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D6" w:rsidRPr="00F35FD6" w:rsidRDefault="00F35FD6" w:rsidP="00F35FD6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72"/>
          <w:szCs w:val="72"/>
          <w:lang w:eastAsia="es-CO"/>
        </w:rPr>
      </w:pPr>
      <w:r w:rsidRPr="00F35FD6">
        <w:rPr>
          <w:rFonts w:ascii="Helvetica" w:eastAsia="Times New Roman" w:hAnsi="Helvetica" w:cs="Helvetica"/>
          <w:b/>
          <w:bCs/>
          <w:color w:val="333333"/>
          <w:spacing w:val="-15"/>
          <w:kern w:val="36"/>
          <w:sz w:val="72"/>
          <w:szCs w:val="72"/>
          <w:lang w:eastAsia="es-CO"/>
        </w:rPr>
        <w:t>Ejercicio 4</w:t>
      </w:r>
    </w:p>
    <w:p w:rsidR="00F35FD6" w:rsidRPr="00F35FD6" w:rsidRDefault="00F35FD6" w:rsidP="00F35FD6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A partir del código HTML y CSS proporcionados, determinar las reglas CSS necesarias para añadir los siguientes bordes:</w:t>
      </w:r>
    </w:p>
    <w:p w:rsidR="00F35FD6" w:rsidRPr="00F35FD6" w:rsidRDefault="00F35FD6" w:rsidP="00F35F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35FD6">
        <w:rPr>
          <w:rFonts w:ascii="Helvetica" w:eastAsia="Times New Roman" w:hAnsi="Helvetica" w:cs="Helvetica"/>
          <w:noProof/>
          <w:color w:val="201A1B"/>
          <w:sz w:val="27"/>
          <w:szCs w:val="27"/>
          <w:lang w:eastAsia="es-CO"/>
        </w:rPr>
        <w:drawing>
          <wp:inline distT="0" distB="0" distL="0" distR="0">
            <wp:extent cx="5715000" cy="4783455"/>
            <wp:effectExtent l="0" t="0" r="0" b="0"/>
            <wp:docPr id="2" name="Imagen 2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D6" w:rsidRPr="00F35FD6" w:rsidRDefault="00F35FD6" w:rsidP="00F35FD6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35FD6">
        <w:rPr>
          <w:rFonts w:ascii="Helvetica" w:eastAsia="Times New Roman" w:hAnsi="Helvetica" w:cs="Helvetica"/>
          <w:b/>
          <w:bCs/>
          <w:color w:val="201A1B"/>
          <w:sz w:val="27"/>
          <w:szCs w:val="27"/>
          <w:lang w:eastAsia="es-CO"/>
        </w:rPr>
        <w:t>Figura 15.4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Página original</w:t>
      </w:r>
    </w:p>
    <w:p w:rsidR="00F35FD6" w:rsidRPr="00F35FD6" w:rsidRDefault="00F35FD6" w:rsidP="00F35FD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Eliminar el borde gris que muestran por defecto todos los elementos.</w:t>
      </w:r>
    </w:p>
    <w:p w:rsidR="00F35FD6" w:rsidRPr="00F35FD6" w:rsidRDefault="00F35FD6" w:rsidP="00F35FD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El elemento </w:t>
      </w:r>
      <w:r w:rsidRPr="00F35FD6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#menu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debe tener un borde inferior de 1 píxel y azul (</w:t>
      </w:r>
      <w:r w:rsidRPr="00F35FD6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#004C99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).</w:t>
      </w:r>
    </w:p>
    <w:p w:rsidR="00F35FD6" w:rsidRPr="00F35FD6" w:rsidRDefault="00F35FD6" w:rsidP="00F35FD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El elemento </w:t>
      </w:r>
      <w:r w:rsidRPr="00F35FD6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#noticias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muestra un borde de 1 píxel y gris claro (</w:t>
      </w:r>
      <w:r w:rsidRPr="00F35FD6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#C5C5C5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).</w:t>
      </w:r>
    </w:p>
    <w:p w:rsidR="00F35FD6" w:rsidRPr="00F35FD6" w:rsidRDefault="00F35FD6" w:rsidP="00F35FD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El elemento </w:t>
      </w:r>
      <w:r w:rsidRPr="00F35FD6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#publicidad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debe mostrar un borde discontinuo de 1 píxel y de color </w:t>
      </w:r>
      <w:r w:rsidRPr="00F35FD6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#CC6600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.</w:t>
      </w:r>
    </w:p>
    <w:p w:rsidR="00F35FD6" w:rsidRPr="00F35FD6" w:rsidRDefault="00F35FD6" w:rsidP="00F35FD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lastRenderedPageBreak/>
        <w:t>El lateral formado por el elemento </w:t>
      </w:r>
      <w:r w:rsidRPr="00F35FD6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#secundario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muestra un borde de 1 píxel y de color </w:t>
      </w:r>
      <w:r w:rsidRPr="00F35FD6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#CC6600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.</w:t>
      </w:r>
    </w:p>
    <w:p w:rsidR="00F35FD6" w:rsidRPr="00F35FD6" w:rsidRDefault="00F35FD6" w:rsidP="00F35FD6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480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El elemento </w:t>
      </w:r>
      <w:r w:rsidRPr="00F35FD6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#pie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debe mostrar un borde superior y otro inferior de 1 píxel y color gris claro </w:t>
      </w:r>
      <w:r w:rsidRPr="00F35FD6">
        <w:rPr>
          <w:rFonts w:ascii="Consolas" w:eastAsia="Times New Roman" w:hAnsi="Consolas" w:cs="Courier New"/>
          <w:color w:val="201A1B"/>
          <w:sz w:val="20"/>
          <w:szCs w:val="20"/>
          <w:shd w:val="clear" w:color="auto" w:fill="F5F5F5"/>
          <w:lang w:eastAsia="es-CO"/>
        </w:rPr>
        <w:t>#C5C5C5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.</w:t>
      </w:r>
    </w:p>
    <w:p w:rsidR="00F35FD6" w:rsidRPr="00F35FD6" w:rsidRDefault="00F35FD6" w:rsidP="00F35F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35FD6">
        <w:rPr>
          <w:rFonts w:ascii="Helvetica" w:eastAsia="Times New Roman" w:hAnsi="Helvetica" w:cs="Helvetica"/>
          <w:noProof/>
          <w:color w:val="201A1B"/>
          <w:sz w:val="27"/>
          <w:szCs w:val="27"/>
          <w:lang w:eastAsia="es-CO"/>
        </w:rPr>
        <w:drawing>
          <wp:inline distT="0" distB="0" distL="0" distR="0">
            <wp:extent cx="5715000" cy="4724400"/>
            <wp:effectExtent l="0" t="0" r="0" b="0"/>
            <wp:docPr id="1" name="Imagen 1" descr="Página con bor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bord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D6" w:rsidRPr="00F35FD6" w:rsidRDefault="00F35FD6" w:rsidP="00F35FD6">
      <w:pPr>
        <w:shd w:val="clear" w:color="auto" w:fill="FFFFFF"/>
        <w:spacing w:before="63" w:after="252" w:line="240" w:lineRule="auto"/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</w:pPr>
      <w:r w:rsidRPr="00F35FD6">
        <w:rPr>
          <w:rFonts w:ascii="Helvetica" w:eastAsia="Times New Roman" w:hAnsi="Helvetica" w:cs="Helvetica"/>
          <w:b/>
          <w:bCs/>
          <w:color w:val="201A1B"/>
          <w:sz w:val="27"/>
          <w:szCs w:val="27"/>
          <w:lang w:eastAsia="es-CO"/>
        </w:rPr>
        <w:t>Figura 15.5</w:t>
      </w:r>
      <w:r w:rsidRPr="00F35FD6">
        <w:rPr>
          <w:rFonts w:ascii="Helvetica" w:eastAsia="Times New Roman" w:hAnsi="Helvetica" w:cs="Helvetica"/>
          <w:color w:val="201A1B"/>
          <w:sz w:val="27"/>
          <w:szCs w:val="27"/>
          <w:lang w:eastAsia="es-CO"/>
        </w:rPr>
        <w:t> Página con bordes</w:t>
      </w:r>
    </w:p>
    <w:p w:rsidR="00010916" w:rsidRDefault="00010916">
      <w:bookmarkStart w:id="0" w:name="_GoBack"/>
      <w:bookmarkEnd w:id="0"/>
    </w:p>
    <w:sectPr w:rsidR="00010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F69C0"/>
    <w:multiLevelType w:val="multilevel"/>
    <w:tmpl w:val="5756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4D"/>
    <w:rsid w:val="00010916"/>
    <w:rsid w:val="0096074D"/>
    <w:rsid w:val="00F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374A6-C73E-48C7-B286-9D2670E5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35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FD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3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ption">
    <w:name w:val="caption"/>
    <w:basedOn w:val="Normal"/>
    <w:rsid w:val="00F35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35FD6"/>
    <w:rPr>
      <w:b/>
      <w:bCs/>
    </w:rPr>
  </w:style>
  <w:style w:type="character" w:customStyle="1" w:styleId="apple-converted-space">
    <w:name w:val="apple-converted-space"/>
    <w:basedOn w:val="Fuentedeprrafopredeter"/>
    <w:rsid w:val="00F35FD6"/>
  </w:style>
  <w:style w:type="character" w:styleId="CdigoHTML">
    <w:name w:val="HTML Code"/>
    <w:basedOn w:val="Fuentedeprrafopredeter"/>
    <w:uiPriority w:val="99"/>
    <w:semiHidden/>
    <w:unhideWhenUsed/>
    <w:rsid w:val="00F35F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Ojeda Medina</dc:creator>
  <cp:keywords/>
  <dc:description/>
  <cp:lastModifiedBy>Diego Alonso Ojeda Medina</cp:lastModifiedBy>
  <cp:revision>2</cp:revision>
  <dcterms:created xsi:type="dcterms:W3CDTF">2016-11-17T16:29:00Z</dcterms:created>
  <dcterms:modified xsi:type="dcterms:W3CDTF">2016-11-17T16:29:00Z</dcterms:modified>
</cp:coreProperties>
</file>