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Naming Conventions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Methods(Yellow)-</w:t>
      </w:r>
      <w:r w:rsidDel="00000000" w:rsidR="00000000" w:rsidRPr="00000000">
        <w:rPr>
          <w:rtl w:val="0"/>
        </w:rPr>
        <w:t xml:space="preserve"> first letter of each word capitalized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ClassProperties(White)- </w:t>
      </w:r>
      <w:r w:rsidDel="00000000" w:rsidR="00000000" w:rsidRPr="00000000">
        <w:rPr>
          <w:rtl w:val="0"/>
        </w:rPr>
        <w:t xml:space="preserve">first letter of each word capitalized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Values(light blue)- </w:t>
      </w:r>
      <w:r w:rsidDel="00000000" w:rsidR="00000000" w:rsidRPr="00000000">
        <w:rPr>
          <w:rtl w:val="0"/>
        </w:rPr>
        <w:t xml:space="preserve">first word lowercase, first letter of each word capitalized after that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Access/AccessModifiers(dark blue)-</w:t>
      </w:r>
      <w:r w:rsidDel="00000000" w:rsidR="00000000" w:rsidRPr="00000000">
        <w:rPr>
          <w:rtl w:val="0"/>
        </w:rPr>
        <w:t xml:space="preserve"> all lowercase (evenID)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Classes/Annotations(green)-</w:t>
      </w:r>
      <w:r w:rsidDel="00000000" w:rsidR="00000000" w:rsidRPr="00000000">
        <w:rPr>
          <w:rtl w:val="0"/>
        </w:rPr>
        <w:t xml:space="preserve"> first letter capitalized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Always:</w:t>
      </w:r>
      <w:r w:rsidDel="00000000" w:rsidR="00000000" w:rsidRPr="00000000">
        <w:rPr>
          <w:sz w:val="28"/>
          <w:szCs w:val="28"/>
          <w:rtl w:val="0"/>
        </w:rPr>
        <w:t xml:space="preserve"> Always list acronyms in capital letters ( i.e: ID)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