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A7251" w14:textId="77777777" w:rsidR="00E16B3A" w:rsidRPr="008C7F7B" w:rsidRDefault="00E16B3A" w:rsidP="00E16B3A">
      <w:pPr>
        <w:spacing w:after="160"/>
        <w:jc w:val="center"/>
        <w:rPr>
          <w:rFonts w:ascii="Calibri" w:eastAsia="DengXian" w:hAnsi="Calibri" w:cs="Calibri"/>
          <w:b/>
          <w:bCs/>
          <w:szCs w:val="22"/>
          <w:lang w:val="en-US" w:eastAsia="zh-CN"/>
        </w:rPr>
      </w:pPr>
      <w:r w:rsidRPr="008C7F7B">
        <w:rPr>
          <w:rFonts w:ascii="Calibri" w:eastAsia="DengXian" w:hAnsi="Calibri" w:cs="Calibri"/>
          <w:b/>
          <w:bCs/>
          <w:szCs w:val="22"/>
          <w:lang w:val="en-US" w:eastAsia="zh-CN"/>
        </w:rPr>
        <w:t>Office of the Provost</w:t>
      </w:r>
    </w:p>
    <w:p w14:paraId="2B80561C" w14:textId="77777777" w:rsidR="00E16B3A" w:rsidRPr="008C7F7B" w:rsidRDefault="00E16B3A" w:rsidP="00E16B3A">
      <w:pPr>
        <w:spacing w:after="160"/>
        <w:jc w:val="center"/>
        <w:rPr>
          <w:rFonts w:ascii="Calibri" w:eastAsia="DengXian" w:hAnsi="Calibri" w:cs="Calibri"/>
          <w:b/>
          <w:bCs/>
          <w:szCs w:val="22"/>
          <w:lang w:val="en-US" w:eastAsia="zh-CN"/>
        </w:rPr>
      </w:pPr>
      <w:r w:rsidRPr="008C7F7B">
        <w:rPr>
          <w:rFonts w:ascii="Calibri" w:eastAsia="DengXian" w:hAnsi="Calibri" w:cs="Calibri"/>
          <w:b/>
          <w:bCs/>
          <w:szCs w:val="22"/>
          <w:lang w:val="en-US" w:eastAsia="zh-CN"/>
        </w:rPr>
        <w:t>National University of Singapore</w:t>
      </w:r>
    </w:p>
    <w:p w14:paraId="75742AFD" w14:textId="77777777" w:rsidR="00E16B3A" w:rsidRPr="008C7F7B" w:rsidRDefault="00E16B3A" w:rsidP="00E16B3A">
      <w:pPr>
        <w:spacing w:after="160"/>
        <w:jc w:val="center"/>
        <w:rPr>
          <w:rFonts w:ascii="Calibri" w:eastAsia="DengXian" w:hAnsi="Calibri" w:cs="Calibri"/>
          <w:b/>
          <w:bCs/>
          <w:szCs w:val="22"/>
          <w:lang w:val="en-US" w:eastAsia="zh-CN"/>
        </w:rPr>
      </w:pPr>
      <w:r w:rsidRPr="008C7F7B">
        <w:rPr>
          <w:rFonts w:ascii="Calibri" w:eastAsia="DengXian" w:hAnsi="Calibri" w:cs="Calibri"/>
          <w:b/>
          <w:bCs/>
          <w:szCs w:val="22"/>
          <w:lang w:val="en-US" w:eastAsia="zh-CN"/>
        </w:rPr>
        <w:t>College of Design and Engineering</w:t>
      </w:r>
    </w:p>
    <w:p w14:paraId="04A21C4E" w14:textId="0DD3027A" w:rsidR="00E16B3A" w:rsidRPr="008C7F7B" w:rsidRDefault="00E16B3A" w:rsidP="00E16B3A">
      <w:pPr>
        <w:spacing w:after="160"/>
        <w:jc w:val="center"/>
        <w:rPr>
          <w:rFonts w:ascii="Calibri" w:eastAsia="DengXian" w:hAnsi="Calibri" w:cs="Calibri"/>
          <w:b/>
          <w:bCs/>
          <w:szCs w:val="22"/>
          <w:lang w:val="en-US" w:eastAsia="zh-CN"/>
        </w:rPr>
      </w:pPr>
      <w:proofErr w:type="spellStart"/>
      <w:r w:rsidRPr="001E123E">
        <w:rPr>
          <w:rFonts w:ascii="Calibri" w:eastAsia="DengXian" w:hAnsi="Calibri" w:cs="Calibri"/>
          <w:b/>
          <w:bCs/>
          <w:szCs w:val="22"/>
          <w:lang w:val="en-US" w:eastAsia="zh-CN"/>
        </w:rPr>
        <w:t>REx</w:t>
      </w:r>
      <w:proofErr w:type="spellEnd"/>
      <w:r w:rsidRPr="001E123E">
        <w:rPr>
          <w:rFonts w:ascii="Calibri" w:eastAsia="DengXian" w:hAnsi="Calibri" w:cs="Calibri"/>
          <w:b/>
          <w:bCs/>
          <w:szCs w:val="22"/>
          <w:lang w:val="en-US" w:eastAsia="zh-CN"/>
        </w:rPr>
        <w:t xml:space="preserve"> Fellows’</w:t>
      </w:r>
      <w:r w:rsidRPr="008C7F7B">
        <w:rPr>
          <w:rFonts w:ascii="Calibri" w:eastAsia="DengXian" w:hAnsi="Calibri" w:cs="Calibri"/>
          <w:b/>
          <w:bCs/>
          <w:szCs w:val="22"/>
          <w:lang w:val="en-US" w:eastAsia="zh-CN"/>
        </w:rPr>
        <w:t xml:space="preserve"> Grant Application Form </w:t>
      </w:r>
    </w:p>
    <w:p w14:paraId="5A24A17E" w14:textId="77777777" w:rsidR="00E16B3A" w:rsidRPr="008C7F7B" w:rsidRDefault="00E16B3A" w:rsidP="00E16B3A">
      <w:pPr>
        <w:spacing w:after="160" w:line="259" w:lineRule="auto"/>
        <w:jc w:val="both"/>
        <w:rPr>
          <w:rFonts w:ascii="Calibri" w:eastAsia="DengXian" w:hAnsi="Calibri" w:cs="Calibri"/>
          <w:szCs w:val="22"/>
          <w:lang w:val="en-US" w:eastAsia="zh-CN"/>
        </w:rPr>
      </w:pPr>
      <w:r w:rsidRPr="008C7F7B">
        <w:rPr>
          <w:rFonts w:ascii="Calibri" w:eastAsia="DengXian" w:hAnsi="Calibri" w:cs="Calibri"/>
          <w:b/>
          <w:bCs/>
          <w:szCs w:val="22"/>
          <w:lang w:val="en-US" w:eastAsia="zh-CN"/>
        </w:rPr>
        <w:t>__________________________________________________________________________________</w:t>
      </w:r>
    </w:p>
    <w:p w14:paraId="4A5451B7" w14:textId="77777777" w:rsidR="00E16B3A" w:rsidRPr="008C7F7B" w:rsidRDefault="00E16B3A" w:rsidP="00E16B3A">
      <w:pPr>
        <w:spacing w:after="160" w:line="259" w:lineRule="auto"/>
        <w:jc w:val="both"/>
        <w:rPr>
          <w:rFonts w:ascii="Calibri" w:eastAsia="DengXian" w:hAnsi="Calibri" w:cs="Calibri"/>
          <w:szCs w:val="22"/>
          <w:lang w:val="en-US" w:eastAsia="zh-CN"/>
        </w:rPr>
      </w:pPr>
      <w:r w:rsidRPr="008C7F7B">
        <w:rPr>
          <w:rFonts w:ascii="Calibri" w:eastAsia="DengXian" w:hAnsi="Calibri" w:cs="Calibri"/>
          <w:szCs w:val="22"/>
          <w:u w:val="single"/>
          <w:lang w:val="en-US" w:eastAsia="zh-CN"/>
        </w:rPr>
        <w:t>Note to Applicants</w:t>
      </w:r>
      <w:r w:rsidRPr="008C7F7B">
        <w:rPr>
          <w:rFonts w:ascii="Calibri" w:eastAsia="DengXian" w:hAnsi="Calibri" w:cs="Calibri"/>
          <w:szCs w:val="22"/>
          <w:lang w:val="en-US" w:eastAsia="zh-CN"/>
        </w:rPr>
        <w:t>:</w:t>
      </w:r>
    </w:p>
    <w:p w14:paraId="1FCFA563" w14:textId="77777777" w:rsidR="00E16B3A" w:rsidRPr="008C7F7B" w:rsidRDefault="00E16B3A" w:rsidP="00E16B3A">
      <w:pPr>
        <w:numPr>
          <w:ilvl w:val="0"/>
          <w:numId w:val="2"/>
        </w:numPr>
        <w:spacing w:after="160" w:line="259" w:lineRule="auto"/>
        <w:contextualSpacing/>
        <w:jc w:val="both"/>
        <w:rPr>
          <w:rFonts w:ascii="Calibri" w:eastAsia="DengXian" w:hAnsi="Calibri" w:cs="Calibri"/>
          <w:szCs w:val="22"/>
          <w:lang w:val="en-US" w:eastAsia="zh-CN"/>
        </w:rPr>
      </w:pPr>
      <w:r w:rsidRPr="008C7F7B">
        <w:rPr>
          <w:rFonts w:ascii="Calibri" w:eastAsia="DengXian" w:hAnsi="Calibri" w:cs="Calibri"/>
          <w:szCs w:val="22"/>
          <w:lang w:val="en-US" w:eastAsia="zh-CN"/>
        </w:rPr>
        <w:t xml:space="preserve">All fields must be completed. Incomplete forms may not be accepted.  </w:t>
      </w:r>
    </w:p>
    <w:p w14:paraId="7C087A83" w14:textId="53892617" w:rsidR="00E16B3A" w:rsidRPr="008C7F7B" w:rsidRDefault="00E16B3A" w:rsidP="00E16B3A">
      <w:pPr>
        <w:numPr>
          <w:ilvl w:val="0"/>
          <w:numId w:val="2"/>
        </w:numPr>
        <w:spacing w:after="160" w:line="259" w:lineRule="auto"/>
        <w:contextualSpacing/>
        <w:jc w:val="both"/>
        <w:rPr>
          <w:rFonts w:ascii="Calibri" w:eastAsia="DengXian" w:hAnsi="Calibri" w:cs="Calibri"/>
          <w:szCs w:val="22"/>
          <w:lang w:val="en-US" w:eastAsia="zh-CN"/>
        </w:rPr>
      </w:pPr>
      <w:r w:rsidRPr="008C7F7B">
        <w:rPr>
          <w:rFonts w:ascii="Calibri" w:eastAsia="DengXian" w:hAnsi="Calibri" w:cs="Calibri"/>
          <w:szCs w:val="22"/>
          <w:lang w:val="en-US" w:eastAsia="zh-CN"/>
        </w:rPr>
        <w:t xml:space="preserve">Applicants are to submit the completed grant </w:t>
      </w:r>
      <w:r w:rsidR="00723ABA">
        <w:rPr>
          <w:rFonts w:ascii="Calibri" w:eastAsia="DengXian" w:hAnsi="Calibri" w:cs="Calibri"/>
          <w:szCs w:val="22"/>
          <w:lang w:val="en-US" w:eastAsia="zh-CN"/>
        </w:rPr>
        <w:t>application</w:t>
      </w:r>
      <w:r w:rsidRPr="008C7F7B">
        <w:rPr>
          <w:rFonts w:ascii="Calibri" w:eastAsia="DengXian" w:hAnsi="Calibri" w:cs="Calibri"/>
          <w:szCs w:val="22"/>
          <w:lang w:val="en-US" w:eastAsia="zh-CN"/>
        </w:rPr>
        <w:t xml:space="preserve"> form in </w:t>
      </w:r>
      <w:r w:rsidRPr="001E123E">
        <w:rPr>
          <w:rFonts w:ascii="Calibri" w:eastAsia="DengXian" w:hAnsi="Calibri" w:cs="Calibri"/>
          <w:b/>
          <w:szCs w:val="22"/>
          <w:lang w:val="en-US" w:eastAsia="zh-CN"/>
        </w:rPr>
        <w:t>PDF format</w:t>
      </w:r>
      <w:r w:rsidRPr="008C7F7B">
        <w:rPr>
          <w:rFonts w:ascii="Calibri" w:eastAsia="DengXian" w:hAnsi="Calibri" w:cs="Calibri"/>
          <w:szCs w:val="22"/>
          <w:lang w:val="en-US" w:eastAsia="zh-CN"/>
        </w:rPr>
        <w:t xml:space="preserve"> online via the </w:t>
      </w:r>
      <w:r w:rsidRPr="001E123E">
        <w:rPr>
          <w:rFonts w:ascii="Calibri" w:eastAsia="DengXian" w:hAnsi="Calibri" w:cs="Calibri"/>
          <w:szCs w:val="22"/>
          <w:lang w:val="en-US" w:eastAsia="zh-CN"/>
        </w:rPr>
        <w:t>CDE Enhancement Portal</w:t>
      </w:r>
      <w:r w:rsidRPr="008C7F7B">
        <w:rPr>
          <w:rFonts w:ascii="Calibri" w:eastAsia="DengXian" w:hAnsi="Calibri" w:cs="Calibri"/>
          <w:szCs w:val="22"/>
          <w:lang w:val="en-US" w:eastAsia="zh-CN"/>
        </w:rPr>
        <w:t xml:space="preserve"> by the deadline stipulated for each grant call.  </w:t>
      </w:r>
    </w:p>
    <w:p w14:paraId="6C50F297" w14:textId="77777777" w:rsidR="00E16B3A" w:rsidRPr="001E123E" w:rsidRDefault="00E16B3A" w:rsidP="00E16B3A">
      <w:pPr>
        <w:numPr>
          <w:ilvl w:val="0"/>
          <w:numId w:val="2"/>
        </w:numPr>
        <w:spacing w:after="160" w:line="259" w:lineRule="auto"/>
        <w:contextualSpacing/>
        <w:jc w:val="both"/>
        <w:rPr>
          <w:rFonts w:ascii="Calibri" w:eastAsia="DengXian" w:hAnsi="Calibri" w:cs="Calibri"/>
          <w:strike/>
          <w:szCs w:val="22"/>
          <w:lang w:val="en-US" w:eastAsia="zh-CN"/>
        </w:rPr>
      </w:pPr>
      <w:r w:rsidRPr="008C7F7B">
        <w:rPr>
          <w:rFonts w:ascii="Calibri" w:eastAsia="DengXian" w:hAnsi="Calibri" w:cs="Calibri"/>
          <w:szCs w:val="22"/>
          <w:lang w:val="en-US" w:eastAsia="zh-CN"/>
        </w:rPr>
        <w:t xml:space="preserve">For group projects, only one form is to be submitted per group. </w:t>
      </w:r>
      <w:r w:rsidRPr="002524F6">
        <w:rPr>
          <w:rFonts w:ascii="Calibri" w:eastAsia="DengXian" w:hAnsi="Calibri" w:cs="Calibri"/>
          <w:szCs w:val="22"/>
          <w:lang w:val="en-US" w:eastAsia="zh-CN"/>
        </w:rPr>
        <w:t>The form should be submitted on the CDE Enhancement Portal by the group leader.</w:t>
      </w:r>
      <w:r w:rsidRPr="001E123E">
        <w:rPr>
          <w:rFonts w:ascii="Calibri" w:eastAsia="DengXian" w:hAnsi="Calibri" w:cs="Calibri"/>
          <w:strike/>
          <w:szCs w:val="22"/>
          <w:lang w:val="en-US" w:eastAsia="zh-CN"/>
        </w:rPr>
        <w:t xml:space="preserve">  </w:t>
      </w:r>
    </w:p>
    <w:p w14:paraId="7877868F" w14:textId="77777777" w:rsidR="00E16B3A" w:rsidRPr="008C7F7B" w:rsidRDefault="00E16B3A" w:rsidP="00E16B3A">
      <w:pPr>
        <w:numPr>
          <w:ilvl w:val="0"/>
          <w:numId w:val="2"/>
        </w:numPr>
        <w:spacing w:after="160" w:line="259" w:lineRule="auto"/>
        <w:contextualSpacing/>
        <w:jc w:val="both"/>
        <w:rPr>
          <w:rFonts w:ascii="Calibri" w:eastAsia="DengXian" w:hAnsi="Calibri" w:cs="Calibri"/>
          <w:szCs w:val="22"/>
          <w:lang w:val="en-US" w:eastAsia="zh-CN"/>
        </w:rPr>
      </w:pPr>
      <w:r w:rsidRPr="008C7F7B">
        <w:rPr>
          <w:rFonts w:ascii="Calibri" w:eastAsia="DengXian" w:hAnsi="Calibri" w:cs="Calibri"/>
          <w:szCs w:val="22"/>
          <w:lang w:val="en-US" w:eastAsia="zh-CN"/>
        </w:rPr>
        <w:t>All text should be single spacing, Arial, 10 pt.</w:t>
      </w:r>
    </w:p>
    <w:p w14:paraId="1C7217F5" w14:textId="77777777" w:rsidR="00E16B3A" w:rsidRPr="008C7F7B" w:rsidRDefault="00E16B3A" w:rsidP="00E16B3A">
      <w:pPr>
        <w:numPr>
          <w:ilvl w:val="0"/>
          <w:numId w:val="2"/>
        </w:numPr>
        <w:spacing w:after="160" w:line="259" w:lineRule="auto"/>
        <w:contextualSpacing/>
        <w:jc w:val="both"/>
        <w:rPr>
          <w:rFonts w:ascii="Calibri" w:eastAsia="DengXian" w:hAnsi="Calibri" w:cs="Calibri"/>
          <w:szCs w:val="22"/>
          <w:lang w:val="en-US" w:eastAsia="zh-CN"/>
        </w:rPr>
      </w:pPr>
      <w:r w:rsidRPr="008C7F7B">
        <w:rPr>
          <w:rFonts w:ascii="Calibri" w:eastAsia="DengXian" w:hAnsi="Calibri" w:cs="Calibri"/>
          <w:szCs w:val="22"/>
          <w:lang w:val="en-US" w:eastAsia="zh-CN"/>
        </w:rPr>
        <w:t xml:space="preserve">For details on eligibility and terms and conditions, kindly refer to the </w:t>
      </w:r>
      <w:proofErr w:type="spellStart"/>
      <w:r w:rsidRPr="008C7F7B">
        <w:rPr>
          <w:rFonts w:ascii="Calibri" w:eastAsia="DengXian" w:hAnsi="Calibri" w:cs="Calibri"/>
          <w:szCs w:val="22"/>
          <w:lang w:val="en-US" w:eastAsia="zh-CN"/>
        </w:rPr>
        <w:t>REx</w:t>
      </w:r>
      <w:proofErr w:type="spellEnd"/>
      <w:r w:rsidRPr="008C7F7B">
        <w:rPr>
          <w:rFonts w:ascii="Calibri" w:eastAsia="DengXian" w:hAnsi="Calibri" w:cs="Calibri"/>
          <w:szCs w:val="22"/>
          <w:lang w:val="en-US" w:eastAsia="zh-CN"/>
        </w:rPr>
        <w:t xml:space="preserve"> Fellows’ Grant Guidelines</w:t>
      </w:r>
      <w:r w:rsidRPr="00067424">
        <w:rPr>
          <w:rFonts w:ascii="Calibri" w:eastAsia="DengXian" w:hAnsi="Calibri" w:cs="Calibri"/>
          <w:szCs w:val="22"/>
          <w:lang w:val="en-US" w:eastAsia="zh-CN"/>
        </w:rPr>
        <w:t>.</w:t>
      </w:r>
    </w:p>
    <w:p w14:paraId="600DDD28" w14:textId="77777777" w:rsidR="00E16B3A" w:rsidRPr="008C7F7B" w:rsidRDefault="00E16B3A" w:rsidP="00E16B3A">
      <w:pPr>
        <w:numPr>
          <w:ilvl w:val="0"/>
          <w:numId w:val="2"/>
        </w:numPr>
        <w:spacing w:after="160" w:line="259" w:lineRule="auto"/>
        <w:contextualSpacing/>
        <w:jc w:val="both"/>
        <w:rPr>
          <w:rFonts w:ascii="Calibri" w:eastAsia="DengXian" w:hAnsi="Calibri" w:cs="Calibri"/>
          <w:szCs w:val="22"/>
          <w:lang w:val="en-US" w:eastAsia="zh-CN"/>
        </w:rPr>
      </w:pPr>
      <w:r>
        <w:rPr>
          <w:rFonts w:ascii="Calibri" w:eastAsia="DengXian" w:hAnsi="Calibri" w:cs="Calibri"/>
          <w:szCs w:val="22"/>
          <w:lang w:val="en-US" w:eastAsia="zh-CN"/>
        </w:rPr>
        <w:t>F</w:t>
      </w:r>
      <w:r w:rsidRPr="007F226C">
        <w:rPr>
          <w:rFonts w:ascii="Calibri" w:eastAsia="DengXian" w:hAnsi="Calibri" w:cs="Calibri"/>
          <w:szCs w:val="22"/>
          <w:lang w:val="en-US" w:eastAsia="zh-CN"/>
        </w:rPr>
        <w:t>or general and administrative enquiries</w:t>
      </w:r>
      <w:r w:rsidRPr="008C7F7B">
        <w:rPr>
          <w:rFonts w:ascii="Calibri" w:eastAsia="DengXian" w:hAnsi="Calibri" w:cs="Calibri"/>
          <w:szCs w:val="22"/>
          <w:lang w:val="en-US" w:eastAsia="zh-CN"/>
        </w:rPr>
        <w:t xml:space="preserve">, please contact the </w:t>
      </w:r>
      <w:proofErr w:type="spellStart"/>
      <w:r>
        <w:rPr>
          <w:rFonts w:ascii="Calibri" w:eastAsia="DengXian" w:hAnsi="Calibri" w:cs="Calibri"/>
          <w:szCs w:val="22"/>
          <w:lang w:val="en-US" w:eastAsia="zh-CN"/>
        </w:rPr>
        <w:t>UREx</w:t>
      </w:r>
      <w:proofErr w:type="spellEnd"/>
      <w:r>
        <w:rPr>
          <w:rFonts w:ascii="Calibri" w:eastAsia="DengXian" w:hAnsi="Calibri" w:cs="Calibri"/>
          <w:szCs w:val="22"/>
          <w:lang w:val="en-US" w:eastAsia="zh-CN"/>
        </w:rPr>
        <w:t xml:space="preserve"> </w:t>
      </w:r>
      <w:r w:rsidRPr="008C7F7B">
        <w:rPr>
          <w:rFonts w:ascii="Calibri" w:eastAsia="DengXian" w:hAnsi="Calibri" w:cs="Calibri"/>
          <w:szCs w:val="22"/>
          <w:lang w:val="en-US" w:eastAsia="zh-CN"/>
        </w:rPr>
        <w:t>Administrative team at ugep@nus.edu.sg</w:t>
      </w:r>
      <w:r w:rsidRPr="00067424">
        <w:rPr>
          <w:rFonts w:ascii="Calibri" w:eastAsia="DengXian" w:hAnsi="Calibri" w:cs="Calibri"/>
          <w:szCs w:val="22"/>
          <w:lang w:val="en-US" w:eastAsia="zh-CN"/>
        </w:rPr>
        <w:t xml:space="preserve"> or </w:t>
      </w:r>
      <w:r w:rsidRPr="007F226C">
        <w:rPr>
          <w:rFonts w:ascii="Calibri" w:eastAsia="DengXian" w:hAnsi="Calibri" w:cs="Calibri"/>
          <w:szCs w:val="22"/>
          <w:lang w:val="en-US" w:eastAsia="zh-CN"/>
        </w:rPr>
        <w:t xml:space="preserve">contact your </w:t>
      </w:r>
      <w:proofErr w:type="spellStart"/>
      <w:r w:rsidRPr="007F226C">
        <w:rPr>
          <w:rFonts w:ascii="Calibri" w:eastAsia="DengXian" w:hAnsi="Calibri" w:cs="Calibri"/>
          <w:szCs w:val="22"/>
          <w:lang w:val="en-US" w:eastAsia="zh-CN"/>
        </w:rPr>
        <w:t>Programme’s</w:t>
      </w:r>
      <w:proofErr w:type="spellEnd"/>
      <w:r w:rsidRPr="007F226C">
        <w:rPr>
          <w:rFonts w:ascii="Calibri" w:eastAsia="DengXian" w:hAnsi="Calibri" w:cs="Calibri"/>
          <w:szCs w:val="22"/>
          <w:lang w:val="en-US" w:eastAsia="zh-CN"/>
        </w:rPr>
        <w:t xml:space="preserve"> </w:t>
      </w:r>
      <w:proofErr w:type="spellStart"/>
      <w:r w:rsidRPr="007F226C">
        <w:rPr>
          <w:rFonts w:ascii="Calibri" w:eastAsia="DengXian" w:hAnsi="Calibri" w:cs="Calibri"/>
          <w:szCs w:val="22"/>
          <w:lang w:val="en-US" w:eastAsia="zh-CN"/>
        </w:rPr>
        <w:t>UR</w:t>
      </w:r>
      <w:r>
        <w:rPr>
          <w:rFonts w:ascii="Calibri" w:eastAsia="DengXian" w:hAnsi="Calibri" w:cs="Calibri"/>
          <w:szCs w:val="22"/>
          <w:lang w:val="en-US" w:eastAsia="zh-CN"/>
        </w:rPr>
        <w:t>Ex</w:t>
      </w:r>
      <w:proofErr w:type="spellEnd"/>
      <w:r w:rsidRPr="007F226C">
        <w:rPr>
          <w:rFonts w:ascii="Calibri" w:eastAsia="DengXian" w:hAnsi="Calibri" w:cs="Calibri"/>
          <w:szCs w:val="22"/>
          <w:lang w:val="en-US" w:eastAsia="zh-CN"/>
        </w:rPr>
        <w:t xml:space="preserve"> coordinator</w:t>
      </w:r>
      <w:r w:rsidRPr="00067424">
        <w:rPr>
          <w:rFonts w:ascii="Calibri" w:eastAsia="DengXian" w:hAnsi="Calibri" w:cs="Calibri"/>
          <w:szCs w:val="22"/>
          <w:lang w:val="en-US" w:eastAsia="zh-CN"/>
        </w:rPr>
        <w:t xml:space="preserve">. </w:t>
      </w:r>
      <w:r w:rsidRPr="008C7F7B">
        <w:rPr>
          <w:rFonts w:ascii="Calibri" w:eastAsia="DengXian" w:hAnsi="Calibri" w:cs="Calibri"/>
          <w:szCs w:val="22"/>
          <w:lang w:val="en-US" w:eastAsia="zh-CN"/>
        </w:rPr>
        <w:t xml:space="preserve">For claim related-queries, kindly contact Undergraduate Research Coordinating Team: </w:t>
      </w:r>
      <w:r w:rsidRPr="001E123E">
        <w:rPr>
          <w:rFonts w:ascii="Calibri" w:eastAsia="DengXian" w:hAnsi="Calibri" w:cs="Calibri"/>
          <w:bCs/>
          <w:szCs w:val="22"/>
          <w:lang w:val="en-US" w:eastAsia="zh-CN"/>
        </w:rPr>
        <w:t>John Caines (Manager)</w:t>
      </w:r>
      <w:r w:rsidRPr="008C7F7B">
        <w:rPr>
          <w:rFonts w:ascii="Calibri" w:eastAsia="DengXian" w:hAnsi="Calibri" w:cs="Calibri"/>
          <w:szCs w:val="22"/>
          <w:lang w:val="en-US" w:eastAsia="zh-CN"/>
        </w:rPr>
        <w:t xml:space="preserve"> </w:t>
      </w:r>
      <w:hyperlink r:id="rId8" w:history="1">
        <w:r w:rsidRPr="008C7F7B">
          <w:rPr>
            <w:rFonts w:ascii="Calibri" w:eastAsia="DengXian" w:hAnsi="Calibri" w:cs="Calibri"/>
            <w:color w:val="0563C1"/>
            <w:szCs w:val="22"/>
            <w:u w:val="single"/>
            <w:lang w:val="en-US" w:eastAsia="zh-CN"/>
          </w:rPr>
          <w:t>jlc@nus.edu.sg</w:t>
        </w:r>
      </w:hyperlink>
      <w:r w:rsidRPr="00067424">
        <w:rPr>
          <w:rFonts w:ascii="Calibri" w:eastAsia="DengXian" w:hAnsi="Calibri" w:cs="Calibri"/>
          <w:szCs w:val="22"/>
          <w:lang w:val="en-US" w:eastAsia="zh-CN"/>
        </w:rPr>
        <w:t xml:space="preserve"> or </w:t>
      </w:r>
      <w:r w:rsidRPr="001E123E">
        <w:rPr>
          <w:rFonts w:ascii="Calibri" w:eastAsia="DengXian" w:hAnsi="Calibri" w:cs="Calibri"/>
          <w:bCs/>
          <w:szCs w:val="22"/>
          <w:lang w:val="en-US" w:eastAsia="zh-CN"/>
        </w:rPr>
        <w:t xml:space="preserve">Siti Nur Fairuz Sheikh Ismail (Instructor) </w:t>
      </w:r>
      <w:hyperlink r:id="rId9" w:history="1">
        <w:r w:rsidRPr="008C7F7B">
          <w:rPr>
            <w:rFonts w:ascii="Calibri" w:eastAsia="DengXian" w:hAnsi="Calibri" w:cs="Calibri"/>
            <w:color w:val="0563C1"/>
            <w:szCs w:val="22"/>
            <w:u w:val="single"/>
            <w:lang w:val="en-SG" w:eastAsia="zh-CN"/>
          </w:rPr>
          <w:t>fairuzsi</w:t>
        </w:r>
        <w:r w:rsidRPr="008C7F7B">
          <w:rPr>
            <w:rFonts w:ascii="Calibri" w:eastAsia="DengXian" w:hAnsi="Calibri" w:cs="Calibri"/>
            <w:color w:val="0563C1"/>
            <w:szCs w:val="22"/>
            <w:u w:val="single"/>
            <w:lang w:val="en-US" w:eastAsia="zh-CN"/>
          </w:rPr>
          <w:t>@nus.edu.sg</w:t>
        </w:r>
      </w:hyperlink>
      <w:r w:rsidRPr="001E123E">
        <w:rPr>
          <w:rFonts w:ascii="Calibri" w:eastAsia="DengXian" w:hAnsi="Calibri" w:cs="Calibri"/>
          <w:color w:val="0563C1"/>
          <w:szCs w:val="22"/>
          <w:lang w:val="en-US" w:eastAsia="zh-CN"/>
        </w:rPr>
        <w:t xml:space="preserve"> </w:t>
      </w:r>
      <w:r w:rsidRPr="001E123E">
        <w:rPr>
          <w:rFonts w:ascii="Calibri" w:eastAsia="DengXian" w:hAnsi="Calibri" w:cs="Calibri"/>
          <w:szCs w:val="22"/>
          <w:lang w:val="en-US" w:eastAsia="zh-CN"/>
        </w:rPr>
        <w:t>or</w:t>
      </w:r>
      <w:r w:rsidRPr="00067424">
        <w:rPr>
          <w:rFonts w:ascii="Calibri" w:eastAsia="DengXian" w:hAnsi="Calibri" w:cs="Calibri"/>
          <w:color w:val="0563C1"/>
          <w:szCs w:val="22"/>
          <w:lang w:val="en-US" w:eastAsia="zh-CN"/>
        </w:rPr>
        <w:t xml:space="preserve"> </w:t>
      </w:r>
      <w:r w:rsidRPr="001E123E">
        <w:rPr>
          <w:rFonts w:ascii="Calibri" w:eastAsia="DengXian" w:hAnsi="Calibri" w:cs="Calibri"/>
          <w:bCs/>
          <w:szCs w:val="22"/>
          <w:lang w:val="en-US" w:eastAsia="zh-CN"/>
        </w:rPr>
        <w:t xml:space="preserve">Siti Fathima (Executive) </w:t>
      </w:r>
      <w:hyperlink r:id="rId10" w:history="1">
        <w:r w:rsidRPr="008C7F7B">
          <w:rPr>
            <w:rFonts w:ascii="Calibri" w:eastAsia="DengXian" w:hAnsi="Calibri" w:cs="Calibri"/>
            <w:color w:val="0563C1"/>
            <w:szCs w:val="22"/>
            <w:u w:val="single"/>
            <w:lang w:val="en-US" w:eastAsia="zh-CN"/>
          </w:rPr>
          <w:t>sfathima@nus.edu.sg</w:t>
        </w:r>
      </w:hyperlink>
    </w:p>
    <w:p w14:paraId="0EEA287E" w14:textId="77777777" w:rsidR="00E16B3A" w:rsidRPr="008C7F7B" w:rsidRDefault="00E16B3A" w:rsidP="00E16B3A">
      <w:pPr>
        <w:spacing w:after="160" w:line="259" w:lineRule="auto"/>
        <w:jc w:val="both"/>
        <w:rPr>
          <w:rFonts w:ascii="Calibri" w:eastAsia="DengXian" w:hAnsi="Calibri" w:cs="Calibri"/>
          <w:szCs w:val="22"/>
          <w:lang w:val="en-US" w:eastAsia="zh-CN"/>
        </w:rPr>
      </w:pPr>
      <w:r w:rsidRPr="008C7F7B">
        <w:rPr>
          <w:rFonts w:ascii="Calibri" w:eastAsia="DengXian" w:hAnsi="Calibri" w:cs="Calibri"/>
          <w:b/>
          <w:bCs/>
          <w:szCs w:val="22"/>
          <w:lang w:val="en-US" w:eastAsia="zh-CN"/>
        </w:rPr>
        <w:t>__________________________________________________________________________________</w:t>
      </w:r>
    </w:p>
    <w:p w14:paraId="48201EE6" w14:textId="77777777" w:rsidR="00E16B3A" w:rsidRPr="008C7F7B" w:rsidRDefault="00E16B3A" w:rsidP="00E16B3A">
      <w:pPr>
        <w:spacing w:after="160" w:line="259" w:lineRule="auto"/>
        <w:jc w:val="both"/>
        <w:rPr>
          <w:rFonts w:ascii="Calibri" w:eastAsia="DengXian" w:hAnsi="Calibri" w:cs="Calibri"/>
          <w:b/>
          <w:bCs/>
          <w:szCs w:val="22"/>
          <w:u w:val="single"/>
          <w:lang w:val="en-US" w:eastAsia="zh-CN"/>
        </w:rPr>
      </w:pPr>
      <w:r w:rsidRPr="008C7F7B">
        <w:rPr>
          <w:rFonts w:ascii="Calibri" w:eastAsia="DengXian" w:hAnsi="Calibri" w:cs="Calibri"/>
          <w:b/>
          <w:bCs/>
          <w:szCs w:val="22"/>
          <w:u w:val="single"/>
          <w:lang w:val="en-US" w:eastAsia="zh-CN"/>
        </w:rPr>
        <w:t xml:space="preserve">Research Grant Proposal </w:t>
      </w:r>
    </w:p>
    <w:p w14:paraId="2E590AB0" w14:textId="3DB44492" w:rsidR="00530FF9" w:rsidRPr="00D271E8" w:rsidRDefault="00E16B3A" w:rsidP="00D271E8">
      <w:pPr>
        <w:numPr>
          <w:ilvl w:val="0"/>
          <w:numId w:val="1"/>
        </w:numPr>
        <w:spacing w:after="160" w:line="259" w:lineRule="auto"/>
        <w:ind w:left="426" w:hanging="426"/>
        <w:contextualSpacing/>
        <w:jc w:val="both"/>
        <w:rPr>
          <w:rFonts w:ascii="Calibri" w:eastAsia="DengXian" w:hAnsi="Calibri" w:cs="Calibri"/>
          <w:szCs w:val="22"/>
          <w:lang w:val="en-US" w:eastAsia="zh-CN"/>
        </w:rPr>
      </w:pPr>
      <w:proofErr w:type="spellStart"/>
      <w:r w:rsidRPr="00530FF9">
        <w:rPr>
          <w:rFonts w:ascii="Calibri" w:eastAsia="DengXian" w:hAnsi="Calibri" w:cs="Calibri"/>
          <w:szCs w:val="22"/>
          <w:lang w:val="en-US" w:eastAsia="zh-CN"/>
        </w:rPr>
        <w:t>UREx</w:t>
      </w:r>
      <w:proofErr w:type="spellEnd"/>
      <w:r w:rsidRPr="00530FF9">
        <w:rPr>
          <w:rFonts w:ascii="Calibri" w:eastAsia="DengXian" w:hAnsi="Calibri" w:cs="Calibri"/>
          <w:szCs w:val="22"/>
          <w:lang w:val="en-US" w:eastAsia="zh-CN"/>
        </w:rPr>
        <w:t xml:space="preserve"> project title: </w:t>
      </w:r>
      <w:r w:rsidR="00D271E8" w:rsidRPr="00D271E8">
        <w:rPr>
          <w:rFonts w:ascii="Calibri" w:eastAsia="DengXian" w:hAnsi="Calibri" w:cs="Calibri"/>
          <w:szCs w:val="22"/>
          <w:lang w:eastAsia="zh-CN"/>
        </w:rPr>
        <w:t>Algorithmic Optimization for Error Reduction in Robotic Packaging Systems</w:t>
      </w:r>
    </w:p>
    <w:p w14:paraId="48237211" w14:textId="1B8EB99C" w:rsidR="00E16B3A" w:rsidRPr="006C474F" w:rsidRDefault="00E16B3A" w:rsidP="00E16B3A">
      <w:pPr>
        <w:numPr>
          <w:ilvl w:val="0"/>
          <w:numId w:val="1"/>
        </w:numPr>
        <w:spacing w:after="160" w:line="259" w:lineRule="auto"/>
        <w:ind w:left="426" w:hanging="426"/>
        <w:contextualSpacing/>
        <w:jc w:val="both"/>
        <w:rPr>
          <w:rFonts w:ascii="Calibri" w:eastAsia="DengXian" w:hAnsi="Calibri" w:cs="Calibri"/>
          <w:szCs w:val="22"/>
          <w:lang w:val="en-US" w:eastAsia="zh-CN"/>
        </w:rPr>
      </w:pPr>
      <w:r w:rsidRPr="006C474F">
        <w:rPr>
          <w:rFonts w:ascii="Calibri" w:eastAsia="DengXian" w:hAnsi="Calibri" w:cs="Calibri"/>
          <w:szCs w:val="22"/>
          <w:lang w:val="en-US" w:eastAsia="zh-CN"/>
        </w:rPr>
        <w:t xml:space="preserve">Type of project: </w:t>
      </w:r>
      <w:r w:rsidR="00D271E8">
        <w:rPr>
          <w:rFonts w:ascii="Calibri" w:eastAsia="DengXian" w:hAnsi="Calibri" w:cs="Calibri"/>
          <w:szCs w:val="22"/>
          <w:lang w:val="en-US" w:eastAsia="zh-CN"/>
        </w:rPr>
        <w:t>Group</w:t>
      </w:r>
      <w:r w:rsidRPr="006C474F">
        <w:rPr>
          <w:rFonts w:ascii="Calibri" w:eastAsia="DengXian" w:hAnsi="Calibri" w:cs="Calibri"/>
          <w:szCs w:val="22"/>
          <w:lang w:val="en-US" w:eastAsia="zh-CN"/>
        </w:rPr>
        <w:t xml:space="preserve"> </w:t>
      </w:r>
    </w:p>
    <w:p w14:paraId="12DBC933" w14:textId="0C1480EF" w:rsidR="00E16B3A" w:rsidRPr="008C7F7B" w:rsidRDefault="00E16B3A" w:rsidP="00E16B3A">
      <w:pPr>
        <w:numPr>
          <w:ilvl w:val="0"/>
          <w:numId w:val="1"/>
        </w:numPr>
        <w:spacing w:after="160" w:line="259" w:lineRule="auto"/>
        <w:ind w:left="426" w:hanging="426"/>
        <w:contextualSpacing/>
        <w:jc w:val="both"/>
        <w:rPr>
          <w:rFonts w:ascii="Calibri" w:eastAsia="DengXian" w:hAnsi="Calibri" w:cs="Calibri"/>
          <w:szCs w:val="22"/>
          <w:lang w:val="en-US" w:eastAsia="zh-CN"/>
        </w:rPr>
      </w:pPr>
      <w:r w:rsidRPr="001E123E">
        <w:rPr>
          <w:rFonts w:ascii="Calibri" w:hAnsi="Calibri" w:cs="Calibri"/>
          <w:noProof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E37BF84" wp14:editId="26C0FEF3">
                <wp:simplePos x="0" y="0"/>
                <wp:positionH relativeFrom="margin">
                  <wp:posOffset>116840</wp:posOffset>
                </wp:positionH>
                <wp:positionV relativeFrom="paragraph">
                  <wp:posOffset>262255</wp:posOffset>
                </wp:positionV>
                <wp:extent cx="5742305" cy="1206500"/>
                <wp:effectExtent l="0" t="0" r="10795" b="12700"/>
                <wp:wrapSquare wrapText="bothSides"/>
                <wp:docPr id="153153453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2305" cy="1206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88072E" w14:textId="6C1A8348" w:rsidR="00E16B3A" w:rsidRPr="003650CC" w:rsidRDefault="00530FF9" w:rsidP="00E16B3A">
                            <w:pPr>
                              <w:spacing w:after="160" w:line="259" w:lineRule="auto"/>
                              <w:contextualSpacing/>
                              <w:jc w:val="both"/>
                              <w:rPr>
                                <w:rFonts w:ascii="Calibri" w:eastAsia="DengXian" w:hAnsi="Calibri"/>
                                <w:szCs w:val="22"/>
                                <w:highlight w:val="cyan"/>
                                <w:lang w:val="en-US" w:eastAsia="zh-CN"/>
                              </w:rPr>
                            </w:pPr>
                            <w:r w:rsidRPr="00530FF9">
                              <w:rPr>
                                <w:rFonts w:ascii="Calibri" w:eastAsia="DengXian" w:hAnsi="Calibri"/>
                                <w:szCs w:val="22"/>
                                <w:lang w:val="en-US" w:eastAsia="zh-CN"/>
                              </w:rPr>
                              <w:t xml:space="preserve">This project aims to </w:t>
                            </w:r>
                            <w:r w:rsidR="00D271E8">
                              <w:rPr>
                                <w:rFonts w:ascii="Calibri" w:eastAsia="DengXian" w:hAnsi="Calibri"/>
                                <w:szCs w:val="22"/>
                                <w:lang w:val="en-US" w:eastAsia="zh-CN"/>
                              </w:rPr>
                              <w:t>reduce the error</w:t>
                            </w:r>
                            <w:r w:rsidRPr="00530FF9">
                              <w:rPr>
                                <w:rFonts w:ascii="Calibri" w:eastAsia="DengXian" w:hAnsi="Calibri"/>
                                <w:szCs w:val="22"/>
                                <w:lang w:val="en-US" w:eastAsia="zh-CN"/>
                              </w:rPr>
                              <w:t xml:space="preserve"> in robotic systems used for packaging </w:t>
                            </w:r>
                            <w:r>
                              <w:rPr>
                                <w:rFonts w:ascii="Calibri" w:eastAsia="DengXian" w:hAnsi="Calibri"/>
                                <w:szCs w:val="22"/>
                                <w:lang w:val="en-US" w:eastAsia="zh-CN"/>
                              </w:rPr>
                              <w:t>items</w:t>
                            </w:r>
                            <w:r w:rsidRPr="00530FF9">
                              <w:rPr>
                                <w:rFonts w:ascii="Calibri" w:eastAsia="DengXian" w:hAnsi="Calibri"/>
                                <w:szCs w:val="22"/>
                                <w:lang w:val="en-US" w:eastAsia="zh-CN"/>
                              </w:rPr>
                              <w:t>. The primary focus is on addressing both hardware and software issues to enhance the robot's performance in folding packaging</w:t>
                            </w:r>
                            <w:r>
                              <w:rPr>
                                <w:rFonts w:ascii="Calibri" w:eastAsia="DengXian" w:hAnsi="Calibri"/>
                                <w:szCs w:val="22"/>
                                <w:lang w:val="en-US" w:eastAsia="zh-CN"/>
                              </w:rPr>
                              <w:t xml:space="preserve"> successfully</w:t>
                            </w:r>
                            <w:r w:rsidRPr="00530FF9">
                              <w:rPr>
                                <w:rFonts w:ascii="Calibri" w:eastAsia="DengXian" w:hAnsi="Calibri"/>
                                <w:szCs w:val="22"/>
                                <w:lang w:val="en-US" w:eastAsia="zh-CN"/>
                              </w:rPr>
                              <w:t xml:space="preserve">. </w:t>
                            </w:r>
                            <w:r w:rsidR="008E5D68">
                              <w:rPr>
                                <w:rFonts w:ascii="Calibri" w:eastAsia="DengXian" w:hAnsi="Calibri"/>
                                <w:szCs w:val="22"/>
                                <w:lang w:val="en-US" w:eastAsia="zh-CN"/>
                              </w:rPr>
                              <w:t xml:space="preserve">While </w:t>
                            </w:r>
                            <w:r w:rsidRPr="00530FF9">
                              <w:rPr>
                                <w:rFonts w:ascii="Calibri" w:eastAsia="DengXian" w:hAnsi="Calibri"/>
                                <w:szCs w:val="22"/>
                                <w:lang w:val="en-US" w:eastAsia="zh-CN"/>
                              </w:rPr>
                              <w:t xml:space="preserve">Hardware </w:t>
                            </w:r>
                            <w:r w:rsidR="008E5D68">
                              <w:rPr>
                                <w:rFonts w:ascii="Calibri" w:eastAsia="DengXian" w:hAnsi="Calibri"/>
                                <w:szCs w:val="22"/>
                                <w:lang w:val="en-US" w:eastAsia="zh-CN"/>
                              </w:rPr>
                              <w:t>troubleshooting</w:t>
                            </w:r>
                            <w:r w:rsidRPr="00530FF9">
                              <w:rPr>
                                <w:rFonts w:ascii="Calibri" w:eastAsia="DengXian" w:hAnsi="Calibri"/>
                                <w:szCs w:val="22"/>
                                <w:lang w:val="en-US" w:eastAsia="zh-CN"/>
                              </w:rPr>
                              <w:t xml:space="preserve"> will </w:t>
                            </w:r>
                            <w:r w:rsidR="008E5D68">
                              <w:rPr>
                                <w:rFonts w:ascii="Calibri" w:eastAsia="DengXian" w:hAnsi="Calibri"/>
                                <w:szCs w:val="22"/>
                                <w:lang w:val="en-US" w:eastAsia="zh-CN"/>
                              </w:rPr>
                              <w:t xml:space="preserve">address </w:t>
                            </w:r>
                            <w:r w:rsidR="008E5D68" w:rsidRPr="00530FF9">
                              <w:rPr>
                                <w:rFonts w:ascii="Calibri" w:eastAsia="DengXian" w:hAnsi="Calibri"/>
                                <w:szCs w:val="22"/>
                                <w:lang w:val="en-US" w:eastAsia="zh-CN"/>
                              </w:rPr>
                              <w:t>mechanical</w:t>
                            </w:r>
                            <w:r w:rsidRPr="00530FF9">
                              <w:rPr>
                                <w:rFonts w:ascii="Calibri" w:eastAsia="DengXian" w:hAnsi="Calibri"/>
                                <w:szCs w:val="22"/>
                                <w:lang w:val="en-US" w:eastAsia="zh-CN"/>
                              </w:rPr>
                              <w:t xml:space="preserve"> components, </w:t>
                            </w:r>
                            <w:r w:rsidR="008E5D68">
                              <w:rPr>
                                <w:rFonts w:ascii="Calibri" w:eastAsia="DengXian" w:hAnsi="Calibri"/>
                                <w:szCs w:val="22"/>
                                <w:lang w:val="en-US" w:eastAsia="zh-CN"/>
                              </w:rPr>
                              <w:t xml:space="preserve">our core efforts will concentrate on </w:t>
                            </w:r>
                            <w:r w:rsidR="00D271E8">
                              <w:rPr>
                                <w:rFonts w:ascii="Calibri" w:eastAsia="DengXian" w:hAnsi="Calibri"/>
                                <w:szCs w:val="22"/>
                                <w:lang w:val="en-US" w:eastAsia="zh-CN"/>
                              </w:rPr>
                              <w:t xml:space="preserve">developing the best </w:t>
                            </w:r>
                            <w:r w:rsidR="008E5D68">
                              <w:rPr>
                                <w:rFonts w:ascii="Calibri" w:eastAsia="DengXian" w:hAnsi="Calibri"/>
                                <w:szCs w:val="22"/>
                                <w:lang w:val="en-US" w:eastAsia="zh-CN"/>
                              </w:rPr>
                              <w:t xml:space="preserve">algorithms to minimize </w:t>
                            </w:r>
                            <w:r w:rsidRPr="00530FF9">
                              <w:rPr>
                                <w:rFonts w:ascii="Calibri" w:eastAsia="DengXian" w:hAnsi="Calibri"/>
                                <w:szCs w:val="22"/>
                                <w:lang w:val="en-US" w:eastAsia="zh-CN"/>
                              </w:rPr>
                              <w:t>errors. By integrating these solutions, the project seeks to achieve a significant reduction in packaging errors, thereby increasing efficiency and reliability in the production line.</w:t>
                            </w:r>
                          </w:p>
                          <w:p w14:paraId="56883BE9" w14:textId="77777777" w:rsidR="00E16B3A" w:rsidRDefault="00E16B3A" w:rsidP="00E16B3A">
                            <w:pPr>
                              <w:spacing w:after="160" w:line="259" w:lineRule="auto"/>
                              <w:ind w:left="426"/>
                              <w:contextualSpacing/>
                              <w:jc w:val="both"/>
                              <w:rPr>
                                <w:rFonts w:ascii="Calibri" w:eastAsia="DengXian" w:hAnsi="Calibri"/>
                                <w:szCs w:val="22"/>
                                <w:lang w:val="en-US" w:eastAsia="zh-CN"/>
                              </w:rPr>
                            </w:pPr>
                          </w:p>
                          <w:p w14:paraId="436F4F6F" w14:textId="77777777" w:rsidR="00E16B3A" w:rsidRPr="003650CC" w:rsidRDefault="00E16B3A" w:rsidP="00E16B3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37BF8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9.2pt;margin-top:20.65pt;width:452.15pt;height: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">
                <v:textbox>
                  <w:txbxContent>
                    <w:p w14:paraId="2D88072E" w14:textId="6C1A8348" w:rsidR="00E16B3A" w:rsidRPr="003650CC" w:rsidRDefault="00530FF9" w:rsidP="00E16B3A">
                      <w:pPr>
                        <w:spacing w:after="160" w:line="259" w:lineRule="auto"/>
                        <w:contextualSpacing/>
                        <w:jc w:val="both"/>
                        <w:rPr>
                          <w:rFonts w:ascii="Calibri" w:eastAsia="DengXian" w:hAnsi="Calibri"/>
                          <w:szCs w:val="22"/>
                          <w:highlight w:val="cyan"/>
                          <w:lang w:val="en-US" w:eastAsia="zh-CN"/>
                        </w:rPr>
                      </w:pPr>
                      <w:r w:rsidRPr="00530FF9">
                        <w:rPr>
                          <w:rFonts w:ascii="Calibri" w:eastAsia="DengXian" w:hAnsi="Calibri"/>
                          <w:szCs w:val="22"/>
                          <w:lang w:val="en-US" w:eastAsia="zh-CN"/>
                        </w:rPr>
                        <w:t xml:space="preserve">This project aims to </w:t>
                      </w:r>
                      <w:r w:rsidR="00D271E8">
                        <w:rPr>
                          <w:rFonts w:ascii="Calibri" w:eastAsia="DengXian" w:hAnsi="Calibri"/>
                          <w:szCs w:val="22"/>
                          <w:lang w:val="en-US" w:eastAsia="zh-CN"/>
                        </w:rPr>
                        <w:t>reduce the error</w:t>
                      </w:r>
                      <w:r w:rsidRPr="00530FF9">
                        <w:rPr>
                          <w:rFonts w:ascii="Calibri" w:eastAsia="DengXian" w:hAnsi="Calibri"/>
                          <w:szCs w:val="22"/>
                          <w:lang w:val="en-US" w:eastAsia="zh-CN"/>
                        </w:rPr>
                        <w:t xml:space="preserve"> in robotic systems used for packaging </w:t>
                      </w:r>
                      <w:r>
                        <w:rPr>
                          <w:rFonts w:ascii="Calibri" w:eastAsia="DengXian" w:hAnsi="Calibri"/>
                          <w:szCs w:val="22"/>
                          <w:lang w:val="en-US" w:eastAsia="zh-CN"/>
                        </w:rPr>
                        <w:t>items</w:t>
                      </w:r>
                      <w:r w:rsidRPr="00530FF9">
                        <w:rPr>
                          <w:rFonts w:ascii="Calibri" w:eastAsia="DengXian" w:hAnsi="Calibri"/>
                          <w:szCs w:val="22"/>
                          <w:lang w:val="en-US" w:eastAsia="zh-CN"/>
                        </w:rPr>
                        <w:t>. The primary focus is on addressing both hardware and software issues to enhance the robot's performance in folding packaging</w:t>
                      </w:r>
                      <w:r>
                        <w:rPr>
                          <w:rFonts w:ascii="Calibri" w:eastAsia="DengXian" w:hAnsi="Calibri"/>
                          <w:szCs w:val="22"/>
                          <w:lang w:val="en-US" w:eastAsia="zh-CN"/>
                        </w:rPr>
                        <w:t xml:space="preserve"> successfully</w:t>
                      </w:r>
                      <w:r w:rsidRPr="00530FF9">
                        <w:rPr>
                          <w:rFonts w:ascii="Calibri" w:eastAsia="DengXian" w:hAnsi="Calibri"/>
                          <w:szCs w:val="22"/>
                          <w:lang w:val="en-US" w:eastAsia="zh-CN"/>
                        </w:rPr>
                        <w:t xml:space="preserve">. </w:t>
                      </w:r>
                      <w:r w:rsidR="008E5D68">
                        <w:rPr>
                          <w:rFonts w:ascii="Calibri" w:eastAsia="DengXian" w:hAnsi="Calibri"/>
                          <w:szCs w:val="22"/>
                          <w:lang w:val="en-US" w:eastAsia="zh-CN"/>
                        </w:rPr>
                        <w:t xml:space="preserve">While </w:t>
                      </w:r>
                      <w:r w:rsidRPr="00530FF9">
                        <w:rPr>
                          <w:rFonts w:ascii="Calibri" w:eastAsia="DengXian" w:hAnsi="Calibri"/>
                          <w:szCs w:val="22"/>
                          <w:lang w:val="en-US" w:eastAsia="zh-CN"/>
                        </w:rPr>
                        <w:t xml:space="preserve">Hardware </w:t>
                      </w:r>
                      <w:r w:rsidR="008E5D68">
                        <w:rPr>
                          <w:rFonts w:ascii="Calibri" w:eastAsia="DengXian" w:hAnsi="Calibri"/>
                          <w:szCs w:val="22"/>
                          <w:lang w:val="en-US" w:eastAsia="zh-CN"/>
                        </w:rPr>
                        <w:t>troubleshooting</w:t>
                      </w:r>
                      <w:r w:rsidRPr="00530FF9">
                        <w:rPr>
                          <w:rFonts w:ascii="Calibri" w:eastAsia="DengXian" w:hAnsi="Calibri"/>
                          <w:szCs w:val="22"/>
                          <w:lang w:val="en-US" w:eastAsia="zh-CN"/>
                        </w:rPr>
                        <w:t xml:space="preserve"> will </w:t>
                      </w:r>
                      <w:r w:rsidR="008E5D68">
                        <w:rPr>
                          <w:rFonts w:ascii="Calibri" w:eastAsia="DengXian" w:hAnsi="Calibri"/>
                          <w:szCs w:val="22"/>
                          <w:lang w:val="en-US" w:eastAsia="zh-CN"/>
                        </w:rPr>
                        <w:t xml:space="preserve">address </w:t>
                      </w:r>
                      <w:r w:rsidR="008E5D68" w:rsidRPr="00530FF9">
                        <w:rPr>
                          <w:rFonts w:ascii="Calibri" w:eastAsia="DengXian" w:hAnsi="Calibri"/>
                          <w:szCs w:val="22"/>
                          <w:lang w:val="en-US" w:eastAsia="zh-CN"/>
                        </w:rPr>
                        <w:t>mechanical</w:t>
                      </w:r>
                      <w:r w:rsidRPr="00530FF9">
                        <w:rPr>
                          <w:rFonts w:ascii="Calibri" w:eastAsia="DengXian" w:hAnsi="Calibri"/>
                          <w:szCs w:val="22"/>
                          <w:lang w:val="en-US" w:eastAsia="zh-CN"/>
                        </w:rPr>
                        <w:t xml:space="preserve"> components, </w:t>
                      </w:r>
                      <w:r w:rsidR="008E5D68">
                        <w:rPr>
                          <w:rFonts w:ascii="Calibri" w:eastAsia="DengXian" w:hAnsi="Calibri"/>
                          <w:szCs w:val="22"/>
                          <w:lang w:val="en-US" w:eastAsia="zh-CN"/>
                        </w:rPr>
                        <w:t xml:space="preserve">our core efforts will concentrate on </w:t>
                      </w:r>
                      <w:r w:rsidR="00D271E8">
                        <w:rPr>
                          <w:rFonts w:ascii="Calibri" w:eastAsia="DengXian" w:hAnsi="Calibri"/>
                          <w:szCs w:val="22"/>
                          <w:lang w:val="en-US" w:eastAsia="zh-CN"/>
                        </w:rPr>
                        <w:t xml:space="preserve">developing the best </w:t>
                      </w:r>
                      <w:r w:rsidR="008E5D68">
                        <w:rPr>
                          <w:rFonts w:ascii="Calibri" w:eastAsia="DengXian" w:hAnsi="Calibri"/>
                          <w:szCs w:val="22"/>
                          <w:lang w:val="en-US" w:eastAsia="zh-CN"/>
                        </w:rPr>
                        <w:t xml:space="preserve">algorithms to minimize </w:t>
                      </w:r>
                      <w:r w:rsidRPr="00530FF9">
                        <w:rPr>
                          <w:rFonts w:ascii="Calibri" w:eastAsia="DengXian" w:hAnsi="Calibri"/>
                          <w:szCs w:val="22"/>
                          <w:lang w:val="en-US" w:eastAsia="zh-CN"/>
                        </w:rPr>
                        <w:t>errors. By integrating these solutions, the project seeks to achieve a significant reduction in packaging errors, thereby increasing efficiency and reliability in the production line.</w:t>
                      </w:r>
                    </w:p>
                    <w:p w14:paraId="56883BE9" w14:textId="77777777" w:rsidR="00E16B3A" w:rsidRDefault="00E16B3A" w:rsidP="00E16B3A">
                      <w:pPr>
                        <w:spacing w:after="160" w:line="259" w:lineRule="auto"/>
                        <w:ind w:left="426"/>
                        <w:contextualSpacing/>
                        <w:jc w:val="both"/>
                        <w:rPr>
                          <w:rFonts w:ascii="Calibri" w:eastAsia="DengXian" w:hAnsi="Calibri"/>
                          <w:szCs w:val="22"/>
                          <w:lang w:val="en-US" w:eastAsia="zh-CN"/>
                        </w:rPr>
                      </w:pPr>
                    </w:p>
                    <w:p w14:paraId="436F4F6F" w14:textId="77777777" w:rsidR="00E16B3A" w:rsidRPr="003650CC" w:rsidRDefault="00E16B3A" w:rsidP="00E16B3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C7F7B">
        <w:rPr>
          <w:rFonts w:ascii="Calibri" w:eastAsia="DengXian" w:hAnsi="Calibri" w:cs="Calibri"/>
          <w:szCs w:val="22"/>
          <w:lang w:val="en-US" w:eastAsia="zh-CN"/>
        </w:rPr>
        <w:t xml:space="preserve">Abstract of </w:t>
      </w:r>
      <w:proofErr w:type="spellStart"/>
      <w:r w:rsidRPr="008C7F7B">
        <w:rPr>
          <w:rFonts w:ascii="Calibri" w:eastAsia="DengXian" w:hAnsi="Calibri" w:cs="Calibri"/>
          <w:szCs w:val="22"/>
          <w:lang w:val="en-US" w:eastAsia="zh-CN"/>
        </w:rPr>
        <w:t>UREx</w:t>
      </w:r>
      <w:proofErr w:type="spellEnd"/>
      <w:r w:rsidRPr="008C7F7B">
        <w:rPr>
          <w:rFonts w:ascii="Calibri" w:eastAsia="DengXian" w:hAnsi="Calibri" w:cs="Calibri"/>
          <w:szCs w:val="22"/>
          <w:lang w:val="en-US" w:eastAsia="zh-CN"/>
        </w:rPr>
        <w:t xml:space="preserve"> project (no more than 100 words)</w:t>
      </w:r>
    </w:p>
    <w:p w14:paraId="14C266E6" w14:textId="5739D5EA" w:rsidR="00E16B3A" w:rsidRPr="008C7F7B" w:rsidRDefault="00E16B3A" w:rsidP="00E16B3A">
      <w:pPr>
        <w:spacing w:after="160" w:line="259" w:lineRule="auto"/>
        <w:contextualSpacing/>
        <w:jc w:val="both"/>
        <w:rPr>
          <w:rFonts w:ascii="Calibri" w:eastAsia="DengXian" w:hAnsi="Calibri" w:cs="Calibri"/>
          <w:szCs w:val="22"/>
          <w:lang w:val="en-US" w:eastAsia="zh-CN"/>
        </w:rPr>
      </w:pPr>
    </w:p>
    <w:p w14:paraId="00F22FF8" w14:textId="09A30D25" w:rsidR="00E16B3A" w:rsidRPr="008C7F7B" w:rsidRDefault="00D271E8" w:rsidP="00E16B3A">
      <w:pPr>
        <w:numPr>
          <w:ilvl w:val="0"/>
          <w:numId w:val="1"/>
        </w:numPr>
        <w:spacing w:after="160" w:line="259" w:lineRule="auto"/>
        <w:ind w:left="426" w:hanging="426"/>
        <w:contextualSpacing/>
        <w:jc w:val="both"/>
        <w:rPr>
          <w:rFonts w:ascii="Calibri" w:eastAsia="DengXian" w:hAnsi="Calibri" w:cs="Calibri"/>
          <w:szCs w:val="22"/>
          <w:lang w:val="en-US" w:eastAsia="zh-CN"/>
        </w:rPr>
      </w:pPr>
      <w:r w:rsidRPr="008C7F7B">
        <w:rPr>
          <w:rFonts w:ascii="Calibri" w:eastAsia="DengXian" w:hAnsi="Calibri" w:cs="Calibri"/>
          <w:noProof/>
          <w:szCs w:val="22"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BBB1AD2" wp14:editId="4F3C0062">
                <wp:simplePos x="0" y="0"/>
                <wp:positionH relativeFrom="margin">
                  <wp:align>center</wp:align>
                </wp:positionH>
                <wp:positionV relativeFrom="paragraph">
                  <wp:posOffset>306070</wp:posOffset>
                </wp:positionV>
                <wp:extent cx="5505450" cy="1082040"/>
                <wp:effectExtent l="0" t="0" r="19050" b="22860"/>
                <wp:wrapSquare wrapText="bothSides"/>
                <wp:docPr id="150711217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5450" cy="1082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0F18E" w14:textId="77777777" w:rsidR="008E5D68" w:rsidRDefault="008E5D68" w:rsidP="00E16B3A">
                            <w:pPr>
                              <w:rPr>
                                <w:rFonts w:ascii="Calibri" w:eastAsia="DengXian" w:hAnsi="Calibri"/>
                                <w:szCs w:val="22"/>
                                <w:lang w:val="en-US" w:eastAsia="zh-CN"/>
                              </w:rPr>
                            </w:pPr>
                          </w:p>
                          <w:p w14:paraId="26411561" w14:textId="4E9FCC5D" w:rsidR="00B66603" w:rsidRDefault="00975267" w:rsidP="00E16B3A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975267">
                              <w:rPr>
                                <w:rFonts w:ascii="Calibri" w:hAnsi="Calibri" w:cs="Calibri"/>
                              </w:rPr>
                              <w:t>Enhancing software algorithms through advanced machine learning techniques will significantly reduce error rates in robotic packaging systems. This software improvement is expected to have a greater impact on error reduction compared to hardware modifications alone.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B1AD2" id="Text Box 3" o:spid="_x0000_s1027" type="#_x0000_t202" style="position:absolute;left:0;text-align:left;margin-left:0;margin-top:24.1pt;width:433.5pt;height:85.2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">
                <v:textbox>
                  <w:txbxContent>
                    <w:p w14:paraId="0D10F18E" w14:textId="77777777" w:rsidR="008E5D68" w:rsidRDefault="008E5D68" w:rsidP="00E16B3A">
                      <w:pPr>
                        <w:rPr>
                          <w:rFonts w:ascii="Calibri" w:eastAsia="DengXian" w:hAnsi="Calibri"/>
                          <w:szCs w:val="22"/>
                          <w:lang w:val="en-US" w:eastAsia="zh-CN"/>
                        </w:rPr>
                      </w:pPr>
                    </w:p>
                    <w:p w14:paraId="26411561" w14:textId="4E9FCC5D" w:rsidR="00B66603" w:rsidRDefault="00975267" w:rsidP="00E16B3A">
                      <w:pPr>
                        <w:rPr>
                          <w:rFonts w:ascii="Calibri" w:hAnsi="Calibri" w:cs="Calibri"/>
                        </w:rPr>
                      </w:pPr>
                      <w:r w:rsidRPr="00975267">
                        <w:rPr>
                          <w:rFonts w:ascii="Calibri" w:hAnsi="Calibri" w:cs="Calibri"/>
                        </w:rPr>
                        <w:t>Enhancing software algorithms through advanced machine learning techniques will significantly reduce error rates in robotic packaging systems. This software improvement is expected to have a greater impact on error reduction compared to hardware modifications alone.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16B3A" w:rsidRPr="008C7F7B">
        <w:rPr>
          <w:rFonts w:ascii="Calibri" w:eastAsia="DengXian" w:hAnsi="Calibri" w:cs="Calibri"/>
          <w:szCs w:val="22"/>
          <w:lang w:val="en-US" w:eastAsia="zh-CN"/>
        </w:rPr>
        <w:t xml:space="preserve">Background literature and research hypothesis of </w:t>
      </w:r>
      <w:proofErr w:type="spellStart"/>
      <w:r w:rsidR="00E16B3A" w:rsidRPr="008C7F7B">
        <w:rPr>
          <w:rFonts w:ascii="Calibri" w:eastAsia="DengXian" w:hAnsi="Calibri" w:cs="Calibri"/>
          <w:szCs w:val="22"/>
          <w:lang w:val="en-US" w:eastAsia="zh-CN"/>
        </w:rPr>
        <w:t>UREx</w:t>
      </w:r>
      <w:proofErr w:type="spellEnd"/>
      <w:r w:rsidR="00E16B3A" w:rsidRPr="008C7F7B">
        <w:rPr>
          <w:rFonts w:ascii="Calibri" w:eastAsia="DengXian" w:hAnsi="Calibri" w:cs="Calibri"/>
          <w:szCs w:val="22"/>
          <w:lang w:val="en-US" w:eastAsia="zh-CN"/>
        </w:rPr>
        <w:t xml:space="preserve"> project</w:t>
      </w:r>
    </w:p>
    <w:p w14:paraId="6626E939" w14:textId="62C23FD9" w:rsidR="00E16B3A" w:rsidRPr="008C7F7B" w:rsidRDefault="00E16B3A" w:rsidP="00E16B3A">
      <w:pPr>
        <w:numPr>
          <w:ilvl w:val="0"/>
          <w:numId w:val="1"/>
        </w:numPr>
        <w:spacing w:after="160" w:line="259" w:lineRule="auto"/>
        <w:ind w:left="426" w:hanging="426"/>
        <w:contextualSpacing/>
        <w:jc w:val="both"/>
        <w:rPr>
          <w:rFonts w:ascii="Calibri" w:eastAsia="DengXian" w:hAnsi="Calibri" w:cs="Calibri"/>
          <w:szCs w:val="22"/>
          <w:lang w:val="en-US" w:eastAsia="zh-CN"/>
        </w:rPr>
      </w:pPr>
      <w:r w:rsidRPr="008C7F7B">
        <w:rPr>
          <w:rFonts w:ascii="Calibri" w:eastAsia="DengXian" w:hAnsi="Calibri" w:cs="Calibri"/>
          <w:noProof/>
          <w:szCs w:val="22"/>
          <w:lang w:val="en-US" w:eastAsia="zh-CN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400CB65" wp14:editId="1E879403">
                <wp:simplePos x="0" y="0"/>
                <wp:positionH relativeFrom="margin">
                  <wp:posOffset>121920</wp:posOffset>
                </wp:positionH>
                <wp:positionV relativeFrom="paragraph">
                  <wp:posOffset>342900</wp:posOffset>
                </wp:positionV>
                <wp:extent cx="5640070" cy="4861560"/>
                <wp:effectExtent l="0" t="0" r="17780" b="15240"/>
                <wp:wrapSquare wrapText="bothSides"/>
                <wp:docPr id="12627982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0070" cy="486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F55A9" w14:textId="479FEC69" w:rsidR="008E5D68" w:rsidRDefault="00AF7DF0" w:rsidP="008E5D68">
                            <w:pPr>
                              <w:spacing w:after="160" w:line="259" w:lineRule="auto"/>
                              <w:contextualSpacing/>
                              <w:jc w:val="both"/>
                              <w:rPr>
                                <w:rFonts w:ascii="Calibri" w:eastAsia="DengXian" w:hAnsi="Calibri" w:cs="Calibri"/>
                                <w:szCs w:val="22"/>
                                <w:lang w:val="en-US" w:eastAsia="zh-CN"/>
                              </w:rPr>
                            </w:pPr>
                            <w:r w:rsidRPr="00ED7071">
                              <w:rPr>
                                <w:rFonts w:ascii="Calibri" w:eastAsia="DengXian" w:hAnsi="Calibri" w:cs="Calibri"/>
                                <w:szCs w:val="22"/>
                                <w:lang w:val="en-US" w:eastAsia="zh-CN"/>
                              </w:rPr>
                              <w:t>System</w:t>
                            </w:r>
                            <w:r w:rsidR="008E5D68" w:rsidRPr="00ED7071">
                              <w:rPr>
                                <w:rFonts w:ascii="Calibri" w:eastAsia="DengXian" w:hAnsi="Calibri" w:cs="Calibri"/>
                                <w:szCs w:val="22"/>
                                <w:lang w:val="en-US" w:eastAsia="zh-CN"/>
                              </w:rPr>
                              <w:t xml:space="preserve"> Analysis:</w:t>
                            </w:r>
                          </w:p>
                          <w:p w14:paraId="4B8B0DE9" w14:textId="3F2E1FA9" w:rsidR="00975267" w:rsidRPr="00975267" w:rsidRDefault="00975267" w:rsidP="0097526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60" w:line="259" w:lineRule="auto"/>
                              <w:jc w:val="both"/>
                              <w:rPr>
                                <w:rFonts w:ascii="Calibri" w:eastAsia="DengXian" w:hAnsi="Calibri" w:cs="Calibri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ascii="Calibri" w:eastAsia="DengXian" w:hAnsi="Calibri" w:cs="Calibri"/>
                                <w:szCs w:val="22"/>
                                <w:lang w:val="en-US" w:eastAsia="zh-CN"/>
                              </w:rPr>
                              <w:t>Identify key components in robot’s movements</w:t>
                            </w:r>
                          </w:p>
                          <w:p w14:paraId="6C0BFBD8" w14:textId="24614587" w:rsidR="00975267" w:rsidRDefault="00AF7DF0" w:rsidP="0097526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ED7071">
                              <w:rPr>
                                <w:rFonts w:ascii="Calibri" w:hAnsi="Calibri" w:cs="Calibri"/>
                                <w:lang w:val="en-US"/>
                              </w:rPr>
                              <w:t>Evaluate Robot’s performance and identify areas for improvement</w:t>
                            </w:r>
                          </w:p>
                          <w:p w14:paraId="00756567" w14:textId="77777777" w:rsidR="00975267" w:rsidRDefault="00975267" w:rsidP="00975267">
                            <w:p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</w:p>
                          <w:p w14:paraId="7BC90401" w14:textId="588C7E43" w:rsidR="00975267" w:rsidRDefault="00975267" w:rsidP="00975267">
                            <w:p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Hardware Evaluation:</w:t>
                            </w:r>
                          </w:p>
                          <w:p w14:paraId="196C1A11" w14:textId="6201AF4D" w:rsidR="00975267" w:rsidRPr="00975267" w:rsidRDefault="00975267" w:rsidP="0097526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Address mechanical issues that could affect reliability of data collected</w:t>
                            </w:r>
                          </w:p>
                          <w:p w14:paraId="2EB87215" w14:textId="77777777" w:rsidR="00AF7DF0" w:rsidRPr="00ED7071" w:rsidRDefault="00AF7DF0" w:rsidP="00AF7DF0">
                            <w:p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</w:p>
                          <w:p w14:paraId="48F4B93B" w14:textId="05CD766C" w:rsidR="00AF7DF0" w:rsidRPr="00ED7071" w:rsidRDefault="00AF7DF0" w:rsidP="00AF7DF0">
                            <w:p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ED7071">
                              <w:rPr>
                                <w:rFonts w:ascii="Calibri" w:hAnsi="Calibri" w:cs="Calibri"/>
                                <w:lang w:val="en-US"/>
                              </w:rPr>
                              <w:t>Data Pre-processing:</w:t>
                            </w:r>
                          </w:p>
                          <w:p w14:paraId="19DE7DCD" w14:textId="31E837AA" w:rsidR="00AF7DF0" w:rsidRPr="00ED7071" w:rsidRDefault="00AF7DF0" w:rsidP="00AF7DF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ED7071">
                              <w:rPr>
                                <w:rFonts w:ascii="Calibri" w:hAnsi="Calibri" w:cs="Calibri"/>
                                <w:lang w:val="en-US"/>
                              </w:rPr>
                              <w:t>Gather raw data from sensors/logs</w:t>
                            </w:r>
                          </w:p>
                          <w:p w14:paraId="4E30F935" w14:textId="033BB8B8" w:rsidR="00AF7DF0" w:rsidRPr="00ED7071" w:rsidRDefault="00AF7DF0" w:rsidP="00AF7DF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ED7071">
                              <w:rPr>
                                <w:rFonts w:ascii="Calibri" w:hAnsi="Calibri" w:cs="Calibri"/>
                                <w:lang w:val="en-US"/>
                              </w:rPr>
                              <w:t>Review data for data cleaning, transformation and reduction</w:t>
                            </w:r>
                          </w:p>
                          <w:p w14:paraId="59112189" w14:textId="17F48918" w:rsidR="00AF7DF0" w:rsidRPr="00ED7071" w:rsidRDefault="00ED7071" w:rsidP="00AF7DF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ED7071">
                              <w:rPr>
                                <w:rFonts w:ascii="Calibri" w:hAnsi="Calibri" w:cs="Calibri"/>
                                <w:lang w:val="en-US"/>
                              </w:rPr>
                              <w:t>Analyze</w:t>
                            </w:r>
                            <w:r w:rsidR="00AF7DF0" w:rsidRPr="00ED7071"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 data distribution and relationships</w:t>
                            </w:r>
                          </w:p>
                          <w:p w14:paraId="1769FD70" w14:textId="77777777" w:rsidR="00ED7071" w:rsidRPr="00ED7071" w:rsidRDefault="00ED7071" w:rsidP="00ED7071">
                            <w:p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</w:p>
                          <w:p w14:paraId="269E32F1" w14:textId="625BBE98" w:rsidR="00ED7071" w:rsidRPr="00ED7071" w:rsidRDefault="00ED7071" w:rsidP="00ED7071">
                            <w:p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ED7071">
                              <w:rPr>
                                <w:rFonts w:ascii="Calibri" w:hAnsi="Calibri" w:cs="Calibri"/>
                                <w:lang w:val="en-US"/>
                              </w:rPr>
                              <w:t>Literature Review:</w:t>
                            </w:r>
                          </w:p>
                          <w:p w14:paraId="0D9366AA" w14:textId="6FEC5CD6" w:rsidR="00ED7071" w:rsidRPr="00ED7071" w:rsidRDefault="00ED7071" w:rsidP="00ED707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ED7071">
                              <w:rPr>
                                <w:rFonts w:ascii="Calibri" w:hAnsi="Calibri" w:cs="Calibri"/>
                                <w:lang w:val="en-US"/>
                              </w:rPr>
                              <w:t>Study existing research on robot packaging systems and error reduction techniques</w:t>
                            </w:r>
                          </w:p>
                          <w:p w14:paraId="43FE3ED1" w14:textId="6338C185" w:rsidR="00AF7DF0" w:rsidRPr="00ED7071" w:rsidRDefault="00AF7DF0" w:rsidP="00AF7DF0">
                            <w:p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</w:p>
                          <w:p w14:paraId="6825E284" w14:textId="59B281EA" w:rsidR="00AF7DF0" w:rsidRPr="00ED7071" w:rsidRDefault="00AF7DF0" w:rsidP="00AF7DF0">
                            <w:p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ED7071">
                              <w:rPr>
                                <w:rFonts w:ascii="Calibri" w:hAnsi="Calibri" w:cs="Calibri"/>
                                <w:lang w:val="en-US"/>
                              </w:rPr>
                              <w:t>Algorithm Development:</w:t>
                            </w:r>
                          </w:p>
                          <w:p w14:paraId="7F001AC3" w14:textId="403D6482" w:rsidR="00ED7071" w:rsidRPr="00ED7071" w:rsidRDefault="00ED7071" w:rsidP="00ED707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ED7071">
                              <w:rPr>
                                <w:rFonts w:ascii="Calibri" w:hAnsi="Calibri" w:cs="Calibri"/>
                                <w:lang w:val="en-US"/>
                              </w:rPr>
                              <w:t>Develop and refine algorithms to improve error detection and real-time correction</w:t>
                            </w:r>
                          </w:p>
                          <w:p w14:paraId="7040B895" w14:textId="77777777" w:rsidR="00ED7071" w:rsidRPr="00ED7071" w:rsidRDefault="00ED7071" w:rsidP="00ED7071">
                            <w:pPr>
                              <w:ind w:left="360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</w:p>
                          <w:p w14:paraId="2F576680" w14:textId="7F96090F" w:rsidR="00ED7071" w:rsidRPr="00ED7071" w:rsidRDefault="00ED7071" w:rsidP="00ED7071">
                            <w:p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ED7071">
                              <w:rPr>
                                <w:rFonts w:ascii="Calibri" w:hAnsi="Calibri" w:cs="Calibri"/>
                                <w:lang w:val="en-US"/>
                              </w:rPr>
                              <w:t>Integration &amp; Testing (if possible):</w:t>
                            </w:r>
                          </w:p>
                          <w:p w14:paraId="5C05C635" w14:textId="26199B72" w:rsidR="00ED7071" w:rsidRPr="00ED7071" w:rsidRDefault="00ED7071" w:rsidP="00ED707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ED7071">
                              <w:rPr>
                                <w:rFonts w:ascii="Calibri" w:hAnsi="Calibri" w:cs="Calibri"/>
                                <w:lang w:val="en-US"/>
                              </w:rPr>
                              <w:t>Integrate algorithm into robot and conduct controlled tests to measure performance</w:t>
                            </w:r>
                          </w:p>
                          <w:p w14:paraId="16B89486" w14:textId="3DCB0053" w:rsidR="00ED7071" w:rsidRPr="00ED7071" w:rsidRDefault="00ED7071" w:rsidP="00ED707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ED7071">
                              <w:rPr>
                                <w:rFonts w:ascii="Calibri" w:hAnsi="Calibri" w:cs="Calibri"/>
                                <w:lang w:val="en-US"/>
                              </w:rPr>
                              <w:t>Evaluate effectiveness of improvements and identify further optimization</w:t>
                            </w:r>
                          </w:p>
                          <w:p w14:paraId="17A9C64D" w14:textId="77777777" w:rsidR="00ED7071" w:rsidRPr="00ED7071" w:rsidRDefault="00ED7071" w:rsidP="00ED7071">
                            <w:p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</w:p>
                          <w:p w14:paraId="645E4413" w14:textId="6191F7BF" w:rsidR="00ED7071" w:rsidRDefault="00ED7071" w:rsidP="00ED7071">
                            <w:p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ED7071">
                              <w:rPr>
                                <w:rFonts w:ascii="Calibri" w:hAnsi="Calibri" w:cs="Calibri"/>
                                <w:lang w:val="en-US"/>
                              </w:rPr>
                              <w:t>Documentation &amp; Reporting:</w:t>
                            </w:r>
                          </w:p>
                          <w:p w14:paraId="147E0A99" w14:textId="48929087" w:rsidR="00ED7071" w:rsidRPr="00ED7071" w:rsidRDefault="00ED7071" w:rsidP="00ED707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ED7071">
                              <w:rPr>
                                <w:rFonts w:ascii="Calibri" w:hAnsi="Calibri" w:cs="Calibri"/>
                                <w:lang w:val="en-US"/>
                              </w:rPr>
                              <w:t>Document robotic components and different types of errors</w:t>
                            </w:r>
                          </w:p>
                          <w:p w14:paraId="4A099B9F" w14:textId="6F9AADDD" w:rsidR="00ED7071" w:rsidRPr="00ED7071" w:rsidRDefault="00ED7071" w:rsidP="00ED707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 w:rsidRPr="00ED7071">
                              <w:rPr>
                                <w:rFonts w:ascii="Calibri" w:hAnsi="Calibri" w:cs="Calibri"/>
                                <w:lang w:val="en-US"/>
                              </w:rPr>
                              <w:t>Document methodologies and findings</w:t>
                            </w:r>
                          </w:p>
                          <w:p w14:paraId="79FB2BB8" w14:textId="2DB27071" w:rsidR="00ED7071" w:rsidRPr="00ED7071" w:rsidRDefault="00ED7071" w:rsidP="00ED707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Documentation of various </w:t>
                            </w:r>
                            <w:r w:rsidRPr="00ED7071">
                              <w:rPr>
                                <w:rFonts w:ascii="Calibri" w:hAnsi="Calibri" w:cs="Calibri"/>
                                <w:lang w:val="en-US"/>
                              </w:rPr>
                              <w:t>algorithm</w:t>
                            </w: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s tested and recommendation of best algorithm</w:t>
                            </w:r>
                          </w:p>
                          <w:p w14:paraId="47A052F8" w14:textId="77777777" w:rsidR="00ED7071" w:rsidRDefault="00ED7071" w:rsidP="00ED707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D2F77B8" w14:textId="77777777" w:rsidR="00ED7071" w:rsidRPr="00ED7071" w:rsidRDefault="00ED7071" w:rsidP="00ED707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0CB65" id="Text Box 2" o:spid="_x0000_s1028" type="#_x0000_t202" style="position:absolute;left:0;text-align:left;margin-left:9.6pt;margin-top:27pt;width:444.1pt;height:382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">
                <v:textbox>
                  <w:txbxContent>
                    <w:p w14:paraId="53DF55A9" w14:textId="479FEC69" w:rsidR="008E5D68" w:rsidRDefault="00AF7DF0" w:rsidP="008E5D68">
                      <w:pPr>
                        <w:spacing w:after="160" w:line="259" w:lineRule="auto"/>
                        <w:contextualSpacing/>
                        <w:jc w:val="both"/>
                        <w:rPr>
                          <w:rFonts w:ascii="Calibri" w:eastAsia="DengXian" w:hAnsi="Calibri" w:cs="Calibri"/>
                          <w:szCs w:val="22"/>
                          <w:lang w:val="en-US" w:eastAsia="zh-CN"/>
                        </w:rPr>
                      </w:pPr>
                      <w:r w:rsidRPr="00ED7071">
                        <w:rPr>
                          <w:rFonts w:ascii="Calibri" w:eastAsia="DengXian" w:hAnsi="Calibri" w:cs="Calibri"/>
                          <w:szCs w:val="22"/>
                          <w:lang w:val="en-US" w:eastAsia="zh-CN"/>
                        </w:rPr>
                        <w:t>System</w:t>
                      </w:r>
                      <w:r w:rsidR="008E5D68" w:rsidRPr="00ED7071">
                        <w:rPr>
                          <w:rFonts w:ascii="Calibri" w:eastAsia="DengXian" w:hAnsi="Calibri" w:cs="Calibri"/>
                          <w:szCs w:val="22"/>
                          <w:lang w:val="en-US" w:eastAsia="zh-CN"/>
                        </w:rPr>
                        <w:t xml:space="preserve"> Analysis:</w:t>
                      </w:r>
                    </w:p>
                    <w:p w14:paraId="4B8B0DE9" w14:textId="3F2E1FA9" w:rsidR="00975267" w:rsidRPr="00975267" w:rsidRDefault="00975267" w:rsidP="0097526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60" w:line="259" w:lineRule="auto"/>
                        <w:jc w:val="both"/>
                        <w:rPr>
                          <w:rFonts w:ascii="Calibri" w:eastAsia="DengXian" w:hAnsi="Calibri" w:cs="Calibri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ascii="Calibri" w:eastAsia="DengXian" w:hAnsi="Calibri" w:cs="Calibri"/>
                          <w:szCs w:val="22"/>
                          <w:lang w:val="en-US" w:eastAsia="zh-CN"/>
                        </w:rPr>
                        <w:t>Identify key components in robot’s movements</w:t>
                      </w:r>
                    </w:p>
                    <w:p w14:paraId="6C0BFBD8" w14:textId="24614587" w:rsidR="00975267" w:rsidRDefault="00AF7DF0" w:rsidP="0097526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r w:rsidRPr="00ED7071">
                        <w:rPr>
                          <w:rFonts w:ascii="Calibri" w:hAnsi="Calibri" w:cs="Calibri"/>
                          <w:lang w:val="en-US"/>
                        </w:rPr>
                        <w:t>Evaluate Robot’s performance and identify areas for improvement</w:t>
                      </w:r>
                    </w:p>
                    <w:p w14:paraId="00756567" w14:textId="77777777" w:rsidR="00975267" w:rsidRDefault="00975267" w:rsidP="00975267">
                      <w:pPr>
                        <w:rPr>
                          <w:rFonts w:ascii="Calibri" w:hAnsi="Calibri" w:cs="Calibri"/>
                          <w:lang w:val="en-US"/>
                        </w:rPr>
                      </w:pPr>
                    </w:p>
                    <w:p w14:paraId="7BC90401" w14:textId="588C7E43" w:rsidR="00975267" w:rsidRDefault="00975267" w:rsidP="00975267">
                      <w:pPr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lang w:val="en-US"/>
                        </w:rPr>
                        <w:t>Hardware Evaluation:</w:t>
                      </w:r>
                    </w:p>
                    <w:p w14:paraId="196C1A11" w14:textId="6201AF4D" w:rsidR="00975267" w:rsidRPr="00975267" w:rsidRDefault="00975267" w:rsidP="0097526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lang w:val="en-US"/>
                        </w:rPr>
                        <w:t>Address mechanical issues that could affect reliability of data collected</w:t>
                      </w:r>
                    </w:p>
                    <w:p w14:paraId="2EB87215" w14:textId="77777777" w:rsidR="00AF7DF0" w:rsidRPr="00ED7071" w:rsidRDefault="00AF7DF0" w:rsidP="00AF7DF0">
                      <w:pPr>
                        <w:rPr>
                          <w:rFonts w:ascii="Calibri" w:hAnsi="Calibri" w:cs="Calibri"/>
                          <w:lang w:val="en-US"/>
                        </w:rPr>
                      </w:pPr>
                    </w:p>
                    <w:p w14:paraId="48F4B93B" w14:textId="05CD766C" w:rsidR="00AF7DF0" w:rsidRPr="00ED7071" w:rsidRDefault="00AF7DF0" w:rsidP="00AF7DF0">
                      <w:pPr>
                        <w:rPr>
                          <w:rFonts w:ascii="Calibri" w:hAnsi="Calibri" w:cs="Calibri"/>
                          <w:lang w:val="en-US"/>
                        </w:rPr>
                      </w:pPr>
                      <w:r w:rsidRPr="00ED7071">
                        <w:rPr>
                          <w:rFonts w:ascii="Calibri" w:hAnsi="Calibri" w:cs="Calibri"/>
                          <w:lang w:val="en-US"/>
                        </w:rPr>
                        <w:t>Data Pre-processing:</w:t>
                      </w:r>
                    </w:p>
                    <w:p w14:paraId="19DE7DCD" w14:textId="31E837AA" w:rsidR="00AF7DF0" w:rsidRPr="00ED7071" w:rsidRDefault="00AF7DF0" w:rsidP="00AF7DF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r w:rsidRPr="00ED7071">
                        <w:rPr>
                          <w:rFonts w:ascii="Calibri" w:hAnsi="Calibri" w:cs="Calibri"/>
                          <w:lang w:val="en-US"/>
                        </w:rPr>
                        <w:t>Gather raw data from sensors/logs</w:t>
                      </w:r>
                    </w:p>
                    <w:p w14:paraId="4E30F935" w14:textId="033BB8B8" w:rsidR="00AF7DF0" w:rsidRPr="00ED7071" w:rsidRDefault="00AF7DF0" w:rsidP="00AF7DF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r w:rsidRPr="00ED7071">
                        <w:rPr>
                          <w:rFonts w:ascii="Calibri" w:hAnsi="Calibri" w:cs="Calibri"/>
                          <w:lang w:val="en-US"/>
                        </w:rPr>
                        <w:t>Review data for data cleaning, transformation and reduction</w:t>
                      </w:r>
                    </w:p>
                    <w:p w14:paraId="59112189" w14:textId="17F48918" w:rsidR="00AF7DF0" w:rsidRPr="00ED7071" w:rsidRDefault="00ED7071" w:rsidP="00AF7DF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r w:rsidRPr="00ED7071">
                        <w:rPr>
                          <w:rFonts w:ascii="Calibri" w:hAnsi="Calibri" w:cs="Calibri"/>
                          <w:lang w:val="en-US"/>
                        </w:rPr>
                        <w:t>Analyze</w:t>
                      </w:r>
                      <w:r w:rsidR="00AF7DF0" w:rsidRPr="00ED7071">
                        <w:rPr>
                          <w:rFonts w:ascii="Calibri" w:hAnsi="Calibri" w:cs="Calibri"/>
                          <w:lang w:val="en-US"/>
                        </w:rPr>
                        <w:t xml:space="preserve"> data distribution and relationships</w:t>
                      </w:r>
                    </w:p>
                    <w:p w14:paraId="1769FD70" w14:textId="77777777" w:rsidR="00ED7071" w:rsidRPr="00ED7071" w:rsidRDefault="00ED7071" w:rsidP="00ED7071">
                      <w:pPr>
                        <w:rPr>
                          <w:rFonts w:ascii="Calibri" w:hAnsi="Calibri" w:cs="Calibri"/>
                          <w:lang w:val="en-US"/>
                        </w:rPr>
                      </w:pPr>
                    </w:p>
                    <w:p w14:paraId="269E32F1" w14:textId="625BBE98" w:rsidR="00ED7071" w:rsidRPr="00ED7071" w:rsidRDefault="00ED7071" w:rsidP="00ED7071">
                      <w:pPr>
                        <w:rPr>
                          <w:rFonts w:ascii="Calibri" w:hAnsi="Calibri" w:cs="Calibri"/>
                          <w:lang w:val="en-US"/>
                        </w:rPr>
                      </w:pPr>
                      <w:r w:rsidRPr="00ED7071">
                        <w:rPr>
                          <w:rFonts w:ascii="Calibri" w:hAnsi="Calibri" w:cs="Calibri"/>
                          <w:lang w:val="en-US"/>
                        </w:rPr>
                        <w:t>Literature Review:</w:t>
                      </w:r>
                    </w:p>
                    <w:p w14:paraId="0D9366AA" w14:textId="6FEC5CD6" w:rsidR="00ED7071" w:rsidRPr="00ED7071" w:rsidRDefault="00ED7071" w:rsidP="00ED707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r w:rsidRPr="00ED7071">
                        <w:rPr>
                          <w:rFonts w:ascii="Calibri" w:hAnsi="Calibri" w:cs="Calibri"/>
                          <w:lang w:val="en-US"/>
                        </w:rPr>
                        <w:t>Study existing research on robot packaging systems and error reduction techniques</w:t>
                      </w:r>
                    </w:p>
                    <w:p w14:paraId="43FE3ED1" w14:textId="6338C185" w:rsidR="00AF7DF0" w:rsidRPr="00ED7071" w:rsidRDefault="00AF7DF0" w:rsidP="00AF7DF0">
                      <w:pPr>
                        <w:rPr>
                          <w:rFonts w:ascii="Calibri" w:hAnsi="Calibri" w:cs="Calibri"/>
                          <w:lang w:val="en-US"/>
                        </w:rPr>
                      </w:pPr>
                    </w:p>
                    <w:p w14:paraId="6825E284" w14:textId="59B281EA" w:rsidR="00AF7DF0" w:rsidRPr="00ED7071" w:rsidRDefault="00AF7DF0" w:rsidP="00AF7DF0">
                      <w:pPr>
                        <w:rPr>
                          <w:rFonts w:ascii="Calibri" w:hAnsi="Calibri" w:cs="Calibri"/>
                          <w:lang w:val="en-US"/>
                        </w:rPr>
                      </w:pPr>
                      <w:r w:rsidRPr="00ED7071">
                        <w:rPr>
                          <w:rFonts w:ascii="Calibri" w:hAnsi="Calibri" w:cs="Calibri"/>
                          <w:lang w:val="en-US"/>
                        </w:rPr>
                        <w:t>Algorithm Development:</w:t>
                      </w:r>
                    </w:p>
                    <w:p w14:paraId="7F001AC3" w14:textId="403D6482" w:rsidR="00ED7071" w:rsidRPr="00ED7071" w:rsidRDefault="00ED7071" w:rsidP="00ED707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r w:rsidRPr="00ED7071">
                        <w:rPr>
                          <w:rFonts w:ascii="Calibri" w:hAnsi="Calibri" w:cs="Calibri"/>
                          <w:lang w:val="en-US"/>
                        </w:rPr>
                        <w:t>Develop and refine algorithms to improve error detection and real-time correction</w:t>
                      </w:r>
                    </w:p>
                    <w:p w14:paraId="7040B895" w14:textId="77777777" w:rsidR="00ED7071" w:rsidRPr="00ED7071" w:rsidRDefault="00ED7071" w:rsidP="00ED7071">
                      <w:pPr>
                        <w:ind w:left="360"/>
                        <w:rPr>
                          <w:rFonts w:ascii="Calibri" w:hAnsi="Calibri" w:cs="Calibri"/>
                          <w:lang w:val="en-US"/>
                        </w:rPr>
                      </w:pPr>
                    </w:p>
                    <w:p w14:paraId="2F576680" w14:textId="7F96090F" w:rsidR="00ED7071" w:rsidRPr="00ED7071" w:rsidRDefault="00ED7071" w:rsidP="00ED7071">
                      <w:pPr>
                        <w:rPr>
                          <w:rFonts w:ascii="Calibri" w:hAnsi="Calibri" w:cs="Calibri"/>
                          <w:lang w:val="en-US"/>
                        </w:rPr>
                      </w:pPr>
                      <w:r w:rsidRPr="00ED7071">
                        <w:rPr>
                          <w:rFonts w:ascii="Calibri" w:hAnsi="Calibri" w:cs="Calibri"/>
                          <w:lang w:val="en-US"/>
                        </w:rPr>
                        <w:t>Integration &amp; Testing (if possible):</w:t>
                      </w:r>
                    </w:p>
                    <w:p w14:paraId="5C05C635" w14:textId="26199B72" w:rsidR="00ED7071" w:rsidRPr="00ED7071" w:rsidRDefault="00ED7071" w:rsidP="00ED707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r w:rsidRPr="00ED7071">
                        <w:rPr>
                          <w:rFonts w:ascii="Calibri" w:hAnsi="Calibri" w:cs="Calibri"/>
                          <w:lang w:val="en-US"/>
                        </w:rPr>
                        <w:t>Integrate algorithm into robot and conduct controlled tests to measure performance</w:t>
                      </w:r>
                    </w:p>
                    <w:p w14:paraId="16B89486" w14:textId="3DCB0053" w:rsidR="00ED7071" w:rsidRPr="00ED7071" w:rsidRDefault="00ED7071" w:rsidP="00ED707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r w:rsidRPr="00ED7071">
                        <w:rPr>
                          <w:rFonts w:ascii="Calibri" w:hAnsi="Calibri" w:cs="Calibri"/>
                          <w:lang w:val="en-US"/>
                        </w:rPr>
                        <w:t>Evaluate effectiveness of improvements and identify further optimization</w:t>
                      </w:r>
                    </w:p>
                    <w:p w14:paraId="17A9C64D" w14:textId="77777777" w:rsidR="00ED7071" w:rsidRPr="00ED7071" w:rsidRDefault="00ED7071" w:rsidP="00ED7071">
                      <w:pPr>
                        <w:rPr>
                          <w:rFonts w:ascii="Calibri" w:hAnsi="Calibri" w:cs="Calibri"/>
                          <w:lang w:val="en-US"/>
                        </w:rPr>
                      </w:pPr>
                    </w:p>
                    <w:p w14:paraId="645E4413" w14:textId="6191F7BF" w:rsidR="00ED7071" w:rsidRDefault="00ED7071" w:rsidP="00ED7071">
                      <w:pPr>
                        <w:rPr>
                          <w:rFonts w:ascii="Calibri" w:hAnsi="Calibri" w:cs="Calibri"/>
                          <w:lang w:val="en-US"/>
                        </w:rPr>
                      </w:pPr>
                      <w:r w:rsidRPr="00ED7071">
                        <w:rPr>
                          <w:rFonts w:ascii="Calibri" w:hAnsi="Calibri" w:cs="Calibri"/>
                          <w:lang w:val="en-US"/>
                        </w:rPr>
                        <w:t>Documentation &amp; Reporting:</w:t>
                      </w:r>
                    </w:p>
                    <w:p w14:paraId="147E0A99" w14:textId="48929087" w:rsidR="00ED7071" w:rsidRPr="00ED7071" w:rsidRDefault="00ED7071" w:rsidP="00ED707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r w:rsidRPr="00ED7071">
                        <w:rPr>
                          <w:rFonts w:ascii="Calibri" w:hAnsi="Calibri" w:cs="Calibri"/>
                          <w:lang w:val="en-US"/>
                        </w:rPr>
                        <w:t>Document robotic components and different types of errors</w:t>
                      </w:r>
                    </w:p>
                    <w:p w14:paraId="4A099B9F" w14:textId="6F9AADDD" w:rsidR="00ED7071" w:rsidRPr="00ED7071" w:rsidRDefault="00ED7071" w:rsidP="00ED707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r w:rsidRPr="00ED7071">
                        <w:rPr>
                          <w:rFonts w:ascii="Calibri" w:hAnsi="Calibri" w:cs="Calibri"/>
                          <w:lang w:val="en-US"/>
                        </w:rPr>
                        <w:t>Document methodologies and findings</w:t>
                      </w:r>
                    </w:p>
                    <w:p w14:paraId="79FB2BB8" w14:textId="2DB27071" w:rsidR="00ED7071" w:rsidRPr="00ED7071" w:rsidRDefault="00ED7071" w:rsidP="00ED707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lang w:val="en-US"/>
                        </w:rPr>
                        <w:t xml:space="preserve">Documentation of various </w:t>
                      </w:r>
                      <w:r w:rsidRPr="00ED7071">
                        <w:rPr>
                          <w:rFonts w:ascii="Calibri" w:hAnsi="Calibri" w:cs="Calibri"/>
                          <w:lang w:val="en-US"/>
                        </w:rPr>
                        <w:t>algorithm</w:t>
                      </w:r>
                      <w:r>
                        <w:rPr>
                          <w:rFonts w:ascii="Calibri" w:hAnsi="Calibri" w:cs="Calibri"/>
                          <w:lang w:val="en-US"/>
                        </w:rPr>
                        <w:t>s tested and recommendation of best algorithm</w:t>
                      </w:r>
                    </w:p>
                    <w:p w14:paraId="47A052F8" w14:textId="77777777" w:rsidR="00ED7071" w:rsidRDefault="00ED7071" w:rsidP="00ED7071">
                      <w:pPr>
                        <w:rPr>
                          <w:lang w:val="en-US"/>
                        </w:rPr>
                      </w:pPr>
                    </w:p>
                    <w:p w14:paraId="5D2F77B8" w14:textId="77777777" w:rsidR="00ED7071" w:rsidRPr="00ED7071" w:rsidRDefault="00ED7071" w:rsidP="00ED707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C7F7B">
        <w:rPr>
          <w:rFonts w:ascii="Calibri" w:eastAsia="DengXian" w:hAnsi="Calibri" w:cs="Calibri"/>
          <w:szCs w:val="22"/>
          <w:lang w:val="en-US" w:eastAsia="zh-CN"/>
        </w:rPr>
        <w:t>Brief description of methods and approaches</w:t>
      </w:r>
    </w:p>
    <w:p w14:paraId="7DCE2F62" w14:textId="77777777" w:rsidR="00E16B3A" w:rsidRDefault="00E16B3A" w:rsidP="00E16B3A">
      <w:pPr>
        <w:spacing w:after="160" w:line="259" w:lineRule="auto"/>
        <w:ind w:left="426"/>
        <w:contextualSpacing/>
        <w:jc w:val="both"/>
        <w:rPr>
          <w:rFonts w:ascii="Calibri" w:eastAsia="DengXian" w:hAnsi="Calibri" w:cs="Calibri"/>
          <w:b/>
          <w:szCs w:val="22"/>
          <w:lang w:val="en-US" w:eastAsia="zh-CN"/>
        </w:rPr>
      </w:pPr>
    </w:p>
    <w:p w14:paraId="69FCBBAF" w14:textId="77777777" w:rsidR="00E16B3A" w:rsidRPr="004F0B90" w:rsidRDefault="00E16B3A" w:rsidP="00E16B3A">
      <w:pPr>
        <w:numPr>
          <w:ilvl w:val="0"/>
          <w:numId w:val="1"/>
        </w:numPr>
        <w:spacing w:after="160" w:line="259" w:lineRule="auto"/>
        <w:ind w:left="426" w:hanging="426"/>
        <w:contextualSpacing/>
        <w:jc w:val="both"/>
        <w:rPr>
          <w:rFonts w:ascii="Calibri" w:eastAsia="DengXian" w:hAnsi="Calibri" w:cs="Calibri"/>
          <w:bCs/>
          <w:szCs w:val="22"/>
          <w:lang w:val="en-US" w:eastAsia="zh-CN"/>
        </w:rPr>
      </w:pPr>
      <w:r w:rsidRPr="004F0B90">
        <w:rPr>
          <w:rFonts w:ascii="Calibri" w:eastAsia="DengXian" w:hAnsi="Calibri" w:cs="Calibri"/>
          <w:bCs/>
          <w:szCs w:val="22"/>
          <w:lang w:val="en-US" w:eastAsia="zh-CN"/>
        </w:rPr>
        <w:t>Proposed budget breakdown and justification</w:t>
      </w:r>
    </w:p>
    <w:p w14:paraId="1FB916CC" w14:textId="77777777" w:rsidR="00E16B3A" w:rsidRPr="008C7F7B" w:rsidRDefault="00E16B3A" w:rsidP="00E16B3A">
      <w:pPr>
        <w:spacing w:after="160" w:line="259" w:lineRule="auto"/>
        <w:ind w:left="426"/>
        <w:contextualSpacing/>
        <w:jc w:val="both"/>
        <w:rPr>
          <w:rFonts w:ascii="Calibri" w:eastAsia="DengXian" w:hAnsi="Calibri" w:cs="Calibri"/>
          <w:szCs w:val="22"/>
          <w:lang w:val="en-US" w:eastAsia="zh-CN"/>
        </w:rPr>
      </w:pPr>
      <w:r w:rsidRPr="008C7F7B">
        <w:rPr>
          <w:rFonts w:ascii="Calibri" w:eastAsia="DengXian" w:hAnsi="Calibri" w:cs="Calibri"/>
          <w:szCs w:val="22"/>
          <w:u w:val="single"/>
          <w:lang w:val="en-US" w:eastAsia="zh-CN"/>
        </w:rPr>
        <w:t>Note</w:t>
      </w:r>
      <w:r w:rsidRPr="008C7F7B">
        <w:rPr>
          <w:rFonts w:ascii="Calibri" w:eastAsia="DengXian" w:hAnsi="Calibri" w:cs="Calibri"/>
          <w:szCs w:val="22"/>
          <w:lang w:val="en-US" w:eastAsia="zh-CN"/>
        </w:rPr>
        <w:t xml:space="preserve">: Applicant should discuss with </w:t>
      </w:r>
      <w:proofErr w:type="spellStart"/>
      <w:r w:rsidRPr="008C7F7B">
        <w:rPr>
          <w:rFonts w:ascii="Calibri" w:eastAsia="DengXian" w:hAnsi="Calibri" w:cs="Calibri"/>
          <w:szCs w:val="22"/>
          <w:lang w:val="en-US" w:eastAsia="zh-CN"/>
        </w:rPr>
        <w:t>UREx</w:t>
      </w:r>
      <w:proofErr w:type="spellEnd"/>
      <w:r w:rsidRPr="008C7F7B">
        <w:rPr>
          <w:rFonts w:ascii="Calibri" w:eastAsia="DengXian" w:hAnsi="Calibri" w:cs="Calibri"/>
          <w:szCs w:val="22"/>
          <w:lang w:val="en-US" w:eastAsia="zh-CN"/>
        </w:rPr>
        <w:t xml:space="preserve"> supervisor(s) on the overall proposed budget. Up to $2,500 (for individual projects) or $5,000 (for group projects) research grant will be provided to support the cost of research work and deliverables for </w:t>
      </w:r>
      <w:proofErr w:type="spellStart"/>
      <w:r w:rsidRPr="008C7F7B">
        <w:rPr>
          <w:rFonts w:ascii="Calibri" w:eastAsia="DengXian" w:hAnsi="Calibri" w:cs="Calibri"/>
          <w:szCs w:val="22"/>
          <w:lang w:val="en-US" w:eastAsia="zh-CN"/>
        </w:rPr>
        <w:t>UREx</w:t>
      </w:r>
      <w:proofErr w:type="spellEnd"/>
      <w:r w:rsidRPr="008C7F7B">
        <w:rPr>
          <w:rFonts w:ascii="Calibri" w:eastAsia="DengXian" w:hAnsi="Calibri" w:cs="Calibri"/>
          <w:szCs w:val="22"/>
          <w:lang w:val="en-US" w:eastAsia="zh-CN"/>
        </w:rPr>
        <w:t xml:space="preserve"> project. Applicants and potential supervisors may refer to </w:t>
      </w:r>
      <w:proofErr w:type="spellStart"/>
      <w:r w:rsidRPr="008C7F7B">
        <w:rPr>
          <w:rFonts w:ascii="Calibri" w:eastAsia="DengXian" w:hAnsi="Calibri" w:cs="Calibri"/>
          <w:szCs w:val="22"/>
          <w:lang w:val="en-US" w:eastAsia="zh-CN"/>
        </w:rPr>
        <w:t>REx</w:t>
      </w:r>
      <w:proofErr w:type="spellEnd"/>
      <w:r w:rsidRPr="008C7F7B">
        <w:rPr>
          <w:rFonts w:ascii="Calibri" w:eastAsia="DengXian" w:hAnsi="Calibri" w:cs="Calibri"/>
          <w:szCs w:val="22"/>
          <w:lang w:val="en-US" w:eastAsia="zh-CN"/>
        </w:rPr>
        <w:t xml:space="preserve"> Fellows’ Grant Guidelines for details pertaining to the terms and conditions of the grant. </w:t>
      </w:r>
      <w:bookmarkStart w:id="0" w:name="_Hlk116466499"/>
    </w:p>
    <w:bookmarkEnd w:id="0"/>
    <w:p w14:paraId="1AAC4B01" w14:textId="77777777" w:rsidR="00E16B3A" w:rsidRPr="008C7F7B" w:rsidRDefault="00E16B3A" w:rsidP="00E16B3A">
      <w:pPr>
        <w:spacing w:after="160" w:line="259" w:lineRule="auto"/>
        <w:ind w:left="426"/>
        <w:contextualSpacing/>
        <w:jc w:val="both"/>
        <w:rPr>
          <w:rFonts w:ascii="Calibri" w:eastAsia="DengXian" w:hAnsi="Calibri" w:cs="Calibri"/>
          <w:szCs w:val="22"/>
          <w:lang w:val="en-US" w:eastAsia="zh-CN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16B3A" w:rsidRPr="008C7F7B" w14:paraId="141C1FC4" w14:textId="77777777" w:rsidTr="00157BCD">
        <w:trPr>
          <w:trHeight w:val="397"/>
          <w:jc w:val="center"/>
        </w:trPr>
        <w:tc>
          <w:tcPr>
            <w:tcW w:w="1666" w:type="pct"/>
            <w:shd w:val="clear" w:color="auto" w:fill="E7E6E6"/>
            <w:vAlign w:val="center"/>
          </w:tcPr>
          <w:p w14:paraId="5EC6365C" w14:textId="77777777" w:rsidR="00E16B3A" w:rsidRPr="008C7F7B" w:rsidRDefault="00E16B3A" w:rsidP="00157BCD">
            <w:pPr>
              <w:contextualSpacing/>
              <w:jc w:val="center"/>
              <w:rPr>
                <w:rFonts w:ascii="Calibri" w:eastAsia="DengXian" w:hAnsi="Calibri" w:cs="Calibri"/>
                <w:b/>
                <w:bCs/>
                <w:szCs w:val="22"/>
                <w:lang w:val="en-US" w:eastAsia="zh-CN"/>
              </w:rPr>
            </w:pPr>
            <w:bookmarkStart w:id="1" w:name="_Hlk116466513"/>
            <w:r w:rsidRPr="008C7F7B">
              <w:rPr>
                <w:rFonts w:ascii="Calibri" w:eastAsia="DengXian" w:hAnsi="Calibri" w:cs="Calibri"/>
                <w:b/>
                <w:bCs/>
                <w:szCs w:val="22"/>
                <w:lang w:val="en-US" w:eastAsia="zh-CN"/>
              </w:rPr>
              <w:t>Item</w:t>
            </w:r>
          </w:p>
        </w:tc>
        <w:tc>
          <w:tcPr>
            <w:tcW w:w="1666" w:type="pct"/>
            <w:shd w:val="clear" w:color="auto" w:fill="E7E6E6"/>
            <w:vAlign w:val="center"/>
          </w:tcPr>
          <w:p w14:paraId="75204ED2" w14:textId="77777777" w:rsidR="00E16B3A" w:rsidRPr="008C7F7B" w:rsidRDefault="00E16B3A" w:rsidP="00157BCD">
            <w:pPr>
              <w:contextualSpacing/>
              <w:jc w:val="center"/>
              <w:rPr>
                <w:rFonts w:ascii="Calibri" w:eastAsia="DengXian" w:hAnsi="Calibri" w:cs="Calibri"/>
                <w:b/>
                <w:bCs/>
                <w:szCs w:val="22"/>
                <w:lang w:val="en-US" w:eastAsia="zh-CN"/>
              </w:rPr>
            </w:pPr>
            <w:r w:rsidRPr="008C7F7B">
              <w:rPr>
                <w:rFonts w:ascii="Calibri" w:eastAsia="DengXian" w:hAnsi="Calibri" w:cs="Calibri"/>
                <w:b/>
                <w:bCs/>
                <w:szCs w:val="22"/>
                <w:lang w:val="en-US" w:eastAsia="zh-CN"/>
              </w:rPr>
              <w:t>Proposed budget (SGD)</w:t>
            </w:r>
          </w:p>
        </w:tc>
        <w:tc>
          <w:tcPr>
            <w:tcW w:w="1667" w:type="pct"/>
            <w:shd w:val="clear" w:color="auto" w:fill="E7E6E6"/>
            <w:vAlign w:val="center"/>
          </w:tcPr>
          <w:p w14:paraId="737CC19A" w14:textId="77777777" w:rsidR="00E16B3A" w:rsidRPr="008C7F7B" w:rsidRDefault="00E16B3A" w:rsidP="00157BCD">
            <w:pPr>
              <w:contextualSpacing/>
              <w:jc w:val="center"/>
              <w:rPr>
                <w:rFonts w:ascii="Calibri" w:eastAsia="DengXian" w:hAnsi="Calibri" w:cs="Calibri"/>
                <w:b/>
                <w:bCs/>
                <w:szCs w:val="22"/>
                <w:lang w:val="en-US" w:eastAsia="zh-CN"/>
              </w:rPr>
            </w:pPr>
            <w:r w:rsidRPr="008C7F7B">
              <w:rPr>
                <w:rFonts w:ascii="Calibri" w:eastAsia="DengXian" w:hAnsi="Calibri" w:cs="Calibri"/>
                <w:b/>
                <w:bCs/>
                <w:szCs w:val="22"/>
                <w:lang w:val="en-US" w:eastAsia="zh-CN"/>
              </w:rPr>
              <w:t>Justification</w:t>
            </w:r>
          </w:p>
        </w:tc>
      </w:tr>
      <w:tr w:rsidR="00E16B3A" w:rsidRPr="008C7F7B" w14:paraId="44532926" w14:textId="77777777" w:rsidTr="00157BCD">
        <w:trPr>
          <w:trHeight w:val="397"/>
          <w:jc w:val="center"/>
        </w:trPr>
        <w:tc>
          <w:tcPr>
            <w:tcW w:w="1666" w:type="pct"/>
            <w:shd w:val="clear" w:color="auto" w:fill="auto"/>
          </w:tcPr>
          <w:p w14:paraId="00919AB3" w14:textId="77777777" w:rsidR="00E16B3A" w:rsidRDefault="00BF72BF" w:rsidP="00157BCD">
            <w:pPr>
              <w:contextualSpacing/>
              <w:jc w:val="both"/>
              <w:rPr>
                <w:rFonts w:ascii="Calibri" w:eastAsia="DengXian" w:hAnsi="Calibri" w:cs="Calibri"/>
                <w:szCs w:val="22"/>
                <w:lang w:val="en-US" w:eastAsia="zh-CN"/>
              </w:rPr>
            </w:pPr>
            <w:r>
              <w:rPr>
                <w:rFonts w:ascii="Calibri" w:eastAsia="DengXian" w:hAnsi="Calibri" w:cs="Calibri"/>
                <w:szCs w:val="22"/>
                <w:lang w:val="en-US" w:eastAsia="zh-CN"/>
              </w:rPr>
              <w:t>Flight ticket x2</w:t>
            </w:r>
          </w:p>
          <w:p w14:paraId="27559243" w14:textId="4D9619EC" w:rsidR="00BF72BF" w:rsidRPr="008C7F7B" w:rsidRDefault="00BF72BF" w:rsidP="00157BCD">
            <w:pPr>
              <w:contextualSpacing/>
              <w:jc w:val="both"/>
              <w:rPr>
                <w:rFonts w:ascii="Calibri" w:eastAsia="DengXian" w:hAnsi="Calibri" w:cs="Calibri"/>
                <w:szCs w:val="22"/>
                <w:lang w:val="en-US" w:eastAsia="zh-CN"/>
              </w:rPr>
            </w:pPr>
          </w:p>
        </w:tc>
        <w:tc>
          <w:tcPr>
            <w:tcW w:w="1666" w:type="pct"/>
            <w:shd w:val="clear" w:color="auto" w:fill="auto"/>
          </w:tcPr>
          <w:p w14:paraId="2CDE08B4" w14:textId="77777777" w:rsidR="00E16B3A" w:rsidRDefault="00BF72BF" w:rsidP="00157BCD">
            <w:pPr>
              <w:contextualSpacing/>
              <w:jc w:val="both"/>
              <w:rPr>
                <w:rFonts w:ascii="Calibri" w:eastAsia="DengXian" w:hAnsi="Calibri" w:cs="Calibri"/>
                <w:szCs w:val="22"/>
                <w:lang w:val="en-US" w:eastAsia="zh-CN"/>
              </w:rPr>
            </w:pPr>
            <w:r>
              <w:rPr>
                <w:rFonts w:ascii="Calibri" w:eastAsia="DengXian" w:hAnsi="Calibri" w:cs="Calibri"/>
                <w:szCs w:val="22"/>
                <w:lang w:val="en-US" w:eastAsia="zh-CN"/>
              </w:rPr>
              <w:t>1000 x2</w:t>
            </w:r>
          </w:p>
          <w:p w14:paraId="00B9BC80" w14:textId="77777777" w:rsidR="00BF72BF" w:rsidRDefault="00BF72BF" w:rsidP="00BF72BF">
            <w:pPr>
              <w:rPr>
                <w:rFonts w:ascii="Calibri" w:eastAsia="DengXian" w:hAnsi="Calibri" w:cs="Calibri"/>
                <w:szCs w:val="22"/>
                <w:lang w:val="en-US" w:eastAsia="zh-CN"/>
              </w:rPr>
            </w:pPr>
          </w:p>
          <w:p w14:paraId="18D8D408" w14:textId="46C9FA5A" w:rsidR="00BF72BF" w:rsidRPr="00BF72BF" w:rsidRDefault="00BF72BF" w:rsidP="00BF72BF">
            <w:pPr>
              <w:rPr>
                <w:rFonts w:ascii="Calibri" w:eastAsia="DengXian" w:hAnsi="Calibri" w:cs="Calibri"/>
                <w:szCs w:val="22"/>
                <w:lang w:val="en-US" w:eastAsia="zh-CN"/>
              </w:rPr>
            </w:pPr>
          </w:p>
        </w:tc>
        <w:tc>
          <w:tcPr>
            <w:tcW w:w="1667" w:type="pct"/>
            <w:shd w:val="clear" w:color="auto" w:fill="auto"/>
          </w:tcPr>
          <w:p w14:paraId="083BDCC4" w14:textId="77777777" w:rsidR="00E16B3A" w:rsidRDefault="00BF72BF" w:rsidP="00157BCD">
            <w:pPr>
              <w:contextualSpacing/>
              <w:jc w:val="both"/>
              <w:rPr>
                <w:rFonts w:ascii="Calibri" w:eastAsia="DengXian" w:hAnsi="Calibri" w:cs="Calibri"/>
                <w:szCs w:val="22"/>
                <w:lang w:val="en-US" w:eastAsia="zh-CN"/>
              </w:rPr>
            </w:pPr>
            <w:r>
              <w:rPr>
                <w:rFonts w:ascii="Calibri" w:eastAsia="DengXian" w:hAnsi="Calibri" w:cs="Calibri"/>
                <w:szCs w:val="22"/>
                <w:lang w:val="en-US" w:eastAsia="zh-CN"/>
              </w:rPr>
              <w:t>Solution developed is successful and to be integrated into robot, would like to be present on-site with professor and colleagues to see and learn. This includes troubleshooting any problems as well.</w:t>
            </w:r>
          </w:p>
          <w:p w14:paraId="03567898" w14:textId="77777777" w:rsidR="00BF72BF" w:rsidRDefault="00BF72BF" w:rsidP="00157BCD">
            <w:pPr>
              <w:contextualSpacing/>
              <w:jc w:val="both"/>
              <w:rPr>
                <w:rFonts w:ascii="Calibri" w:eastAsia="DengXian" w:hAnsi="Calibri" w:cs="Calibri"/>
                <w:szCs w:val="22"/>
                <w:lang w:val="en-US" w:eastAsia="zh-CN"/>
              </w:rPr>
            </w:pPr>
          </w:p>
          <w:p w14:paraId="514AF984" w14:textId="1B55E7D9" w:rsidR="00BF72BF" w:rsidRPr="008C7F7B" w:rsidRDefault="00BF72BF" w:rsidP="00157BCD">
            <w:pPr>
              <w:contextualSpacing/>
              <w:jc w:val="both"/>
              <w:rPr>
                <w:rFonts w:ascii="Calibri" w:eastAsia="DengXian" w:hAnsi="Calibri" w:cs="Calibri"/>
                <w:szCs w:val="22"/>
                <w:lang w:val="en-US" w:eastAsia="zh-CN"/>
              </w:rPr>
            </w:pPr>
            <w:r>
              <w:rPr>
                <w:rFonts w:ascii="Calibri" w:eastAsia="DengXian" w:hAnsi="Calibri" w:cs="Calibri"/>
                <w:szCs w:val="22"/>
                <w:lang w:val="en-US" w:eastAsia="zh-CN"/>
              </w:rPr>
              <w:t>(tentative and not confirmed)</w:t>
            </w:r>
          </w:p>
        </w:tc>
      </w:tr>
      <w:tr w:rsidR="00E16B3A" w:rsidRPr="008C7F7B" w14:paraId="7523B4D4" w14:textId="77777777" w:rsidTr="00157BCD">
        <w:trPr>
          <w:trHeight w:val="397"/>
          <w:jc w:val="center"/>
        </w:trPr>
        <w:tc>
          <w:tcPr>
            <w:tcW w:w="1666" w:type="pct"/>
            <w:shd w:val="clear" w:color="auto" w:fill="auto"/>
          </w:tcPr>
          <w:p w14:paraId="455E7BBC" w14:textId="77777777" w:rsidR="00E16B3A" w:rsidRPr="008C7F7B" w:rsidRDefault="00E16B3A" w:rsidP="00157BCD">
            <w:pPr>
              <w:contextualSpacing/>
              <w:jc w:val="both"/>
              <w:rPr>
                <w:rFonts w:ascii="Calibri" w:eastAsia="DengXian" w:hAnsi="Calibri" w:cs="Calibri"/>
                <w:szCs w:val="22"/>
                <w:lang w:val="en-US" w:eastAsia="zh-CN"/>
              </w:rPr>
            </w:pPr>
          </w:p>
        </w:tc>
        <w:tc>
          <w:tcPr>
            <w:tcW w:w="1666" w:type="pct"/>
            <w:shd w:val="clear" w:color="auto" w:fill="auto"/>
          </w:tcPr>
          <w:p w14:paraId="54BDA879" w14:textId="5E4F307B" w:rsidR="00E16B3A" w:rsidRPr="008C7F7B" w:rsidRDefault="00E16B3A" w:rsidP="00157BCD">
            <w:pPr>
              <w:contextualSpacing/>
              <w:jc w:val="both"/>
              <w:rPr>
                <w:rFonts w:ascii="Calibri" w:eastAsia="DengXian" w:hAnsi="Calibri" w:cs="Calibri"/>
                <w:szCs w:val="22"/>
                <w:lang w:val="en-US" w:eastAsia="zh-CN"/>
              </w:rPr>
            </w:pPr>
            <w:r w:rsidRPr="008C7F7B">
              <w:rPr>
                <w:rFonts w:ascii="Calibri" w:eastAsia="DengXian" w:hAnsi="Calibri" w:cs="Calibri"/>
                <w:szCs w:val="22"/>
                <w:lang w:val="en-US" w:eastAsia="zh-CN"/>
              </w:rPr>
              <w:t>Total:</w:t>
            </w:r>
            <w:r w:rsidR="009F07B5">
              <w:rPr>
                <w:rFonts w:ascii="Calibri" w:eastAsia="DengXian" w:hAnsi="Calibri" w:cs="Calibri"/>
                <w:szCs w:val="22"/>
                <w:lang w:val="en-US" w:eastAsia="zh-CN"/>
              </w:rPr>
              <w:t xml:space="preserve"> </w:t>
            </w:r>
            <w:r w:rsidR="00BF72BF">
              <w:rPr>
                <w:rFonts w:ascii="Calibri" w:eastAsia="DengXian" w:hAnsi="Calibri" w:cs="Calibri"/>
                <w:szCs w:val="22"/>
                <w:lang w:val="en-US" w:eastAsia="zh-CN"/>
              </w:rPr>
              <w:t>2000</w:t>
            </w:r>
          </w:p>
        </w:tc>
        <w:tc>
          <w:tcPr>
            <w:tcW w:w="1667" w:type="pct"/>
            <w:shd w:val="clear" w:color="auto" w:fill="auto"/>
          </w:tcPr>
          <w:p w14:paraId="0AF5073F" w14:textId="77777777" w:rsidR="00E16B3A" w:rsidRPr="008C7F7B" w:rsidRDefault="00E16B3A" w:rsidP="00157BCD">
            <w:pPr>
              <w:contextualSpacing/>
              <w:jc w:val="both"/>
              <w:rPr>
                <w:rFonts w:ascii="Calibri" w:eastAsia="DengXian" w:hAnsi="Calibri" w:cs="Calibri"/>
                <w:szCs w:val="22"/>
                <w:lang w:val="en-US" w:eastAsia="zh-CN"/>
              </w:rPr>
            </w:pPr>
          </w:p>
        </w:tc>
      </w:tr>
      <w:bookmarkEnd w:id="1"/>
    </w:tbl>
    <w:p w14:paraId="75DD2B03" w14:textId="77777777" w:rsidR="00E16B3A" w:rsidRPr="008C7F7B" w:rsidRDefault="00E16B3A" w:rsidP="00E16B3A">
      <w:pPr>
        <w:spacing w:after="160" w:line="259" w:lineRule="auto"/>
        <w:ind w:left="720"/>
        <w:contextualSpacing/>
        <w:jc w:val="both"/>
        <w:rPr>
          <w:rFonts w:ascii="Calibri" w:eastAsia="DengXian" w:hAnsi="Calibri" w:cs="Calibri"/>
          <w:szCs w:val="22"/>
          <w:lang w:val="en-US" w:eastAsia="zh-CN"/>
        </w:rPr>
      </w:pPr>
    </w:p>
    <w:p w14:paraId="40C817FD" w14:textId="3CBBB7E5" w:rsidR="00E16B3A" w:rsidRPr="008C7F7B" w:rsidRDefault="00E16B3A" w:rsidP="00E16B3A">
      <w:pPr>
        <w:numPr>
          <w:ilvl w:val="0"/>
          <w:numId w:val="1"/>
        </w:numPr>
        <w:spacing w:after="160" w:line="259" w:lineRule="auto"/>
        <w:ind w:left="426" w:hanging="426"/>
        <w:contextualSpacing/>
        <w:jc w:val="both"/>
        <w:rPr>
          <w:rFonts w:ascii="Calibri" w:eastAsia="DengXian" w:hAnsi="Calibri" w:cs="Calibri"/>
          <w:szCs w:val="22"/>
          <w:lang w:val="en-US" w:eastAsia="zh-CN"/>
        </w:rPr>
      </w:pPr>
      <w:r w:rsidRPr="008C7F7B">
        <w:rPr>
          <w:rFonts w:ascii="Calibri" w:eastAsia="DengXian" w:hAnsi="Calibri" w:cs="Calibri"/>
          <w:noProof/>
          <w:szCs w:val="22"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D87CB1E" wp14:editId="7CC56B8B">
                <wp:simplePos x="0" y="0"/>
                <wp:positionH relativeFrom="margin">
                  <wp:posOffset>118110</wp:posOffset>
                </wp:positionH>
                <wp:positionV relativeFrom="paragraph">
                  <wp:posOffset>311150</wp:posOffset>
                </wp:positionV>
                <wp:extent cx="5505450" cy="1024255"/>
                <wp:effectExtent l="13335" t="5080" r="5715" b="8890"/>
                <wp:wrapSquare wrapText="bothSides"/>
                <wp:docPr id="1075793098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5450" cy="1024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4545D" w14:textId="0CBA4C68" w:rsidR="00B66603" w:rsidRPr="00975267" w:rsidRDefault="00B66603" w:rsidP="00B66603">
                            <w:pPr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This project will be worked alongside with Harada Labs from Osaka University. This was my research project in Summer and would like to continue the research remotely in Singapore</w:t>
                            </w:r>
                            <w:r w:rsidR="00DD648F">
                              <w:rPr>
                                <w:rFonts w:ascii="Calibri" w:hAnsi="Calibri" w:cs="Calibri"/>
                              </w:rPr>
                              <w:t>.</w:t>
                            </w:r>
                          </w:p>
                          <w:p w14:paraId="6F4F538F" w14:textId="77777777" w:rsidR="00E16B3A" w:rsidRPr="003650CC" w:rsidRDefault="00E16B3A" w:rsidP="00E16B3A">
                            <w:pPr>
                              <w:spacing w:after="160" w:line="259" w:lineRule="auto"/>
                              <w:contextualSpacing/>
                              <w:jc w:val="both"/>
                              <w:rPr>
                                <w:rFonts w:ascii="Calibri" w:eastAsia="DengXian" w:hAnsi="Calibri"/>
                                <w:szCs w:val="22"/>
                                <w:highlight w:val="cyan"/>
                                <w:lang w:val="en-US" w:eastAsia="zh-CN"/>
                              </w:rPr>
                            </w:pPr>
                          </w:p>
                          <w:p w14:paraId="51458D5C" w14:textId="77777777" w:rsidR="00E16B3A" w:rsidRDefault="00E16B3A" w:rsidP="00E16B3A">
                            <w:pPr>
                              <w:spacing w:after="160" w:line="259" w:lineRule="auto"/>
                              <w:ind w:left="426"/>
                              <w:contextualSpacing/>
                              <w:jc w:val="both"/>
                              <w:rPr>
                                <w:rFonts w:ascii="Calibri" w:eastAsia="DengXian" w:hAnsi="Calibri"/>
                                <w:szCs w:val="22"/>
                                <w:lang w:val="en-US" w:eastAsia="zh-CN"/>
                              </w:rPr>
                            </w:pPr>
                          </w:p>
                          <w:p w14:paraId="744CD85D" w14:textId="77777777" w:rsidR="00E16B3A" w:rsidRPr="003650CC" w:rsidRDefault="00E16B3A" w:rsidP="00E16B3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7CB1E" id="Text Box 1" o:spid="_x0000_s1029" type="#_x0000_t202" style="position:absolute;left:0;text-align:left;margin-left:9.3pt;margin-top:24.5pt;width:433.5pt;height:80.6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">
                <v:textbox>
                  <w:txbxContent>
                    <w:p w14:paraId="4834545D" w14:textId="0CBA4C68" w:rsidR="00B66603" w:rsidRPr="00975267" w:rsidRDefault="00B66603" w:rsidP="00B66603">
                      <w:pPr>
                        <w:rPr>
                          <w:rFonts w:ascii="Calibri" w:hAnsi="Calibri" w:cs="Calibri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</w:rPr>
                        <w:t>This project will be worked alongside with Harada Labs from Osaka University. This was my research project in Summer and would like to continue the research remotely in Singapore</w:t>
                      </w:r>
                      <w:r w:rsidR="00DD648F">
                        <w:rPr>
                          <w:rFonts w:ascii="Calibri" w:hAnsi="Calibri" w:cs="Calibri"/>
                        </w:rPr>
                        <w:t>.</w:t>
                      </w:r>
                    </w:p>
                    <w:p w14:paraId="6F4F538F" w14:textId="77777777" w:rsidR="00E16B3A" w:rsidRPr="003650CC" w:rsidRDefault="00E16B3A" w:rsidP="00E16B3A">
                      <w:pPr>
                        <w:spacing w:after="160" w:line="259" w:lineRule="auto"/>
                        <w:contextualSpacing/>
                        <w:jc w:val="both"/>
                        <w:rPr>
                          <w:rFonts w:ascii="Calibri" w:eastAsia="DengXian" w:hAnsi="Calibri"/>
                          <w:szCs w:val="22"/>
                          <w:highlight w:val="cyan"/>
                          <w:lang w:val="en-US" w:eastAsia="zh-CN"/>
                        </w:rPr>
                      </w:pPr>
                    </w:p>
                    <w:p w14:paraId="51458D5C" w14:textId="77777777" w:rsidR="00E16B3A" w:rsidRDefault="00E16B3A" w:rsidP="00E16B3A">
                      <w:pPr>
                        <w:spacing w:after="160" w:line="259" w:lineRule="auto"/>
                        <w:ind w:left="426"/>
                        <w:contextualSpacing/>
                        <w:jc w:val="both"/>
                        <w:rPr>
                          <w:rFonts w:ascii="Calibri" w:eastAsia="DengXian" w:hAnsi="Calibri"/>
                          <w:szCs w:val="22"/>
                          <w:lang w:val="en-US" w:eastAsia="zh-CN"/>
                        </w:rPr>
                      </w:pPr>
                    </w:p>
                    <w:p w14:paraId="744CD85D" w14:textId="77777777" w:rsidR="00E16B3A" w:rsidRPr="003650CC" w:rsidRDefault="00E16B3A" w:rsidP="00E16B3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C7F7B">
        <w:rPr>
          <w:rFonts w:ascii="Calibri" w:eastAsia="DengXian" w:hAnsi="Calibri" w:cs="Calibri"/>
          <w:szCs w:val="22"/>
          <w:lang w:val="en-US" w:eastAsia="zh-CN"/>
        </w:rPr>
        <w:t>References and appendices (if any)</w:t>
      </w:r>
    </w:p>
    <w:p w14:paraId="574D0F2A" w14:textId="77777777" w:rsidR="00E16B3A" w:rsidRPr="008C7F7B" w:rsidRDefault="00E16B3A" w:rsidP="00E16B3A">
      <w:pPr>
        <w:spacing w:after="160" w:line="259" w:lineRule="auto"/>
        <w:ind w:left="426"/>
        <w:contextualSpacing/>
        <w:jc w:val="both"/>
        <w:rPr>
          <w:rFonts w:ascii="Calibri" w:eastAsia="DengXian" w:hAnsi="Calibri" w:cs="Calibri"/>
          <w:szCs w:val="22"/>
          <w:lang w:val="en-US" w:eastAsia="zh-CN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605"/>
        <w:gridCol w:w="4421"/>
      </w:tblGrid>
      <w:tr w:rsidR="00E16B3A" w:rsidRPr="008C7F7B" w14:paraId="1F530CE9" w14:textId="77777777" w:rsidTr="00157BCD">
        <w:trPr>
          <w:trHeight w:val="1017"/>
          <w:jc w:val="center"/>
        </w:trPr>
        <w:tc>
          <w:tcPr>
            <w:tcW w:w="2551" w:type="pct"/>
            <w:shd w:val="clear" w:color="auto" w:fill="auto"/>
            <w:vAlign w:val="center"/>
          </w:tcPr>
          <w:p w14:paraId="424B9852" w14:textId="77777777" w:rsidR="00E16B3A" w:rsidRPr="008C7F7B" w:rsidRDefault="00E16B3A" w:rsidP="00157BCD">
            <w:pPr>
              <w:jc w:val="center"/>
              <w:rPr>
                <w:rFonts w:ascii="Calibri" w:eastAsia="DengXian" w:hAnsi="Calibri" w:cs="Calibri"/>
                <w:szCs w:val="22"/>
                <w:lang w:val="en-US" w:eastAsia="zh-CN"/>
              </w:rPr>
            </w:pPr>
            <w:bookmarkStart w:id="2" w:name="_Hlk116466537"/>
          </w:p>
          <w:p w14:paraId="691F685D" w14:textId="058FBDFE" w:rsidR="00E16B3A" w:rsidRPr="008C7F7B" w:rsidRDefault="009039B5" w:rsidP="00157BCD">
            <w:pPr>
              <w:jc w:val="center"/>
              <w:rPr>
                <w:rFonts w:ascii="Calibri" w:eastAsia="DengXian" w:hAnsi="Calibri" w:cs="Calibri"/>
                <w:szCs w:val="22"/>
                <w:lang w:val="en-US" w:eastAsia="zh-CN"/>
              </w:rPr>
            </w:pPr>
            <w:r>
              <w:rPr>
                <w:rFonts w:ascii="Calibri" w:eastAsia="DengXian" w:hAnsi="Calibri" w:cs="Calibri"/>
                <w:noProof/>
                <w:szCs w:val="22"/>
                <w:lang w:val="en-US" w:eastAsia="zh-CN"/>
                <w14:ligatures w14:val="standardContextual"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0EACAB4A" wp14:editId="7ABDD61D">
                      <wp:simplePos x="0" y="0"/>
                      <wp:positionH relativeFrom="column">
                        <wp:posOffset>670560</wp:posOffset>
                      </wp:positionH>
                      <wp:positionV relativeFrom="paragraph">
                        <wp:posOffset>-15875</wp:posOffset>
                      </wp:positionV>
                      <wp:extent cx="1073940" cy="365265"/>
                      <wp:effectExtent l="38100" t="38100" r="12065" b="34925"/>
                      <wp:wrapNone/>
                      <wp:docPr id="315235678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73940" cy="3652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77AA148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0" o:spid="_x0000_s1026" type="#_x0000_t75" style="position:absolute;margin-left:52.45pt;margin-top:-1.6pt;width:85.25pt;height:29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">
                      <v:imagedata r:id="rId12" o:title=""/>
                    </v:shape>
                  </w:pict>
                </mc:Fallback>
              </mc:AlternateContent>
            </w:r>
          </w:p>
          <w:p w14:paraId="74F3AB2C" w14:textId="77777777" w:rsidR="00E16B3A" w:rsidRPr="008C7F7B" w:rsidRDefault="00E16B3A" w:rsidP="00157BCD">
            <w:pPr>
              <w:jc w:val="center"/>
              <w:rPr>
                <w:rFonts w:ascii="Calibri" w:eastAsia="DengXian" w:hAnsi="Calibri" w:cs="Calibri"/>
                <w:szCs w:val="22"/>
                <w:lang w:val="en-US" w:eastAsia="zh-CN"/>
              </w:rPr>
            </w:pPr>
            <w:r w:rsidRPr="008C7F7B">
              <w:rPr>
                <w:rFonts w:ascii="Calibri" w:eastAsia="DengXian" w:hAnsi="Calibri" w:cs="Calibri"/>
                <w:szCs w:val="22"/>
                <w:lang w:val="en-US" w:eastAsia="zh-CN"/>
              </w:rPr>
              <w:t xml:space="preserve">_______________________ </w:t>
            </w:r>
          </w:p>
          <w:p w14:paraId="42FAACB2" w14:textId="77777777" w:rsidR="00E16B3A" w:rsidRPr="008C7F7B" w:rsidRDefault="00E16B3A" w:rsidP="00157BCD">
            <w:pPr>
              <w:jc w:val="center"/>
              <w:rPr>
                <w:rFonts w:ascii="Calibri" w:eastAsia="DengXian" w:hAnsi="Calibri" w:cs="Calibri"/>
                <w:szCs w:val="22"/>
                <w:lang w:val="en-US" w:eastAsia="zh-CN"/>
              </w:rPr>
            </w:pPr>
            <w:r w:rsidRPr="008C7F7B">
              <w:rPr>
                <w:rFonts w:ascii="Calibri" w:eastAsia="DengXian" w:hAnsi="Calibri" w:cs="Calibri"/>
                <w:szCs w:val="22"/>
                <w:lang w:val="en-US" w:eastAsia="zh-CN"/>
              </w:rPr>
              <w:t>Signature of applicant</w:t>
            </w:r>
          </w:p>
        </w:tc>
        <w:tc>
          <w:tcPr>
            <w:tcW w:w="2449" w:type="pct"/>
            <w:shd w:val="clear" w:color="auto" w:fill="auto"/>
            <w:vAlign w:val="center"/>
          </w:tcPr>
          <w:p w14:paraId="25C0104B" w14:textId="77777777" w:rsidR="00E16B3A" w:rsidRPr="008C7F7B" w:rsidRDefault="00E16B3A" w:rsidP="00157BCD">
            <w:pPr>
              <w:jc w:val="center"/>
              <w:rPr>
                <w:rFonts w:ascii="Calibri" w:eastAsia="DengXian" w:hAnsi="Calibri" w:cs="Calibri"/>
                <w:szCs w:val="22"/>
                <w:lang w:val="en-US" w:eastAsia="zh-CN"/>
              </w:rPr>
            </w:pPr>
          </w:p>
          <w:p w14:paraId="543DC8BD" w14:textId="6DEA3949" w:rsidR="00E16B3A" w:rsidRPr="008C7F7B" w:rsidRDefault="009039B5" w:rsidP="00157BCD">
            <w:pPr>
              <w:jc w:val="center"/>
              <w:rPr>
                <w:rFonts w:ascii="Calibri" w:eastAsia="DengXian" w:hAnsi="Calibri" w:cs="Calibri"/>
                <w:szCs w:val="22"/>
                <w:lang w:val="en-US" w:eastAsia="zh-CN"/>
              </w:rPr>
            </w:pPr>
            <w:r>
              <w:rPr>
                <w:rFonts w:ascii="Calibri" w:eastAsia="DengXian" w:hAnsi="Calibri" w:cs="Calibri"/>
                <w:szCs w:val="22"/>
                <w:lang w:val="en-US" w:eastAsia="zh-CN"/>
              </w:rPr>
              <w:t>31/07/2024</w:t>
            </w:r>
          </w:p>
          <w:p w14:paraId="614ADD0A" w14:textId="77777777" w:rsidR="00E16B3A" w:rsidRPr="008C7F7B" w:rsidRDefault="00E16B3A" w:rsidP="00157BCD">
            <w:pPr>
              <w:jc w:val="center"/>
              <w:rPr>
                <w:rFonts w:ascii="Calibri" w:eastAsia="DengXian" w:hAnsi="Calibri" w:cs="Calibri"/>
                <w:szCs w:val="22"/>
                <w:lang w:val="en-US" w:eastAsia="zh-CN"/>
              </w:rPr>
            </w:pPr>
            <w:r w:rsidRPr="008C7F7B">
              <w:rPr>
                <w:rFonts w:ascii="Calibri" w:eastAsia="DengXian" w:hAnsi="Calibri" w:cs="Calibri"/>
                <w:szCs w:val="22"/>
                <w:lang w:val="en-US" w:eastAsia="zh-CN"/>
              </w:rPr>
              <w:t>______________________</w:t>
            </w:r>
          </w:p>
          <w:p w14:paraId="100EB56F" w14:textId="77777777" w:rsidR="00E16B3A" w:rsidRPr="008C7F7B" w:rsidRDefault="00E16B3A" w:rsidP="00157BCD">
            <w:pPr>
              <w:jc w:val="center"/>
              <w:rPr>
                <w:rFonts w:ascii="Calibri" w:eastAsia="DengXian" w:hAnsi="Calibri" w:cs="Calibri"/>
                <w:szCs w:val="22"/>
                <w:lang w:val="en-US" w:eastAsia="zh-CN"/>
              </w:rPr>
            </w:pPr>
            <w:r w:rsidRPr="008C7F7B">
              <w:rPr>
                <w:rFonts w:ascii="Calibri" w:eastAsia="DengXian" w:hAnsi="Calibri" w:cs="Calibri"/>
                <w:szCs w:val="22"/>
                <w:lang w:val="en-US" w:eastAsia="zh-CN"/>
              </w:rPr>
              <w:t>Date</w:t>
            </w:r>
          </w:p>
        </w:tc>
      </w:tr>
      <w:bookmarkEnd w:id="2"/>
    </w:tbl>
    <w:p w14:paraId="50231937" w14:textId="77777777" w:rsidR="00E16B3A" w:rsidRPr="00C528CE" w:rsidRDefault="00E16B3A" w:rsidP="00E16B3A">
      <w:pPr>
        <w:spacing w:after="160" w:line="259" w:lineRule="auto"/>
        <w:rPr>
          <w:rFonts w:ascii="Calibri" w:eastAsia="DengXian" w:hAnsi="Calibri"/>
          <w:b/>
          <w:bCs/>
          <w:szCs w:val="22"/>
          <w:u w:val="single"/>
          <w:lang w:val="en-US" w:eastAsia="zh-CN"/>
        </w:rPr>
      </w:pPr>
      <w:r w:rsidRPr="00C528CE">
        <w:rPr>
          <w:rFonts w:ascii="Calibri" w:eastAsia="DengXian" w:hAnsi="Calibri"/>
          <w:i/>
          <w:iCs/>
          <w:color w:val="4472C4"/>
          <w:szCs w:val="22"/>
          <w:lang w:val="en-US" w:eastAsia="zh-CN"/>
        </w:rPr>
        <w:br w:type="page"/>
      </w:r>
      <w:proofErr w:type="spellStart"/>
      <w:r w:rsidRPr="00C528CE">
        <w:rPr>
          <w:rFonts w:ascii="Calibri" w:eastAsia="DengXian" w:hAnsi="Calibri"/>
          <w:b/>
          <w:bCs/>
          <w:szCs w:val="22"/>
          <w:u w:val="single"/>
          <w:lang w:val="en-US" w:eastAsia="zh-CN"/>
        </w:rPr>
        <w:lastRenderedPageBreak/>
        <w:t>REx</w:t>
      </w:r>
      <w:proofErr w:type="spellEnd"/>
      <w:r w:rsidRPr="00C528CE">
        <w:rPr>
          <w:rFonts w:ascii="Calibri" w:eastAsia="DengXian" w:hAnsi="Calibri"/>
          <w:b/>
          <w:bCs/>
          <w:szCs w:val="22"/>
          <w:u w:val="single"/>
          <w:lang w:val="en-US" w:eastAsia="zh-CN"/>
        </w:rPr>
        <w:t xml:space="preserve"> Fellows’ Grant Guidelines (CDE)</w:t>
      </w:r>
    </w:p>
    <w:p w14:paraId="6D8B3343" w14:textId="77777777" w:rsidR="00E16B3A" w:rsidRPr="005265F8" w:rsidRDefault="00E16B3A" w:rsidP="00E16B3A">
      <w:pPr>
        <w:spacing w:before="100" w:beforeAutospacing="1" w:after="100" w:afterAutospacing="1" w:line="276" w:lineRule="auto"/>
        <w:jc w:val="both"/>
        <w:rPr>
          <w:rFonts w:ascii="Calibri" w:eastAsia="DengXian" w:hAnsi="Calibri" w:cs="Calibri"/>
          <w:b/>
          <w:bCs/>
          <w:szCs w:val="22"/>
          <w:lang w:val="en-SG" w:eastAsia="zh-CN"/>
        </w:rPr>
      </w:pPr>
      <w:r w:rsidRPr="00C528CE">
        <w:rPr>
          <w:rFonts w:ascii="Calibri" w:eastAsia="DengXian" w:hAnsi="Calibri" w:cs="Calibri"/>
          <w:b/>
          <w:bCs/>
          <w:szCs w:val="22"/>
          <w:lang w:val="en-SG" w:eastAsia="zh-CN"/>
        </w:rPr>
        <w:t>1.</w:t>
      </w:r>
      <w:r w:rsidRPr="00C528CE">
        <w:rPr>
          <w:rFonts w:ascii="Calibri" w:eastAsia="DengXian" w:hAnsi="Calibri" w:cs="Calibri"/>
          <w:b/>
          <w:bCs/>
          <w:szCs w:val="22"/>
          <w:lang w:val="en-SG" w:eastAsia="zh-CN"/>
        </w:rPr>
        <w:tab/>
        <w:t xml:space="preserve">Introduction </w:t>
      </w:r>
    </w:p>
    <w:p w14:paraId="103A7AD8" w14:textId="0B4D19BE" w:rsidR="00E16B3A" w:rsidRDefault="00E16B3A" w:rsidP="00E16B3A">
      <w:pPr>
        <w:spacing w:after="160" w:line="276" w:lineRule="auto"/>
        <w:ind w:left="720" w:hanging="720"/>
        <w:jc w:val="both"/>
        <w:rPr>
          <w:rFonts w:ascii="Calibri" w:eastAsia="DengXian" w:hAnsi="Calibri"/>
          <w:szCs w:val="22"/>
          <w:lang w:val="en-SG" w:eastAsia="zh-CN"/>
        </w:rPr>
      </w:pPr>
      <w:r w:rsidRPr="005265F8">
        <w:rPr>
          <w:rFonts w:ascii="Calibri" w:eastAsia="DengXian" w:hAnsi="Calibri" w:cs="Calibri"/>
          <w:szCs w:val="22"/>
          <w:lang w:val="en-SG" w:eastAsia="zh-CN"/>
        </w:rPr>
        <w:t>1.1</w:t>
      </w:r>
      <w:r w:rsidRPr="005265F8">
        <w:rPr>
          <w:rFonts w:ascii="Calibri" w:eastAsia="DengXian" w:hAnsi="Calibri" w:cs="Calibri"/>
          <w:szCs w:val="22"/>
          <w:lang w:val="en-SG" w:eastAsia="zh-CN"/>
        </w:rPr>
        <w:tab/>
      </w:r>
      <w:r w:rsidRPr="009A2BFD">
        <w:rPr>
          <w:rFonts w:ascii="Calibri" w:eastAsia="DengXian" w:hAnsi="Calibri" w:cs="Calibri"/>
          <w:szCs w:val="22"/>
          <w:lang w:val="en-SG" w:eastAsia="zh-CN"/>
        </w:rPr>
        <w:t xml:space="preserve">Students who are interested to enrol in </w:t>
      </w:r>
      <w:proofErr w:type="spellStart"/>
      <w:r w:rsidRPr="009A2BFD">
        <w:rPr>
          <w:rFonts w:ascii="Calibri" w:eastAsia="DengXian" w:hAnsi="Calibri" w:cs="Calibri"/>
          <w:szCs w:val="22"/>
          <w:lang w:val="en-SG" w:eastAsia="zh-CN"/>
        </w:rPr>
        <w:t>UREx</w:t>
      </w:r>
      <w:proofErr w:type="spellEnd"/>
      <w:r w:rsidRPr="009A2BFD">
        <w:rPr>
          <w:rFonts w:ascii="Calibri" w:eastAsia="DengXian" w:hAnsi="Calibri" w:cs="Calibri"/>
          <w:szCs w:val="22"/>
          <w:lang w:val="en-SG" w:eastAsia="zh-CN"/>
        </w:rPr>
        <w:t xml:space="preserve"> </w:t>
      </w:r>
      <w:r>
        <w:rPr>
          <w:rFonts w:ascii="Calibri" w:eastAsia="DengXian" w:hAnsi="Calibri" w:cs="Calibri"/>
          <w:szCs w:val="22"/>
          <w:lang w:val="en-SG" w:eastAsia="zh-CN"/>
        </w:rPr>
        <w:t>should</w:t>
      </w:r>
      <w:r w:rsidRPr="009A2BFD">
        <w:rPr>
          <w:rFonts w:ascii="Calibri" w:eastAsia="DengXian" w:hAnsi="Calibri" w:cs="Calibri"/>
          <w:szCs w:val="22"/>
          <w:lang w:val="en-SG" w:eastAsia="zh-CN"/>
        </w:rPr>
        <w:t xml:space="preserve"> </w:t>
      </w:r>
      <w:proofErr w:type="gramStart"/>
      <w:r w:rsidRPr="009A2BFD">
        <w:rPr>
          <w:rFonts w:ascii="Calibri" w:eastAsia="DengXian" w:hAnsi="Calibri" w:cs="Calibri"/>
          <w:szCs w:val="22"/>
          <w:lang w:val="en-SG" w:eastAsia="zh-CN"/>
        </w:rPr>
        <w:t xml:space="preserve">submit </w:t>
      </w:r>
      <w:r w:rsidR="004D5A24">
        <w:rPr>
          <w:rFonts w:ascii="Calibri" w:eastAsia="DengXian" w:hAnsi="Calibri" w:cs="Calibri"/>
          <w:szCs w:val="22"/>
          <w:lang w:val="en-SG" w:eastAsia="zh-CN"/>
        </w:rPr>
        <w:t>an</w:t>
      </w:r>
      <w:r w:rsidR="0041141D">
        <w:rPr>
          <w:rFonts w:ascii="Calibri" w:eastAsia="DengXian" w:hAnsi="Calibri" w:cs="Calibri"/>
          <w:szCs w:val="22"/>
          <w:lang w:val="en-SG" w:eastAsia="zh-CN"/>
        </w:rPr>
        <w:t xml:space="preserve"> application</w:t>
      </w:r>
      <w:proofErr w:type="gramEnd"/>
      <w:r w:rsidR="0041141D">
        <w:rPr>
          <w:rFonts w:ascii="Calibri" w:eastAsia="DengXian" w:hAnsi="Calibri" w:cs="Calibri"/>
          <w:szCs w:val="22"/>
          <w:lang w:val="en-SG" w:eastAsia="zh-CN"/>
        </w:rPr>
        <w:t xml:space="preserve"> form </w:t>
      </w:r>
      <w:r w:rsidRPr="009A2BFD">
        <w:rPr>
          <w:rFonts w:ascii="Calibri" w:eastAsia="DengXian" w:hAnsi="Calibri" w:cs="Calibri"/>
          <w:szCs w:val="22"/>
          <w:lang w:val="en-SG" w:eastAsia="zh-CN"/>
        </w:rPr>
        <w:t xml:space="preserve">to be eligible for a research grant of up to $2,500 (for individual projects) or $5,000 (for group projects) which can be used to reimburse costs of the associated </w:t>
      </w:r>
      <w:proofErr w:type="spellStart"/>
      <w:r w:rsidRPr="009A2BFD">
        <w:rPr>
          <w:rFonts w:ascii="Calibri" w:eastAsia="DengXian" w:hAnsi="Calibri" w:cs="Calibri"/>
          <w:szCs w:val="22"/>
          <w:lang w:val="en-SG" w:eastAsia="zh-CN"/>
        </w:rPr>
        <w:t>UREx</w:t>
      </w:r>
      <w:proofErr w:type="spellEnd"/>
      <w:r w:rsidRPr="009A2BFD">
        <w:rPr>
          <w:rFonts w:ascii="Calibri" w:eastAsia="DengXian" w:hAnsi="Calibri" w:cs="Calibri"/>
          <w:szCs w:val="22"/>
          <w:lang w:val="en-SG" w:eastAsia="zh-CN"/>
        </w:rPr>
        <w:t xml:space="preserve"> project.</w:t>
      </w:r>
    </w:p>
    <w:p w14:paraId="2E875A5B" w14:textId="0D4B3571" w:rsidR="00E16B3A" w:rsidRPr="009A2BFD" w:rsidRDefault="00E16B3A" w:rsidP="00E16B3A">
      <w:pPr>
        <w:spacing w:after="160" w:line="276" w:lineRule="auto"/>
        <w:ind w:left="720" w:hanging="720"/>
        <w:jc w:val="both"/>
        <w:rPr>
          <w:rFonts w:ascii="Calibri" w:eastAsia="DengXian" w:hAnsi="Calibri"/>
          <w:szCs w:val="22"/>
          <w:lang w:val="en-SG" w:eastAsia="zh-CN"/>
        </w:rPr>
      </w:pPr>
      <w:r w:rsidRPr="009A2BFD">
        <w:rPr>
          <w:rFonts w:ascii="Calibri" w:eastAsia="DengXian" w:hAnsi="Calibri"/>
          <w:szCs w:val="22"/>
          <w:lang w:val="en-SG" w:eastAsia="zh-CN"/>
        </w:rPr>
        <w:t>1.</w:t>
      </w:r>
      <w:r>
        <w:rPr>
          <w:rFonts w:ascii="Calibri" w:eastAsia="DengXian" w:hAnsi="Calibri"/>
          <w:szCs w:val="22"/>
          <w:lang w:val="en-SG" w:eastAsia="zh-CN"/>
        </w:rPr>
        <w:t>2</w:t>
      </w:r>
      <w:r w:rsidRPr="009A2BFD">
        <w:rPr>
          <w:rFonts w:ascii="Calibri" w:eastAsia="DengXian" w:hAnsi="Calibri"/>
          <w:szCs w:val="22"/>
          <w:lang w:val="en-SG" w:eastAsia="zh-CN"/>
        </w:rPr>
        <w:tab/>
        <w:t xml:space="preserve">The research grant will be provided on a requirement basis </w:t>
      </w:r>
      <w:r>
        <w:rPr>
          <w:rFonts w:ascii="Calibri" w:eastAsia="DengXian" w:hAnsi="Calibri"/>
          <w:szCs w:val="22"/>
          <w:lang w:val="en-SG" w:eastAsia="zh-CN"/>
        </w:rPr>
        <w:t>for</w:t>
      </w:r>
      <w:r w:rsidRPr="009A2BFD">
        <w:rPr>
          <w:rFonts w:ascii="Calibri" w:eastAsia="DengXian" w:hAnsi="Calibri"/>
          <w:szCs w:val="22"/>
          <w:lang w:val="en-SG" w:eastAsia="zh-CN"/>
        </w:rPr>
        <w:t xml:space="preserve"> the </w:t>
      </w:r>
      <w:proofErr w:type="spellStart"/>
      <w:r w:rsidRPr="009A2BFD">
        <w:rPr>
          <w:rFonts w:ascii="Calibri" w:eastAsia="DengXian" w:hAnsi="Calibri"/>
          <w:szCs w:val="22"/>
          <w:lang w:val="en-SG" w:eastAsia="zh-CN"/>
        </w:rPr>
        <w:t>UREx</w:t>
      </w:r>
      <w:proofErr w:type="spellEnd"/>
      <w:r w:rsidRPr="009A2BFD">
        <w:rPr>
          <w:rFonts w:ascii="Calibri" w:eastAsia="DengXian" w:hAnsi="Calibri"/>
          <w:szCs w:val="22"/>
          <w:lang w:val="en-SG" w:eastAsia="zh-CN"/>
        </w:rPr>
        <w:t xml:space="preserve"> project. Each grant </w:t>
      </w:r>
      <w:r w:rsidR="00F67CC2">
        <w:rPr>
          <w:rFonts w:ascii="Calibri" w:eastAsia="DengXian" w:hAnsi="Calibri"/>
          <w:szCs w:val="22"/>
          <w:lang w:val="en-SG" w:eastAsia="zh-CN"/>
        </w:rPr>
        <w:t>application form</w:t>
      </w:r>
      <w:r w:rsidRPr="009A2BFD">
        <w:rPr>
          <w:rFonts w:ascii="Calibri" w:eastAsia="DengXian" w:hAnsi="Calibri"/>
          <w:szCs w:val="22"/>
          <w:lang w:val="en-SG" w:eastAsia="zh-CN"/>
        </w:rPr>
        <w:t xml:space="preserve"> submitted should account for the e</w:t>
      </w:r>
      <w:r>
        <w:rPr>
          <w:rFonts w:ascii="Calibri" w:eastAsia="DengXian" w:hAnsi="Calibri"/>
          <w:szCs w:val="22"/>
          <w:lang w:val="en-SG" w:eastAsia="zh-CN"/>
        </w:rPr>
        <w:t>xpenses</w:t>
      </w:r>
      <w:r w:rsidRPr="009A2BFD">
        <w:rPr>
          <w:rFonts w:ascii="Calibri" w:eastAsia="DengXian" w:hAnsi="Calibri"/>
          <w:szCs w:val="22"/>
          <w:lang w:val="en-SG" w:eastAsia="zh-CN"/>
        </w:rPr>
        <w:t xml:space="preserve"> involved in the utilisation of the grant. </w:t>
      </w:r>
    </w:p>
    <w:p w14:paraId="19A21D24" w14:textId="77777777" w:rsidR="00E16B3A" w:rsidRDefault="00E16B3A" w:rsidP="00E16B3A">
      <w:pPr>
        <w:spacing w:before="100" w:beforeAutospacing="1" w:after="100" w:afterAutospacing="1" w:line="276" w:lineRule="auto"/>
        <w:jc w:val="both"/>
        <w:rPr>
          <w:rFonts w:ascii="Calibri" w:eastAsia="DengXian" w:hAnsi="Calibri"/>
          <w:b/>
          <w:bCs/>
          <w:szCs w:val="22"/>
          <w:lang w:val="en-SG" w:eastAsia="zh-CN"/>
        </w:rPr>
      </w:pPr>
      <w:r w:rsidRPr="009A2BFD">
        <w:rPr>
          <w:rFonts w:ascii="Calibri" w:eastAsia="DengXian" w:hAnsi="Calibri"/>
          <w:b/>
          <w:bCs/>
          <w:szCs w:val="22"/>
          <w:lang w:val="en-SG" w:eastAsia="zh-CN"/>
        </w:rPr>
        <w:t>2.</w:t>
      </w:r>
      <w:r w:rsidRPr="009A2BFD">
        <w:rPr>
          <w:rFonts w:ascii="Calibri" w:eastAsia="DengXian" w:hAnsi="Calibri"/>
          <w:b/>
          <w:bCs/>
          <w:szCs w:val="22"/>
          <w:lang w:val="en-SG" w:eastAsia="zh-CN"/>
        </w:rPr>
        <w:tab/>
        <w:t xml:space="preserve">Eligibility </w:t>
      </w:r>
      <w:r>
        <w:rPr>
          <w:rFonts w:ascii="Calibri" w:eastAsia="DengXian" w:hAnsi="Calibri"/>
          <w:b/>
          <w:bCs/>
          <w:szCs w:val="22"/>
          <w:lang w:val="en-SG" w:eastAsia="zh-CN"/>
        </w:rPr>
        <w:t>C</w:t>
      </w:r>
      <w:r w:rsidRPr="009A2BFD">
        <w:rPr>
          <w:rFonts w:ascii="Calibri" w:eastAsia="DengXian" w:hAnsi="Calibri"/>
          <w:b/>
          <w:bCs/>
          <w:szCs w:val="22"/>
          <w:lang w:val="en-SG" w:eastAsia="zh-CN"/>
        </w:rPr>
        <w:t>riteria</w:t>
      </w:r>
    </w:p>
    <w:p w14:paraId="7B44BDE0" w14:textId="77777777" w:rsidR="00E16B3A" w:rsidRPr="001E123E" w:rsidRDefault="00E16B3A" w:rsidP="00E16B3A">
      <w:pPr>
        <w:spacing w:after="160" w:line="276" w:lineRule="auto"/>
        <w:ind w:left="728"/>
        <w:jc w:val="both"/>
        <w:rPr>
          <w:rFonts w:ascii="Calibri" w:eastAsia="DengXian" w:hAnsi="Calibri"/>
          <w:bCs/>
          <w:szCs w:val="22"/>
          <w:lang w:val="en-SG" w:eastAsia="zh-CN"/>
        </w:rPr>
      </w:pPr>
      <w:r w:rsidRPr="001E123E">
        <w:rPr>
          <w:rFonts w:ascii="Calibri" w:eastAsia="DengXian" w:hAnsi="Calibri"/>
          <w:bCs/>
          <w:szCs w:val="22"/>
          <w:lang w:val="en-SG" w:eastAsia="zh-CN"/>
        </w:rPr>
        <w:t xml:space="preserve">Students enrolling for </w:t>
      </w:r>
      <w:proofErr w:type="spellStart"/>
      <w:r w:rsidRPr="001E123E">
        <w:rPr>
          <w:rFonts w:ascii="Calibri" w:eastAsia="DengXian" w:hAnsi="Calibri"/>
          <w:bCs/>
          <w:szCs w:val="22"/>
          <w:lang w:val="en-SG" w:eastAsia="zh-CN"/>
        </w:rPr>
        <w:t>URE</w:t>
      </w:r>
      <w:r>
        <w:rPr>
          <w:rFonts w:ascii="Calibri" w:eastAsia="DengXian" w:hAnsi="Calibri"/>
          <w:bCs/>
          <w:szCs w:val="22"/>
          <w:lang w:val="en-SG" w:eastAsia="zh-CN"/>
        </w:rPr>
        <w:t>x</w:t>
      </w:r>
      <w:proofErr w:type="spellEnd"/>
      <w:r w:rsidRPr="001E123E">
        <w:rPr>
          <w:rFonts w:ascii="Calibri" w:eastAsia="DengXian" w:hAnsi="Calibri"/>
          <w:bCs/>
          <w:szCs w:val="22"/>
          <w:lang w:val="en-SG" w:eastAsia="zh-CN"/>
        </w:rPr>
        <w:t xml:space="preserve"> should satisfy the following criteria</w:t>
      </w:r>
      <w:r>
        <w:rPr>
          <w:rFonts w:ascii="Calibri" w:eastAsia="DengXian" w:hAnsi="Calibri"/>
          <w:bCs/>
          <w:szCs w:val="22"/>
          <w:lang w:val="en-SG" w:eastAsia="zh-CN"/>
        </w:rPr>
        <w:t>:</w:t>
      </w:r>
    </w:p>
    <w:p w14:paraId="17352560" w14:textId="77777777" w:rsidR="00E16B3A" w:rsidRPr="005F42E5" w:rsidRDefault="00E16B3A" w:rsidP="00E16B3A">
      <w:pPr>
        <w:widowControl w:val="0"/>
        <w:numPr>
          <w:ilvl w:val="0"/>
          <w:numId w:val="5"/>
        </w:numPr>
        <w:tabs>
          <w:tab w:val="left" w:pos="1148"/>
          <w:tab w:val="left" w:pos="1701"/>
          <w:tab w:val="left" w:pos="2268"/>
        </w:tabs>
        <w:ind w:left="1162" w:hanging="434"/>
        <w:jc w:val="both"/>
        <w:rPr>
          <w:rFonts w:ascii="Calibri" w:hAnsi="Calibri" w:cs="Calibri"/>
          <w:szCs w:val="22"/>
        </w:rPr>
      </w:pPr>
      <w:r w:rsidRPr="005F42E5">
        <w:rPr>
          <w:rFonts w:ascii="Calibri" w:hAnsi="Calibri" w:cs="Calibri"/>
          <w:szCs w:val="22"/>
        </w:rPr>
        <w:t>Must be a registered student of CDE</w:t>
      </w:r>
    </w:p>
    <w:p w14:paraId="6CE79609" w14:textId="77777777" w:rsidR="00E16B3A" w:rsidRDefault="00E16B3A" w:rsidP="00E16B3A">
      <w:pPr>
        <w:widowControl w:val="0"/>
        <w:numPr>
          <w:ilvl w:val="0"/>
          <w:numId w:val="5"/>
        </w:numPr>
        <w:tabs>
          <w:tab w:val="left" w:pos="567"/>
          <w:tab w:val="left" w:pos="1148"/>
          <w:tab w:val="left" w:pos="1701"/>
          <w:tab w:val="left" w:pos="2268"/>
        </w:tabs>
        <w:ind w:left="1162" w:hanging="434"/>
        <w:jc w:val="both"/>
        <w:rPr>
          <w:rFonts w:ascii="Calibri" w:hAnsi="Calibri" w:cs="Calibri"/>
          <w:szCs w:val="22"/>
        </w:rPr>
      </w:pPr>
      <w:r w:rsidRPr="005F42E5">
        <w:rPr>
          <w:rFonts w:ascii="Calibri" w:hAnsi="Calibri" w:cs="Calibri"/>
          <w:szCs w:val="22"/>
        </w:rPr>
        <w:t xml:space="preserve">Have at least Stage 2 standing                                      </w:t>
      </w:r>
    </w:p>
    <w:p w14:paraId="0B73C006" w14:textId="77777777" w:rsidR="00E16B3A" w:rsidRPr="005F42E5" w:rsidRDefault="00E16B3A" w:rsidP="00E16B3A">
      <w:pPr>
        <w:widowControl w:val="0"/>
        <w:numPr>
          <w:ilvl w:val="0"/>
          <w:numId w:val="5"/>
        </w:numPr>
        <w:tabs>
          <w:tab w:val="left" w:pos="567"/>
          <w:tab w:val="left" w:pos="1148"/>
          <w:tab w:val="left" w:pos="1701"/>
          <w:tab w:val="left" w:pos="2268"/>
        </w:tabs>
        <w:ind w:left="1162" w:hanging="434"/>
        <w:jc w:val="both"/>
        <w:rPr>
          <w:rFonts w:ascii="Calibri" w:hAnsi="Calibri" w:cs="Calibri"/>
          <w:szCs w:val="22"/>
        </w:rPr>
      </w:pPr>
      <w:r w:rsidRPr="005F42E5">
        <w:rPr>
          <w:rFonts w:ascii="Calibri" w:hAnsi="Calibri" w:cs="Calibri"/>
          <w:szCs w:val="22"/>
        </w:rPr>
        <w:t>Have at least two regular semesters of study remaining prior to graduation</w:t>
      </w:r>
    </w:p>
    <w:p w14:paraId="729A5741" w14:textId="77777777" w:rsidR="00E16B3A" w:rsidRPr="005F42E5" w:rsidRDefault="00E16B3A" w:rsidP="00E16B3A">
      <w:pPr>
        <w:widowControl w:val="0"/>
        <w:numPr>
          <w:ilvl w:val="0"/>
          <w:numId w:val="5"/>
        </w:numPr>
        <w:tabs>
          <w:tab w:val="left" w:pos="567"/>
          <w:tab w:val="left" w:pos="1148"/>
          <w:tab w:val="left" w:pos="1701"/>
          <w:tab w:val="left" w:pos="2268"/>
        </w:tabs>
        <w:ind w:left="1162" w:hanging="434"/>
        <w:jc w:val="both"/>
        <w:rPr>
          <w:rFonts w:ascii="Calibri" w:hAnsi="Calibri" w:cs="Calibri"/>
          <w:szCs w:val="22"/>
          <w:lang w:val="en-SG"/>
        </w:rPr>
      </w:pPr>
      <w:proofErr w:type="spellStart"/>
      <w:r>
        <w:rPr>
          <w:rFonts w:ascii="Calibri" w:hAnsi="Calibri" w:cs="Calibri"/>
          <w:szCs w:val="22"/>
          <w:lang w:val="en-SG"/>
        </w:rPr>
        <w:t>UREx</w:t>
      </w:r>
      <w:proofErr w:type="spellEnd"/>
      <w:r>
        <w:rPr>
          <w:rFonts w:ascii="Calibri" w:hAnsi="Calibri" w:cs="Calibri"/>
          <w:szCs w:val="22"/>
          <w:lang w:val="en-SG"/>
        </w:rPr>
        <w:t xml:space="preserve"> cannot</w:t>
      </w:r>
      <w:r w:rsidRPr="005F42E5">
        <w:rPr>
          <w:rFonts w:ascii="Calibri" w:hAnsi="Calibri" w:cs="Calibri"/>
          <w:szCs w:val="22"/>
          <w:lang w:val="en-SG"/>
        </w:rPr>
        <w:t xml:space="preserve"> be undertaken concurrently with UROP (EG2605), SEP, NOC</w:t>
      </w:r>
      <w:r>
        <w:rPr>
          <w:rFonts w:ascii="Calibri" w:hAnsi="Calibri" w:cs="Calibri"/>
          <w:szCs w:val="22"/>
          <w:lang w:val="en-SG"/>
        </w:rPr>
        <w:t>, or</w:t>
      </w:r>
      <w:r w:rsidRPr="005F42E5">
        <w:rPr>
          <w:rFonts w:ascii="Calibri" w:hAnsi="Calibri" w:cs="Calibri"/>
          <w:szCs w:val="22"/>
          <w:lang w:val="en-SG"/>
        </w:rPr>
        <w:t xml:space="preserve"> Industrial Attachment (IA). Students must ensure they have submitted their final report for </w:t>
      </w:r>
      <w:proofErr w:type="spellStart"/>
      <w:r w:rsidRPr="005F42E5">
        <w:rPr>
          <w:rFonts w:ascii="Calibri" w:hAnsi="Calibri" w:cs="Calibri"/>
          <w:szCs w:val="22"/>
          <w:lang w:val="en-SG"/>
        </w:rPr>
        <w:t>UREx</w:t>
      </w:r>
      <w:proofErr w:type="spellEnd"/>
      <w:r w:rsidRPr="005F42E5">
        <w:rPr>
          <w:rFonts w:ascii="Calibri" w:hAnsi="Calibri" w:cs="Calibri"/>
          <w:szCs w:val="22"/>
          <w:lang w:val="en-SG"/>
        </w:rPr>
        <w:t xml:space="preserve"> before they commence UROP, SEP, NOC</w:t>
      </w:r>
      <w:r>
        <w:rPr>
          <w:rFonts w:ascii="Calibri" w:hAnsi="Calibri" w:cs="Calibri"/>
          <w:szCs w:val="22"/>
          <w:lang w:val="en-SG"/>
        </w:rPr>
        <w:t xml:space="preserve">, or </w:t>
      </w:r>
      <w:r w:rsidRPr="005F42E5">
        <w:rPr>
          <w:rFonts w:ascii="Calibri" w:hAnsi="Calibri" w:cs="Calibri"/>
          <w:szCs w:val="22"/>
          <w:lang w:val="en-SG"/>
        </w:rPr>
        <w:t>IA</w:t>
      </w:r>
    </w:p>
    <w:p w14:paraId="261257D8" w14:textId="77777777" w:rsidR="00E16B3A" w:rsidRPr="001A599B" w:rsidRDefault="00E16B3A" w:rsidP="00E16B3A">
      <w:pPr>
        <w:numPr>
          <w:ilvl w:val="0"/>
          <w:numId w:val="5"/>
        </w:numPr>
        <w:ind w:left="1162" w:hanging="434"/>
        <w:jc w:val="both"/>
        <w:rPr>
          <w:rFonts w:ascii="Calibri" w:hAnsi="Calibri" w:cs="Calibri"/>
          <w:szCs w:val="22"/>
          <w:lang w:val="en-SG"/>
        </w:rPr>
      </w:pPr>
      <w:r w:rsidRPr="001A599B">
        <w:rPr>
          <w:rFonts w:ascii="Calibri" w:hAnsi="Calibri" w:cs="Calibri"/>
          <w:szCs w:val="22"/>
          <w:lang w:val="en-SG"/>
        </w:rPr>
        <w:t xml:space="preserve">For students taking both UROP and </w:t>
      </w:r>
      <w:proofErr w:type="spellStart"/>
      <w:r w:rsidRPr="001A599B">
        <w:rPr>
          <w:rFonts w:ascii="Calibri" w:hAnsi="Calibri" w:cs="Calibri"/>
          <w:szCs w:val="22"/>
          <w:lang w:val="en-SG"/>
        </w:rPr>
        <w:t>UREx</w:t>
      </w:r>
      <w:proofErr w:type="spellEnd"/>
      <w:r w:rsidRPr="001A599B">
        <w:rPr>
          <w:rFonts w:ascii="Calibri" w:hAnsi="Calibri" w:cs="Calibri"/>
          <w:szCs w:val="22"/>
          <w:lang w:val="en-SG"/>
        </w:rPr>
        <w:t xml:space="preserve"> (Note: cannot be taken concurrently), the scope of the project for UROP should be different from that of </w:t>
      </w:r>
      <w:proofErr w:type="spellStart"/>
      <w:r w:rsidRPr="001A599B">
        <w:rPr>
          <w:rFonts w:ascii="Calibri" w:hAnsi="Calibri" w:cs="Calibri"/>
          <w:szCs w:val="22"/>
          <w:lang w:val="en-SG"/>
        </w:rPr>
        <w:t>UREx</w:t>
      </w:r>
      <w:proofErr w:type="spellEnd"/>
      <w:r w:rsidRPr="001A599B">
        <w:rPr>
          <w:rFonts w:ascii="Calibri" w:hAnsi="Calibri" w:cs="Calibri"/>
          <w:szCs w:val="22"/>
          <w:lang w:val="en-SG"/>
        </w:rPr>
        <w:t>.</w:t>
      </w:r>
    </w:p>
    <w:p w14:paraId="28C0BD6E" w14:textId="77777777" w:rsidR="00E16B3A" w:rsidRDefault="00E16B3A" w:rsidP="00E16B3A">
      <w:pPr>
        <w:widowControl w:val="0"/>
        <w:numPr>
          <w:ilvl w:val="0"/>
          <w:numId w:val="5"/>
        </w:numPr>
        <w:tabs>
          <w:tab w:val="left" w:pos="1148"/>
          <w:tab w:val="left" w:pos="1701"/>
          <w:tab w:val="left" w:pos="2268"/>
        </w:tabs>
        <w:ind w:left="1162" w:hanging="434"/>
        <w:jc w:val="both"/>
        <w:rPr>
          <w:rFonts w:ascii="Calibri" w:hAnsi="Calibri" w:cs="Calibri"/>
          <w:szCs w:val="22"/>
          <w:lang w:val="en-SG"/>
        </w:rPr>
      </w:pPr>
      <w:r w:rsidRPr="008C7F7B">
        <w:rPr>
          <w:rFonts w:ascii="Calibri" w:hAnsi="Calibri" w:cs="Calibri"/>
          <w:szCs w:val="22"/>
          <w:lang w:val="en-SG"/>
        </w:rPr>
        <w:t xml:space="preserve">FYP can be taken concurrently with </w:t>
      </w:r>
      <w:proofErr w:type="spellStart"/>
      <w:r w:rsidRPr="008C7F7B">
        <w:rPr>
          <w:rFonts w:ascii="Calibri" w:hAnsi="Calibri" w:cs="Calibri"/>
          <w:szCs w:val="22"/>
          <w:lang w:val="en-SG"/>
        </w:rPr>
        <w:t>UREx</w:t>
      </w:r>
      <w:proofErr w:type="spellEnd"/>
      <w:r w:rsidRPr="008C7F7B">
        <w:rPr>
          <w:rFonts w:ascii="Calibri" w:hAnsi="Calibri" w:cs="Calibri"/>
          <w:szCs w:val="22"/>
          <w:lang w:val="en-SG"/>
        </w:rPr>
        <w:t xml:space="preserve">, however the FYP project should be </w:t>
      </w:r>
      <w:r>
        <w:rPr>
          <w:rFonts w:ascii="Calibri" w:hAnsi="Calibri" w:cs="Calibri"/>
          <w:szCs w:val="22"/>
          <w:lang w:val="en-SG"/>
        </w:rPr>
        <w:t xml:space="preserve">significantly </w:t>
      </w:r>
      <w:r w:rsidRPr="008C7F7B">
        <w:rPr>
          <w:rFonts w:ascii="Calibri" w:hAnsi="Calibri" w:cs="Calibri"/>
          <w:szCs w:val="22"/>
          <w:lang w:val="en-SG"/>
        </w:rPr>
        <w:t xml:space="preserve">different from the </w:t>
      </w:r>
      <w:proofErr w:type="spellStart"/>
      <w:r w:rsidRPr="008C7F7B">
        <w:rPr>
          <w:rFonts w:ascii="Calibri" w:hAnsi="Calibri" w:cs="Calibri"/>
          <w:szCs w:val="22"/>
          <w:lang w:val="en-SG"/>
        </w:rPr>
        <w:t>UREx</w:t>
      </w:r>
      <w:proofErr w:type="spellEnd"/>
      <w:r w:rsidRPr="008C7F7B">
        <w:rPr>
          <w:rFonts w:ascii="Calibri" w:hAnsi="Calibri" w:cs="Calibri"/>
          <w:szCs w:val="22"/>
          <w:lang w:val="en-SG"/>
        </w:rPr>
        <w:t xml:space="preserve"> project</w:t>
      </w:r>
    </w:p>
    <w:p w14:paraId="052FF523" w14:textId="77777777" w:rsidR="00E16B3A" w:rsidRPr="008C7F7B" w:rsidRDefault="00E16B3A" w:rsidP="00E16B3A">
      <w:pPr>
        <w:widowControl w:val="0"/>
        <w:numPr>
          <w:ilvl w:val="0"/>
          <w:numId w:val="5"/>
        </w:numPr>
        <w:tabs>
          <w:tab w:val="left" w:pos="1148"/>
          <w:tab w:val="left" w:pos="1701"/>
          <w:tab w:val="left" w:pos="2268"/>
        </w:tabs>
        <w:ind w:left="1162" w:hanging="434"/>
        <w:jc w:val="both"/>
        <w:rPr>
          <w:rFonts w:ascii="Calibri" w:hAnsi="Calibri" w:cs="Calibri"/>
          <w:szCs w:val="22"/>
          <w:lang w:val="en-SG"/>
        </w:rPr>
      </w:pPr>
      <w:proofErr w:type="spellStart"/>
      <w:r w:rsidRPr="008C7F7B">
        <w:rPr>
          <w:rFonts w:ascii="Calibri" w:hAnsi="Calibri" w:cs="Calibri"/>
          <w:szCs w:val="22"/>
          <w:lang w:val="en-SG"/>
        </w:rPr>
        <w:t>UREx</w:t>
      </w:r>
      <w:proofErr w:type="spellEnd"/>
      <w:r w:rsidRPr="008C7F7B">
        <w:rPr>
          <w:rFonts w:ascii="Calibri" w:hAnsi="Calibri" w:cs="Calibri"/>
          <w:szCs w:val="22"/>
          <w:lang w:val="en-SG"/>
        </w:rPr>
        <w:t xml:space="preserve"> can only be taken once; </w:t>
      </w:r>
      <w:r>
        <w:rPr>
          <w:rFonts w:ascii="Calibri" w:hAnsi="Calibri" w:cs="Calibri"/>
          <w:szCs w:val="22"/>
          <w:lang w:val="en-SG"/>
        </w:rPr>
        <w:t>students h</w:t>
      </w:r>
      <w:r w:rsidRPr="008C7F7B">
        <w:rPr>
          <w:rFonts w:ascii="Calibri" w:hAnsi="Calibri" w:cs="Calibri"/>
          <w:szCs w:val="22"/>
          <w:lang w:val="en-SG"/>
        </w:rPr>
        <w:t xml:space="preserve">ave a maximum of two regular semesters to complete </w:t>
      </w:r>
      <w:proofErr w:type="spellStart"/>
      <w:r w:rsidRPr="008C7F7B">
        <w:rPr>
          <w:rFonts w:ascii="Calibri" w:hAnsi="Calibri" w:cs="Calibri"/>
          <w:szCs w:val="22"/>
          <w:lang w:val="en-SG"/>
        </w:rPr>
        <w:t>UREx</w:t>
      </w:r>
      <w:proofErr w:type="spellEnd"/>
    </w:p>
    <w:p w14:paraId="1BDC00D4" w14:textId="77777777" w:rsidR="00E16B3A" w:rsidRPr="005F42E5" w:rsidRDefault="00E16B3A" w:rsidP="00E16B3A">
      <w:pPr>
        <w:widowControl w:val="0"/>
        <w:numPr>
          <w:ilvl w:val="0"/>
          <w:numId w:val="5"/>
        </w:numPr>
        <w:tabs>
          <w:tab w:val="left" w:pos="1148"/>
          <w:tab w:val="left" w:pos="1701"/>
          <w:tab w:val="left" w:pos="2268"/>
        </w:tabs>
        <w:ind w:left="1162" w:hanging="434"/>
        <w:jc w:val="both"/>
        <w:rPr>
          <w:rFonts w:ascii="Calibri" w:hAnsi="Calibri" w:cs="Calibri"/>
          <w:szCs w:val="22"/>
          <w:lang w:val="en-SG"/>
        </w:rPr>
      </w:pPr>
      <w:r w:rsidRPr="005F42E5">
        <w:rPr>
          <w:rFonts w:ascii="Calibri" w:hAnsi="Calibri" w:cs="Calibri"/>
          <w:szCs w:val="22"/>
          <w:lang w:val="en-SG"/>
        </w:rPr>
        <w:t xml:space="preserve">Main supervisor for </w:t>
      </w:r>
      <w:proofErr w:type="spellStart"/>
      <w:r w:rsidRPr="005F42E5">
        <w:rPr>
          <w:rFonts w:ascii="Calibri" w:hAnsi="Calibri" w:cs="Calibri"/>
          <w:szCs w:val="22"/>
          <w:lang w:val="en-SG"/>
        </w:rPr>
        <w:t>UREx</w:t>
      </w:r>
      <w:proofErr w:type="spellEnd"/>
      <w:r w:rsidRPr="005F42E5">
        <w:rPr>
          <w:rFonts w:ascii="Calibri" w:hAnsi="Calibri" w:cs="Calibri"/>
          <w:szCs w:val="22"/>
          <w:lang w:val="en-SG"/>
        </w:rPr>
        <w:t xml:space="preserve"> must be a full-time academic staff from CDE (includes staff with joint appointments with CDE).</w:t>
      </w:r>
    </w:p>
    <w:p w14:paraId="621898EF" w14:textId="77777777" w:rsidR="00E16B3A" w:rsidRPr="009A2BFD" w:rsidRDefault="00E16B3A" w:rsidP="00E16B3A">
      <w:pPr>
        <w:spacing w:before="100" w:beforeAutospacing="1" w:after="100" w:afterAutospacing="1" w:line="276" w:lineRule="auto"/>
        <w:jc w:val="both"/>
        <w:rPr>
          <w:rFonts w:ascii="Calibri" w:eastAsia="DengXian" w:hAnsi="Calibri"/>
          <w:b/>
          <w:bCs/>
          <w:szCs w:val="22"/>
          <w:lang w:val="en-SG" w:eastAsia="zh-CN"/>
        </w:rPr>
      </w:pPr>
      <w:r w:rsidRPr="00560A43">
        <w:rPr>
          <w:rFonts w:ascii="Calibri" w:eastAsia="DengXian" w:hAnsi="Calibri"/>
          <w:b/>
          <w:bCs/>
          <w:szCs w:val="22"/>
          <w:lang w:val="en-SG" w:eastAsia="zh-CN"/>
        </w:rPr>
        <w:t>3.</w:t>
      </w:r>
      <w:r w:rsidRPr="00560A43">
        <w:rPr>
          <w:rFonts w:ascii="Calibri" w:eastAsia="DengXian" w:hAnsi="Calibri"/>
          <w:b/>
          <w:bCs/>
          <w:szCs w:val="22"/>
          <w:lang w:val="en-SG" w:eastAsia="zh-CN"/>
        </w:rPr>
        <w:tab/>
      </w:r>
      <w:r w:rsidRPr="009A2BFD">
        <w:rPr>
          <w:rFonts w:ascii="Calibri" w:eastAsia="DengXian" w:hAnsi="Calibri"/>
          <w:b/>
          <w:bCs/>
          <w:szCs w:val="22"/>
          <w:lang w:val="en-SG" w:eastAsia="zh-CN"/>
        </w:rPr>
        <w:t>Application Procedure and Approval of Project Grant</w:t>
      </w:r>
    </w:p>
    <w:p w14:paraId="64AFF372" w14:textId="77777777" w:rsidR="00E16B3A" w:rsidRPr="009A2BFD" w:rsidRDefault="00E16B3A" w:rsidP="00E16B3A">
      <w:pPr>
        <w:spacing w:after="160" w:line="276" w:lineRule="auto"/>
        <w:ind w:left="720" w:hanging="720"/>
        <w:jc w:val="both"/>
        <w:rPr>
          <w:rFonts w:ascii="Calibri" w:eastAsia="DengXian" w:hAnsi="Calibri"/>
          <w:szCs w:val="22"/>
          <w:lang w:val="en-SG" w:eastAsia="zh-CN"/>
        </w:rPr>
      </w:pPr>
      <w:r w:rsidRPr="009A2BFD">
        <w:rPr>
          <w:rFonts w:ascii="Calibri" w:eastAsia="DengXian" w:hAnsi="Calibri"/>
          <w:szCs w:val="22"/>
          <w:lang w:val="en-SG" w:eastAsia="zh-CN"/>
        </w:rPr>
        <w:t>3.1</w:t>
      </w:r>
      <w:r w:rsidRPr="009A2BFD">
        <w:rPr>
          <w:rFonts w:ascii="Calibri" w:eastAsia="DengXian" w:hAnsi="Calibri"/>
          <w:szCs w:val="22"/>
          <w:lang w:val="en-SG" w:eastAsia="zh-CN"/>
        </w:rPr>
        <w:tab/>
        <w:t xml:space="preserve">The call for </w:t>
      </w:r>
      <w:proofErr w:type="spellStart"/>
      <w:r w:rsidRPr="009A2BFD">
        <w:rPr>
          <w:rFonts w:ascii="Calibri" w:eastAsia="DengXian" w:hAnsi="Calibri"/>
          <w:szCs w:val="22"/>
          <w:lang w:val="en-SG" w:eastAsia="zh-CN"/>
        </w:rPr>
        <w:t>REx</w:t>
      </w:r>
      <w:proofErr w:type="spellEnd"/>
      <w:r w:rsidRPr="009A2BFD">
        <w:rPr>
          <w:rFonts w:ascii="Calibri" w:eastAsia="DengXian" w:hAnsi="Calibri"/>
          <w:szCs w:val="22"/>
          <w:lang w:val="en-SG" w:eastAsia="zh-CN"/>
        </w:rPr>
        <w:t xml:space="preserve"> grant proposals will be </w:t>
      </w:r>
      <w:r>
        <w:rPr>
          <w:rFonts w:ascii="Calibri" w:eastAsia="DengXian" w:hAnsi="Calibri"/>
          <w:szCs w:val="22"/>
          <w:lang w:val="en-SG" w:eastAsia="zh-CN"/>
        </w:rPr>
        <w:t xml:space="preserve">made </w:t>
      </w:r>
      <w:r w:rsidRPr="009A2BFD">
        <w:rPr>
          <w:rFonts w:ascii="Calibri" w:eastAsia="DengXian" w:hAnsi="Calibri"/>
          <w:szCs w:val="22"/>
          <w:lang w:val="en-SG" w:eastAsia="zh-CN"/>
        </w:rPr>
        <w:t>twice a year. The grant call and closing dates will be communicated to applicants by the UG Research Coordinating team at the Office of the Provost (PVO).</w:t>
      </w:r>
    </w:p>
    <w:p w14:paraId="4D1B4876" w14:textId="77777777" w:rsidR="00E16B3A" w:rsidRPr="009A2BFD" w:rsidRDefault="00E16B3A" w:rsidP="00E16B3A">
      <w:pPr>
        <w:spacing w:after="160" w:line="276" w:lineRule="auto"/>
        <w:ind w:left="720" w:hanging="720"/>
        <w:jc w:val="both"/>
        <w:rPr>
          <w:rFonts w:ascii="Calibri" w:eastAsia="DengXian" w:hAnsi="Calibri"/>
          <w:szCs w:val="22"/>
          <w:lang w:val="en-SG" w:eastAsia="zh-CN"/>
        </w:rPr>
      </w:pPr>
      <w:r w:rsidRPr="009A2BFD">
        <w:rPr>
          <w:rFonts w:ascii="Calibri" w:eastAsia="DengXian" w:hAnsi="Calibri"/>
          <w:szCs w:val="22"/>
          <w:lang w:val="en-SG" w:eastAsia="zh-CN"/>
        </w:rPr>
        <w:t>3.2</w:t>
      </w:r>
      <w:r w:rsidRPr="009A2BFD">
        <w:rPr>
          <w:rFonts w:ascii="Calibri" w:eastAsia="DengXian" w:hAnsi="Calibri"/>
          <w:szCs w:val="22"/>
          <w:lang w:val="en-SG" w:eastAsia="zh-CN"/>
        </w:rPr>
        <w:tab/>
        <w:t>Each grant proposal will be evaluated by the UG Research Coordinating team according to the following criteria:</w:t>
      </w:r>
    </w:p>
    <w:p w14:paraId="2AB7ADDC" w14:textId="77777777" w:rsidR="00E16B3A" w:rsidRPr="009A2BFD" w:rsidRDefault="00E16B3A" w:rsidP="00E16B3A">
      <w:pPr>
        <w:numPr>
          <w:ilvl w:val="0"/>
          <w:numId w:val="3"/>
        </w:numPr>
        <w:spacing w:after="160" w:line="276" w:lineRule="auto"/>
        <w:contextualSpacing/>
        <w:jc w:val="both"/>
        <w:rPr>
          <w:rFonts w:ascii="Calibri" w:eastAsia="DengXian" w:hAnsi="Calibri"/>
          <w:szCs w:val="22"/>
          <w:lang w:val="en-SG" w:eastAsia="zh-CN"/>
        </w:rPr>
      </w:pPr>
      <w:r w:rsidRPr="009A2BFD">
        <w:rPr>
          <w:rFonts w:ascii="Calibri" w:eastAsia="DengXian" w:hAnsi="Calibri"/>
          <w:szCs w:val="22"/>
          <w:lang w:val="en-SG" w:eastAsia="zh-CN"/>
        </w:rPr>
        <w:t>Clear articulation of motivation</w:t>
      </w:r>
      <w:r>
        <w:rPr>
          <w:rFonts w:ascii="Calibri" w:eastAsia="DengXian" w:hAnsi="Calibri"/>
          <w:szCs w:val="22"/>
          <w:lang w:val="en-SG" w:eastAsia="zh-CN"/>
        </w:rPr>
        <w:t>s</w:t>
      </w:r>
      <w:r w:rsidRPr="009A2BFD">
        <w:rPr>
          <w:rFonts w:ascii="Calibri" w:eastAsia="DengXian" w:hAnsi="Calibri"/>
          <w:szCs w:val="22"/>
          <w:lang w:val="en-SG" w:eastAsia="zh-CN"/>
        </w:rPr>
        <w:t xml:space="preserve"> for seeking to enrol in </w:t>
      </w:r>
      <w:proofErr w:type="spellStart"/>
      <w:r w:rsidRPr="009A2BFD">
        <w:rPr>
          <w:rFonts w:ascii="Calibri" w:eastAsia="DengXian" w:hAnsi="Calibri"/>
          <w:szCs w:val="22"/>
          <w:lang w:val="en-SG" w:eastAsia="zh-CN"/>
        </w:rPr>
        <w:t>UREx</w:t>
      </w:r>
      <w:proofErr w:type="spellEnd"/>
      <w:r w:rsidRPr="009A2BFD">
        <w:rPr>
          <w:rFonts w:ascii="Calibri" w:eastAsia="DengXian" w:hAnsi="Calibri"/>
          <w:szCs w:val="22"/>
          <w:lang w:val="en-SG" w:eastAsia="zh-CN"/>
        </w:rPr>
        <w:t>.</w:t>
      </w:r>
    </w:p>
    <w:p w14:paraId="6395A657" w14:textId="77777777" w:rsidR="00E16B3A" w:rsidRPr="009A2BFD" w:rsidRDefault="00E16B3A" w:rsidP="00E16B3A">
      <w:pPr>
        <w:numPr>
          <w:ilvl w:val="0"/>
          <w:numId w:val="3"/>
        </w:numPr>
        <w:spacing w:after="160" w:line="276" w:lineRule="auto"/>
        <w:contextualSpacing/>
        <w:jc w:val="both"/>
        <w:rPr>
          <w:rFonts w:ascii="Calibri" w:eastAsia="DengXian" w:hAnsi="Calibri"/>
          <w:szCs w:val="22"/>
          <w:lang w:val="en-SG" w:eastAsia="zh-CN"/>
        </w:rPr>
      </w:pPr>
      <w:r w:rsidRPr="009A2BFD">
        <w:rPr>
          <w:rFonts w:ascii="Calibri" w:eastAsia="DengXian" w:hAnsi="Calibri"/>
          <w:szCs w:val="22"/>
          <w:lang w:val="en-SG" w:eastAsia="zh-CN"/>
        </w:rPr>
        <w:t xml:space="preserve">Clear articulation of research gaps and proposed methods to address these gaps in the </w:t>
      </w:r>
      <w:proofErr w:type="spellStart"/>
      <w:r w:rsidRPr="009A2BFD">
        <w:rPr>
          <w:rFonts w:ascii="Calibri" w:eastAsia="DengXian" w:hAnsi="Calibri"/>
          <w:szCs w:val="22"/>
          <w:lang w:val="en-SG" w:eastAsia="zh-CN"/>
        </w:rPr>
        <w:t>UREx</w:t>
      </w:r>
      <w:proofErr w:type="spellEnd"/>
      <w:r w:rsidRPr="009A2BFD">
        <w:rPr>
          <w:rFonts w:ascii="Calibri" w:eastAsia="DengXian" w:hAnsi="Calibri"/>
          <w:szCs w:val="22"/>
          <w:lang w:val="en-SG" w:eastAsia="zh-CN"/>
        </w:rPr>
        <w:t xml:space="preserve">. </w:t>
      </w:r>
    </w:p>
    <w:p w14:paraId="7F1B3423" w14:textId="77777777" w:rsidR="00E16B3A" w:rsidRDefault="00E16B3A" w:rsidP="00E16B3A">
      <w:pPr>
        <w:numPr>
          <w:ilvl w:val="0"/>
          <w:numId w:val="3"/>
        </w:numPr>
        <w:spacing w:after="160" w:line="276" w:lineRule="auto"/>
        <w:contextualSpacing/>
        <w:jc w:val="both"/>
        <w:rPr>
          <w:rFonts w:ascii="Calibri" w:eastAsia="DengXian" w:hAnsi="Calibri"/>
          <w:szCs w:val="22"/>
          <w:lang w:val="en-SG" w:eastAsia="zh-CN"/>
        </w:rPr>
      </w:pPr>
      <w:r w:rsidRPr="00C528CE">
        <w:rPr>
          <w:rFonts w:ascii="Calibri" w:eastAsia="DengXian" w:hAnsi="Calibri"/>
          <w:szCs w:val="22"/>
          <w:lang w:val="en-SG" w:eastAsia="zh-CN"/>
        </w:rPr>
        <w:t xml:space="preserve">Justifiable proposed budget breakdown of </w:t>
      </w:r>
      <w:proofErr w:type="spellStart"/>
      <w:r w:rsidRPr="00C528CE">
        <w:rPr>
          <w:rFonts w:ascii="Calibri" w:eastAsia="DengXian" w:hAnsi="Calibri"/>
          <w:szCs w:val="22"/>
          <w:lang w:val="en-SG" w:eastAsia="zh-CN"/>
        </w:rPr>
        <w:t>REx</w:t>
      </w:r>
      <w:proofErr w:type="spellEnd"/>
      <w:r w:rsidRPr="00C528CE">
        <w:rPr>
          <w:rFonts w:ascii="Calibri" w:eastAsia="DengXian" w:hAnsi="Calibri"/>
          <w:szCs w:val="22"/>
          <w:lang w:val="en-SG" w:eastAsia="zh-CN"/>
        </w:rPr>
        <w:t xml:space="preserve"> research grant. </w:t>
      </w:r>
    </w:p>
    <w:p w14:paraId="51AC2F6E" w14:textId="77777777" w:rsidR="00E16B3A" w:rsidRPr="00C528CE" w:rsidRDefault="00E16B3A" w:rsidP="00E16B3A">
      <w:pPr>
        <w:spacing w:after="160" w:line="276" w:lineRule="auto"/>
        <w:ind w:left="1080"/>
        <w:contextualSpacing/>
        <w:jc w:val="both"/>
        <w:rPr>
          <w:rFonts w:ascii="Calibri" w:eastAsia="DengXian" w:hAnsi="Calibri"/>
          <w:szCs w:val="22"/>
          <w:lang w:val="en-SG" w:eastAsia="zh-CN"/>
        </w:rPr>
      </w:pPr>
    </w:p>
    <w:p w14:paraId="55A46D98" w14:textId="35C26636" w:rsidR="00E16B3A" w:rsidRPr="001E123E" w:rsidRDefault="00E16B3A" w:rsidP="00E16B3A">
      <w:pPr>
        <w:spacing w:after="160" w:line="276" w:lineRule="auto"/>
        <w:ind w:left="720" w:hanging="720"/>
        <w:jc w:val="both"/>
        <w:rPr>
          <w:rFonts w:ascii="Calibri" w:eastAsia="DengXian" w:hAnsi="Calibri"/>
          <w:strike/>
          <w:szCs w:val="22"/>
          <w:lang w:val="en-SG" w:eastAsia="zh-CN"/>
        </w:rPr>
      </w:pPr>
      <w:r w:rsidRPr="00C528CE">
        <w:rPr>
          <w:rFonts w:ascii="Calibri" w:eastAsia="DengXian" w:hAnsi="Calibri"/>
          <w:szCs w:val="22"/>
          <w:lang w:val="en-SG" w:eastAsia="zh-CN"/>
        </w:rPr>
        <w:t>3.3</w:t>
      </w:r>
      <w:r w:rsidRPr="00C528CE">
        <w:rPr>
          <w:rFonts w:ascii="Calibri" w:eastAsia="DengXian" w:hAnsi="Calibri"/>
          <w:szCs w:val="22"/>
          <w:lang w:val="en-SG" w:eastAsia="zh-CN"/>
        </w:rPr>
        <w:tab/>
        <w:t xml:space="preserve">Applicants are to fill out all sections of the </w:t>
      </w:r>
      <w:proofErr w:type="spellStart"/>
      <w:r w:rsidRPr="00C528CE">
        <w:rPr>
          <w:rFonts w:ascii="Calibri" w:eastAsia="DengXian" w:hAnsi="Calibri"/>
          <w:szCs w:val="22"/>
          <w:lang w:val="en-SG" w:eastAsia="zh-CN"/>
        </w:rPr>
        <w:t>REx</w:t>
      </w:r>
      <w:proofErr w:type="spellEnd"/>
      <w:r w:rsidRPr="00C528CE">
        <w:rPr>
          <w:rFonts w:ascii="Calibri" w:eastAsia="DengXian" w:hAnsi="Calibri"/>
          <w:szCs w:val="22"/>
          <w:lang w:val="en-SG" w:eastAsia="zh-CN"/>
        </w:rPr>
        <w:t xml:space="preserve"> Fellows’ Grant Application Form containing applicant’s details, description of the project and a tabulated proposed budget breakdown. The co</w:t>
      </w:r>
      <w:r w:rsidRPr="009A2BFD">
        <w:rPr>
          <w:rFonts w:ascii="Calibri" w:eastAsia="DengXian" w:hAnsi="Calibri"/>
          <w:szCs w:val="22"/>
          <w:lang w:val="en-SG" w:eastAsia="zh-CN"/>
        </w:rPr>
        <w:t>mpleted form should be uploaded online via the Enhancement Portal as a PDF file named as “Student</w:t>
      </w:r>
      <w:r>
        <w:rPr>
          <w:rFonts w:ascii="Calibri" w:eastAsia="DengXian" w:hAnsi="Calibri"/>
          <w:szCs w:val="22"/>
          <w:lang w:val="en-SG" w:eastAsia="zh-CN"/>
        </w:rPr>
        <w:t>N</w:t>
      </w:r>
      <w:r w:rsidRPr="009A2BFD">
        <w:rPr>
          <w:rFonts w:ascii="Calibri" w:eastAsia="DengXian" w:hAnsi="Calibri"/>
          <w:szCs w:val="22"/>
          <w:lang w:val="en-SG" w:eastAsia="zh-CN"/>
        </w:rPr>
        <w:t xml:space="preserve">ame_Department_CDE_MonthYear.pdf”, where “Department” refers to </w:t>
      </w:r>
      <w:r w:rsidRPr="009A2BFD">
        <w:rPr>
          <w:rFonts w:ascii="Calibri" w:eastAsia="DengXian" w:hAnsi="Calibri"/>
          <w:szCs w:val="22"/>
          <w:lang w:val="en-SG" w:eastAsia="zh-CN"/>
        </w:rPr>
        <w:lastRenderedPageBreak/>
        <w:t xml:space="preserve">the department hosting the </w:t>
      </w:r>
      <w:proofErr w:type="spellStart"/>
      <w:r w:rsidRPr="009A2BFD">
        <w:rPr>
          <w:rFonts w:ascii="Calibri" w:eastAsia="DengXian" w:hAnsi="Calibri"/>
          <w:szCs w:val="22"/>
          <w:lang w:val="en-SG" w:eastAsia="zh-CN"/>
        </w:rPr>
        <w:t>UREx</w:t>
      </w:r>
      <w:proofErr w:type="spellEnd"/>
      <w:r w:rsidRPr="009A2BFD">
        <w:rPr>
          <w:rFonts w:ascii="Calibri" w:eastAsia="DengXian" w:hAnsi="Calibri"/>
          <w:szCs w:val="22"/>
          <w:lang w:val="en-SG" w:eastAsia="zh-CN"/>
        </w:rPr>
        <w:t xml:space="preserve"> project. For group projects, only one form is to be submitted per project. </w:t>
      </w:r>
    </w:p>
    <w:p w14:paraId="200D49DF" w14:textId="5522875A" w:rsidR="00E16B3A" w:rsidRPr="009A2BFD" w:rsidRDefault="00E16B3A" w:rsidP="00E16B3A">
      <w:pPr>
        <w:spacing w:after="160" w:line="276" w:lineRule="auto"/>
        <w:ind w:left="720" w:hanging="720"/>
        <w:jc w:val="both"/>
        <w:rPr>
          <w:rFonts w:ascii="Calibri" w:eastAsia="DengXian" w:hAnsi="Calibri"/>
          <w:strike/>
          <w:szCs w:val="22"/>
          <w:lang w:val="en-SG" w:eastAsia="zh-CN"/>
        </w:rPr>
      </w:pPr>
      <w:r w:rsidRPr="009A2BFD">
        <w:rPr>
          <w:rFonts w:ascii="Calibri" w:eastAsia="DengXian" w:hAnsi="Calibri"/>
          <w:szCs w:val="22"/>
          <w:lang w:val="en-SG" w:eastAsia="zh-CN"/>
        </w:rPr>
        <w:t>3.4</w:t>
      </w:r>
      <w:r w:rsidRPr="009A2BFD">
        <w:rPr>
          <w:rFonts w:ascii="Calibri" w:eastAsia="DengXian" w:hAnsi="Calibri"/>
          <w:szCs w:val="22"/>
          <w:lang w:val="en-SG" w:eastAsia="zh-CN"/>
        </w:rPr>
        <w:tab/>
        <w:t>Applicants will be informed of their application outcome by email.</w:t>
      </w:r>
      <w:r w:rsidRPr="009A2BFD">
        <w:rPr>
          <w:rFonts w:ascii="Calibri" w:eastAsia="DengXian" w:hAnsi="Calibri" w:cs="Calibri"/>
          <w:szCs w:val="22"/>
          <w:lang w:val="en-SG" w:eastAsia="zh-CN"/>
        </w:rPr>
        <w:t xml:space="preserve"> Upon approval of the grant </w:t>
      </w:r>
      <w:r w:rsidR="00F7573E">
        <w:rPr>
          <w:rFonts w:ascii="Calibri" w:eastAsia="DengXian" w:hAnsi="Calibri" w:cs="Calibri"/>
          <w:szCs w:val="22"/>
          <w:lang w:val="en-SG" w:eastAsia="zh-CN"/>
        </w:rPr>
        <w:t>application form</w:t>
      </w:r>
      <w:r w:rsidRPr="009A2BFD">
        <w:rPr>
          <w:rFonts w:ascii="Calibri" w:eastAsia="DengXian" w:hAnsi="Calibri" w:cs="Calibri"/>
          <w:szCs w:val="22"/>
          <w:lang w:val="en-SG" w:eastAsia="zh-CN"/>
        </w:rPr>
        <w:t>, applicants will be named as a “</w:t>
      </w:r>
      <w:proofErr w:type="spellStart"/>
      <w:r w:rsidRPr="009A2BFD">
        <w:rPr>
          <w:rFonts w:ascii="Calibri" w:eastAsia="DengXian" w:hAnsi="Calibri" w:cs="Calibri"/>
          <w:szCs w:val="22"/>
          <w:lang w:val="en-SG" w:eastAsia="zh-CN"/>
        </w:rPr>
        <w:t>REx</w:t>
      </w:r>
      <w:proofErr w:type="spellEnd"/>
      <w:r w:rsidRPr="009A2BFD">
        <w:rPr>
          <w:rFonts w:ascii="Calibri" w:eastAsia="DengXian" w:hAnsi="Calibri" w:cs="Calibri"/>
          <w:szCs w:val="22"/>
          <w:lang w:val="en-SG" w:eastAsia="zh-CN"/>
        </w:rPr>
        <w:t xml:space="preserve"> Fellow” and will be allocated the </w:t>
      </w:r>
      <w:proofErr w:type="spellStart"/>
      <w:r w:rsidRPr="009A2BFD">
        <w:rPr>
          <w:rFonts w:ascii="Calibri" w:eastAsia="DengXian" w:hAnsi="Calibri" w:cs="Calibri"/>
          <w:szCs w:val="22"/>
          <w:lang w:val="en-SG" w:eastAsia="zh-CN"/>
        </w:rPr>
        <w:t>UREx</w:t>
      </w:r>
      <w:proofErr w:type="spellEnd"/>
      <w:r w:rsidRPr="009A2BFD">
        <w:rPr>
          <w:rFonts w:ascii="Calibri" w:eastAsia="DengXian" w:hAnsi="Calibri" w:cs="Calibri"/>
          <w:szCs w:val="22"/>
          <w:lang w:val="en-SG" w:eastAsia="zh-CN"/>
        </w:rPr>
        <w:t xml:space="preserve"> course (</w:t>
      </w:r>
      <w:r>
        <w:rPr>
          <w:rFonts w:ascii="Calibri" w:eastAsia="DengXian" w:hAnsi="Calibri" w:cs="Calibri"/>
          <w:szCs w:val="22"/>
          <w:lang w:val="en-SG" w:eastAsia="zh-CN"/>
        </w:rPr>
        <w:t>CDE</w:t>
      </w:r>
      <w:r w:rsidRPr="009A2BFD">
        <w:rPr>
          <w:rFonts w:ascii="Calibri" w:eastAsia="DengXian" w:hAnsi="Calibri" w:cs="Calibri"/>
          <w:szCs w:val="22"/>
          <w:lang w:val="en-SG" w:eastAsia="zh-CN"/>
        </w:rPr>
        <w:t xml:space="preserve">2605R) on their CANVAS page. </w:t>
      </w:r>
    </w:p>
    <w:p w14:paraId="38D7A7D6" w14:textId="77777777" w:rsidR="00E16B3A" w:rsidRPr="00C528CE" w:rsidRDefault="00E16B3A" w:rsidP="00E16B3A">
      <w:pPr>
        <w:spacing w:after="160" w:line="276" w:lineRule="auto"/>
        <w:jc w:val="both"/>
        <w:rPr>
          <w:rFonts w:ascii="Calibri" w:eastAsia="DengXian" w:hAnsi="Calibri"/>
          <w:b/>
          <w:bCs/>
          <w:szCs w:val="22"/>
          <w:lang w:val="en-SG" w:eastAsia="zh-CN"/>
        </w:rPr>
      </w:pPr>
      <w:r w:rsidRPr="00C528CE">
        <w:rPr>
          <w:rFonts w:ascii="Calibri" w:eastAsia="DengXian" w:hAnsi="Calibri"/>
          <w:b/>
          <w:bCs/>
          <w:szCs w:val="22"/>
          <w:lang w:val="en-SG" w:eastAsia="zh-CN"/>
        </w:rPr>
        <w:t>4.</w:t>
      </w:r>
      <w:r w:rsidRPr="00C528CE">
        <w:rPr>
          <w:rFonts w:ascii="Calibri" w:eastAsia="DengXian" w:hAnsi="Calibri"/>
          <w:b/>
          <w:bCs/>
          <w:szCs w:val="22"/>
          <w:lang w:val="en-SG" w:eastAsia="zh-CN"/>
        </w:rPr>
        <w:tab/>
        <w:t>Terms and Conditions</w:t>
      </w:r>
    </w:p>
    <w:p w14:paraId="444E7C95" w14:textId="77777777" w:rsidR="00E16B3A" w:rsidRPr="00C528CE" w:rsidRDefault="00E16B3A" w:rsidP="00E16B3A">
      <w:pPr>
        <w:spacing w:after="160" w:line="276" w:lineRule="auto"/>
        <w:ind w:left="720" w:hanging="720"/>
        <w:jc w:val="both"/>
        <w:rPr>
          <w:rFonts w:ascii="Calibri" w:eastAsia="DengXian" w:hAnsi="Calibri"/>
          <w:szCs w:val="22"/>
          <w:lang w:val="en-SG" w:eastAsia="zh-CN"/>
        </w:rPr>
      </w:pPr>
      <w:r w:rsidRPr="00C528CE">
        <w:rPr>
          <w:rFonts w:ascii="Calibri" w:eastAsia="DengXian" w:hAnsi="Calibri"/>
          <w:szCs w:val="22"/>
          <w:lang w:val="en-SG" w:eastAsia="zh-CN"/>
        </w:rPr>
        <w:t>4.1</w:t>
      </w:r>
      <w:r w:rsidRPr="00C528CE">
        <w:rPr>
          <w:rFonts w:ascii="Calibri" w:eastAsia="DengXian" w:hAnsi="Calibri"/>
          <w:b/>
          <w:bCs/>
          <w:szCs w:val="22"/>
          <w:lang w:val="en-SG" w:eastAsia="zh-CN"/>
        </w:rPr>
        <w:tab/>
      </w:r>
      <w:r w:rsidRPr="00C528CE">
        <w:rPr>
          <w:rFonts w:ascii="Calibri" w:eastAsia="DengXian" w:hAnsi="Calibri"/>
          <w:szCs w:val="22"/>
          <w:lang w:val="en-SG" w:eastAsia="zh-CN"/>
        </w:rPr>
        <w:t xml:space="preserve">Supervisors have the responsibility to ensure that the project carried out by </w:t>
      </w:r>
      <w:proofErr w:type="spellStart"/>
      <w:r w:rsidRPr="00C528CE">
        <w:rPr>
          <w:rFonts w:ascii="Calibri" w:eastAsia="DengXian" w:hAnsi="Calibri"/>
          <w:szCs w:val="22"/>
          <w:lang w:val="en-SG" w:eastAsia="zh-CN"/>
        </w:rPr>
        <w:t>REx</w:t>
      </w:r>
      <w:proofErr w:type="spellEnd"/>
      <w:r w:rsidRPr="00C528CE">
        <w:rPr>
          <w:rFonts w:ascii="Calibri" w:eastAsia="DengXian" w:hAnsi="Calibri"/>
          <w:szCs w:val="22"/>
          <w:lang w:val="en-SG" w:eastAsia="zh-CN"/>
        </w:rPr>
        <w:t xml:space="preserve"> Fellows </w:t>
      </w:r>
      <w:proofErr w:type="gramStart"/>
      <w:r w:rsidRPr="00C528CE">
        <w:rPr>
          <w:rFonts w:ascii="Calibri" w:eastAsia="DengXian" w:hAnsi="Calibri"/>
          <w:szCs w:val="22"/>
          <w:lang w:val="en-SG" w:eastAsia="zh-CN"/>
        </w:rPr>
        <w:t>are in compliance with</w:t>
      </w:r>
      <w:proofErr w:type="gramEnd"/>
      <w:r w:rsidRPr="00C528CE">
        <w:rPr>
          <w:rFonts w:ascii="Calibri" w:eastAsia="DengXian" w:hAnsi="Calibri"/>
          <w:szCs w:val="22"/>
          <w:lang w:val="en-SG" w:eastAsia="zh-CN"/>
        </w:rPr>
        <w:t xml:space="preserve"> NUS’s code of ethics, research integrity and responsible research conduct. </w:t>
      </w:r>
    </w:p>
    <w:p w14:paraId="120E30AE" w14:textId="77777777" w:rsidR="00E16B3A" w:rsidRPr="00C528CE" w:rsidRDefault="00E16B3A" w:rsidP="00E16B3A">
      <w:pPr>
        <w:spacing w:after="160" w:line="276" w:lineRule="auto"/>
        <w:ind w:left="720" w:hanging="720"/>
        <w:jc w:val="both"/>
        <w:rPr>
          <w:rFonts w:ascii="Calibri" w:eastAsia="DengXian" w:hAnsi="Calibri"/>
          <w:b/>
          <w:bCs/>
          <w:szCs w:val="22"/>
          <w:lang w:val="en-SG" w:eastAsia="zh-CN"/>
        </w:rPr>
      </w:pPr>
      <w:r w:rsidRPr="00C528CE">
        <w:rPr>
          <w:rFonts w:ascii="Calibri" w:eastAsia="DengXian" w:hAnsi="Calibri"/>
          <w:szCs w:val="22"/>
          <w:lang w:val="en-SG" w:eastAsia="zh-CN"/>
        </w:rPr>
        <w:t>4.2</w:t>
      </w:r>
      <w:r w:rsidRPr="00C528CE">
        <w:rPr>
          <w:rFonts w:ascii="Calibri" w:eastAsia="DengXian" w:hAnsi="Calibri"/>
          <w:szCs w:val="22"/>
          <w:lang w:val="en-SG" w:eastAsia="zh-CN"/>
        </w:rPr>
        <w:tab/>
        <w:t>Wherever applicable, supervisors should ascertain that necessary approvals are in place before carrying out the research activities.</w:t>
      </w:r>
    </w:p>
    <w:p w14:paraId="456E40CD" w14:textId="77777777" w:rsidR="00E16B3A" w:rsidRPr="00C528CE" w:rsidRDefault="00E16B3A" w:rsidP="00E16B3A">
      <w:pPr>
        <w:spacing w:after="160" w:line="276" w:lineRule="auto"/>
        <w:ind w:left="720" w:hanging="720"/>
        <w:jc w:val="both"/>
        <w:rPr>
          <w:rFonts w:ascii="Calibri" w:eastAsia="DengXian" w:hAnsi="Calibri"/>
          <w:szCs w:val="22"/>
          <w:lang w:val="en-SG" w:eastAsia="zh-CN"/>
        </w:rPr>
      </w:pPr>
      <w:r w:rsidRPr="00C528CE">
        <w:rPr>
          <w:rFonts w:ascii="Calibri" w:eastAsia="DengXian" w:hAnsi="Calibri"/>
          <w:szCs w:val="22"/>
          <w:lang w:val="en-SG" w:eastAsia="zh-CN"/>
        </w:rPr>
        <w:t>4.</w:t>
      </w:r>
      <w:r>
        <w:rPr>
          <w:rFonts w:ascii="Calibri" w:eastAsia="DengXian" w:hAnsi="Calibri"/>
          <w:szCs w:val="22"/>
          <w:lang w:val="en-SG" w:eastAsia="zh-CN"/>
        </w:rPr>
        <w:t>3</w:t>
      </w:r>
      <w:r w:rsidRPr="00C528CE">
        <w:rPr>
          <w:rFonts w:ascii="Calibri" w:eastAsia="DengXian" w:hAnsi="Calibri"/>
          <w:szCs w:val="22"/>
          <w:lang w:val="en-SG" w:eastAsia="zh-CN"/>
        </w:rPr>
        <w:tab/>
        <w:t xml:space="preserve">The </w:t>
      </w:r>
      <w:proofErr w:type="spellStart"/>
      <w:r w:rsidRPr="00C528CE">
        <w:rPr>
          <w:rFonts w:ascii="Calibri" w:eastAsia="DengXian" w:hAnsi="Calibri"/>
          <w:szCs w:val="22"/>
          <w:lang w:val="en-SG" w:eastAsia="zh-CN"/>
        </w:rPr>
        <w:t>REx</w:t>
      </w:r>
      <w:proofErr w:type="spellEnd"/>
      <w:r w:rsidRPr="00C528CE">
        <w:rPr>
          <w:rFonts w:ascii="Calibri" w:eastAsia="DengXian" w:hAnsi="Calibri"/>
          <w:szCs w:val="22"/>
          <w:lang w:val="en-SG" w:eastAsia="zh-CN"/>
        </w:rPr>
        <w:t xml:space="preserve"> Fellows’ research grant shall be used solely for the purposes of the associated </w:t>
      </w:r>
      <w:proofErr w:type="spellStart"/>
      <w:r>
        <w:rPr>
          <w:rFonts w:ascii="Calibri" w:eastAsia="DengXian" w:hAnsi="Calibri"/>
          <w:szCs w:val="22"/>
          <w:lang w:val="en-SG" w:eastAsia="zh-CN"/>
        </w:rPr>
        <w:t>UREx</w:t>
      </w:r>
      <w:proofErr w:type="spellEnd"/>
      <w:r w:rsidRPr="00C528CE">
        <w:rPr>
          <w:rFonts w:ascii="Calibri" w:eastAsia="DengXian" w:hAnsi="Calibri"/>
          <w:szCs w:val="22"/>
          <w:lang w:val="en-SG" w:eastAsia="zh-CN"/>
        </w:rPr>
        <w:t xml:space="preserve"> project. </w:t>
      </w:r>
      <w:proofErr w:type="spellStart"/>
      <w:r>
        <w:rPr>
          <w:rFonts w:ascii="Calibri" w:eastAsia="DengXian" w:hAnsi="Calibri"/>
          <w:szCs w:val="22"/>
          <w:lang w:val="en-SG" w:eastAsia="zh-CN"/>
        </w:rPr>
        <w:t>REx</w:t>
      </w:r>
      <w:proofErr w:type="spellEnd"/>
      <w:r>
        <w:rPr>
          <w:rFonts w:ascii="Calibri" w:eastAsia="DengXian" w:hAnsi="Calibri"/>
          <w:szCs w:val="22"/>
          <w:lang w:val="en-SG" w:eastAsia="zh-CN"/>
        </w:rPr>
        <w:t xml:space="preserve"> Fellows have up until their final semester before graduation to utilise the grant monies. </w:t>
      </w:r>
    </w:p>
    <w:p w14:paraId="31B8DE27" w14:textId="77777777" w:rsidR="00E16B3A" w:rsidRPr="00C528CE" w:rsidRDefault="00E16B3A" w:rsidP="00E16B3A">
      <w:pPr>
        <w:spacing w:after="160" w:line="276" w:lineRule="auto"/>
        <w:jc w:val="both"/>
        <w:rPr>
          <w:rFonts w:ascii="Calibri" w:eastAsia="DengXian" w:hAnsi="Calibri"/>
          <w:szCs w:val="22"/>
          <w:lang w:val="en-SG" w:eastAsia="zh-CN"/>
        </w:rPr>
      </w:pPr>
      <w:r w:rsidRPr="00C528CE">
        <w:rPr>
          <w:rFonts w:ascii="Calibri" w:eastAsia="DengXian" w:hAnsi="Calibri"/>
          <w:szCs w:val="22"/>
          <w:lang w:val="en-SG" w:eastAsia="zh-CN"/>
        </w:rPr>
        <w:t>4.</w:t>
      </w:r>
      <w:r>
        <w:rPr>
          <w:rFonts w:ascii="Calibri" w:eastAsia="DengXian" w:hAnsi="Calibri"/>
          <w:szCs w:val="22"/>
          <w:lang w:val="en-SG" w:eastAsia="zh-CN"/>
        </w:rPr>
        <w:t>4</w:t>
      </w:r>
      <w:r w:rsidRPr="00C528CE">
        <w:rPr>
          <w:rFonts w:ascii="Calibri" w:eastAsia="DengXian" w:hAnsi="Calibri"/>
          <w:szCs w:val="22"/>
          <w:lang w:val="en-SG" w:eastAsia="zh-CN"/>
        </w:rPr>
        <w:tab/>
        <w:t xml:space="preserve">The following items are </w:t>
      </w:r>
      <w:r w:rsidRPr="00C528CE">
        <w:rPr>
          <w:rFonts w:ascii="Calibri" w:eastAsia="DengXian" w:hAnsi="Calibri"/>
          <w:szCs w:val="22"/>
          <w:u w:val="single"/>
          <w:lang w:val="en-SG" w:eastAsia="zh-CN"/>
        </w:rPr>
        <w:t>allowed</w:t>
      </w:r>
      <w:r w:rsidRPr="00C528CE">
        <w:rPr>
          <w:rFonts w:ascii="Calibri" w:eastAsia="DengXian" w:hAnsi="Calibri"/>
          <w:szCs w:val="22"/>
          <w:lang w:val="en-SG" w:eastAsia="zh-CN"/>
        </w:rPr>
        <w:t xml:space="preserve"> to be </w:t>
      </w:r>
      <w:r>
        <w:rPr>
          <w:rFonts w:ascii="Calibri" w:eastAsia="DengXian" w:hAnsi="Calibri"/>
          <w:szCs w:val="22"/>
          <w:lang w:val="en-SG" w:eastAsia="zh-CN"/>
        </w:rPr>
        <w:t xml:space="preserve">purchased using </w:t>
      </w:r>
      <w:r w:rsidRPr="00C528CE">
        <w:rPr>
          <w:rFonts w:ascii="Calibri" w:eastAsia="DengXian" w:hAnsi="Calibri"/>
          <w:szCs w:val="22"/>
          <w:lang w:val="en-SG" w:eastAsia="zh-CN"/>
        </w:rPr>
        <w:t xml:space="preserve">the </w:t>
      </w:r>
      <w:proofErr w:type="spellStart"/>
      <w:r w:rsidRPr="00C528CE">
        <w:rPr>
          <w:rFonts w:ascii="Calibri" w:eastAsia="DengXian" w:hAnsi="Calibri"/>
          <w:szCs w:val="22"/>
          <w:lang w:val="en-SG" w:eastAsia="zh-CN"/>
        </w:rPr>
        <w:t>REx</w:t>
      </w:r>
      <w:proofErr w:type="spellEnd"/>
      <w:r w:rsidRPr="00C528CE">
        <w:rPr>
          <w:rFonts w:ascii="Calibri" w:eastAsia="DengXian" w:hAnsi="Calibri"/>
          <w:szCs w:val="22"/>
          <w:lang w:val="en-SG" w:eastAsia="zh-CN"/>
        </w:rPr>
        <w:t xml:space="preserve"> Fellows’ research grant:</w:t>
      </w:r>
    </w:p>
    <w:p w14:paraId="1C2F444E" w14:textId="77777777" w:rsidR="00E16B3A" w:rsidRPr="00C528CE" w:rsidRDefault="00E16B3A" w:rsidP="00E16B3A">
      <w:pPr>
        <w:spacing w:after="160" w:line="276" w:lineRule="auto"/>
        <w:ind w:left="1440" w:hanging="720"/>
        <w:jc w:val="both"/>
        <w:rPr>
          <w:rFonts w:ascii="Calibri" w:eastAsia="DengXian" w:hAnsi="Calibri"/>
          <w:szCs w:val="22"/>
          <w:lang w:val="en-SG" w:eastAsia="zh-CN"/>
        </w:rPr>
      </w:pPr>
      <w:r w:rsidRPr="00C528CE">
        <w:rPr>
          <w:rFonts w:ascii="Calibri" w:eastAsia="DengXian" w:hAnsi="Calibri"/>
          <w:szCs w:val="22"/>
          <w:lang w:val="en-SG" w:eastAsia="zh-CN"/>
        </w:rPr>
        <w:t>(a)</w:t>
      </w:r>
      <w:r w:rsidRPr="00C528CE">
        <w:rPr>
          <w:rFonts w:ascii="Calibri" w:eastAsia="DengXian" w:hAnsi="Calibri"/>
          <w:szCs w:val="22"/>
          <w:lang w:val="en-SG" w:eastAsia="zh-CN"/>
        </w:rPr>
        <w:tab/>
        <w:t xml:space="preserve">Consumables, lab supplies, use of research facilities and equipment directly required for the associated </w:t>
      </w:r>
      <w:proofErr w:type="spellStart"/>
      <w:r>
        <w:rPr>
          <w:rFonts w:ascii="Calibri" w:eastAsia="DengXian" w:hAnsi="Calibri"/>
          <w:szCs w:val="22"/>
          <w:lang w:val="en-SG" w:eastAsia="zh-CN"/>
        </w:rPr>
        <w:t>UREx</w:t>
      </w:r>
      <w:proofErr w:type="spellEnd"/>
      <w:r>
        <w:rPr>
          <w:rFonts w:ascii="Calibri" w:eastAsia="DengXian" w:hAnsi="Calibri"/>
          <w:szCs w:val="22"/>
          <w:lang w:val="en-SG" w:eastAsia="zh-CN"/>
        </w:rPr>
        <w:t xml:space="preserve"> </w:t>
      </w:r>
      <w:r w:rsidRPr="00C528CE">
        <w:rPr>
          <w:rFonts w:ascii="Calibri" w:eastAsia="DengXian" w:hAnsi="Calibri"/>
          <w:szCs w:val="22"/>
          <w:lang w:val="en-SG" w:eastAsia="zh-CN"/>
        </w:rPr>
        <w:t>project.</w:t>
      </w:r>
    </w:p>
    <w:p w14:paraId="5C5C1869" w14:textId="77777777" w:rsidR="00E16B3A" w:rsidRPr="009A2BFD" w:rsidRDefault="00E16B3A" w:rsidP="00E16B3A">
      <w:pPr>
        <w:spacing w:after="160" w:line="276" w:lineRule="auto"/>
        <w:jc w:val="both"/>
        <w:rPr>
          <w:rFonts w:ascii="Calibri" w:eastAsia="DengXian" w:hAnsi="Calibri"/>
          <w:szCs w:val="22"/>
          <w:lang w:val="en-SG" w:eastAsia="zh-CN"/>
        </w:rPr>
      </w:pPr>
      <w:r w:rsidRPr="00C528CE">
        <w:rPr>
          <w:rFonts w:ascii="Calibri" w:eastAsia="DengXian" w:hAnsi="Calibri"/>
          <w:szCs w:val="22"/>
          <w:lang w:val="en-SG" w:eastAsia="zh-CN"/>
        </w:rPr>
        <w:tab/>
        <w:t>(b)</w:t>
      </w:r>
      <w:r w:rsidRPr="00C528CE">
        <w:rPr>
          <w:rFonts w:ascii="Calibri" w:eastAsia="DengXian" w:hAnsi="Calibri"/>
          <w:szCs w:val="22"/>
          <w:lang w:val="en-SG" w:eastAsia="zh-CN"/>
        </w:rPr>
        <w:tab/>
        <w:t xml:space="preserve">License fees of software to be used for the associated </w:t>
      </w:r>
      <w:proofErr w:type="spellStart"/>
      <w:r>
        <w:rPr>
          <w:rFonts w:ascii="Calibri" w:eastAsia="DengXian" w:hAnsi="Calibri"/>
          <w:szCs w:val="22"/>
          <w:lang w:val="en-SG" w:eastAsia="zh-CN"/>
        </w:rPr>
        <w:t>UREx</w:t>
      </w:r>
      <w:proofErr w:type="spellEnd"/>
      <w:r w:rsidRPr="00C528CE">
        <w:rPr>
          <w:rFonts w:ascii="Calibri" w:eastAsia="DengXian" w:hAnsi="Calibri"/>
          <w:szCs w:val="22"/>
          <w:lang w:val="en-SG" w:eastAsia="zh-CN"/>
        </w:rPr>
        <w:t xml:space="preserve"> </w:t>
      </w:r>
      <w:r w:rsidRPr="009A2BFD">
        <w:rPr>
          <w:rFonts w:ascii="Calibri" w:eastAsia="DengXian" w:hAnsi="Calibri"/>
          <w:szCs w:val="22"/>
          <w:lang w:val="en-SG" w:eastAsia="zh-CN"/>
        </w:rPr>
        <w:t xml:space="preserve">project. </w:t>
      </w:r>
    </w:p>
    <w:p w14:paraId="54215733" w14:textId="63988B4B" w:rsidR="00E16B3A" w:rsidRPr="009A2BFD" w:rsidRDefault="00E16B3A" w:rsidP="00E16B3A">
      <w:pPr>
        <w:spacing w:after="160" w:line="276" w:lineRule="auto"/>
        <w:ind w:firstLine="720"/>
        <w:jc w:val="both"/>
        <w:rPr>
          <w:rFonts w:ascii="Calibri" w:eastAsia="DengXian" w:hAnsi="Calibri"/>
          <w:szCs w:val="22"/>
          <w:lang w:val="en-SG" w:eastAsia="zh-CN"/>
        </w:rPr>
      </w:pPr>
      <w:r w:rsidRPr="009A2BFD">
        <w:rPr>
          <w:rFonts w:ascii="Calibri" w:eastAsia="DengXian" w:hAnsi="Calibri"/>
          <w:szCs w:val="22"/>
          <w:lang w:val="en-SG" w:eastAsia="zh-CN"/>
        </w:rPr>
        <w:t>(</w:t>
      </w:r>
      <w:r w:rsidR="00EC585E">
        <w:rPr>
          <w:rFonts w:ascii="Calibri" w:eastAsia="DengXian" w:hAnsi="Calibri"/>
          <w:szCs w:val="22"/>
          <w:lang w:val="en-SG" w:eastAsia="zh-CN"/>
        </w:rPr>
        <w:t>c</w:t>
      </w:r>
      <w:r w:rsidRPr="009A2BFD">
        <w:rPr>
          <w:rFonts w:ascii="Calibri" w:eastAsia="DengXian" w:hAnsi="Calibri"/>
          <w:szCs w:val="22"/>
          <w:lang w:val="en-SG" w:eastAsia="zh-CN"/>
        </w:rPr>
        <w:t>)</w:t>
      </w:r>
      <w:r w:rsidRPr="009A2BFD">
        <w:rPr>
          <w:rFonts w:ascii="Calibri" w:eastAsia="DengXian" w:hAnsi="Calibri"/>
          <w:szCs w:val="22"/>
          <w:lang w:val="en-SG" w:eastAsia="zh-CN"/>
        </w:rPr>
        <w:tab/>
        <w:t xml:space="preserve">Registration fees for conferences, seminars or workshops.  </w:t>
      </w:r>
    </w:p>
    <w:p w14:paraId="1E1B1E50" w14:textId="10E00AA7" w:rsidR="00E16B3A" w:rsidRPr="009A2BFD" w:rsidRDefault="00E16B3A" w:rsidP="00E16B3A">
      <w:pPr>
        <w:spacing w:after="160" w:line="276" w:lineRule="auto"/>
        <w:ind w:left="1440" w:hanging="720"/>
        <w:jc w:val="both"/>
        <w:rPr>
          <w:rFonts w:ascii="Calibri" w:eastAsia="DengXian" w:hAnsi="Calibri"/>
          <w:szCs w:val="22"/>
          <w:lang w:val="en-SG" w:eastAsia="zh-CN"/>
        </w:rPr>
      </w:pPr>
      <w:r w:rsidRPr="009A2BFD">
        <w:rPr>
          <w:rFonts w:ascii="Calibri" w:eastAsia="DengXian" w:hAnsi="Calibri"/>
          <w:szCs w:val="22"/>
          <w:lang w:val="en-SG" w:eastAsia="zh-CN"/>
        </w:rPr>
        <w:t>(</w:t>
      </w:r>
      <w:r w:rsidR="00EC585E">
        <w:rPr>
          <w:rFonts w:ascii="Calibri" w:eastAsia="DengXian" w:hAnsi="Calibri"/>
          <w:szCs w:val="22"/>
          <w:lang w:val="en-SG" w:eastAsia="zh-CN"/>
        </w:rPr>
        <w:t>d</w:t>
      </w:r>
      <w:r w:rsidRPr="009A2BFD">
        <w:rPr>
          <w:rFonts w:ascii="Calibri" w:eastAsia="DengXian" w:hAnsi="Calibri"/>
          <w:szCs w:val="22"/>
          <w:lang w:val="en-SG" w:eastAsia="zh-CN"/>
        </w:rPr>
        <w:t>)</w:t>
      </w:r>
      <w:r w:rsidRPr="009A2BFD">
        <w:rPr>
          <w:rFonts w:ascii="Calibri" w:eastAsia="DengXian" w:hAnsi="Calibri"/>
          <w:szCs w:val="22"/>
          <w:lang w:val="en-SG" w:eastAsia="zh-CN"/>
        </w:rPr>
        <w:tab/>
        <w:t xml:space="preserve">Costs of preparing project deliverables such as costs of printing posters, travel and transportation costs directly associated to carrying out the associated </w:t>
      </w:r>
      <w:proofErr w:type="spellStart"/>
      <w:r w:rsidRPr="009A2BFD">
        <w:rPr>
          <w:rFonts w:ascii="Calibri" w:eastAsia="DengXian" w:hAnsi="Calibri"/>
          <w:szCs w:val="22"/>
          <w:lang w:val="en-SG" w:eastAsia="zh-CN"/>
        </w:rPr>
        <w:t>UREx</w:t>
      </w:r>
      <w:proofErr w:type="spellEnd"/>
      <w:r w:rsidRPr="009A2BFD">
        <w:rPr>
          <w:rFonts w:ascii="Calibri" w:eastAsia="DengXian" w:hAnsi="Calibri"/>
          <w:szCs w:val="22"/>
          <w:lang w:val="en-SG" w:eastAsia="zh-CN"/>
        </w:rPr>
        <w:t xml:space="preserve"> project.</w:t>
      </w:r>
    </w:p>
    <w:p w14:paraId="1166B44A" w14:textId="3044F6C0" w:rsidR="00E16B3A" w:rsidRPr="009A2BFD" w:rsidRDefault="00E16B3A" w:rsidP="00E16B3A">
      <w:pPr>
        <w:spacing w:after="160" w:line="276" w:lineRule="auto"/>
        <w:ind w:left="1440" w:hanging="720"/>
        <w:jc w:val="both"/>
        <w:rPr>
          <w:rFonts w:ascii="Calibri" w:eastAsia="DengXian" w:hAnsi="Calibri"/>
          <w:szCs w:val="22"/>
          <w:lang w:val="en-SG" w:eastAsia="zh-CN"/>
        </w:rPr>
      </w:pPr>
      <w:r w:rsidRPr="00C528CE">
        <w:rPr>
          <w:rFonts w:ascii="Calibri" w:eastAsia="DengXian" w:hAnsi="Calibri"/>
          <w:szCs w:val="22"/>
          <w:lang w:val="en-SG" w:eastAsia="zh-CN"/>
        </w:rPr>
        <w:t>(</w:t>
      </w:r>
      <w:r w:rsidR="00EC585E">
        <w:rPr>
          <w:rFonts w:ascii="Calibri" w:eastAsia="DengXian" w:hAnsi="Calibri"/>
          <w:szCs w:val="22"/>
          <w:lang w:val="en-SG" w:eastAsia="zh-CN"/>
        </w:rPr>
        <w:t>e</w:t>
      </w:r>
      <w:r w:rsidRPr="00C528CE">
        <w:rPr>
          <w:rFonts w:ascii="Calibri" w:eastAsia="DengXian" w:hAnsi="Calibri"/>
          <w:szCs w:val="22"/>
          <w:lang w:val="en-SG" w:eastAsia="zh-CN"/>
        </w:rPr>
        <w:t>)</w:t>
      </w:r>
      <w:r w:rsidRPr="00C528CE">
        <w:rPr>
          <w:rFonts w:ascii="Calibri" w:eastAsia="DengXian" w:hAnsi="Calibri"/>
          <w:szCs w:val="22"/>
          <w:lang w:val="en-SG" w:eastAsia="zh-CN"/>
        </w:rPr>
        <w:tab/>
        <w:t xml:space="preserve">Books or journal articles which are directly </w:t>
      </w:r>
      <w:r w:rsidRPr="009A2BFD">
        <w:rPr>
          <w:rFonts w:ascii="Calibri" w:eastAsia="DengXian" w:hAnsi="Calibri"/>
          <w:szCs w:val="22"/>
          <w:lang w:val="en-SG" w:eastAsia="zh-CN"/>
        </w:rPr>
        <w:t xml:space="preserve">related to the associated </w:t>
      </w:r>
      <w:proofErr w:type="spellStart"/>
      <w:r w:rsidRPr="009A2BFD">
        <w:rPr>
          <w:rFonts w:ascii="Calibri" w:eastAsia="DengXian" w:hAnsi="Calibri"/>
          <w:szCs w:val="22"/>
          <w:lang w:val="en-SG" w:eastAsia="zh-CN"/>
        </w:rPr>
        <w:t>UREx</w:t>
      </w:r>
      <w:proofErr w:type="spellEnd"/>
      <w:r w:rsidRPr="009A2BFD">
        <w:rPr>
          <w:rFonts w:ascii="Calibri" w:eastAsia="DengXian" w:hAnsi="Calibri"/>
          <w:szCs w:val="22"/>
          <w:lang w:val="en-SG" w:eastAsia="zh-CN"/>
        </w:rPr>
        <w:t xml:space="preserve"> project. Subscription to journals which are NOT available in the university’s libraries is allowed.</w:t>
      </w:r>
    </w:p>
    <w:p w14:paraId="2C1F2A77" w14:textId="7F186D1D" w:rsidR="00E16B3A" w:rsidRPr="009A2BFD" w:rsidRDefault="00E16B3A" w:rsidP="00E16B3A">
      <w:pPr>
        <w:spacing w:after="160" w:line="276" w:lineRule="auto"/>
        <w:ind w:left="1440" w:hanging="720"/>
        <w:jc w:val="both"/>
        <w:rPr>
          <w:rFonts w:ascii="Calibri" w:eastAsia="DengXian" w:hAnsi="Calibri"/>
          <w:szCs w:val="22"/>
          <w:lang w:val="en-SG" w:eastAsia="zh-CN"/>
        </w:rPr>
      </w:pPr>
      <w:r w:rsidRPr="009A2BFD">
        <w:rPr>
          <w:rFonts w:ascii="Calibri" w:eastAsia="DengXian" w:hAnsi="Calibri"/>
          <w:szCs w:val="22"/>
          <w:lang w:val="en-SG" w:eastAsia="zh-CN"/>
        </w:rPr>
        <w:t>(</w:t>
      </w:r>
      <w:r w:rsidR="00EC585E">
        <w:rPr>
          <w:rFonts w:ascii="Calibri" w:eastAsia="DengXian" w:hAnsi="Calibri"/>
          <w:szCs w:val="22"/>
          <w:lang w:val="en-SG" w:eastAsia="zh-CN"/>
        </w:rPr>
        <w:t>f</w:t>
      </w:r>
      <w:r w:rsidRPr="009A2BFD">
        <w:rPr>
          <w:rFonts w:ascii="Calibri" w:eastAsia="DengXian" w:hAnsi="Calibri"/>
          <w:szCs w:val="22"/>
          <w:lang w:val="en-SG" w:eastAsia="zh-CN"/>
        </w:rPr>
        <w:t>)</w:t>
      </w:r>
      <w:r w:rsidRPr="009A2BFD">
        <w:rPr>
          <w:rFonts w:ascii="Calibri" w:eastAsia="DengXian" w:hAnsi="Calibri"/>
          <w:szCs w:val="22"/>
          <w:lang w:val="en-SG" w:eastAsia="zh-CN"/>
        </w:rPr>
        <w:tab/>
        <w:t>Fees associated with publications of manuscript in journals.</w:t>
      </w:r>
    </w:p>
    <w:p w14:paraId="42ACD7D2" w14:textId="77777777" w:rsidR="00E16B3A" w:rsidRPr="009A2BFD" w:rsidRDefault="00E16B3A" w:rsidP="00E16B3A">
      <w:pPr>
        <w:spacing w:after="160" w:line="276" w:lineRule="auto"/>
        <w:ind w:left="720" w:hanging="720"/>
        <w:jc w:val="both"/>
        <w:rPr>
          <w:rFonts w:ascii="Calibri" w:eastAsia="DengXian" w:hAnsi="Calibri"/>
          <w:szCs w:val="22"/>
          <w:lang w:val="en-SG" w:eastAsia="zh-CN"/>
        </w:rPr>
      </w:pPr>
      <w:r w:rsidRPr="009A2BFD">
        <w:rPr>
          <w:rFonts w:ascii="Calibri" w:eastAsia="DengXian" w:hAnsi="Calibri"/>
          <w:szCs w:val="22"/>
          <w:lang w:val="en-SG" w:eastAsia="zh-CN"/>
        </w:rPr>
        <w:t>4.</w:t>
      </w:r>
      <w:r>
        <w:rPr>
          <w:rFonts w:ascii="Calibri" w:eastAsia="DengXian" w:hAnsi="Calibri"/>
          <w:szCs w:val="22"/>
          <w:lang w:val="en-SG" w:eastAsia="zh-CN"/>
        </w:rPr>
        <w:t>5</w:t>
      </w:r>
      <w:r w:rsidRPr="009A2BFD">
        <w:rPr>
          <w:rFonts w:ascii="Calibri" w:eastAsia="DengXian" w:hAnsi="Calibri"/>
          <w:szCs w:val="22"/>
          <w:lang w:val="en-SG" w:eastAsia="zh-CN"/>
        </w:rPr>
        <w:tab/>
        <w:t xml:space="preserve">The ownership of items purchased using the </w:t>
      </w:r>
      <w:proofErr w:type="spellStart"/>
      <w:r w:rsidRPr="009A2BFD">
        <w:rPr>
          <w:rFonts w:ascii="Calibri" w:eastAsia="DengXian" w:hAnsi="Calibri"/>
          <w:szCs w:val="22"/>
          <w:lang w:val="en-SG" w:eastAsia="zh-CN"/>
        </w:rPr>
        <w:t>REx</w:t>
      </w:r>
      <w:proofErr w:type="spellEnd"/>
      <w:r w:rsidRPr="009A2BFD">
        <w:rPr>
          <w:rFonts w:ascii="Calibri" w:eastAsia="DengXian" w:hAnsi="Calibri"/>
          <w:szCs w:val="22"/>
          <w:lang w:val="en-SG" w:eastAsia="zh-CN"/>
        </w:rPr>
        <w:t xml:space="preserve"> Fellows’ research grant will be subject to agreements between </w:t>
      </w:r>
      <w:proofErr w:type="spellStart"/>
      <w:r w:rsidRPr="009A2BFD">
        <w:rPr>
          <w:rFonts w:ascii="Calibri" w:eastAsia="DengXian" w:hAnsi="Calibri"/>
          <w:szCs w:val="22"/>
          <w:lang w:val="en-SG" w:eastAsia="zh-CN"/>
        </w:rPr>
        <w:t>REx</w:t>
      </w:r>
      <w:proofErr w:type="spellEnd"/>
      <w:r w:rsidRPr="009A2BFD">
        <w:rPr>
          <w:rFonts w:ascii="Calibri" w:eastAsia="DengXian" w:hAnsi="Calibri"/>
          <w:szCs w:val="22"/>
          <w:lang w:val="en-SG" w:eastAsia="zh-CN"/>
        </w:rPr>
        <w:t xml:space="preserve"> Fellows and their supervisors. Items such as books, journal articles or posters can be kept by </w:t>
      </w:r>
      <w:proofErr w:type="spellStart"/>
      <w:r w:rsidRPr="009A2BFD">
        <w:rPr>
          <w:rFonts w:ascii="Calibri" w:eastAsia="DengXian" w:hAnsi="Calibri"/>
          <w:szCs w:val="22"/>
          <w:lang w:val="en-SG" w:eastAsia="zh-CN"/>
        </w:rPr>
        <w:t>REx</w:t>
      </w:r>
      <w:proofErr w:type="spellEnd"/>
      <w:r w:rsidRPr="009A2BFD">
        <w:rPr>
          <w:rFonts w:ascii="Calibri" w:eastAsia="DengXian" w:hAnsi="Calibri"/>
          <w:szCs w:val="22"/>
          <w:lang w:val="en-SG" w:eastAsia="zh-CN"/>
        </w:rPr>
        <w:t xml:space="preserve"> Fellows with the approval of their supervisors. Items to be used in a lab setting should be kept by the research lab.</w:t>
      </w:r>
    </w:p>
    <w:p w14:paraId="7BE05CCA" w14:textId="77777777" w:rsidR="00E16B3A" w:rsidRPr="00C528CE" w:rsidRDefault="00E16B3A" w:rsidP="00E16B3A">
      <w:pPr>
        <w:spacing w:after="160" w:line="276" w:lineRule="auto"/>
        <w:jc w:val="both"/>
        <w:rPr>
          <w:rFonts w:ascii="Calibri" w:eastAsia="DengXian" w:hAnsi="Calibri"/>
          <w:szCs w:val="22"/>
          <w:lang w:val="en-SG" w:eastAsia="zh-CN"/>
        </w:rPr>
      </w:pPr>
      <w:r w:rsidRPr="00C528CE">
        <w:rPr>
          <w:rFonts w:ascii="Calibri" w:eastAsia="DengXian" w:hAnsi="Calibri"/>
          <w:szCs w:val="22"/>
          <w:lang w:val="en-SG" w:eastAsia="zh-CN"/>
        </w:rPr>
        <w:t>4.</w:t>
      </w:r>
      <w:r>
        <w:rPr>
          <w:rFonts w:ascii="Calibri" w:eastAsia="DengXian" w:hAnsi="Calibri"/>
          <w:szCs w:val="22"/>
          <w:lang w:val="en-SG" w:eastAsia="zh-CN"/>
        </w:rPr>
        <w:t>6</w:t>
      </w:r>
      <w:r w:rsidRPr="00C528CE">
        <w:rPr>
          <w:rFonts w:ascii="Calibri" w:eastAsia="DengXian" w:hAnsi="Calibri"/>
          <w:szCs w:val="22"/>
          <w:lang w:val="en-SG" w:eastAsia="zh-CN"/>
        </w:rPr>
        <w:tab/>
        <w:t xml:space="preserve">The following items are </w:t>
      </w:r>
      <w:r w:rsidRPr="00C528CE">
        <w:rPr>
          <w:rFonts w:ascii="Calibri" w:eastAsia="DengXian" w:hAnsi="Calibri"/>
          <w:szCs w:val="22"/>
          <w:u w:val="single"/>
          <w:lang w:val="en-SG" w:eastAsia="zh-CN"/>
        </w:rPr>
        <w:t>not allowed</w:t>
      </w:r>
      <w:r w:rsidRPr="00C528CE">
        <w:rPr>
          <w:rFonts w:ascii="Calibri" w:eastAsia="DengXian" w:hAnsi="Calibri"/>
          <w:szCs w:val="22"/>
          <w:lang w:val="en-SG" w:eastAsia="zh-CN"/>
        </w:rPr>
        <w:t xml:space="preserve"> to be claimed from the </w:t>
      </w:r>
      <w:proofErr w:type="spellStart"/>
      <w:r w:rsidRPr="00C528CE">
        <w:rPr>
          <w:rFonts w:ascii="Calibri" w:eastAsia="DengXian" w:hAnsi="Calibri"/>
          <w:szCs w:val="22"/>
          <w:lang w:val="en-SG" w:eastAsia="zh-CN"/>
        </w:rPr>
        <w:t>REx</w:t>
      </w:r>
      <w:proofErr w:type="spellEnd"/>
      <w:r w:rsidRPr="00C528CE">
        <w:rPr>
          <w:rFonts w:ascii="Calibri" w:eastAsia="DengXian" w:hAnsi="Calibri"/>
          <w:szCs w:val="22"/>
          <w:lang w:val="en-SG" w:eastAsia="zh-CN"/>
        </w:rPr>
        <w:t xml:space="preserve"> Fellows’ research grant:</w:t>
      </w:r>
    </w:p>
    <w:p w14:paraId="6954B8DA" w14:textId="77777777" w:rsidR="00E16B3A" w:rsidRPr="00C528CE" w:rsidRDefault="00E16B3A" w:rsidP="00E16B3A">
      <w:pPr>
        <w:spacing w:after="160" w:line="276" w:lineRule="auto"/>
        <w:ind w:firstLine="720"/>
        <w:jc w:val="both"/>
        <w:rPr>
          <w:rFonts w:ascii="Calibri" w:eastAsia="DengXian" w:hAnsi="Calibri"/>
          <w:szCs w:val="22"/>
          <w:lang w:val="en-SG" w:eastAsia="zh-CN"/>
        </w:rPr>
      </w:pPr>
      <w:r w:rsidRPr="00C528CE">
        <w:rPr>
          <w:rFonts w:ascii="Calibri" w:eastAsia="DengXian" w:hAnsi="Calibri"/>
          <w:szCs w:val="22"/>
          <w:lang w:val="en-SG" w:eastAsia="zh-CN"/>
        </w:rPr>
        <w:t>(a)</w:t>
      </w:r>
      <w:r w:rsidRPr="00C528CE">
        <w:rPr>
          <w:rFonts w:ascii="Calibri" w:eastAsia="DengXian" w:hAnsi="Calibri"/>
          <w:szCs w:val="22"/>
          <w:lang w:val="en-SG" w:eastAsia="zh-CN"/>
        </w:rPr>
        <w:tab/>
        <w:t>Entertainment and refreshment.</w:t>
      </w:r>
    </w:p>
    <w:p w14:paraId="72446C9E" w14:textId="77777777" w:rsidR="00E16B3A" w:rsidRPr="00C528CE" w:rsidRDefault="00E16B3A" w:rsidP="00E16B3A">
      <w:pPr>
        <w:spacing w:after="160" w:line="276" w:lineRule="auto"/>
        <w:ind w:firstLine="720"/>
        <w:jc w:val="both"/>
        <w:rPr>
          <w:rFonts w:ascii="Calibri" w:eastAsia="DengXian" w:hAnsi="Calibri"/>
          <w:szCs w:val="22"/>
          <w:lang w:val="en-SG" w:eastAsia="zh-CN"/>
        </w:rPr>
      </w:pPr>
      <w:r w:rsidRPr="00C528CE">
        <w:rPr>
          <w:rFonts w:ascii="Calibri" w:eastAsia="DengXian" w:hAnsi="Calibri"/>
          <w:szCs w:val="22"/>
          <w:lang w:val="en-SG" w:eastAsia="zh-CN"/>
        </w:rPr>
        <w:t>(b)</w:t>
      </w:r>
      <w:r w:rsidRPr="00C528CE">
        <w:rPr>
          <w:rFonts w:ascii="Calibri" w:eastAsia="DengXian" w:hAnsi="Calibri"/>
          <w:szCs w:val="22"/>
          <w:lang w:val="en-SG" w:eastAsia="zh-CN"/>
        </w:rPr>
        <w:tab/>
        <w:t xml:space="preserve">Personal expenses not related to associated </w:t>
      </w:r>
      <w:proofErr w:type="spellStart"/>
      <w:r>
        <w:rPr>
          <w:rFonts w:ascii="Calibri" w:eastAsia="DengXian" w:hAnsi="Calibri"/>
          <w:szCs w:val="22"/>
          <w:lang w:val="en-SG" w:eastAsia="zh-CN"/>
        </w:rPr>
        <w:t>UREx</w:t>
      </w:r>
      <w:proofErr w:type="spellEnd"/>
      <w:r w:rsidRPr="00C528CE">
        <w:rPr>
          <w:rFonts w:ascii="Calibri" w:eastAsia="DengXian" w:hAnsi="Calibri"/>
          <w:szCs w:val="22"/>
          <w:lang w:val="en-SG" w:eastAsia="zh-CN"/>
        </w:rPr>
        <w:t xml:space="preserve"> project.</w:t>
      </w:r>
    </w:p>
    <w:p w14:paraId="4607D90B" w14:textId="77777777" w:rsidR="00E16B3A" w:rsidRDefault="00E16B3A" w:rsidP="00E16B3A">
      <w:pPr>
        <w:spacing w:after="160" w:line="276" w:lineRule="auto"/>
        <w:ind w:firstLine="720"/>
        <w:jc w:val="both"/>
        <w:rPr>
          <w:rFonts w:ascii="Calibri" w:hAnsi="Calibri" w:cs="Calibri"/>
          <w:color w:val="000000"/>
          <w:szCs w:val="22"/>
          <w:lang w:val="en-US"/>
        </w:rPr>
      </w:pPr>
      <w:r w:rsidRPr="00C528CE">
        <w:rPr>
          <w:rFonts w:ascii="Calibri" w:eastAsia="DengXian" w:hAnsi="Calibri"/>
          <w:szCs w:val="22"/>
          <w:lang w:val="en-SG" w:eastAsia="zh-CN"/>
        </w:rPr>
        <w:t>(c)</w:t>
      </w:r>
      <w:r w:rsidRPr="00C528CE">
        <w:rPr>
          <w:rFonts w:ascii="Calibri" w:eastAsia="DengXian" w:hAnsi="Calibri"/>
          <w:szCs w:val="22"/>
          <w:lang w:val="en-SG" w:eastAsia="zh-CN"/>
        </w:rPr>
        <w:tab/>
        <w:t xml:space="preserve">Equipment or devices not related to associated </w:t>
      </w:r>
      <w:proofErr w:type="spellStart"/>
      <w:r>
        <w:rPr>
          <w:rFonts w:ascii="Calibri" w:eastAsia="DengXian" w:hAnsi="Calibri"/>
          <w:szCs w:val="22"/>
          <w:lang w:val="en-SG" w:eastAsia="zh-CN"/>
        </w:rPr>
        <w:t>UREx</w:t>
      </w:r>
      <w:proofErr w:type="spellEnd"/>
      <w:r w:rsidRPr="00C528CE">
        <w:rPr>
          <w:rFonts w:ascii="Calibri" w:eastAsia="DengXian" w:hAnsi="Calibri"/>
          <w:szCs w:val="22"/>
          <w:lang w:val="en-SG" w:eastAsia="zh-CN"/>
        </w:rPr>
        <w:t xml:space="preserve"> projec</w:t>
      </w:r>
      <w:r>
        <w:rPr>
          <w:rFonts w:ascii="Calibri" w:eastAsia="DengXian" w:hAnsi="Calibri"/>
          <w:szCs w:val="22"/>
          <w:lang w:val="en-SG" w:eastAsia="zh-CN"/>
        </w:rPr>
        <w:t>t.</w:t>
      </w:r>
    </w:p>
    <w:p w14:paraId="361E4759" w14:textId="77777777" w:rsidR="00E16B3A" w:rsidRPr="001E123E" w:rsidRDefault="00E16B3A" w:rsidP="00E16B3A">
      <w:pPr>
        <w:rPr>
          <w:rFonts w:ascii="Calibri" w:hAnsi="Calibri" w:cs="Calibri"/>
          <w:b/>
          <w:bCs/>
          <w:color w:val="000000"/>
          <w:szCs w:val="22"/>
          <w:lang w:val="en-US"/>
        </w:rPr>
      </w:pPr>
      <w:r w:rsidRPr="001E123E">
        <w:rPr>
          <w:rFonts w:ascii="Calibri" w:hAnsi="Calibri" w:cs="Calibri"/>
          <w:b/>
          <w:bCs/>
          <w:color w:val="000000"/>
          <w:szCs w:val="22"/>
          <w:lang w:val="en-US"/>
        </w:rPr>
        <w:t>5.</w:t>
      </w:r>
      <w:r w:rsidRPr="001E123E">
        <w:rPr>
          <w:rFonts w:ascii="Calibri" w:hAnsi="Calibri" w:cs="Calibri"/>
          <w:b/>
          <w:bCs/>
          <w:color w:val="000000"/>
          <w:szCs w:val="22"/>
          <w:lang w:val="en-US"/>
        </w:rPr>
        <w:tab/>
        <w:t>Deliverables</w:t>
      </w:r>
    </w:p>
    <w:p w14:paraId="42A3FEB1" w14:textId="77777777" w:rsidR="00E16B3A" w:rsidRDefault="00E16B3A" w:rsidP="00E16B3A">
      <w:pPr>
        <w:rPr>
          <w:rFonts w:ascii="Calibri" w:hAnsi="Calibri" w:cs="Calibri"/>
          <w:szCs w:val="22"/>
          <w:lang w:val="en-US"/>
        </w:rPr>
      </w:pPr>
    </w:p>
    <w:p w14:paraId="286EB294" w14:textId="77777777" w:rsidR="00E16B3A" w:rsidRDefault="00E16B3A" w:rsidP="00E16B3A">
      <w:pPr>
        <w:spacing w:after="160" w:line="276" w:lineRule="auto"/>
        <w:ind w:left="709" w:firstLine="19"/>
        <w:jc w:val="both"/>
        <w:rPr>
          <w:rFonts w:ascii="Calibri" w:eastAsia="DengXian" w:hAnsi="Calibri"/>
          <w:szCs w:val="22"/>
          <w:lang w:val="en-SG" w:eastAsia="zh-CN"/>
        </w:rPr>
      </w:pPr>
      <w:r w:rsidRPr="009A2BFD">
        <w:rPr>
          <w:rFonts w:ascii="Calibri" w:eastAsia="DengXian" w:hAnsi="Calibri"/>
          <w:szCs w:val="22"/>
          <w:lang w:val="en-SG" w:eastAsia="zh-CN"/>
        </w:rPr>
        <w:t>The deliverable</w:t>
      </w:r>
      <w:r>
        <w:rPr>
          <w:rFonts w:ascii="Calibri" w:eastAsia="DengXian" w:hAnsi="Calibri"/>
          <w:szCs w:val="22"/>
          <w:lang w:val="en-SG" w:eastAsia="zh-CN"/>
        </w:rPr>
        <w:t xml:space="preserve">s for </w:t>
      </w:r>
      <w:proofErr w:type="spellStart"/>
      <w:r>
        <w:rPr>
          <w:rFonts w:ascii="Calibri" w:eastAsia="DengXian" w:hAnsi="Calibri"/>
          <w:szCs w:val="22"/>
          <w:lang w:val="en-SG" w:eastAsia="zh-CN"/>
        </w:rPr>
        <w:t>UREx</w:t>
      </w:r>
      <w:proofErr w:type="spellEnd"/>
      <w:r>
        <w:rPr>
          <w:rFonts w:ascii="Calibri" w:eastAsia="DengXian" w:hAnsi="Calibri"/>
          <w:szCs w:val="22"/>
          <w:lang w:val="en-SG" w:eastAsia="zh-CN"/>
        </w:rPr>
        <w:t xml:space="preserve"> include:</w:t>
      </w:r>
    </w:p>
    <w:p w14:paraId="39C5AF48" w14:textId="77777777" w:rsidR="00E16B3A" w:rsidRDefault="00E16B3A" w:rsidP="00E16B3A">
      <w:pPr>
        <w:numPr>
          <w:ilvl w:val="0"/>
          <w:numId w:val="4"/>
        </w:numPr>
        <w:spacing w:after="160" w:line="276" w:lineRule="auto"/>
        <w:ind w:left="1442" w:hanging="714"/>
        <w:jc w:val="both"/>
        <w:rPr>
          <w:rFonts w:ascii="Calibri" w:eastAsia="DengXian" w:hAnsi="Calibri"/>
          <w:szCs w:val="22"/>
          <w:lang w:val="en-SG" w:eastAsia="zh-CN"/>
        </w:rPr>
      </w:pPr>
      <w:r>
        <w:rPr>
          <w:rFonts w:ascii="Calibri" w:eastAsia="DengXian" w:hAnsi="Calibri"/>
          <w:szCs w:val="22"/>
          <w:lang w:val="en-SG" w:eastAsia="zh-CN"/>
        </w:rPr>
        <w:lastRenderedPageBreak/>
        <w:t xml:space="preserve">Attendance for a minimum of </w:t>
      </w:r>
      <w:r w:rsidRPr="000B4131">
        <w:rPr>
          <w:rFonts w:ascii="Calibri" w:hAnsi="Calibri" w:cs="Calibri"/>
          <w:szCs w:val="22"/>
        </w:rPr>
        <w:t xml:space="preserve">five </w:t>
      </w:r>
      <w:proofErr w:type="spellStart"/>
      <w:r w:rsidRPr="000B4131">
        <w:rPr>
          <w:rFonts w:ascii="Calibri" w:hAnsi="Calibri" w:cs="Calibri"/>
          <w:szCs w:val="22"/>
        </w:rPr>
        <w:t>REx</w:t>
      </w:r>
      <w:proofErr w:type="spellEnd"/>
      <w:r w:rsidRPr="000B4131">
        <w:rPr>
          <w:rFonts w:ascii="Calibri" w:hAnsi="Calibri" w:cs="Calibri"/>
          <w:szCs w:val="22"/>
        </w:rPr>
        <w:t xml:space="preserve"> workshops, two of which are </w:t>
      </w:r>
      <w:r>
        <w:rPr>
          <w:rFonts w:ascii="Calibri" w:hAnsi="Calibri" w:cs="Calibri"/>
          <w:szCs w:val="22"/>
        </w:rPr>
        <w:t>core</w:t>
      </w:r>
      <w:r w:rsidRPr="000B4131">
        <w:rPr>
          <w:rFonts w:ascii="Calibri" w:hAnsi="Calibri" w:cs="Calibri"/>
          <w:szCs w:val="22"/>
        </w:rPr>
        <w:t xml:space="preserve"> </w:t>
      </w:r>
      <w:proofErr w:type="spellStart"/>
      <w:r w:rsidRPr="000B4131">
        <w:rPr>
          <w:rFonts w:ascii="Calibri" w:hAnsi="Calibri" w:cs="Calibri"/>
          <w:szCs w:val="22"/>
        </w:rPr>
        <w:t>REx</w:t>
      </w:r>
      <w:proofErr w:type="spellEnd"/>
      <w:r w:rsidRPr="000B4131">
        <w:rPr>
          <w:rFonts w:ascii="Calibri" w:hAnsi="Calibri" w:cs="Calibri"/>
          <w:szCs w:val="22"/>
        </w:rPr>
        <w:t xml:space="preserve"> workshops - Ethics in Research</w:t>
      </w:r>
      <w:r>
        <w:rPr>
          <w:rFonts w:ascii="Calibri" w:hAnsi="Calibri" w:cs="Calibri"/>
          <w:szCs w:val="22"/>
        </w:rPr>
        <w:t>,</w:t>
      </w:r>
      <w:r w:rsidRPr="000B4131">
        <w:rPr>
          <w:rFonts w:ascii="Calibri" w:hAnsi="Calibri" w:cs="Calibri"/>
          <w:szCs w:val="22"/>
        </w:rPr>
        <w:t xml:space="preserve"> and Research Methodologies.</w:t>
      </w:r>
    </w:p>
    <w:p w14:paraId="6FE23CFD" w14:textId="77777777" w:rsidR="00E16B3A" w:rsidRPr="001E123E" w:rsidRDefault="00E16B3A" w:rsidP="00E16B3A">
      <w:pPr>
        <w:numPr>
          <w:ilvl w:val="0"/>
          <w:numId w:val="4"/>
        </w:numPr>
        <w:spacing w:after="160" w:line="276" w:lineRule="auto"/>
        <w:ind w:left="728" w:firstLine="15"/>
        <w:jc w:val="both"/>
        <w:rPr>
          <w:rFonts w:ascii="Calibri" w:eastAsia="DengXian" w:hAnsi="Calibri"/>
          <w:strike/>
          <w:szCs w:val="22"/>
          <w:lang w:val="en-SG" w:eastAsia="zh-CN"/>
        </w:rPr>
      </w:pPr>
      <w:proofErr w:type="spellStart"/>
      <w:r>
        <w:rPr>
          <w:rFonts w:ascii="Calibri" w:eastAsia="DengXian" w:hAnsi="Calibri"/>
          <w:szCs w:val="22"/>
          <w:lang w:val="en-SG" w:eastAsia="zh-CN"/>
        </w:rPr>
        <w:t>UREx</w:t>
      </w:r>
      <w:proofErr w:type="spellEnd"/>
      <w:r>
        <w:rPr>
          <w:rFonts w:ascii="Calibri" w:eastAsia="DengXian" w:hAnsi="Calibri"/>
          <w:szCs w:val="22"/>
          <w:lang w:val="en-SG" w:eastAsia="zh-CN"/>
        </w:rPr>
        <w:t xml:space="preserve"> report:  </w:t>
      </w:r>
      <w:proofErr w:type="gramStart"/>
      <w:r w:rsidRPr="000B4131">
        <w:rPr>
          <w:rFonts w:ascii="Calibri" w:hAnsi="Calibri" w:cs="Calibri"/>
          <w:szCs w:val="22"/>
        </w:rPr>
        <w:t>10-20 page</w:t>
      </w:r>
      <w:proofErr w:type="gramEnd"/>
      <w:r w:rsidRPr="000B4131">
        <w:rPr>
          <w:rFonts w:ascii="Calibri" w:hAnsi="Calibri" w:cs="Calibri"/>
          <w:szCs w:val="22"/>
        </w:rPr>
        <w:t xml:space="preserve"> </w:t>
      </w:r>
      <w:r>
        <w:rPr>
          <w:rFonts w:ascii="Calibri" w:hAnsi="Calibri" w:cs="Calibri"/>
          <w:szCs w:val="22"/>
        </w:rPr>
        <w:t>technical report on the conducted research.</w:t>
      </w:r>
      <w:r w:rsidRPr="000B4131">
        <w:rPr>
          <w:rFonts w:ascii="Calibri" w:hAnsi="Calibri" w:cs="Calibri"/>
          <w:szCs w:val="22"/>
        </w:rPr>
        <w:t xml:space="preserve"> </w:t>
      </w:r>
    </w:p>
    <w:p w14:paraId="554A9BF6" w14:textId="77777777" w:rsidR="00E16B3A" w:rsidRPr="001E123E" w:rsidRDefault="00E16B3A" w:rsidP="00E16B3A">
      <w:pPr>
        <w:numPr>
          <w:ilvl w:val="0"/>
          <w:numId w:val="4"/>
        </w:numPr>
        <w:spacing w:after="160" w:line="276" w:lineRule="auto"/>
        <w:ind w:left="1442" w:hanging="686"/>
        <w:jc w:val="both"/>
        <w:rPr>
          <w:rFonts w:ascii="Calibri" w:eastAsia="DengXian" w:hAnsi="Calibri"/>
          <w:strike/>
          <w:szCs w:val="22"/>
          <w:lang w:val="en-SG" w:eastAsia="zh-CN"/>
        </w:rPr>
      </w:pPr>
      <w:r>
        <w:rPr>
          <w:rFonts w:ascii="Calibri" w:hAnsi="Calibri" w:cs="Calibri"/>
          <w:szCs w:val="22"/>
        </w:rPr>
        <w:t xml:space="preserve">Executive summary: </w:t>
      </w:r>
      <w:proofErr w:type="gramStart"/>
      <w:r w:rsidRPr="000B4131">
        <w:rPr>
          <w:rFonts w:ascii="Calibri" w:hAnsi="Calibri" w:cs="Calibri"/>
          <w:szCs w:val="22"/>
        </w:rPr>
        <w:t>1-2 page</w:t>
      </w:r>
      <w:proofErr w:type="gramEnd"/>
      <w:r w:rsidRPr="000B4131">
        <w:rPr>
          <w:rFonts w:ascii="Calibri" w:hAnsi="Calibri" w:cs="Calibri"/>
          <w:szCs w:val="22"/>
        </w:rPr>
        <w:t xml:space="preserve"> non-technical report that summarizes the conducted research </w:t>
      </w:r>
      <w:r>
        <w:rPr>
          <w:rFonts w:ascii="Calibri" w:hAnsi="Calibri" w:cs="Calibri"/>
          <w:szCs w:val="22"/>
        </w:rPr>
        <w:t>in clear and concise layperson</w:t>
      </w:r>
      <w:r w:rsidRPr="0026099E">
        <w:rPr>
          <w:rFonts w:ascii="Calibri" w:hAnsi="Calibri" w:cs="Calibri"/>
          <w:szCs w:val="22"/>
        </w:rPr>
        <w:t xml:space="preserve"> terms</w:t>
      </w:r>
      <w:r>
        <w:rPr>
          <w:rFonts w:ascii="Calibri" w:hAnsi="Calibri" w:cs="Calibri"/>
          <w:szCs w:val="22"/>
        </w:rPr>
        <w:t>.</w:t>
      </w:r>
    </w:p>
    <w:p w14:paraId="2A4E157E" w14:textId="77777777" w:rsidR="00E16B3A" w:rsidRPr="000B4131" w:rsidRDefault="00E16B3A" w:rsidP="00E16B3A">
      <w:pPr>
        <w:ind w:left="728" w:firstLine="15"/>
        <w:jc w:val="both"/>
        <w:rPr>
          <w:rFonts w:ascii="Calibri" w:hAnsi="Calibri" w:cs="Calibri"/>
          <w:szCs w:val="22"/>
        </w:rPr>
      </w:pPr>
      <w:r w:rsidRPr="000B4131">
        <w:rPr>
          <w:rFonts w:ascii="Calibri" w:hAnsi="Calibri" w:cs="Calibri"/>
          <w:szCs w:val="22"/>
        </w:rPr>
        <w:t xml:space="preserve">For group projects, each team member is required </w:t>
      </w:r>
      <w:r>
        <w:rPr>
          <w:rFonts w:ascii="Calibri" w:hAnsi="Calibri" w:cs="Calibri"/>
          <w:szCs w:val="22"/>
        </w:rPr>
        <w:t xml:space="preserve">to </w:t>
      </w:r>
      <w:r w:rsidRPr="000B4131">
        <w:rPr>
          <w:rFonts w:ascii="Calibri" w:hAnsi="Calibri" w:cs="Calibri"/>
          <w:szCs w:val="22"/>
        </w:rPr>
        <w:t xml:space="preserve">complete the attendance of workshops </w:t>
      </w:r>
      <w:r>
        <w:rPr>
          <w:rFonts w:ascii="Calibri" w:hAnsi="Calibri" w:cs="Calibri"/>
          <w:szCs w:val="22"/>
        </w:rPr>
        <w:t xml:space="preserve">and </w:t>
      </w:r>
      <w:r w:rsidRPr="000B4131">
        <w:rPr>
          <w:rFonts w:ascii="Calibri" w:hAnsi="Calibri" w:cs="Calibri"/>
          <w:szCs w:val="22"/>
        </w:rPr>
        <w:t xml:space="preserve">submit an individual </w:t>
      </w:r>
      <w:proofErr w:type="spellStart"/>
      <w:r w:rsidRPr="000B4131">
        <w:rPr>
          <w:rFonts w:ascii="Calibri" w:hAnsi="Calibri" w:cs="Calibri"/>
          <w:szCs w:val="22"/>
        </w:rPr>
        <w:t>UREx</w:t>
      </w:r>
      <w:proofErr w:type="spellEnd"/>
      <w:r w:rsidRPr="000B4131">
        <w:rPr>
          <w:rFonts w:ascii="Calibri" w:hAnsi="Calibri" w:cs="Calibri"/>
          <w:szCs w:val="22"/>
        </w:rPr>
        <w:t xml:space="preserve"> report and executive summary.</w:t>
      </w:r>
    </w:p>
    <w:p w14:paraId="4DD6BCA0" w14:textId="77777777" w:rsidR="00E16B3A" w:rsidRDefault="00E16B3A"/>
    <w:sectPr w:rsidR="00E16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4565E"/>
    <w:multiLevelType w:val="hybridMultilevel"/>
    <w:tmpl w:val="46861526"/>
    <w:lvl w:ilvl="0" w:tplc="4809000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" w15:restartNumberingAfterBreak="0">
    <w:nsid w:val="1A706FEB"/>
    <w:multiLevelType w:val="hybridMultilevel"/>
    <w:tmpl w:val="F36CF922"/>
    <w:lvl w:ilvl="0" w:tplc="725231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5782AC1C">
      <w:start w:val="1"/>
      <w:numFmt w:val="lowerRoman"/>
      <w:lvlText w:val="(%2)"/>
      <w:lvlJc w:val="left"/>
      <w:rPr>
        <w:rFonts w:ascii="Calibri" w:eastAsia="DengXian" w:hAnsi="Calibri" w:cs="Times New Roman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D657A"/>
    <w:multiLevelType w:val="hybridMultilevel"/>
    <w:tmpl w:val="9558E246"/>
    <w:lvl w:ilvl="0" w:tplc="2F041E0C">
      <w:start w:val="1"/>
      <w:numFmt w:val="lowerLetter"/>
      <w:lvlText w:val="%1)"/>
      <w:lvlJc w:val="left"/>
      <w:pPr>
        <w:ind w:left="405" w:hanging="360"/>
      </w:pPr>
      <w:rPr>
        <w:rFonts w:hint="default"/>
        <w:strike w:val="0"/>
      </w:rPr>
    </w:lvl>
    <w:lvl w:ilvl="1" w:tplc="48090019" w:tentative="1">
      <w:start w:val="1"/>
      <w:numFmt w:val="lowerLetter"/>
      <w:lvlText w:val="%2."/>
      <w:lvlJc w:val="left"/>
      <w:pPr>
        <w:ind w:left="1125" w:hanging="360"/>
      </w:pPr>
    </w:lvl>
    <w:lvl w:ilvl="2" w:tplc="4809001B" w:tentative="1">
      <w:start w:val="1"/>
      <w:numFmt w:val="lowerRoman"/>
      <w:lvlText w:val="%3."/>
      <w:lvlJc w:val="right"/>
      <w:pPr>
        <w:ind w:left="1845" w:hanging="180"/>
      </w:pPr>
    </w:lvl>
    <w:lvl w:ilvl="3" w:tplc="4809000F" w:tentative="1">
      <w:start w:val="1"/>
      <w:numFmt w:val="decimal"/>
      <w:lvlText w:val="%4."/>
      <w:lvlJc w:val="left"/>
      <w:pPr>
        <w:ind w:left="2565" w:hanging="360"/>
      </w:pPr>
    </w:lvl>
    <w:lvl w:ilvl="4" w:tplc="48090019" w:tentative="1">
      <w:start w:val="1"/>
      <w:numFmt w:val="lowerLetter"/>
      <w:lvlText w:val="%5."/>
      <w:lvlJc w:val="left"/>
      <w:pPr>
        <w:ind w:left="3285" w:hanging="360"/>
      </w:pPr>
    </w:lvl>
    <w:lvl w:ilvl="5" w:tplc="4809001B" w:tentative="1">
      <w:start w:val="1"/>
      <w:numFmt w:val="lowerRoman"/>
      <w:lvlText w:val="%6."/>
      <w:lvlJc w:val="right"/>
      <w:pPr>
        <w:ind w:left="4005" w:hanging="180"/>
      </w:pPr>
    </w:lvl>
    <w:lvl w:ilvl="6" w:tplc="4809000F" w:tentative="1">
      <w:start w:val="1"/>
      <w:numFmt w:val="decimal"/>
      <w:lvlText w:val="%7."/>
      <w:lvlJc w:val="left"/>
      <w:pPr>
        <w:ind w:left="4725" w:hanging="360"/>
      </w:pPr>
    </w:lvl>
    <w:lvl w:ilvl="7" w:tplc="48090019" w:tentative="1">
      <w:start w:val="1"/>
      <w:numFmt w:val="lowerLetter"/>
      <w:lvlText w:val="%8."/>
      <w:lvlJc w:val="left"/>
      <w:pPr>
        <w:ind w:left="5445" w:hanging="360"/>
      </w:pPr>
    </w:lvl>
    <w:lvl w:ilvl="8" w:tplc="4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4CD9740C"/>
    <w:multiLevelType w:val="hybridMultilevel"/>
    <w:tmpl w:val="A256359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F7A0C"/>
    <w:multiLevelType w:val="hybridMultilevel"/>
    <w:tmpl w:val="35D0C9D4"/>
    <w:lvl w:ilvl="0" w:tplc="66F2BBC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6A48BF"/>
    <w:multiLevelType w:val="hybridMultilevel"/>
    <w:tmpl w:val="8310724C"/>
    <w:lvl w:ilvl="0" w:tplc="7F1A8AD4">
      <w:numFmt w:val="bullet"/>
      <w:lvlText w:val="-"/>
      <w:lvlJc w:val="left"/>
      <w:pPr>
        <w:ind w:left="720" w:hanging="360"/>
      </w:pPr>
      <w:rPr>
        <w:rFonts w:ascii="Calibri" w:eastAsia="DengXian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2626431">
    <w:abstractNumId w:val="1"/>
  </w:num>
  <w:num w:numId="2" w16cid:durableId="411128973">
    <w:abstractNumId w:val="3"/>
  </w:num>
  <w:num w:numId="3" w16cid:durableId="1569656163">
    <w:abstractNumId w:val="4"/>
  </w:num>
  <w:num w:numId="4" w16cid:durableId="2042777176">
    <w:abstractNumId w:val="2"/>
  </w:num>
  <w:num w:numId="5" w16cid:durableId="509612649">
    <w:abstractNumId w:val="0"/>
  </w:num>
  <w:num w:numId="6" w16cid:durableId="579465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B3A"/>
    <w:rsid w:val="000B0A4C"/>
    <w:rsid w:val="001D0FF8"/>
    <w:rsid w:val="002B004D"/>
    <w:rsid w:val="0041141D"/>
    <w:rsid w:val="004D5A24"/>
    <w:rsid w:val="00530FF9"/>
    <w:rsid w:val="006C474F"/>
    <w:rsid w:val="00723ABA"/>
    <w:rsid w:val="0074453F"/>
    <w:rsid w:val="008E5D68"/>
    <w:rsid w:val="008F727E"/>
    <w:rsid w:val="009039B5"/>
    <w:rsid w:val="00975267"/>
    <w:rsid w:val="009D4305"/>
    <w:rsid w:val="009F07B5"/>
    <w:rsid w:val="00AA5281"/>
    <w:rsid w:val="00AB7021"/>
    <w:rsid w:val="00AF7DF0"/>
    <w:rsid w:val="00B113ED"/>
    <w:rsid w:val="00B66603"/>
    <w:rsid w:val="00BF72BF"/>
    <w:rsid w:val="00D271E8"/>
    <w:rsid w:val="00DD648F"/>
    <w:rsid w:val="00E16B3A"/>
    <w:rsid w:val="00EC585E"/>
    <w:rsid w:val="00ED7071"/>
    <w:rsid w:val="00F62204"/>
    <w:rsid w:val="00F67CC2"/>
    <w:rsid w:val="00F7573E"/>
    <w:rsid w:val="00F8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C5B89"/>
  <w15:chartTrackingRefBased/>
  <w15:docId w15:val="{364A1797-74BF-40BA-BBAD-D372493D1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B3A"/>
    <w:pPr>
      <w:spacing w:after="0" w:line="240" w:lineRule="auto"/>
    </w:pPr>
    <w:rPr>
      <w:rFonts w:ascii="Arial" w:eastAsia="Times New Roman" w:hAnsi="Arial" w:cs="Times New Roman"/>
      <w:kern w:val="0"/>
      <w:sz w:val="22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6B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B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B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B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B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B3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B3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B3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B3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B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B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B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B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B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B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B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B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B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B3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B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B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B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B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B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B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B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B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B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lc@nus.edu.sg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ustomXml" Target="ink/ink1.xml"/><Relationship Id="rId5" Type="http://schemas.openxmlformats.org/officeDocument/2006/relationships/styles" Target="styles.xml"/><Relationship Id="rId10" Type="http://schemas.openxmlformats.org/officeDocument/2006/relationships/hyperlink" Target="mailto:sfathima@nus.edu.sg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fairuzsi@nus.edu.sg" TargetMode="Externa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31T07:55:47.5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0 214 24575,'4'0'0,"0"-4"0,4-1 0,1-3 0,2 0 0,2-3 0,0-3 0,1 1 0,1 0 0,-1-3 0,0 2 0,-2 0 0,1-1 0,-3-3 0,2 3 0,-3 4-8191</inkml:trace>
  <inkml:trace contextRef="#ctx0" brushRef="#br0" timeOffset="2223.07">317 168 24575,'-12'0'0,"0"0"0,1 1 0,-1 0 0,0 1 0,-14 4 0,19-3 0,0-1 0,1 2 0,0-1 0,-1 1 0,1 0 0,0 0 0,1 0 0,-1 1 0,-8 10 0,-10 9 0,12-13 0,0 1 0,1 1 0,-18 26 0,27-35 0,0 0 0,0 0 0,0-1 0,0 2 0,1-1 0,0 0 0,0 0 0,0 0 0,0 1 0,1-1 0,-1 0 0,1 1 0,0-1 0,0 0 0,1 1 0,-1-1 0,1 0 0,0 0 0,0 1 0,2 3 0,-1-5 0,0-1 0,0 0 0,0 1 0,0-1 0,0 0 0,1 0 0,-1 0 0,0 0 0,1-1 0,0 1 0,-1 0 0,1-1 0,0 0 0,0 0 0,0 0 0,0 0 0,0 0 0,0-1 0,0 1 0,0-1 0,0 0 0,6 0 0,9 0 0,0 0 0,25-4 0,-43 4 0,8-2 0,1 0 0,-1-1 0,-1 1 0,1-1 0,0-1 0,-1 1 0,0-2 0,11-6 0,-1-1 0,-1-1 0,17-18 0,-32 30 0,0 1 0,-1-1 0,1 1 0,0-1 0,-1 1 0,1-1 0,0 1 0,-1-1 0,1 0 0,-1 1 0,1-1 0,-1 0 0,0 0 0,1 1 0,-1-1 0,0 0 0,1 0 0,-1 1 0,0-1 0,0 0 0,0 0 0,0 0 0,0 0 0,0 1 0,0-1 0,0-2 0,-1 3 0,0 0 0,0 0 0,0 0 0,0 0 0,1 0 0,-1 0 0,0 0 0,0 0 0,0 0 0,0 0 0,0 1 0,0-1 0,0 0 0,1 1 0,-1-1 0,0 1 0,0-1 0,0 1 0,1-1 0,-1 1 0,0-1 0,1 1 0,-1 0 0,-1 1 0,-15 12 0,1 1 0,0 1 0,-23 30 0,33-39 0,1 0 0,0 1 0,1 0 0,0 0 0,0 0 0,1 0 0,0 1 0,0 0 0,1-1 0,0 1 0,0 0 0,0 10 0,2-16 0,0 0 0,0 1 0,1-1 0,-1 1 0,1-1 0,-1 0 0,1 1 0,0-1 0,0 0 0,1 0 0,-1 0 0,1 0 0,-1 0 0,1 0 0,0 0 0,0 0 0,0-1 0,0 1 0,1-1 0,-1 1 0,1-1 0,0 0 0,-1 0 0,1 0 0,0-1 0,0 1 0,0-1 0,0 1 0,1-1 0,-1 0 0,0 0 0,5 0 0,11 2 0,0 0 0,0-2 0,0-1 0,34-3 0,-15 1 0,-32 2 0,0-1 0,-1 0 0,1 0 0,0 0 0,-1-1 0,0 0 0,1 0 0,-1 0 0,0-1 0,0 0 0,0 0 0,0 0 0,-1 0 0,1-1 0,4-5 0,5-5 0,-1-1 0,-1-1 0,12-19 0,-11 13 0,-1 0 0,-1-1 0,11-33 0,-10 24 0,5-8 0,-10 26 0,-1 0 0,-1 0 0,0-1 0,-1 0 0,0 0 0,2-28 0,-6 33 0,1 0 0,1 0 0,-1 0 0,2 1 0,-1-1 0,6-12 0,-3 56 0,-5-14 0,-1 1 0,-1-1 0,-1 0 0,-1 0 0,-1 0 0,0 0 0,-2-1 0,-10 23 0,-7 34 0,1-4 0,10-38 0,8-19 0,-2 1 0,0-1 0,-14 25 0,4-13 0,-24 55 0,7-12 0,17-40 0,-1-1 0,-2 0 0,0-1 0,-35 34 0,49-57 0,0 0 0,-1-1 0,1 0 0,-1 0 0,0 0 0,0-1 0,-13 4 0,15-5 0,0 0 0,-1-1 0,1 1 0,0-1 0,-1 0 0,1-1 0,0 0 0,-1 0 0,1 0 0,-1 0 0,-9-2 0,13 0 0,0 1 0,0 0 0,1 0 0,-1-1 0,0 1 0,0-1 0,1 0 0,-1 0 0,1 1 0,0-1 0,-1 0 0,1 0 0,0 0 0,0 0 0,0 0 0,0 0 0,1-1 0,-2-2 0,-9-49 0,9 35 0,-1 8 0,2 0 0,-1-1 0,2 1 0,-1 0 0,2-1 0,2-19 0,-2 25 0,1 0 0,0 0 0,0 0 0,0 0 0,1 1 0,0-1 0,0 1 0,0-1 0,1 1 0,0 0 0,0 0 0,0 1 0,9-8 0,4-3 0,0 2 0,1 0 0,39-21 0,-24 16 0,-11 6 0,36-14 0,-37 19 0,11-5 0,43-9 0,23-7 0,-48 11 0,-22 8 0,-1-3 0,0 0 0,-1-1 0,0-2 0,44-33 0,-64 42 0,1 0 0,-1-1 0,0 0 0,-1 0 0,6-10 0,15-17 0,-23 29 0,0 1 0,0 0 0,0-1 0,-1 0 0,1 1 0,-1-1 0,0 0 0,-1 0 0,2-6 0,-2 8 0,-1 1 0,1-1 0,-1 1 0,0-1 0,1 0 0,-1 1 0,0-1 0,-1 1 0,1-1 0,0 1 0,-1-1 0,1 1 0,-1-1 0,0 1 0,0 0 0,0-1 0,0 1 0,0 0 0,-1 0 0,-1-4 0,2 6 0,0-1 0,0 0 0,0 0 0,0 1 0,0-1 0,-1 1 0,1-1 0,0 1 0,0-1 0,0 1 0,-1 0 0,1-1 0,0 1 0,0 0 0,-1 0 0,1 0 0,0 0 0,0 0 0,-1 0 0,1 0 0,0 1 0,0-1 0,-1 0 0,1 1 0,0-1 0,0 1 0,0-1 0,0 1 0,-1 0 0,1-1 0,0 1 0,0 0 0,0 0 0,1 0 0,-1 0 0,0-1 0,-1 3 0,-5 5 0,0 1 0,0-1 0,-7 14 0,9-14 0,-16 22 0,-21 36 0,37-55 0,-1 0 0,1 0 0,1 1 0,0-1 0,1 1 0,0 0 0,1 0 0,0 0 0,1 0 0,0 19 0,1-9 0,0-10 0,0 0 0,0 0 0,4 15 0,-3-23 0,0 0 0,0-1 0,0 1 0,1 0 0,0 0 0,0-1 0,0 1 0,0-1 0,0 0 0,1 0 0,-1 1 0,1-2 0,5 6 0,-2-4 0,1 1 0,0-1 0,0-1 0,0 1 0,0-1 0,1 0 0,-1-1 0,1 0 0,0 0 0,0-1 0,0 0 0,10 1 0,11-2 0,57-5 0,-82 5 0,1-1 0,-1 1 0,0-1 0,0 0 0,1 0 0,-1 0 0,0-1 0,0 0 0,0 1 0,0-1 0,0-1 0,0 1 0,-1 0 0,1-1 0,-1 0 0,0 0 0,0 0 0,0 0 0,0-1 0,0 1 0,-1-1 0,1 1 0,3-8 0,3-7 0,0 0 0,0 0 0,-2-1 0,0 0 0,-2 0 0,0 0 0,3-25 0,12-54 0,-23 145 0,4 56 0,1-26 0,-4-41 0,2-21 0,6-40 0,0-6 0,2 1 0,23-59 0,-10 37 0,-14 32 0,1 1 0,12-23 0,-10 24 0,-9 15 0,0 0 0,0-1 0,1 1 0,0 0 0,0 0 0,0 0 0,0 0 0,0 0 0,0 1 0,1-1 0,-1 1 0,1-1 0,0 1 0,3-2 0,-5 4 0,-1 0 0,1 0 0,0 0 0,0 0 0,-1 0 0,1 0 0,0 0 0,-1 0 0,1 0 0,0 0 0,-1 1 0,1-1 0,0 0 0,-1 0 0,1 1 0,0-1 0,-1 1 0,1-1 0,-1 0 0,1 1 0,-1-1 0,1 1 0,-1-1 0,1 1 0,-1 0 0,1-1 0,-1 1 0,0-1 0,1 1 0,-1 0 0,0-1 0,0 1 0,1 0 0,-1-1 0,0 1 0,0 0 0,0-1 0,0 1 0,0 0 0,0 0 0,0 0 0,3 36 0,-3-34 0,-2 102 0,3 50 0,-1-149 0,1 0 0,0-1 0,0 1 0,0 0 0,1-1 0,0 0 0,0 1 0,1-1 0,-1 0 0,1 0 0,0 0 0,0 0 0,1-1 0,0 0 0,7 8 0,-8-10 0,0 0 0,0 0 0,0 0 0,0 0 0,1-1 0,-1 1 0,1-1 0,-1 0 0,1 0 0,-1 0 0,1 0 0,0-1 0,-1 1 0,1-1 0,0 0 0,0 0 0,-1-1 0,1 1 0,0-1 0,-1 1 0,1-1 0,-1 0 0,1-1 0,6-2 0,-6 1 0,0 1 0,0-1 0,0 1 0,-1-1 0,1 0 0,-1 0 0,0-1 0,0 1 0,0-1 0,0 0 0,0 1 0,-1-1 0,3-6 0,3-7 0,-2 1 0,6-21 0,-7 20 0,21-48 0,-17 46 0,-2 1 0,9-31 0,26-100 0,-22 69 0,-12 52 0,8-47 0,-19 269 0,5-98 0,-2-72 0,1 0 0,0 0 0,10 40 0,-8-38 0,-3-22 0,1 0 0,-1 0 0,0 0 0,1 0 0,0 0 0,0 0 0,0-1 0,0 1 0,1 0 0,-1-1 0,1 1 0,0-1 0,3 4 0,-5-6 0,1-1 0,-1 1 0,1-1 0,-1 0 0,0 1 0,1-1 0,-1 0 0,1 0 0,-1 1 0,1-1 0,0 0 0,-1 0 0,1 0 0,-1 0 0,1 1 0,-1-1 0,1 0 0,-1 0 0,1 0 0,0 0 0,-1 0 0,1 0 0,-1-1 0,1 1 0,-1 0 0,1 0 0,-1 0 0,1 0 0,0-1 0,-1 1 0,1 0 0,-1-1 0,0 1 0,1 0 0,-1-1 0,1 1 0,-1 0 0,1-1 0,-1 1 0,0-1 0,1 1 0,-1-1 0,0 1 0,0-1 0,1 1 0,-1-1 0,0 1 0,0-1 0,0 1 0,0-1 0,1 1 0,-1-1 0,0 0 0,0 1 0,0-1 0,6-34 0,-5 14-1365,0 2-5461</inkml:trace>
  <inkml:trace contextRef="#ctx0" brushRef="#br0" timeOffset="2673.71">1607 443 24575,'45'1'0,"-26"0"0,1 0 0,-1-1 0,0-1 0,1-1 0,-1-1 0,0 0 0,0-2 0,32-11 0,-7-4 0,2 3 0,60-16 0,8 11 0,-102 19 0,0 0 0,1 1 0,-1 1 0,22 0 0,-32 1 0,1 0 0,-1 0 0,0 0 0,1 1 0,-1-1 0,1 1 0,-1-1 0,0 1 0,0 0 0,1 0 0,-1 0 0,0 0 0,0 0 0,0 0 0,0 1 0,0-1 0,0 1 0,0 0 0,-1-1 0,1 1 0,-1 0 0,1 0 0,-1 0 0,1 0 0,-1 0 0,0 0 0,0 0 0,0 1 0,0-1 0,0 4 0,0-1 0,0 1 0,-1-1 0,1 0 0,-1 0 0,-1 1 0,1-1 0,-1 0 0,0 0 0,0 0 0,0 0 0,-1 0 0,0 0 0,1 0 0,-5 6 0,2-4 0,-1 0 0,0 0 0,0-1 0,-1 0 0,0 0 0,0 0 0,0-1 0,-11 7 0,1-2 0,-1-1 0,1 0 0,-2-2 0,1 0 0,-1 0 0,-1-2 0,-25 5 0,38-9 0,0 0 0,0 0 0,0-1 0,0 0 0,0 0 0,0 0 0,0-1 0,0 0 0,0 0 0,0-1 0,0 1 0,-8-5 0,11 5 0,1-1 0,-1 0 0,0 0 0,0 0 0,1-1 0,-1 1 0,1-1 0,0 1 0,0-1 0,0 0 0,0 0 0,0 1 0,1-2 0,-1 1 0,1 0 0,0 0 0,0 0 0,0-1 0,0 1 0,0 0 0,1-1 0,0 1 0,-1-4 0,1 2 0,-1 0 0,1 0 0,0 0 0,0 1 0,0-1 0,1 0 0,0 0 0,-1 0 0,2 0 0,-1 0 0,1 1 0,-1-1 0,1 1 0,1-1 0,-1 1 0,1 0 0,-1 0 0,1 0 0,0 0 0,1 0 0,-1 1 0,1-1 0,-1 1 0,1 0 0,0 0 0,7-4 0,2 0 15,0 1-1,1 0 0,0 1 0,0 1 1,0 0-1,0 1 0,1 0 0,24 0 1,-17 0-513,-1 0 0,42-12 0,-49 10-6328</inkml:trace>
  <inkml:trace contextRef="#ctx0" brushRef="#br0" timeOffset="3312.46">2602 22 24575,'-3'-2'0,"0"-1"0,-1 1 0,1 0 0,-1 0 0,0 0 0,1 0 0,-1 1 0,0 0 0,0-1 0,0 1 0,0 1 0,0-1 0,0 0 0,0 1 0,0 0 0,0 0 0,-5 1 0,4-1 0,0 1 0,0 0 0,0 0 0,0 0 0,0 0 0,0 1 0,0 0 0,1 0 0,-1 0 0,1 1 0,-1-1 0,1 1 0,-6 4 0,-10 17 0,-28 38 0,28-34 0,-12 29 0,16-27 0,15-28 0,-1 0 0,1 0 0,0 0 0,0 0 0,1 0 0,-1 1 0,0-1 0,1 0 0,-1 0 0,1 0 0,0 1 0,-1-1 0,1 0 0,0 0 0,1 1 0,-1 2 0,1-4 0,-1 0 0,1 0 0,0 0 0,0 0 0,0 0 0,0 0 0,0 0 0,0 0 0,0-1 0,0 1 0,0 0 0,0 0 0,0-1 0,0 1 0,0-1 0,1 1 0,-1-1 0,0 0 0,0 1 0,1-1 0,-1 0 0,0 0 0,1 0 0,-1 0 0,0 0 0,1 0 0,-1 0 0,2-1 0,25-1 0,44-11 0,-46 8 0,-1 1 0,39-2 0,-34 5 0,-19 0 0,-1 0 0,1 1 0,-1 0 0,1 1 0,-1 0 0,20 5 0,-27-4 0,-1 0 0,1 0 0,-1 1 0,1-1 0,-1 0 0,0 1 0,1-1 0,-1 1 0,-1 0 0,1 0 0,0 0 0,-1 0 0,1 0 0,-1 0 0,0 0 0,0 0 0,0 0 0,0 4 0,2 10 0,0-1 0,1 21 0,-4-26 0,3 20 0,-4 44 0,1-66 0,-2 0 0,1 0 0,-1 0 0,0 0 0,-1-1 0,0 1 0,0-1 0,-1 1 0,-6 11 0,6-15 0,-49 69 0,38-58 0,0-1 0,-1 0 0,-1-1 0,0 0 0,0-2 0,-2 0 0,1-1 0,-2-1 0,-24 10 0,24-15 0,0 0 0,-23 2 0,7-1 0,5-1 0,0-2 0,-1-1 0,1-2 0,-36-3 0,63 2 0,0 1 0,0-1 0,0 0 0,0-1 0,0 1 0,0-1 0,0 1 0,0-1 0,1-1 0,-1 1 0,1 0 0,-1-1 0,1 1 0,0-1 0,0 0 0,0 0 0,0-1 0,1 1 0,-3-5 0,3 6 0,1-1 0,0 1 0,0-1 0,0 1 0,0-1 0,0 1 0,1-1 0,-1 1 0,1-1 0,0 0 0,0 1 0,0-1 0,0 0 0,0 1 0,0-1 0,1 0 0,0 1 0,-1-1 0,1 1 0,0-1 0,0 1 0,0-1 0,0 1 0,1 0 0,-1-1 0,1 1 0,-1 0 0,1 0 0,0 0 0,0 0 0,2-2 0,12-8 0,0 0 0,0 1 0,1 1 0,1 0 0,31-12 0,63-14 0,-89 27 0,45-10 0,-41 13 0,32-12 0,-28 7 0,44-9 0,12-3 0,108-49 0,-189 70 6,0-1 0,0-1 0,0 1 0,0-1 0,-1 0 0,1-1 0,-1 1 0,0-1 0,0 0 0,-1 0 0,0 0 0,0-1 0,0 0 0,0 0 0,-1 0 0,0 0 0,0 0 0,-1 0 0,3-11 0,-3 11-68,-1 1 0,-1-1 0,1 1 0,-1-1 1,0 0-1,0 1 0,0-1 0,-1 0 0,0 1 0,0-1 0,-1 1 0,1-1 1,-1 1-1,0-1 0,-1 1 0,1 0 0,-1 0 0,0 0 0,0 1 0,-1-1 1,1 1-1,-1 0 0,-7-6 0,-3-2-6764</inkml:trace>
  <inkml:trace contextRef="#ctx0" brushRef="#br0" timeOffset="3682.07">2730 233 24575,'-2'3'0,"0"1"0,0-1 0,0 0 0,-1 0 0,1 0 0,-1-1 0,0 1 0,-3 2 0,-8 8 0,2 4 0,0 0 0,1 0 0,1 1 0,-16 38 0,24-50 0,-1-1 0,0 0 0,0 1 0,-1-1 0,0 0 0,0-1 0,0 1 0,0-1 0,-1 0 0,-5 4 0,-2 3 0,2 0-1365,3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27F1E97F168A49B22C7FF7EEF178B2" ma:contentTypeVersion="4" ma:contentTypeDescription="Create a new document." ma:contentTypeScope="" ma:versionID="d613ab12ba399fcf76d34b1d4f4636ed">
  <xsd:schema xmlns:xsd="http://www.w3.org/2001/XMLSchema" xmlns:xs="http://www.w3.org/2001/XMLSchema" xmlns:p="http://schemas.microsoft.com/office/2006/metadata/properties" xmlns:ns3="cbf32006-a175-431c-9c4b-8e4df05e6ab7" targetNamespace="http://schemas.microsoft.com/office/2006/metadata/properties" ma:root="true" ma:fieldsID="bb9f967a7f581daaae7fb649bfd277d7" ns3:_="">
    <xsd:import namespace="cbf32006-a175-431c-9c4b-8e4df05e6a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f32006-a175-431c-9c4b-8e4df05e6a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5F7F6E-D819-4D3C-8AAD-E59B996C5A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735D76-F10A-4E45-B452-50BD77F2C4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AC92A2-7E5A-4EF0-AF8E-87C8262F7F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f32006-a175-431c-9c4b-8e4df05e6a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1160</Words>
  <Characters>6617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Nur Fairuz Binte Sheikh Ismail</dc:creator>
  <cp:keywords/>
  <dc:description/>
  <cp:lastModifiedBy>JOHN LETCHMANAN</cp:lastModifiedBy>
  <cp:revision>7</cp:revision>
  <dcterms:created xsi:type="dcterms:W3CDTF">2024-07-29T07:29:00Z</dcterms:created>
  <dcterms:modified xsi:type="dcterms:W3CDTF">2024-08-01T09:13:00Z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0x0101000A27F1E97F168A49B22C7FF7EEF178B2</vt:lpwstr>
  </property>
</Properties>
</file>