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CC55AA" w14:textId="5AE02AF9" w:rsidR="009D5574" w:rsidRDefault="00B03059">
      <w:pPr>
        <w:spacing w:line="360" w:lineRule="auto"/>
      </w:pPr>
      <w:bookmarkStart w:id="0" w:name="_Hlk133417420"/>
      <w:bookmarkStart w:id="1" w:name="_Hlk133419659"/>
      <w:r>
        <w:rPr>
          <w:b/>
        </w:rPr>
        <w:t>Reg. No.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bookmarkEnd w:id="0"/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</w:t>
      </w:r>
      <w:r w:rsidR="00267A9B">
        <w:rPr>
          <w:b/>
        </w:rPr>
        <w:t xml:space="preserve">       </w:t>
      </w:r>
      <w:r w:rsidR="003C66F8">
        <w:rPr>
          <w:b/>
        </w:rPr>
        <w:t>CODE: CHECORE</w:t>
      </w:r>
      <w:r>
        <w:rPr>
          <w:b/>
        </w:rPr>
        <w:t xml:space="preserve">                                                         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5197540F" wp14:editId="35809340">
                <wp:simplePos x="0" y="0"/>
                <wp:positionH relativeFrom="column">
                  <wp:posOffset>800100</wp:posOffset>
                </wp:positionH>
                <wp:positionV relativeFrom="paragraph">
                  <wp:posOffset>-50799</wp:posOffset>
                </wp:positionV>
                <wp:extent cx="2286000" cy="22860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0" cy="228600"/>
                          <a:chOff x="4198225" y="3660925"/>
                          <a:chExt cx="2295550" cy="2381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203000" y="3665700"/>
                            <a:ext cx="2286000" cy="228600"/>
                            <a:chOff x="1260" y="2066"/>
                            <a:chExt cx="3600" cy="360"/>
                          </a:xfrm>
                        </wpg:grpSpPr>
                        <wps:wsp>
                          <wps:cNvPr id="3" name="Rectangle 3"/>
                          <wps:cNvSpPr/>
                          <wps:spPr>
                            <a:xfrm>
                              <a:off x="1260" y="2066"/>
                              <a:ext cx="3600" cy="3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40DA1667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angle 4"/>
                          <wps:cNvSpPr/>
                          <wps:spPr>
                            <a:xfrm>
                              <a:off x="12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0478E29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Rectangle 5"/>
                          <wps:cNvSpPr/>
                          <wps:spPr>
                            <a:xfrm>
                              <a:off x="16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8E2FCE3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" name="Rectangle 6"/>
                          <wps:cNvSpPr/>
                          <wps:spPr>
                            <a:xfrm>
                              <a:off x="19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A7ABE6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23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99602A0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27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3DE0621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306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D72C624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342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E74E0E9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378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07CD6DB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414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7BE23BC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4500" y="2066"/>
                              <a:ext cx="360" cy="36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 cap="flat" cmpd="sng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2D2444E" w14:textId="77777777" w:rsidR="009D5574" w:rsidRDefault="009D5574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97540F" id="Group 1" o:spid="_x0000_s1026" style="position:absolute;margin-left:63pt;margin-top:-4pt;width:180pt;height:18pt;z-index:251658240" coordorigin="41982,36609" coordsize="22955,23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">
                <v:group id="Group 2" o:spid="_x0000_s1027" style="position:absolute;left:42030;top:36657;width:22860;height:2286" coordorigin="1260,2066" coordsize="3600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angle 3" o:spid="_x0000_s1028" style="position:absolute;left:1260;top:2066;width:3600;height: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40DA1667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4" o:spid="_x0000_s1029" style="position:absolute;left:12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3tVwQAAANoAAAAPAAAAZHJzL2Rvd25yZXYueG1sRI9Ba8JA&#10;FITvQv/D8grezKZFRK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Ig/e1X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0478E29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5" o:spid="_x0000_s1030" style="position:absolute;left:16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8E2FCE3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6" o:spid="_x0000_s1031" style="position:absolute;left:19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31A7ABE6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2" style="position:absolute;left:23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99602A0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3" style="position:absolute;left:27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03DE0621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4" style="position:absolute;left:306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D72C624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5" style="position:absolute;left:342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1E74E0E9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6" style="position:absolute;left:378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4fn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NH8P0l&#10;HiAXHwAAAP//AwBQSwECLQAUAAYACAAAACEA2+H2y+4AAACFAQAAEwAAAAAAAAAAAAAAAAAAAAAA&#10;W0NvbnRlbnRfVHlwZXNdLnhtbFBLAQItABQABgAIAAAAIQBa9CxbvwAAABUBAAALAAAAAAAAAAAA&#10;AAAAAB8BAABfcmVscy8ucmVsc1BLAQItABQABgAIAAAAIQDiF4fn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607CD6DB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7" style="position:absolute;left:414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57BE23BC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" o:spid="_x0000_s1038" style="position:absolute;left:4500;top:2066;width:360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">
                    <v:stroke startarrowwidth="narrow" startarrowlength="short" endarrowwidth="narrow" endarrowlength="short"/>
                    <v:textbox inset="2.53958mm,2.53958mm,2.53958mm,2.53958mm">
                      <w:txbxContent>
                        <w:p w14:paraId="72D2444E" w14:textId="77777777" w:rsidR="009D5574" w:rsidRDefault="009D5574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2FFF4562" w14:textId="77777777" w:rsidR="009D5574" w:rsidRPr="009D4244" w:rsidRDefault="009D5574">
      <w:pPr>
        <w:spacing w:line="360" w:lineRule="auto"/>
        <w:ind w:firstLine="720"/>
        <w:jc w:val="center"/>
        <w:rPr>
          <w:sz w:val="2"/>
          <w:szCs w:val="2"/>
        </w:rPr>
      </w:pPr>
    </w:p>
    <w:p w14:paraId="3E720163" w14:textId="60A75975" w:rsidR="007638F3" w:rsidRDefault="007638F3" w:rsidP="007638F3">
      <w:pPr>
        <w:spacing w:line="360" w:lineRule="auto"/>
        <w:ind w:hanging="2"/>
        <w:jc w:val="center"/>
      </w:pPr>
      <w:r>
        <w:rPr>
          <w:b/>
          <w:smallCaps/>
        </w:rPr>
        <w:t>PH.</w:t>
      </w:r>
      <w:r w:rsidR="00D60F84">
        <w:rPr>
          <w:b/>
          <w:smallCaps/>
        </w:rPr>
        <w:t xml:space="preserve"> </w:t>
      </w:r>
      <w:r>
        <w:rPr>
          <w:b/>
          <w:smallCaps/>
        </w:rPr>
        <w:t>D COURSEWORK EXAMINATION, MAY 2023</w:t>
      </w:r>
    </w:p>
    <w:p w14:paraId="27D05562" w14:textId="38838D69" w:rsidR="009D5574" w:rsidRDefault="007638F3">
      <w:pPr>
        <w:spacing w:line="360" w:lineRule="auto"/>
        <w:jc w:val="center"/>
      </w:pPr>
      <w:r>
        <w:rPr>
          <w:b/>
        </w:rPr>
        <w:t xml:space="preserve">SUBJECT: </w:t>
      </w:r>
      <w:r w:rsidR="00B03059">
        <w:rPr>
          <w:b/>
        </w:rPr>
        <w:t>CHEMISTRY</w:t>
      </w:r>
    </w:p>
    <w:p w14:paraId="7E68620C" w14:textId="77777777" w:rsidR="009D5574" w:rsidRDefault="00B03059">
      <w:pPr>
        <w:spacing w:line="360" w:lineRule="auto"/>
        <w:jc w:val="center"/>
      </w:pPr>
      <w:r>
        <w:rPr>
          <w:b/>
        </w:rPr>
        <w:t xml:space="preserve">CORE PAPER </w:t>
      </w:r>
    </w:p>
    <w:p w14:paraId="05865136" w14:textId="77777777" w:rsidR="009D5574" w:rsidRDefault="00B03059">
      <w:pPr>
        <w:pBdr>
          <w:bottom w:val="single" w:sz="12" w:space="0" w:color="000000"/>
        </w:pBdr>
        <w:spacing w:line="360" w:lineRule="auto"/>
      </w:pPr>
      <w:r>
        <w:rPr>
          <w:b/>
        </w:rPr>
        <w:t>Time: 03 hours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 xml:space="preserve">                                         Maximum Marks: 50 </w:t>
      </w:r>
    </w:p>
    <w:bookmarkEnd w:id="1"/>
    <w:p w14:paraId="62FDEE61" w14:textId="77777777" w:rsidR="00267A9B" w:rsidRDefault="00267A9B">
      <w:pPr>
        <w:jc w:val="both"/>
        <w:rPr>
          <w:b/>
          <w:u w:val="single"/>
        </w:rPr>
      </w:pPr>
    </w:p>
    <w:p w14:paraId="12210B10" w14:textId="77777777" w:rsidR="001D11BF" w:rsidRDefault="00B03059" w:rsidP="001D11BF">
      <w:pPr>
        <w:jc w:val="both"/>
        <w:rPr>
          <w:u w:val="single"/>
        </w:rPr>
      </w:pPr>
      <w:r>
        <w:rPr>
          <w:b/>
          <w:u w:val="single"/>
        </w:rPr>
        <w:t>Instructions: Answer 5 Questions</w:t>
      </w:r>
    </w:p>
    <w:p w14:paraId="046E9425" w14:textId="77777777" w:rsidR="001D11BF" w:rsidRDefault="001D11BF" w:rsidP="001D11BF">
      <w:pPr>
        <w:jc w:val="both"/>
        <w:rPr>
          <w:u w:val="single"/>
        </w:rPr>
      </w:pPr>
    </w:p>
    <w:p w14:paraId="16ECC60D" w14:textId="5D8ABD70" w:rsidR="001D11BF" w:rsidRPr="001D11BF" w:rsidRDefault="001D11BF" w:rsidP="001D11BF">
      <w:pPr>
        <w:pStyle w:val="ListParagraph"/>
        <w:numPr>
          <w:ilvl w:val="0"/>
          <w:numId w:val="1"/>
        </w:numPr>
        <w:spacing w:line="276" w:lineRule="auto"/>
        <w:jc w:val="both"/>
        <w:rPr>
          <w:u w:val="single"/>
        </w:rPr>
      </w:pPr>
      <w:r>
        <w:t xml:space="preserve">a)   </w:t>
      </w:r>
      <w:r w:rsidR="00B03059">
        <w:t>Define determinate and indeterminate error with their sources.</w:t>
      </w:r>
      <w:r>
        <w:t xml:space="preserve">                                                </w:t>
      </w:r>
      <w:r w:rsidR="00A71313">
        <w:t xml:space="preserve"> </w:t>
      </w:r>
      <w:r>
        <w:t xml:space="preserve">  </w:t>
      </w:r>
      <w:r w:rsidR="001C0EEA">
        <w:t xml:space="preserve"> </w:t>
      </w:r>
      <w:r>
        <w:t xml:space="preserve"> (10)</w:t>
      </w:r>
    </w:p>
    <w:p w14:paraId="6766BAAA" w14:textId="59FE24AE" w:rsidR="009D5574" w:rsidRPr="001D11BF" w:rsidRDefault="00B03059" w:rsidP="001D11BF">
      <w:pPr>
        <w:pStyle w:val="ListParagraph"/>
        <w:numPr>
          <w:ilvl w:val="0"/>
          <w:numId w:val="2"/>
        </w:numPr>
        <w:spacing w:line="276" w:lineRule="auto"/>
        <w:jc w:val="both"/>
        <w:rPr>
          <w:u w:val="single"/>
        </w:rPr>
      </w:pPr>
      <w:r>
        <w:t xml:space="preserve">The following is a list of common errors encountered in research laboratories. Categorize each as a determinate or an indeterminate error, and further categorize determinate errors as instrumental, operative, or methodological: </w:t>
      </w:r>
    </w:p>
    <w:p w14:paraId="6B13EFEF" w14:textId="77777777" w:rsidR="009D5574" w:rsidRDefault="00B03059" w:rsidP="001D11BF">
      <w:pPr>
        <w:numPr>
          <w:ilvl w:val="2"/>
          <w:numId w:val="1"/>
        </w:numPr>
        <w:spacing w:line="276" w:lineRule="auto"/>
        <w:jc w:val="both"/>
      </w:pPr>
      <w:r>
        <w:t xml:space="preserve">An unknown being weighed is hygroscopic. </w:t>
      </w:r>
    </w:p>
    <w:p w14:paraId="76E89E67" w14:textId="77777777" w:rsidR="009D5574" w:rsidRDefault="00B03059" w:rsidP="001D11BF">
      <w:pPr>
        <w:numPr>
          <w:ilvl w:val="2"/>
          <w:numId w:val="1"/>
        </w:numPr>
        <w:spacing w:line="276" w:lineRule="auto"/>
        <w:jc w:val="both"/>
      </w:pPr>
      <w:r>
        <w:t xml:space="preserve">One component of a mixture being determined quantitatively by gas chromatography reacts with the column packing </w:t>
      </w:r>
    </w:p>
    <w:p w14:paraId="5511DBEA" w14:textId="77777777" w:rsidR="009D5574" w:rsidRDefault="00B03059" w:rsidP="001D11BF">
      <w:pPr>
        <w:numPr>
          <w:ilvl w:val="2"/>
          <w:numId w:val="1"/>
        </w:numPr>
        <w:spacing w:line="276" w:lineRule="auto"/>
        <w:jc w:val="both"/>
      </w:pPr>
      <w:r>
        <w:t xml:space="preserve">A radioactive sample being counted repeatedly without any change in conditions yields a slightly different count at each trial. </w:t>
      </w:r>
    </w:p>
    <w:p w14:paraId="292E7BA6" w14:textId="38F62D0A" w:rsidR="009D5574" w:rsidRDefault="00B03059" w:rsidP="001D11BF">
      <w:pPr>
        <w:numPr>
          <w:ilvl w:val="2"/>
          <w:numId w:val="1"/>
        </w:numPr>
        <w:spacing w:line="276" w:lineRule="auto"/>
        <w:jc w:val="both"/>
      </w:pPr>
      <w:r>
        <w:t>The tip of the pipet used in the analysis is broken.</w:t>
      </w:r>
    </w:p>
    <w:p w14:paraId="572AA86E" w14:textId="77777777" w:rsidR="001D11BF" w:rsidRDefault="001D11BF" w:rsidP="001D11BF">
      <w:pPr>
        <w:spacing w:line="276" w:lineRule="auto"/>
        <w:ind w:left="2160"/>
        <w:jc w:val="both"/>
      </w:pPr>
    </w:p>
    <w:p w14:paraId="69435F47" w14:textId="77777777" w:rsidR="001D11BF" w:rsidRPr="001D11BF" w:rsidRDefault="001D11BF" w:rsidP="001D11BF">
      <w:pPr>
        <w:spacing w:line="276" w:lineRule="auto"/>
        <w:ind w:left="2160"/>
        <w:jc w:val="both"/>
        <w:rPr>
          <w:sz w:val="2"/>
          <w:szCs w:val="2"/>
        </w:rPr>
      </w:pPr>
    </w:p>
    <w:p w14:paraId="3A041E59" w14:textId="2E92556B" w:rsidR="001D11BF" w:rsidRDefault="001D11BF" w:rsidP="001D11BF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a)   </w:t>
      </w:r>
      <w:r w:rsidR="00B03059">
        <w:t>Explain partial molar free energy and its significance.</w:t>
      </w:r>
      <w:r>
        <w:t xml:space="preserve">  </w:t>
      </w:r>
      <w:r w:rsidR="006F4314">
        <w:t xml:space="preserve">                                                             </w:t>
      </w:r>
      <w:r w:rsidR="00A71313">
        <w:t xml:space="preserve"> </w:t>
      </w:r>
      <w:r w:rsidR="001C0EEA">
        <w:t xml:space="preserve"> </w:t>
      </w:r>
      <w:r w:rsidR="006F4314">
        <w:t>(5+5)</w:t>
      </w:r>
    </w:p>
    <w:p w14:paraId="7BE0CCF9" w14:textId="733E7D12" w:rsidR="001D11BF" w:rsidRDefault="00B03059" w:rsidP="006F4314">
      <w:pPr>
        <w:pStyle w:val="ListParagraph"/>
        <w:numPr>
          <w:ilvl w:val="0"/>
          <w:numId w:val="3"/>
        </w:numPr>
        <w:spacing w:line="360" w:lineRule="auto"/>
        <w:jc w:val="both"/>
      </w:pPr>
      <w:r>
        <w:t xml:space="preserve">Explain the </w:t>
      </w:r>
      <w:proofErr w:type="spellStart"/>
      <w:r>
        <w:t>physico</w:t>
      </w:r>
      <w:proofErr w:type="spellEnd"/>
      <w:r>
        <w:t>-chemical properties and applications of fullerenes</w:t>
      </w:r>
    </w:p>
    <w:p w14:paraId="14972D6A" w14:textId="77777777" w:rsidR="006F4314" w:rsidRDefault="006F4314" w:rsidP="006F4314">
      <w:pPr>
        <w:spacing w:line="360" w:lineRule="auto"/>
        <w:jc w:val="both"/>
      </w:pPr>
    </w:p>
    <w:p w14:paraId="316DE226" w14:textId="3EE3BAA5" w:rsidR="006F4314" w:rsidRDefault="006F4314" w:rsidP="006F431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a)   </w:t>
      </w:r>
      <w:r w:rsidR="00B03059">
        <w:t>Mention layers of the earth’s atmosphere in detail.</w:t>
      </w:r>
      <w:r>
        <w:t xml:space="preserve">                                                                           </w:t>
      </w:r>
      <w:r w:rsidR="00A71313">
        <w:t xml:space="preserve"> </w:t>
      </w:r>
      <w:r>
        <w:t xml:space="preserve"> </w:t>
      </w:r>
      <w:r w:rsidR="001C0EEA">
        <w:t xml:space="preserve"> </w:t>
      </w:r>
      <w:r>
        <w:t>(6+4)</w:t>
      </w:r>
    </w:p>
    <w:p w14:paraId="303A5771" w14:textId="59DECB19" w:rsidR="006F4314" w:rsidRDefault="006F4314" w:rsidP="006F4314">
      <w:pPr>
        <w:pStyle w:val="ListParagraph"/>
        <w:numPr>
          <w:ilvl w:val="0"/>
          <w:numId w:val="7"/>
        </w:numPr>
        <w:spacing w:line="360" w:lineRule="auto"/>
        <w:jc w:val="both"/>
      </w:pPr>
      <w:r>
        <w:t xml:space="preserve">Give an account on autocatalysis, negative catalysis, acid base catalysis and enzyme catalysis.  </w:t>
      </w:r>
    </w:p>
    <w:p w14:paraId="1EF62605" w14:textId="77777777" w:rsidR="001D11BF" w:rsidRPr="006F4314" w:rsidRDefault="001D11BF" w:rsidP="001D11BF">
      <w:pPr>
        <w:pStyle w:val="ListParagraph"/>
        <w:spacing w:line="360" w:lineRule="auto"/>
        <w:ind w:left="1080"/>
        <w:jc w:val="both"/>
        <w:rPr>
          <w:sz w:val="14"/>
          <w:szCs w:val="14"/>
        </w:rPr>
      </w:pPr>
    </w:p>
    <w:p w14:paraId="26396559" w14:textId="417C1E70" w:rsidR="00C34016" w:rsidRDefault="001D11BF" w:rsidP="00C34016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a)  </w:t>
      </w:r>
      <w:r w:rsidR="00B03059">
        <w:t>Explain the crystal field splitting in square-planar complexes with a suitable example.</w:t>
      </w:r>
      <w:r w:rsidR="006F4314">
        <w:t xml:space="preserve">      </w:t>
      </w:r>
      <w:r w:rsidR="00A71313">
        <w:t xml:space="preserve">       </w:t>
      </w:r>
      <w:r w:rsidR="001C0EEA">
        <w:t xml:space="preserve"> </w:t>
      </w:r>
      <w:r w:rsidR="00A71313">
        <w:t xml:space="preserve"> (10)</w:t>
      </w:r>
      <w:r w:rsidR="006F4314">
        <w:t xml:space="preserve">          </w:t>
      </w:r>
      <w:r w:rsidR="00C34016">
        <w:t xml:space="preserve"> </w:t>
      </w:r>
    </w:p>
    <w:p w14:paraId="53BE74D2" w14:textId="52FF4651" w:rsidR="001D11BF" w:rsidRDefault="00C34016" w:rsidP="00C34016">
      <w:pPr>
        <w:pStyle w:val="ListParagraph"/>
        <w:spacing w:line="360" w:lineRule="auto"/>
        <w:jc w:val="both"/>
      </w:pPr>
      <w:r>
        <w:t xml:space="preserve">b) </w:t>
      </w:r>
      <w:r w:rsidR="00B03059">
        <w:t>Describe the bonding involved in [CoF</w:t>
      </w:r>
      <w:r w:rsidR="00B03059" w:rsidRPr="00C34016">
        <w:rPr>
          <w:vertAlign w:val="subscript"/>
        </w:rPr>
        <w:t>6</w:t>
      </w:r>
      <w:r w:rsidR="00B03059">
        <w:t>]</w:t>
      </w:r>
      <w:r w:rsidR="00B03059" w:rsidRPr="00C34016">
        <w:rPr>
          <w:vertAlign w:val="superscript"/>
        </w:rPr>
        <w:t>3-</w:t>
      </w:r>
      <w:r w:rsidR="00B03059">
        <w:t xml:space="preserve"> using molecular orbital theory.</w:t>
      </w:r>
    </w:p>
    <w:p w14:paraId="3A29A2ED" w14:textId="77777777" w:rsidR="001D11BF" w:rsidRPr="006F4314" w:rsidRDefault="001D11BF" w:rsidP="001D11BF">
      <w:pPr>
        <w:spacing w:line="360" w:lineRule="auto"/>
        <w:jc w:val="both"/>
        <w:rPr>
          <w:sz w:val="16"/>
          <w:szCs w:val="16"/>
        </w:rPr>
      </w:pPr>
    </w:p>
    <w:p w14:paraId="337016A0" w14:textId="51A88800" w:rsidR="006F4314" w:rsidRDefault="00B03059" w:rsidP="006F431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What are carbocations? explain their structure and stability. </w:t>
      </w:r>
      <w:r w:rsidR="00A71313">
        <w:t xml:space="preserve">                                                            </w:t>
      </w:r>
      <w:r w:rsidR="001C0EEA">
        <w:t xml:space="preserve"> </w:t>
      </w:r>
      <w:r w:rsidR="00A71313">
        <w:t>(10)</w:t>
      </w:r>
    </w:p>
    <w:p w14:paraId="59F86C1B" w14:textId="77777777" w:rsidR="006F4314" w:rsidRPr="006F4314" w:rsidRDefault="006F4314" w:rsidP="006F4314">
      <w:pPr>
        <w:pStyle w:val="ListParagraph"/>
        <w:spacing w:line="360" w:lineRule="auto"/>
        <w:jc w:val="both"/>
        <w:rPr>
          <w:sz w:val="16"/>
          <w:szCs w:val="16"/>
        </w:rPr>
      </w:pPr>
    </w:p>
    <w:p w14:paraId="3021D754" w14:textId="4976559F" w:rsidR="006F4314" w:rsidRDefault="006F4314" w:rsidP="006F4314">
      <w:pPr>
        <w:pStyle w:val="ListParagraph"/>
        <w:numPr>
          <w:ilvl w:val="0"/>
          <w:numId w:val="1"/>
        </w:numPr>
        <w:spacing w:line="360" w:lineRule="auto"/>
        <w:jc w:val="both"/>
      </w:pPr>
      <w:r>
        <w:t xml:space="preserve">a)  </w:t>
      </w:r>
      <w:r w:rsidR="00B03059">
        <w:t xml:space="preserve">Give an account on N-heterocyclic carbene. </w:t>
      </w:r>
      <w:r w:rsidR="00A71313">
        <w:t xml:space="preserve">                                                                                 </w:t>
      </w:r>
      <w:r w:rsidR="001C0EEA">
        <w:t xml:space="preserve"> </w:t>
      </w:r>
      <w:r w:rsidR="00A71313">
        <w:t>(10)</w:t>
      </w:r>
    </w:p>
    <w:p w14:paraId="3BA1EA81" w14:textId="77777777" w:rsidR="00C34016" w:rsidRDefault="00B03059" w:rsidP="00C34016">
      <w:pPr>
        <w:pStyle w:val="ListParagraph"/>
        <w:numPr>
          <w:ilvl w:val="0"/>
          <w:numId w:val="8"/>
        </w:numPr>
        <w:spacing w:line="360" w:lineRule="auto"/>
        <w:jc w:val="both"/>
      </w:pPr>
      <w:r>
        <w:t>Explain steric and electronic properties of phosphine ligands with suitable examples.</w:t>
      </w:r>
    </w:p>
    <w:p w14:paraId="52A013EA" w14:textId="179B4B3C" w:rsidR="009D5574" w:rsidRDefault="00B03059" w:rsidP="00C34016">
      <w:pPr>
        <w:pStyle w:val="ListParagraph"/>
        <w:numPr>
          <w:ilvl w:val="0"/>
          <w:numId w:val="8"/>
        </w:numPr>
        <w:spacing w:line="360" w:lineRule="auto"/>
        <w:jc w:val="both"/>
      </w:pPr>
      <w:r>
        <w:t>Write the mechanism for Wacker’s process using a suitable catalyst.</w:t>
      </w:r>
    </w:p>
    <w:p w14:paraId="074338C2" w14:textId="77777777" w:rsidR="009D4244" w:rsidRDefault="009D4244">
      <w:pPr>
        <w:jc w:val="center"/>
        <w:rPr>
          <w:b/>
        </w:rPr>
      </w:pPr>
    </w:p>
    <w:p w14:paraId="47733A0E" w14:textId="77777777" w:rsidR="009D4244" w:rsidRDefault="009D4244">
      <w:pPr>
        <w:jc w:val="center"/>
        <w:rPr>
          <w:b/>
        </w:rPr>
      </w:pPr>
    </w:p>
    <w:p w14:paraId="6228C841" w14:textId="2A870DEB" w:rsidR="009D5574" w:rsidRDefault="009D4244">
      <w:pPr>
        <w:jc w:val="center"/>
      </w:pPr>
      <w:r>
        <w:rPr>
          <w:b/>
        </w:rPr>
        <w:t>*</w:t>
      </w:r>
      <w:r w:rsidR="00B03059">
        <w:rPr>
          <w:b/>
        </w:rPr>
        <w:t>********</w:t>
      </w:r>
    </w:p>
    <w:sectPr w:rsidR="009D5574">
      <w:headerReference w:type="default" r:id="rId7"/>
      <w:pgSz w:w="11909" w:h="16834"/>
      <w:pgMar w:top="720" w:right="634" w:bottom="360" w:left="835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0B694F" w14:textId="77777777" w:rsidR="006258D4" w:rsidRDefault="006258D4">
      <w:r>
        <w:separator/>
      </w:r>
    </w:p>
  </w:endnote>
  <w:endnote w:type="continuationSeparator" w:id="0">
    <w:p w14:paraId="5F8A469C" w14:textId="77777777" w:rsidR="006258D4" w:rsidRDefault="006258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8AAC63" w14:textId="77777777" w:rsidR="006258D4" w:rsidRDefault="006258D4">
      <w:r>
        <w:separator/>
      </w:r>
    </w:p>
  </w:footnote>
  <w:footnote w:type="continuationSeparator" w:id="0">
    <w:p w14:paraId="0520DF6F" w14:textId="77777777" w:rsidR="006258D4" w:rsidRDefault="006258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F00A1B" w14:textId="77777777" w:rsidR="009D5574" w:rsidRDefault="00B0305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220"/>
        <w:tab w:val="left" w:pos="6996"/>
      </w:tabs>
      <w:rPr>
        <w:color w:val="000000"/>
      </w:rPr>
    </w:pPr>
    <w:r>
      <w:rPr>
        <w:color w:val="000000"/>
      </w:rPr>
      <w:tab/>
    </w:r>
    <w:r>
      <w:rPr>
        <w:noProof/>
        <w:color w:val="000000"/>
      </w:rPr>
      <w:drawing>
        <wp:inline distT="0" distB="0" distL="114300" distR="114300" wp14:anchorId="7CFF2070" wp14:editId="6EBCA382">
          <wp:extent cx="1495425" cy="416560"/>
          <wp:effectExtent l="0" t="0" r="9525" b="2540"/>
          <wp:docPr id="2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95425" cy="41656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28C0755E" w14:textId="77777777" w:rsidR="009D5574" w:rsidRDefault="009D557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1C04162"/>
    <w:multiLevelType w:val="hybridMultilevel"/>
    <w:tmpl w:val="56903D76"/>
    <w:lvl w:ilvl="0" w:tplc="6896B8B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D268EA"/>
    <w:multiLevelType w:val="hybridMultilevel"/>
    <w:tmpl w:val="67C08838"/>
    <w:lvl w:ilvl="0" w:tplc="E5BAD588">
      <w:start w:val="2"/>
      <w:numFmt w:val="lowerLetter"/>
      <w:lvlText w:val="%1)"/>
      <w:lvlJc w:val="left"/>
      <w:pPr>
        <w:ind w:left="1080" w:hanging="36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6C60093"/>
    <w:multiLevelType w:val="multilevel"/>
    <w:tmpl w:val="859E7712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3BAC677A"/>
    <w:multiLevelType w:val="hybridMultilevel"/>
    <w:tmpl w:val="C57CD730"/>
    <w:lvl w:ilvl="0" w:tplc="8FFC36C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3653BF2"/>
    <w:multiLevelType w:val="hybridMultilevel"/>
    <w:tmpl w:val="C922B0D6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3216B3E"/>
    <w:multiLevelType w:val="hybridMultilevel"/>
    <w:tmpl w:val="B7606B7E"/>
    <w:lvl w:ilvl="0" w:tplc="8FFC36CC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40D45A4"/>
    <w:multiLevelType w:val="multilevel"/>
    <w:tmpl w:val="0E5AF5D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7D381918"/>
    <w:multiLevelType w:val="hybridMultilevel"/>
    <w:tmpl w:val="9848A47E"/>
    <w:lvl w:ilvl="0" w:tplc="F5321276">
      <w:start w:val="2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1"/>
  </w:num>
  <w:num w:numId="3">
    <w:abstractNumId w:val="7"/>
  </w:num>
  <w:num w:numId="4">
    <w:abstractNumId w:val="3"/>
  </w:num>
  <w:num w:numId="5">
    <w:abstractNumId w:val="0"/>
  </w:num>
  <w:num w:numId="6">
    <w:abstractNumId w:val="2"/>
  </w:num>
  <w:num w:numId="7">
    <w:abstractNumId w:val="5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5574"/>
    <w:rsid w:val="001C0EEA"/>
    <w:rsid w:val="001D11BF"/>
    <w:rsid w:val="00267A9B"/>
    <w:rsid w:val="003C66F8"/>
    <w:rsid w:val="006258D4"/>
    <w:rsid w:val="00674813"/>
    <w:rsid w:val="006F4314"/>
    <w:rsid w:val="007638F3"/>
    <w:rsid w:val="00893E9E"/>
    <w:rsid w:val="009D4244"/>
    <w:rsid w:val="009D5574"/>
    <w:rsid w:val="00A71313"/>
    <w:rsid w:val="00B03059"/>
    <w:rsid w:val="00B948F3"/>
    <w:rsid w:val="00C34016"/>
    <w:rsid w:val="00C763F6"/>
    <w:rsid w:val="00CC34FE"/>
    <w:rsid w:val="00D361B6"/>
    <w:rsid w:val="00D6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C05C29"/>
  <w15:docId w15:val="{9C5A60AF-CFE1-4A9B-A3FA-8793B53D6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widowControl w:val="0"/>
      <w:ind w:left="64" w:right="1"/>
      <w:jc w:val="center"/>
      <w:outlineLvl w:val="0"/>
    </w:pPr>
    <w:rPr>
      <w:rFonts w:ascii="Calibri" w:eastAsia="Calibri" w:hAnsi="Calibri" w:cs="Calibri"/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1D11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D424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4244"/>
  </w:style>
  <w:style w:type="paragraph" w:styleId="Footer">
    <w:name w:val="footer"/>
    <w:basedOn w:val="Normal"/>
    <w:link w:val="FooterChar"/>
    <w:uiPriority w:val="99"/>
    <w:unhideWhenUsed/>
    <w:rsid w:val="009D424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4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Prarthana</dc:creator>
  <cp:lastModifiedBy>Prarthana</cp:lastModifiedBy>
  <cp:revision>7</cp:revision>
  <dcterms:created xsi:type="dcterms:W3CDTF">2023-04-20T06:51:00Z</dcterms:created>
  <dcterms:modified xsi:type="dcterms:W3CDTF">2023-04-26T11:12:00Z</dcterms:modified>
</cp:coreProperties>
</file>