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84C3DD" w14:textId="56D7D093" w:rsidR="00F409A0" w:rsidRPr="00751871" w:rsidRDefault="003A605F" w:rsidP="00513D05">
      <w:pPr>
        <w:spacing w:line="240" w:lineRule="auto"/>
        <w:rPr>
          <w:b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bidi="k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BA4450" wp14:editId="66CCB8BB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0C4C36" id="Group 2" o:spid="_x0000_s1026" style="position:absolute;margin-left:63pt;margin-top:-4.8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q89mPOAAAAAJAQAADwAAAGRycy9kb3ducmV2LnhtbEyPQUvDQBCF74L/YRnBW7tJrKHGbEop&#10;6qkItoJ422anSWh2NmS3SfrvnZ7s8b15vPlevppsKwbsfeNIQTyPQCCVzjRUKfjev8+WIHzQZHTr&#10;CBVc0MOquL/LdWbcSF847EIluIR8phXUIXSZlL6s0Wo/dx0S346utzqw7Ctpej1yuW1lEkWptLoh&#10;/lDrDjc1lqfd2Sr4GPW4forfhu3puLn87p8/f7YxKvX4MK1fQQScwn8YrviMDgUzHdyZjBct6yTl&#10;LUHB7CUFwYHF8mocFCTpAmSRy9sFxR8AAAD//wMAUEsBAi0AFAAGAAgAAAAhALaDOJL+AAAA4QEA&#10;ABMAAAAAAAAAAAAAAAAAAAAAAFtDb250ZW50X1R5cGVzXS54bWxQSwECLQAUAAYACAAAACEAOP0h&#10;/9YAAACUAQAACwAAAAAAAAAAAAAAAAAvAQAAX3JlbHMvLnJlbHNQSwECLQAUAAYACAAAACEATRk5&#10;eWUDAACfHQAADgAAAAAAAAAAAAAAAAAuAgAAZHJzL2Uyb0RvYy54bWxQSwECLQAUAAYACAAAACEA&#10;q89mPOAAAAAJAQAADwAAAAAAAAAAAAAAAAC/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F409A0" w:rsidRPr="00513D05">
        <w:rPr>
          <w:rFonts w:ascii="Times New Roman" w:hAnsi="Times New Roman" w:cs="Times New Roman"/>
          <w:b/>
          <w:sz w:val="24"/>
          <w:szCs w:val="24"/>
        </w:rPr>
        <w:t>Reg. No.</w:t>
      </w:r>
      <w:r w:rsidR="00F409A0" w:rsidRPr="00513D05">
        <w:rPr>
          <w:rFonts w:ascii="Times New Roman" w:hAnsi="Times New Roman" w:cs="Times New Roman"/>
          <w:b/>
        </w:rPr>
        <w:tab/>
      </w:r>
      <w:r w:rsidR="00F409A0" w:rsidRPr="00751871">
        <w:rPr>
          <w:b/>
        </w:rPr>
        <w:tab/>
      </w:r>
      <w:r w:rsidR="00F409A0" w:rsidRPr="00751871">
        <w:rPr>
          <w:b/>
        </w:rPr>
        <w:tab/>
      </w:r>
      <w:r w:rsidR="00F409A0" w:rsidRPr="00751871">
        <w:rPr>
          <w:b/>
        </w:rPr>
        <w:tab/>
      </w:r>
      <w:r w:rsidR="00F409A0" w:rsidRPr="00751871">
        <w:rPr>
          <w:b/>
        </w:rPr>
        <w:tab/>
      </w:r>
      <w:r w:rsidR="00F409A0" w:rsidRPr="00751871">
        <w:rPr>
          <w:b/>
        </w:rPr>
        <w:tab/>
      </w:r>
      <w:r w:rsidR="00F409A0" w:rsidRPr="00751871">
        <w:rPr>
          <w:b/>
        </w:rPr>
        <w:tab/>
      </w:r>
      <w:r w:rsidR="00F409A0" w:rsidRPr="00751871">
        <w:rPr>
          <w:b/>
        </w:rPr>
        <w:tab/>
      </w:r>
      <w:r w:rsidR="00F409A0" w:rsidRPr="00751871">
        <w:rPr>
          <w:b/>
        </w:rPr>
        <w:tab/>
      </w:r>
      <w:r w:rsidR="00F409A0" w:rsidRPr="00513D05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513D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09A0" w:rsidRPr="00513D05">
        <w:rPr>
          <w:rFonts w:ascii="Times New Roman" w:hAnsi="Times New Roman" w:cs="Times New Roman"/>
          <w:b/>
          <w:sz w:val="24"/>
          <w:szCs w:val="24"/>
        </w:rPr>
        <w:t xml:space="preserve">  CODE:</w:t>
      </w:r>
      <w:r w:rsidR="00513D05">
        <w:rPr>
          <w:b/>
        </w:rPr>
        <w:t xml:space="preserve"> </w:t>
      </w:r>
      <w:r w:rsidR="00513D05" w:rsidRPr="00513D05">
        <w:rPr>
          <w:rFonts w:ascii="Times New Roman" w:hAnsi="Times New Roman" w:cs="Times New Roman"/>
          <w:b/>
        </w:rPr>
        <w:t>SPH1</w:t>
      </w:r>
      <w:r w:rsidR="00F409A0" w:rsidRPr="00513D05">
        <w:rPr>
          <w:rFonts w:ascii="Times New Roman" w:hAnsi="Times New Roman" w:cs="Times New Roman"/>
          <w:b/>
        </w:rPr>
        <w:t xml:space="preserve">    </w:t>
      </w:r>
      <w:r w:rsidR="00F409A0" w:rsidRPr="00751871">
        <w:rPr>
          <w:b/>
        </w:rPr>
        <w:t xml:space="preserve">                                                    </w:t>
      </w:r>
    </w:p>
    <w:p w14:paraId="34AA4ACD" w14:textId="5D1B3994" w:rsidR="00513D05" w:rsidRPr="00513D05" w:rsidRDefault="00513D05" w:rsidP="00513D05">
      <w:pPr>
        <w:spacing w:after="0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513D05">
        <w:rPr>
          <w:rFonts w:ascii="Times New Roman" w:hAnsi="Times New Roman" w:cs="Times New Roman"/>
          <w:b/>
          <w:smallCaps/>
          <w:sz w:val="24"/>
          <w:szCs w:val="24"/>
        </w:rPr>
        <w:t>P</w:t>
      </w:r>
      <w:r w:rsidR="002A03BD">
        <w:rPr>
          <w:rFonts w:ascii="Times New Roman" w:hAnsi="Times New Roman" w:cs="Times New Roman"/>
          <w:b/>
          <w:smallCaps/>
          <w:sz w:val="24"/>
          <w:szCs w:val="24"/>
        </w:rPr>
        <w:t>H</w:t>
      </w:r>
      <w:r w:rsidRPr="00513D05">
        <w:rPr>
          <w:rFonts w:ascii="Times New Roman" w:hAnsi="Times New Roman" w:cs="Times New Roman"/>
          <w:b/>
          <w:smallCaps/>
          <w:sz w:val="24"/>
          <w:szCs w:val="24"/>
        </w:rPr>
        <w:t>. D.  COURSEWORK EXAMINATION, MAY 2023</w:t>
      </w:r>
    </w:p>
    <w:p w14:paraId="04047909" w14:textId="629F84D6" w:rsidR="00513D05" w:rsidRPr="00513D05" w:rsidRDefault="00513D05" w:rsidP="00513D0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3D05">
        <w:rPr>
          <w:rFonts w:ascii="Times New Roman" w:hAnsi="Times New Roman" w:cs="Times New Roman"/>
          <w:b/>
          <w:sz w:val="24"/>
          <w:szCs w:val="24"/>
        </w:rPr>
        <w:t>SUBJECT: JAIN STUDIES</w:t>
      </w:r>
    </w:p>
    <w:p w14:paraId="3AA40A96" w14:textId="58CEFD59" w:rsidR="00513D05" w:rsidRPr="00513D05" w:rsidRDefault="00513D05" w:rsidP="00513D0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3D05">
        <w:rPr>
          <w:rFonts w:ascii="Times New Roman" w:hAnsi="Times New Roman" w:cs="Times New Roman"/>
          <w:b/>
          <w:sz w:val="24"/>
          <w:szCs w:val="24"/>
        </w:rPr>
        <w:t>SPECIALIZATION PAPER- I</w:t>
      </w:r>
    </w:p>
    <w:p w14:paraId="41159290" w14:textId="1F1D3589" w:rsidR="00F409A0" w:rsidRPr="00513D05" w:rsidRDefault="00513D05" w:rsidP="00513D05">
      <w:pPr>
        <w:spacing w:afterLines="60" w:after="144"/>
        <w:jc w:val="center"/>
        <w:rPr>
          <w:b/>
          <w:sz w:val="24"/>
          <w:szCs w:val="24"/>
        </w:rPr>
      </w:pPr>
      <w:r w:rsidRPr="00513D05">
        <w:rPr>
          <w:rFonts w:ascii="Times New Roman" w:hAnsi="Times New Roman" w:cs="Times New Roman"/>
          <w:b/>
          <w:bCs/>
          <w:sz w:val="24"/>
          <w:szCs w:val="24"/>
        </w:rPr>
        <w:t>DISTURBING AJIVAS, IT’S CONSEQUENCES AND SOLUTION</w:t>
      </w:r>
    </w:p>
    <w:p w14:paraId="18AE4E0C" w14:textId="59381DA7" w:rsidR="00F409A0" w:rsidRPr="00751871" w:rsidRDefault="00F409A0" w:rsidP="005937B6">
      <w:pPr>
        <w:pBdr>
          <w:bottom w:val="single" w:sz="12" w:space="0" w:color="auto"/>
        </w:pBdr>
        <w:spacing w:after="0" w:line="240" w:lineRule="auto"/>
        <w:rPr>
          <w:b/>
        </w:rPr>
      </w:pPr>
      <w:r w:rsidRPr="00751871">
        <w:rPr>
          <w:b/>
        </w:rPr>
        <w:t>Time: 03 hours</w:t>
      </w:r>
      <w:r w:rsidRPr="00751871">
        <w:rPr>
          <w:b/>
        </w:rPr>
        <w:tab/>
      </w:r>
      <w:r w:rsidRPr="00751871">
        <w:rPr>
          <w:b/>
        </w:rPr>
        <w:tab/>
      </w:r>
      <w:r w:rsidRPr="00751871">
        <w:rPr>
          <w:b/>
        </w:rPr>
        <w:tab/>
      </w:r>
      <w:r w:rsidRPr="00751871">
        <w:rPr>
          <w:b/>
        </w:rPr>
        <w:tab/>
      </w:r>
      <w:r w:rsidRPr="00751871">
        <w:rPr>
          <w:b/>
        </w:rPr>
        <w:tab/>
      </w:r>
      <w:r w:rsidRPr="00751871">
        <w:rPr>
          <w:b/>
        </w:rPr>
        <w:tab/>
        <w:t xml:space="preserve">                                         </w:t>
      </w:r>
      <w:r w:rsidR="005937B6">
        <w:rPr>
          <w:b/>
        </w:rPr>
        <w:t xml:space="preserve">       </w:t>
      </w:r>
      <w:r w:rsidRPr="00751871">
        <w:rPr>
          <w:b/>
        </w:rPr>
        <w:t xml:space="preserve">Maximum Marks: 50 </w:t>
      </w:r>
    </w:p>
    <w:p w14:paraId="75258436" w14:textId="44E1A235" w:rsidR="00AB0D40" w:rsidRPr="00751871" w:rsidRDefault="00AB0D40" w:rsidP="005937B6">
      <w:pPr>
        <w:spacing w:after="0" w:line="240" w:lineRule="auto"/>
        <w:rPr>
          <w:b/>
          <w:caps/>
        </w:rPr>
      </w:pPr>
      <w:r w:rsidRPr="00FB1CF6">
        <w:rPr>
          <w:b/>
          <w:u w:val="single"/>
        </w:rPr>
        <w:t>Name</w:t>
      </w:r>
      <w:r w:rsidR="005937B6" w:rsidRPr="00FB1CF6">
        <w:rPr>
          <w:b/>
          <w:u w:val="single"/>
        </w:rPr>
        <w:t>:</w:t>
      </w:r>
      <w:r w:rsidR="005937B6" w:rsidRPr="00FB1CF6">
        <w:rPr>
          <w:b/>
        </w:rPr>
        <w:t xml:space="preserve"> </w:t>
      </w:r>
      <w:r w:rsidR="00FB1CF6" w:rsidRPr="00FB1CF6">
        <w:rPr>
          <w:b/>
        </w:rPr>
        <w:t xml:space="preserve"> </w:t>
      </w:r>
      <w:r w:rsidR="00261237" w:rsidRPr="00261237">
        <w:rPr>
          <w:b/>
        </w:rPr>
        <w:t>Sadhvi Pranshushri</w:t>
      </w:r>
    </w:p>
    <w:p w14:paraId="0EDD5DE5" w14:textId="3B4E13B0" w:rsidR="00AB0D40" w:rsidRDefault="00AB0D40" w:rsidP="00F409A0">
      <w:pPr>
        <w:spacing w:after="0" w:line="360" w:lineRule="auto"/>
        <w:jc w:val="both"/>
        <w:rPr>
          <w:b/>
          <w:u w:val="single"/>
        </w:rPr>
      </w:pPr>
    </w:p>
    <w:p w14:paraId="71F4ECFC" w14:textId="71B02DE3" w:rsidR="00F409A0" w:rsidRPr="00BF43F8" w:rsidRDefault="00F409A0" w:rsidP="00BF43F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1871">
        <w:rPr>
          <w:b/>
          <w:u w:val="single"/>
        </w:rPr>
        <w:t>Instructions:</w:t>
      </w:r>
      <w:r w:rsidRPr="00751871">
        <w:rPr>
          <w:rFonts w:hint="cs"/>
          <w:b/>
          <w:cs/>
          <w:lang w:bidi="hi-IN"/>
        </w:rPr>
        <w:t xml:space="preserve">  </w:t>
      </w:r>
      <w:r w:rsidRPr="00BF43F8">
        <w:rPr>
          <w:rFonts w:ascii="Times New Roman" w:hAnsi="Times New Roman" w:cs="Times New Roman"/>
          <w:sz w:val="24"/>
          <w:szCs w:val="24"/>
        </w:rPr>
        <w:t>Attempt a</w:t>
      </w:r>
      <w:r w:rsidRPr="00BF43F8">
        <w:rPr>
          <w:rFonts w:ascii="Times New Roman" w:hAnsi="Times New Roman" w:cs="Times New Roman"/>
          <w:sz w:val="24"/>
          <w:szCs w:val="24"/>
          <w:lang w:val="en-IN" w:bidi="hi-IN"/>
        </w:rPr>
        <w:t>ny</w:t>
      </w:r>
      <w:r w:rsidRPr="00BF43F8">
        <w:rPr>
          <w:rFonts w:ascii="Times New Roman" w:hAnsi="Times New Roman" w:cs="Times New Roman"/>
          <w:sz w:val="24"/>
          <w:szCs w:val="24"/>
        </w:rPr>
        <w:t xml:space="preserve"> </w:t>
      </w:r>
      <w:r w:rsidRPr="00BF43F8">
        <w:rPr>
          <w:rFonts w:ascii="Times New Roman" w:hAnsi="Times New Roman" w:cs="Times New Roman"/>
          <w:sz w:val="24"/>
          <w:szCs w:val="24"/>
          <w:lang w:bidi="hi-IN"/>
        </w:rPr>
        <w:t>5</w:t>
      </w:r>
      <w:r w:rsidRPr="00BF43F8">
        <w:rPr>
          <w:rFonts w:ascii="Times New Roman" w:hAnsi="Times New Roman" w:cs="Times New Roman"/>
          <w:sz w:val="24"/>
          <w:szCs w:val="24"/>
        </w:rPr>
        <w:t>. Each question carries 10 marks.</w:t>
      </w:r>
    </w:p>
    <w:p w14:paraId="5C347C73" w14:textId="58D682C2" w:rsidR="00F409A0" w:rsidRDefault="00BF43F8" w:rsidP="00BF43F8">
      <w:pPr>
        <w:spacing w:after="0" w:line="240" w:lineRule="auto"/>
        <w:jc w:val="both"/>
        <w:rPr>
          <w:rFonts w:ascii="Times New Roman" w:hAnsi="Times New Roman"/>
          <w:sz w:val="24"/>
          <w:szCs w:val="24"/>
          <w:cs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 xml:space="preserve">                      </w:t>
      </w:r>
      <w:r w:rsidR="00F409A0" w:rsidRPr="00BF43F8">
        <w:rPr>
          <w:rFonts w:ascii="Times New Roman" w:hAnsi="Times New Roman" w:cs="Times New Roman"/>
          <w:sz w:val="24"/>
          <w:szCs w:val="24"/>
          <w:lang w:bidi="hi-IN"/>
        </w:rPr>
        <w:t xml:space="preserve">5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प्रश्नों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उत्तर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दें।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सभी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प्रश्न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10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अंकों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F409A0"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हैं।</w:t>
      </w:r>
      <w:r w:rsidR="00F409A0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</w:p>
    <w:p w14:paraId="38632651" w14:textId="77777777" w:rsidR="005937B6" w:rsidRPr="005937B6" w:rsidRDefault="005937B6" w:rsidP="00BF43F8">
      <w:pPr>
        <w:spacing w:after="0" w:line="240" w:lineRule="auto"/>
        <w:jc w:val="both"/>
        <w:rPr>
          <w:rFonts w:ascii="Times New Roman" w:hAnsi="Times New Roman"/>
          <w:sz w:val="12"/>
          <w:szCs w:val="12"/>
          <w:cs/>
          <w:lang w:bidi="hi-IN"/>
        </w:rPr>
      </w:pPr>
    </w:p>
    <w:p w14:paraId="20054A74" w14:textId="77777777" w:rsidR="00BF43F8" w:rsidRPr="00BF43F8" w:rsidRDefault="00BF43F8" w:rsidP="00BF43F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bidi="hi-IN"/>
        </w:rPr>
      </w:pPr>
    </w:p>
    <w:p w14:paraId="6497402F" w14:textId="77777777" w:rsidR="00CE1B8A" w:rsidRPr="00BF43F8" w:rsidRDefault="00942EA9" w:rsidP="00BF43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अजीव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हिंसा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हो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सकती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BF43F8">
        <w:rPr>
          <w:rFonts w:ascii="Times New Roman" w:hAnsi="Times New Roman" w:cs="Times New Roman"/>
          <w:sz w:val="24"/>
          <w:szCs w:val="24"/>
        </w:rPr>
        <w:t xml:space="preserve">?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अजीव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दुरूपयोग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जीव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हिंसा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सम्बन्ध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BF43F8">
        <w:rPr>
          <w:rFonts w:ascii="Times New Roman" w:hAnsi="Times New Roman" w:cs="Times New Roman"/>
          <w:sz w:val="24"/>
          <w:szCs w:val="24"/>
        </w:rPr>
        <w:t>?</w:t>
      </w:r>
    </w:p>
    <w:p w14:paraId="1986474F" w14:textId="4EC1C319" w:rsidR="00942EA9" w:rsidRDefault="00942EA9" w:rsidP="00BF43F8">
      <w:pPr>
        <w:spacing w:line="240" w:lineRule="auto"/>
        <w:ind w:left="720" w:firstLine="36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Times New Roman" w:hAnsi="Times New Roman" w:cs="Times New Roman"/>
          <w:sz w:val="24"/>
          <w:szCs w:val="24"/>
        </w:rPr>
        <w:t>Can there b</w:t>
      </w:r>
      <w:r w:rsidR="008343B9" w:rsidRPr="00BF43F8">
        <w:rPr>
          <w:rFonts w:ascii="Times New Roman" w:hAnsi="Times New Roman" w:cs="Times New Roman"/>
          <w:sz w:val="24"/>
          <w:szCs w:val="24"/>
        </w:rPr>
        <w:t xml:space="preserve">e violence of non- </w:t>
      </w:r>
      <w:r w:rsidR="00BF43F8" w:rsidRPr="00BF43F8">
        <w:rPr>
          <w:rFonts w:ascii="Times New Roman" w:hAnsi="Times New Roman" w:cs="Times New Roman"/>
          <w:sz w:val="24"/>
          <w:szCs w:val="24"/>
        </w:rPr>
        <w:t>living (</w:t>
      </w:r>
      <w:r w:rsidR="008343B9" w:rsidRPr="00BF43F8">
        <w:rPr>
          <w:rFonts w:ascii="Times New Roman" w:hAnsi="Times New Roman" w:cs="Times New Roman"/>
          <w:sz w:val="24"/>
          <w:szCs w:val="24"/>
        </w:rPr>
        <w:t>Ajiva)</w:t>
      </w:r>
      <w:r w:rsidRPr="00BF43F8">
        <w:rPr>
          <w:rFonts w:ascii="Times New Roman" w:hAnsi="Times New Roman" w:cs="Times New Roman"/>
          <w:sz w:val="24"/>
          <w:szCs w:val="24"/>
        </w:rPr>
        <w:t xml:space="preserve">? </w:t>
      </w:r>
      <w:r w:rsidR="008343B9" w:rsidRPr="00BF43F8">
        <w:rPr>
          <w:rFonts w:ascii="Times New Roman" w:hAnsi="Times New Roman" w:cs="Times New Roman"/>
          <w:sz w:val="24"/>
          <w:szCs w:val="24"/>
        </w:rPr>
        <w:t xml:space="preserve">How is the </w:t>
      </w:r>
      <w:r w:rsidR="00BF43F8">
        <w:rPr>
          <w:rFonts w:ascii="Times New Roman" w:hAnsi="Times New Roman" w:cs="Times New Roman"/>
          <w:sz w:val="24"/>
          <w:szCs w:val="24"/>
        </w:rPr>
        <w:t xml:space="preserve">violence </w:t>
      </w:r>
      <w:r w:rsidR="008343B9" w:rsidRPr="00BF43F8">
        <w:rPr>
          <w:rFonts w:ascii="Times New Roman" w:hAnsi="Times New Roman" w:cs="Times New Roman"/>
          <w:sz w:val="24"/>
          <w:szCs w:val="24"/>
        </w:rPr>
        <w:t>of</w:t>
      </w:r>
      <w:r w:rsidRPr="00BF43F8">
        <w:rPr>
          <w:rFonts w:ascii="Times New Roman" w:hAnsi="Times New Roman" w:cs="Times New Roman"/>
          <w:sz w:val="24"/>
          <w:szCs w:val="24"/>
        </w:rPr>
        <w:t xml:space="preserve"> living being</w:t>
      </w:r>
      <w:r w:rsidR="008343B9" w:rsidRPr="00BF43F8">
        <w:rPr>
          <w:rFonts w:ascii="Times New Roman" w:hAnsi="Times New Roman" w:cs="Times New Roman"/>
          <w:sz w:val="24"/>
          <w:szCs w:val="24"/>
        </w:rPr>
        <w:t xml:space="preserve">s related to </w:t>
      </w:r>
      <w:r w:rsidRPr="00BF43F8">
        <w:rPr>
          <w:rFonts w:ascii="Times New Roman" w:hAnsi="Times New Roman" w:cs="Times New Roman"/>
          <w:sz w:val="24"/>
          <w:szCs w:val="24"/>
        </w:rPr>
        <w:t>abuse of non</w:t>
      </w:r>
      <w:r w:rsidR="008343B9" w:rsidRPr="00BF43F8">
        <w:rPr>
          <w:rFonts w:ascii="Times New Roman" w:hAnsi="Times New Roman" w:cs="Times New Roman"/>
          <w:sz w:val="24"/>
          <w:szCs w:val="24"/>
        </w:rPr>
        <w:t>-</w:t>
      </w:r>
      <w:r w:rsidRPr="00BF43F8">
        <w:rPr>
          <w:rFonts w:ascii="Times New Roman" w:hAnsi="Times New Roman" w:cs="Times New Roman"/>
          <w:sz w:val="24"/>
          <w:szCs w:val="24"/>
        </w:rPr>
        <w:t>living things</w:t>
      </w:r>
      <w:r w:rsidR="008343B9" w:rsidRPr="00BF43F8">
        <w:rPr>
          <w:rFonts w:ascii="Times New Roman" w:hAnsi="Times New Roman" w:cs="Times New Roman"/>
          <w:sz w:val="24"/>
          <w:szCs w:val="24"/>
        </w:rPr>
        <w:t xml:space="preserve"> (Ajiva)</w:t>
      </w:r>
      <w:r w:rsidRPr="00BF43F8">
        <w:rPr>
          <w:rFonts w:ascii="Times New Roman" w:hAnsi="Times New Roman" w:cs="Times New Roman"/>
          <w:sz w:val="24"/>
          <w:szCs w:val="24"/>
        </w:rPr>
        <w:t>?</w:t>
      </w:r>
    </w:p>
    <w:p w14:paraId="7A666F78" w14:textId="77777777" w:rsidR="005937B6" w:rsidRPr="005937B6" w:rsidRDefault="005937B6" w:rsidP="00BF43F8">
      <w:pPr>
        <w:spacing w:line="240" w:lineRule="auto"/>
        <w:ind w:left="720" w:firstLine="36"/>
        <w:rPr>
          <w:rFonts w:ascii="Times New Roman" w:hAnsi="Times New Roman" w:cs="Times New Roman"/>
          <w:sz w:val="10"/>
          <w:szCs w:val="10"/>
        </w:rPr>
      </w:pPr>
    </w:p>
    <w:p w14:paraId="4F6A5B52" w14:textId="77777777" w:rsidR="00942EA9" w:rsidRPr="00BF43F8" w:rsidRDefault="008343B9" w:rsidP="00BF43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bidi="hi-IN"/>
        </w:rPr>
      </w:pP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हम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निर्जीव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वस्तुओं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Times New Roman" w:hAnsi="Times New Roman" w:cs="Times New Roman"/>
          <w:sz w:val="24"/>
          <w:szCs w:val="24"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व्यर्थता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C04BFD"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="00C04BFD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C04BFD"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कैसे</w:t>
      </w:r>
      <w:r w:rsidR="00C04BFD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C04BFD"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कम</w:t>
      </w:r>
      <w:r w:rsidR="00C04BFD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C04BFD"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कर</w:t>
      </w:r>
      <w:r w:rsidR="00C04BFD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C04BFD" w:rsidRPr="00BF43F8">
        <w:rPr>
          <w:rFonts w:ascii="Nirmala UI" w:hAnsi="Nirmala UI" w:cs="Nirmala UI" w:hint="cs"/>
          <w:sz w:val="24"/>
          <w:szCs w:val="24"/>
          <w:cs/>
          <w:lang w:bidi="hi-IN"/>
        </w:rPr>
        <w:t>सकते</w:t>
      </w:r>
      <w:r w:rsidR="00C04BFD"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C04BFD"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हैं</w:t>
      </w:r>
      <w:r w:rsidR="00C04BFD" w:rsidRPr="00BF43F8">
        <w:rPr>
          <w:rFonts w:ascii="Times New Roman" w:hAnsi="Times New Roman" w:cs="Times New Roman"/>
          <w:sz w:val="24"/>
          <w:szCs w:val="24"/>
          <w:lang w:bidi="hi-IN"/>
        </w:rPr>
        <w:t>?</w:t>
      </w:r>
    </w:p>
    <w:p w14:paraId="3E3E266A" w14:textId="46CF432F" w:rsidR="00C04BFD" w:rsidRDefault="008D67A3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04BFD" w:rsidRPr="00BF43F8">
        <w:rPr>
          <w:rFonts w:ascii="Times New Roman" w:hAnsi="Times New Roman" w:cs="Times New Roman"/>
          <w:sz w:val="24"/>
          <w:szCs w:val="24"/>
        </w:rPr>
        <w:t xml:space="preserve">How can we reduce the </w:t>
      </w:r>
      <w:r w:rsidR="008343B9" w:rsidRPr="00BF43F8">
        <w:rPr>
          <w:rFonts w:ascii="Times New Roman" w:hAnsi="Times New Roman" w:cs="Times New Roman"/>
          <w:sz w:val="24"/>
          <w:szCs w:val="24"/>
        </w:rPr>
        <w:t>wastage</w:t>
      </w:r>
      <w:r w:rsidR="00C04BFD" w:rsidRPr="00BF43F8">
        <w:rPr>
          <w:rFonts w:ascii="Times New Roman" w:hAnsi="Times New Roman" w:cs="Times New Roman"/>
          <w:sz w:val="24"/>
          <w:szCs w:val="24"/>
        </w:rPr>
        <w:t xml:space="preserve"> of non-living things?</w:t>
      </w:r>
    </w:p>
    <w:p w14:paraId="18512DD4" w14:textId="77777777" w:rsidR="005937B6" w:rsidRDefault="005937B6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2D243" w14:textId="77777777" w:rsidR="00BF43F8" w:rsidRPr="00BF43F8" w:rsidRDefault="00BF43F8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54913D" w14:textId="77777777" w:rsidR="00C04BFD" w:rsidRPr="00BF43F8" w:rsidRDefault="00C04BFD" w:rsidP="00BF43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अनर्थदंडव्रत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BF43F8">
        <w:rPr>
          <w:rFonts w:ascii="Times New Roman" w:hAnsi="Times New Roman" w:cs="Times New Roman"/>
          <w:sz w:val="24"/>
          <w:szCs w:val="24"/>
        </w:rPr>
        <w:t xml:space="preserve">?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यह</w:t>
      </w:r>
      <w:r w:rsidRPr="00BF43F8">
        <w:rPr>
          <w:rFonts w:ascii="Times New Roman" w:hAnsi="Times New Roman" w:cs="Times New Roman"/>
          <w:sz w:val="24"/>
          <w:szCs w:val="24"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व्यर्थ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वस्तुओं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किस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प्रकार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काम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करता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BF43F8">
        <w:rPr>
          <w:rFonts w:ascii="Times New Roman" w:hAnsi="Times New Roman" w:cs="Times New Roman"/>
          <w:sz w:val="24"/>
          <w:szCs w:val="24"/>
        </w:rPr>
        <w:t>?</w:t>
      </w:r>
    </w:p>
    <w:p w14:paraId="5454BE1B" w14:textId="7D57E9FD" w:rsidR="00C04BFD" w:rsidRDefault="008D67A3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Times New Roman" w:hAnsi="Times New Roman" w:cs="Times New Roman"/>
          <w:sz w:val="24"/>
          <w:szCs w:val="24"/>
        </w:rPr>
        <w:t xml:space="preserve">         </w:t>
      </w:r>
      <w:r w:rsidR="008343B9" w:rsidRPr="00BF43F8">
        <w:rPr>
          <w:rFonts w:ascii="Times New Roman" w:hAnsi="Times New Roman" w:cs="Times New Roman"/>
          <w:sz w:val="24"/>
          <w:szCs w:val="24"/>
        </w:rPr>
        <w:t>What is Anarthdandhvrat? How does it work on wastage of non-living</w:t>
      </w:r>
      <w:r w:rsidR="00C04BFD" w:rsidRPr="00BF43F8">
        <w:rPr>
          <w:rFonts w:ascii="Times New Roman" w:hAnsi="Times New Roman" w:cs="Times New Roman"/>
          <w:sz w:val="24"/>
          <w:szCs w:val="24"/>
        </w:rPr>
        <w:t xml:space="preserve"> </w:t>
      </w:r>
      <w:r w:rsidR="006002BF" w:rsidRPr="00BF43F8">
        <w:rPr>
          <w:rFonts w:ascii="Times New Roman" w:hAnsi="Times New Roman" w:cs="Times New Roman"/>
          <w:sz w:val="24"/>
          <w:szCs w:val="24"/>
        </w:rPr>
        <w:t>things (</w:t>
      </w:r>
      <w:r w:rsidR="008343B9" w:rsidRPr="00BF43F8">
        <w:rPr>
          <w:rFonts w:ascii="Times New Roman" w:hAnsi="Times New Roman" w:cs="Times New Roman"/>
          <w:sz w:val="24"/>
          <w:szCs w:val="24"/>
        </w:rPr>
        <w:t>Ajiva)?</w:t>
      </w:r>
    </w:p>
    <w:p w14:paraId="30B89628" w14:textId="77777777" w:rsidR="005937B6" w:rsidRDefault="005937B6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53A32E" w14:textId="77777777" w:rsidR="00BF43F8" w:rsidRPr="005937B6" w:rsidRDefault="00BF43F8" w:rsidP="00BF43F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20DEFD8" w14:textId="77777777" w:rsidR="00C04BFD" w:rsidRPr="00BF43F8" w:rsidRDefault="00C04BFD" w:rsidP="00BF43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निर्जीव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वस्तुओं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विनाश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वर्गीकरण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व्याख्या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BF43F8">
        <w:rPr>
          <w:rFonts w:ascii="Times New Roman" w:hAnsi="Times New Roman" w:cs="Times New Roman"/>
          <w:sz w:val="24"/>
          <w:szCs w:val="24"/>
        </w:rPr>
        <w:t>?</w:t>
      </w:r>
    </w:p>
    <w:p w14:paraId="2DE6153D" w14:textId="77777777" w:rsidR="005937B6" w:rsidRDefault="008D67A3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04BFD" w:rsidRPr="00BF43F8">
        <w:rPr>
          <w:rFonts w:ascii="Times New Roman" w:hAnsi="Times New Roman" w:cs="Times New Roman"/>
          <w:sz w:val="24"/>
          <w:szCs w:val="24"/>
        </w:rPr>
        <w:t>Explain the c</w:t>
      </w:r>
      <w:r w:rsidR="008343B9" w:rsidRPr="00BF43F8">
        <w:rPr>
          <w:rFonts w:ascii="Times New Roman" w:hAnsi="Times New Roman" w:cs="Times New Roman"/>
          <w:sz w:val="24"/>
          <w:szCs w:val="24"/>
        </w:rPr>
        <w:t>lassification of destruction of</w:t>
      </w:r>
      <w:r w:rsidR="00C04BFD" w:rsidRPr="00BF43F8">
        <w:rPr>
          <w:rFonts w:ascii="Times New Roman" w:hAnsi="Times New Roman" w:cs="Times New Roman"/>
          <w:sz w:val="24"/>
          <w:szCs w:val="24"/>
        </w:rPr>
        <w:t xml:space="preserve"> non-living </w:t>
      </w:r>
      <w:r w:rsidR="006002BF" w:rsidRPr="00BF43F8">
        <w:rPr>
          <w:rFonts w:ascii="Times New Roman" w:hAnsi="Times New Roman" w:cs="Times New Roman"/>
          <w:sz w:val="24"/>
          <w:szCs w:val="24"/>
        </w:rPr>
        <w:t>thing (</w:t>
      </w:r>
      <w:r w:rsidR="008343B9" w:rsidRPr="00BF43F8">
        <w:rPr>
          <w:rFonts w:ascii="Times New Roman" w:hAnsi="Times New Roman" w:cs="Times New Roman"/>
          <w:sz w:val="24"/>
          <w:szCs w:val="24"/>
        </w:rPr>
        <w:t>Ajiva)?</w:t>
      </w:r>
    </w:p>
    <w:p w14:paraId="7BB709BB" w14:textId="34655120" w:rsidR="00C04BFD" w:rsidRDefault="008343B9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Times New Roman" w:hAnsi="Times New Roman" w:cs="Times New Roman"/>
          <w:sz w:val="24"/>
          <w:szCs w:val="24"/>
        </w:rPr>
        <w:t xml:space="preserve"> </w:t>
      </w:r>
      <w:r w:rsidR="00C04BFD" w:rsidRPr="00BF43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678C36" w14:textId="77777777" w:rsidR="00BF43F8" w:rsidRPr="00BF43F8" w:rsidRDefault="00BF43F8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FD4A16" w14:textId="77777777" w:rsidR="008D67A3" w:rsidRPr="00BF43F8" w:rsidRDefault="008D67A3" w:rsidP="00BF43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निर्जीव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वस्तुएँ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हैं</w:t>
      </w:r>
      <w:r w:rsidRPr="00BF43F8">
        <w:rPr>
          <w:rFonts w:ascii="Times New Roman" w:hAnsi="Times New Roman" w:cs="Times New Roman"/>
          <w:sz w:val="24"/>
          <w:szCs w:val="24"/>
        </w:rPr>
        <w:t xml:space="preserve">?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निर्जीव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वस्तुओं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अपव्यय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कोई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तीन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नवीनतम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उदाहरण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दीजिए</w:t>
      </w:r>
      <w:r w:rsidRPr="00BF43F8">
        <w:rPr>
          <w:rFonts w:ascii="Times New Roman" w:hAnsi="Times New Roman" w:cs="Times New Roman"/>
          <w:sz w:val="24"/>
          <w:szCs w:val="24"/>
        </w:rPr>
        <w:t>?</w:t>
      </w:r>
    </w:p>
    <w:p w14:paraId="0B101147" w14:textId="6EC98C1D" w:rsidR="008D67A3" w:rsidRDefault="008343B9" w:rsidP="00BF43F8">
      <w:pPr>
        <w:spacing w:after="0" w:line="240" w:lineRule="auto"/>
        <w:ind w:left="684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Times New Roman" w:hAnsi="Times New Roman" w:cs="Times New Roman"/>
          <w:sz w:val="24"/>
          <w:szCs w:val="24"/>
        </w:rPr>
        <w:t>What are</w:t>
      </w:r>
      <w:r w:rsidR="008D67A3" w:rsidRPr="00BF43F8">
        <w:rPr>
          <w:rFonts w:ascii="Times New Roman" w:hAnsi="Times New Roman" w:cs="Times New Roman"/>
          <w:sz w:val="24"/>
          <w:szCs w:val="24"/>
        </w:rPr>
        <w:t xml:space="preserve"> Non-Living things? Give any three latest example</w:t>
      </w:r>
      <w:r w:rsidRPr="00BF43F8">
        <w:rPr>
          <w:rFonts w:ascii="Times New Roman" w:hAnsi="Times New Roman" w:cs="Times New Roman"/>
          <w:sz w:val="24"/>
          <w:szCs w:val="24"/>
        </w:rPr>
        <w:t>s of wastage</w:t>
      </w:r>
      <w:r w:rsidR="008D67A3" w:rsidRPr="00BF43F8">
        <w:rPr>
          <w:rFonts w:ascii="Times New Roman" w:hAnsi="Times New Roman" w:cs="Times New Roman"/>
          <w:sz w:val="24"/>
          <w:szCs w:val="24"/>
        </w:rPr>
        <w:t xml:space="preserve"> of non- living </w:t>
      </w:r>
      <w:r w:rsidR="006002BF" w:rsidRPr="00BF43F8">
        <w:rPr>
          <w:rFonts w:ascii="Times New Roman" w:hAnsi="Times New Roman" w:cs="Times New Roman"/>
          <w:sz w:val="24"/>
          <w:szCs w:val="24"/>
        </w:rPr>
        <w:t>things (</w:t>
      </w:r>
      <w:r w:rsidRPr="00BF43F8">
        <w:rPr>
          <w:rFonts w:ascii="Times New Roman" w:hAnsi="Times New Roman" w:cs="Times New Roman"/>
          <w:sz w:val="24"/>
          <w:szCs w:val="24"/>
        </w:rPr>
        <w:t>Ajiva)?</w:t>
      </w:r>
    </w:p>
    <w:p w14:paraId="45113543" w14:textId="77777777" w:rsidR="005937B6" w:rsidRPr="005937B6" w:rsidRDefault="005937B6" w:rsidP="00BF43F8">
      <w:pPr>
        <w:spacing w:after="0" w:line="240" w:lineRule="auto"/>
        <w:ind w:left="684"/>
        <w:rPr>
          <w:rFonts w:ascii="Times New Roman" w:hAnsi="Times New Roman" w:cs="Times New Roman"/>
          <w:sz w:val="18"/>
          <w:szCs w:val="18"/>
        </w:rPr>
      </w:pPr>
    </w:p>
    <w:p w14:paraId="6477493B" w14:textId="77777777" w:rsidR="00BF43F8" w:rsidRPr="005937B6" w:rsidRDefault="00BF43F8" w:rsidP="00BF43F8">
      <w:pPr>
        <w:spacing w:after="0" w:line="240" w:lineRule="auto"/>
        <w:ind w:left="684"/>
        <w:rPr>
          <w:rFonts w:ascii="Times New Roman" w:hAnsi="Times New Roman" w:cs="Times New Roman"/>
          <w:sz w:val="20"/>
          <w:szCs w:val="20"/>
        </w:rPr>
      </w:pPr>
    </w:p>
    <w:p w14:paraId="027377C3" w14:textId="77777777" w:rsidR="008D67A3" w:rsidRPr="00BF43F8" w:rsidRDefault="008D67A3" w:rsidP="00BF43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निर्जीव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वस्तुओं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दुरुपयोग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कारणों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व्याख्या</w:t>
      </w:r>
      <w:r w:rsidRPr="00BF43F8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BF43F8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BF43F8">
        <w:rPr>
          <w:rFonts w:ascii="Times New Roman" w:hAnsi="Times New Roman" w:cs="Times New Roman"/>
          <w:sz w:val="24"/>
          <w:szCs w:val="24"/>
        </w:rPr>
        <w:t>?</w:t>
      </w:r>
    </w:p>
    <w:p w14:paraId="22C61256" w14:textId="1398C57B" w:rsidR="008D67A3" w:rsidRDefault="008D67A3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3F8">
        <w:rPr>
          <w:rFonts w:ascii="Times New Roman" w:hAnsi="Times New Roman" w:cs="Times New Roman"/>
          <w:sz w:val="24"/>
          <w:szCs w:val="24"/>
        </w:rPr>
        <w:t xml:space="preserve">           Explain the causes of misuse of non-living </w:t>
      </w:r>
      <w:r w:rsidR="006002BF" w:rsidRPr="00BF43F8">
        <w:rPr>
          <w:rFonts w:ascii="Times New Roman" w:hAnsi="Times New Roman" w:cs="Times New Roman"/>
          <w:sz w:val="24"/>
          <w:szCs w:val="24"/>
        </w:rPr>
        <w:t>things (</w:t>
      </w:r>
      <w:r w:rsidR="008343B9" w:rsidRPr="00BF43F8">
        <w:rPr>
          <w:rFonts w:ascii="Times New Roman" w:hAnsi="Times New Roman" w:cs="Times New Roman"/>
          <w:sz w:val="24"/>
          <w:szCs w:val="24"/>
        </w:rPr>
        <w:t>Ajiva)</w:t>
      </w:r>
      <w:r w:rsidRPr="00BF43F8">
        <w:rPr>
          <w:rFonts w:ascii="Times New Roman" w:hAnsi="Times New Roman" w:cs="Times New Roman"/>
          <w:sz w:val="24"/>
          <w:szCs w:val="24"/>
        </w:rPr>
        <w:t>?</w:t>
      </w:r>
    </w:p>
    <w:p w14:paraId="66DCB136" w14:textId="3B8757EF" w:rsidR="00996056" w:rsidRDefault="00996056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53434" w14:textId="43F09A90" w:rsidR="00996056" w:rsidRDefault="00996056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6660D5" w14:textId="729D68AC" w:rsidR="00996056" w:rsidRDefault="00996056" w:rsidP="00BF4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C58F84" w14:textId="7476952E" w:rsidR="00996056" w:rsidRPr="00BF43F8" w:rsidRDefault="00996056" w:rsidP="009960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</w:p>
    <w:sectPr w:rsidR="00996056" w:rsidRPr="00BF43F8" w:rsidSect="00CE1B8A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EE8459" w14:textId="77777777" w:rsidR="009C6CB6" w:rsidRDefault="009C6CB6" w:rsidP="00BF43F8">
      <w:pPr>
        <w:spacing w:after="0" w:line="240" w:lineRule="auto"/>
      </w:pPr>
      <w:r>
        <w:separator/>
      </w:r>
    </w:p>
  </w:endnote>
  <w:endnote w:type="continuationSeparator" w:id="0">
    <w:p w14:paraId="0A111F66" w14:textId="77777777" w:rsidR="009C6CB6" w:rsidRDefault="009C6CB6" w:rsidP="00BF4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C401B7" w14:textId="77777777" w:rsidR="009C6CB6" w:rsidRDefault="009C6CB6" w:rsidP="00BF43F8">
      <w:pPr>
        <w:spacing w:after="0" w:line="240" w:lineRule="auto"/>
      </w:pPr>
      <w:r>
        <w:separator/>
      </w:r>
    </w:p>
  </w:footnote>
  <w:footnote w:type="continuationSeparator" w:id="0">
    <w:p w14:paraId="51F978DB" w14:textId="77777777" w:rsidR="009C6CB6" w:rsidRDefault="009C6CB6" w:rsidP="00BF4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56A41C" w14:textId="2722D63A" w:rsidR="00BF43F8" w:rsidRDefault="00BF43F8" w:rsidP="00BF43F8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7E813127" wp14:editId="3D47AD50">
          <wp:extent cx="1323975" cy="419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B75EA9"/>
    <w:multiLevelType w:val="hybridMultilevel"/>
    <w:tmpl w:val="C324D62A"/>
    <w:lvl w:ilvl="0" w:tplc="C9C2D0DC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00FDD"/>
    <w:multiLevelType w:val="hybridMultilevel"/>
    <w:tmpl w:val="AD343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A9"/>
    <w:rsid w:val="0008536C"/>
    <w:rsid w:val="00261237"/>
    <w:rsid w:val="002A03BD"/>
    <w:rsid w:val="002F226C"/>
    <w:rsid w:val="003A605F"/>
    <w:rsid w:val="004525F6"/>
    <w:rsid w:val="00513D05"/>
    <w:rsid w:val="00540BB7"/>
    <w:rsid w:val="005937B6"/>
    <w:rsid w:val="005D49D0"/>
    <w:rsid w:val="006002BF"/>
    <w:rsid w:val="008343B9"/>
    <w:rsid w:val="00884BE4"/>
    <w:rsid w:val="008D67A3"/>
    <w:rsid w:val="00942EA9"/>
    <w:rsid w:val="00996056"/>
    <w:rsid w:val="009C6CB6"/>
    <w:rsid w:val="00AB0D40"/>
    <w:rsid w:val="00BF43F8"/>
    <w:rsid w:val="00C04BFD"/>
    <w:rsid w:val="00CA4C42"/>
    <w:rsid w:val="00CE1B8A"/>
    <w:rsid w:val="00CF3CBF"/>
    <w:rsid w:val="00E01FE5"/>
    <w:rsid w:val="00F409A0"/>
    <w:rsid w:val="00FB1CF6"/>
    <w:rsid w:val="00FE57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07B4"/>
  <w15:docId w15:val="{000C8A6F-6231-4F7A-BD19-97D22590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4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3F8"/>
  </w:style>
  <w:style w:type="paragraph" w:styleId="Footer">
    <w:name w:val="footer"/>
    <w:basedOn w:val="Normal"/>
    <w:link w:val="FooterChar"/>
    <w:uiPriority w:val="99"/>
    <w:unhideWhenUsed/>
    <w:rsid w:val="00BF4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C4ECE-72EB-4176-BCEA-B8C18E16E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Prarthana</cp:lastModifiedBy>
  <cp:revision>2</cp:revision>
  <dcterms:created xsi:type="dcterms:W3CDTF">2023-05-19T11:44:00Z</dcterms:created>
  <dcterms:modified xsi:type="dcterms:W3CDTF">2023-05-19T11:44:00Z</dcterms:modified>
</cp:coreProperties>
</file>