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75875E" w14:textId="4D3C5105" w:rsidR="00575A50" w:rsidRDefault="00AC795F">
      <w:pPr>
        <w:spacing w:line="360" w:lineRule="auto"/>
        <w:ind w:left="0" w:hanging="2"/>
      </w:pPr>
      <w:r>
        <w:rPr>
          <w:noProof/>
        </w:rPr>
        <mc:AlternateContent>
          <mc:Choice Requires="wpg">
            <w:drawing>
              <wp:anchor distT="0" distB="0" distL="114300" distR="114300" simplePos="0" relativeHeight="251659264" behindDoc="0" locked="0" layoutInCell="1" allowOverlap="1" wp14:anchorId="0B978A9D" wp14:editId="343AC24A">
                <wp:simplePos x="0" y="0"/>
                <wp:positionH relativeFrom="column">
                  <wp:posOffset>628650</wp:posOffset>
                </wp:positionH>
                <wp:positionV relativeFrom="paragraph">
                  <wp:posOffset>-3810</wp:posOffset>
                </wp:positionV>
                <wp:extent cx="2286000" cy="228600"/>
                <wp:effectExtent l="0" t="0" r="0" b="0"/>
                <wp:wrapNone/>
                <wp:docPr id="1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0" cy="228600"/>
                          <a:chOff x="1260" y="2066"/>
                          <a:chExt cx="3600" cy="360"/>
                        </a:xfrm>
                      </wpg:grpSpPr>
                      <wps:wsp>
                        <wps:cNvPr id="14" name="Rectangle 3"/>
                        <wps:cNvSpPr>
                          <a:spLocks noChangeArrowheads="1"/>
                        </wps:cNvSpPr>
                        <wps:spPr bwMode="auto">
                          <a:xfrm>
                            <a:off x="126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 name="Rectangle 4"/>
                        <wps:cNvSpPr>
                          <a:spLocks noChangeArrowheads="1"/>
                        </wps:cNvSpPr>
                        <wps:spPr bwMode="auto">
                          <a:xfrm>
                            <a:off x="162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 name="Rectangle 5"/>
                        <wps:cNvSpPr>
                          <a:spLocks noChangeArrowheads="1"/>
                        </wps:cNvSpPr>
                        <wps:spPr bwMode="auto">
                          <a:xfrm>
                            <a:off x="198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 name="Rectangle 6"/>
                        <wps:cNvSpPr>
                          <a:spLocks noChangeArrowheads="1"/>
                        </wps:cNvSpPr>
                        <wps:spPr bwMode="auto">
                          <a:xfrm>
                            <a:off x="234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 name="Rectangle 7"/>
                        <wps:cNvSpPr>
                          <a:spLocks noChangeArrowheads="1"/>
                        </wps:cNvSpPr>
                        <wps:spPr bwMode="auto">
                          <a:xfrm>
                            <a:off x="270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 name="Rectangle 8"/>
                        <wps:cNvSpPr>
                          <a:spLocks noChangeArrowheads="1"/>
                        </wps:cNvSpPr>
                        <wps:spPr bwMode="auto">
                          <a:xfrm>
                            <a:off x="306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0" name="Rectangle 9"/>
                        <wps:cNvSpPr>
                          <a:spLocks noChangeArrowheads="1"/>
                        </wps:cNvSpPr>
                        <wps:spPr bwMode="auto">
                          <a:xfrm>
                            <a:off x="342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1" name="Rectangle 10"/>
                        <wps:cNvSpPr>
                          <a:spLocks noChangeArrowheads="1"/>
                        </wps:cNvSpPr>
                        <wps:spPr bwMode="auto">
                          <a:xfrm>
                            <a:off x="378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2" name="Rectangle 11"/>
                        <wps:cNvSpPr>
                          <a:spLocks noChangeArrowheads="1"/>
                        </wps:cNvSpPr>
                        <wps:spPr bwMode="auto">
                          <a:xfrm>
                            <a:off x="414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3" name="Rectangle 12"/>
                        <wps:cNvSpPr>
                          <a:spLocks noChangeArrowheads="1"/>
                        </wps:cNvSpPr>
                        <wps:spPr bwMode="auto">
                          <a:xfrm>
                            <a:off x="450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7B444D" id="Group 2" o:spid="_x0000_s1026" style="position:absolute;margin-left:49.5pt;margin-top:-.3pt;width:180pt;height:18pt;z-index:251659264" coordorigin="1260,2066" coordsize="360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67qaAMAAKcdAAAOAAAAZHJzL2Uyb0RvYy54bWzsWclu2zAQvRfoPxC8N7JkeRMiB0E2FEjb&#10;oGk/gJaoBZVIlaQtp1/fIendDhKkiA4FfRBIDzkavnkczZDnF8u6QgsqZMlZjP2zHkaUJTwtWR7j&#10;nz9uP40xkoqwlFSc0Rg/UYkvph8/nLdNRANe8CqlAoESJqO2iXGhVBN5nkwKWhN5xhvKQJhxURMF&#10;XZF7qSAtaK8rL+j1hl7LRdoInlAp4d9rK8RToz/LaKK+ZZmkClUxBtuUeQrznOmnNz0nUS5IU5TJ&#10;ygzyBitqUjJ46UbVNVEEzUV5pKouE8Elz9RZwmuPZ1mZULMGWI3fO1jNneDzxqwlj9q82cAE0B7g&#10;9Ga1ydfFg0BlCr7rY8RIDT4yr0WBxqZt8giG3InmsXkQdoHQvOfJLwli71Cu+7kdjGbtF56COjJX&#10;3GCzzEStVcCq0dK44GnjArpUKIE/g2A87PXAUwnIbMf6KCnAkXqaHwxBrKW94XAtu1lN78NkOxda&#10;WuiRyL7WmLoyTa8L6Ca3iMp/Q/SxIA01jpIarjWi4RrR78BDwvKKor5F1QxbQyotnojxqwJG0Ush&#10;eFtQkoJVvlmENhf02gm6I8EbLwJ8Aqk1zBodA/EhTCRqhFR3lNdIN2IswHTjPbK4l8oiuh6inSl5&#10;Vaa3ZVWZjshnV5VACwLb7db8Vk7YG1Yx1MZ4MggGRvOeTO6qACZoMti37g2rSwVxoyrrGI83g0ik&#10;UbthKUwgkSJlZdtAgooZtlrkrP9nPH0CFAW3QQGCGDQKLv5g1EJAiLH8PSeCYlR9ZuCJiR+GAJoy&#10;nXAwCqAjdiWzXQlhCaiKscLINq+UjTrzRpR5AW/yzdoZv4TtkZUGWe1Za9XKWKBoV1wdHHM17JKr&#10;Q43n3q52XNW73HEV9skq/q3j6vCYq4MuuToZO67qGOvi6k7q+UwOMDrmqsla9j7p8Bl9pxwg6OuP&#10;lourjqu7ZdIzXIVazVYA23x11GFcDUY6eXdcdVx9BVcnx1wdd8jVfu+oCnX5qstXT54D6MrmMK5O&#10;uuRq6Gorcybg8tUX89XAP+aqb05gOkpY+yNXXDmyHp6En05Yg+AEWc2JaUdkDX1XXTmyvpKsm/uV&#10;bXXlry5Zdk733+8oIBy48uo/IKu5yILbQHP8trq51NeNu31zfbC9X53+BQAA//8DAFBLAwQUAAYA&#10;CAAAACEAzdJ4zN4AAAAHAQAADwAAAGRycy9kb3ducmV2LnhtbEyPQWvCQBSE74X+h+UVetNNqpGa&#10;5kVE2p6kUC2It2f2mQSzuyG7JvHfdz21x2GGmW+y1agb0XPnamsQ4mkEgk1hVW1KhJ/9x+QVhPNk&#10;FDXWMMKNHazyx4eMUmUH8839zpcilBiXEkLlfZtK6YqKNbmpbdkE72w7TT7IrpSqoyGU60a+RNFC&#10;aqpNWKio5U3FxWV31QifAw3rWfzeby/nze24T74O25gRn5/G9RsIz6P/C8MdP6BDHphO9mqUEw3C&#10;chmueITJAkSw58ldnxBmyRxknsn//PkvAAAA//8DAFBLAQItABQABgAIAAAAIQC2gziS/gAAAOEB&#10;AAATAAAAAAAAAAAAAAAAAAAAAABbQ29udGVudF9UeXBlc10ueG1sUEsBAi0AFAAGAAgAAAAhADj9&#10;If/WAAAAlAEAAAsAAAAAAAAAAAAAAAAALwEAAF9yZWxzLy5yZWxzUEsBAi0AFAAGAAgAAAAhACAz&#10;rupoAwAApx0AAA4AAAAAAAAAAAAAAAAALgIAAGRycy9lMm9Eb2MueG1sUEsBAi0AFAAGAAgAAAAh&#10;AM3SeMzeAAAABwEAAA8AAAAAAAAAAAAAAAAAwgUAAGRycy9kb3ducmV2LnhtbFBLBQYAAAAABAAE&#10;APMAAADNBgAAAAA=&#10;">
                <v:rect id="Rectangle 3" o:spid="_x0000_s1027" style="position:absolute;left:126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EudwQAAANsAAAAPAAAAZHJzL2Rvd25yZXYueG1sRE9Ni8Iw&#10;EL0L/ocwwt401V1k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OWUS53BAAAA2wAAAA8AAAAA&#10;AAAAAAAAAAAABwIAAGRycy9kb3ducmV2LnhtbFBLBQYAAAAAAwADALcAAAD1AgAAAAA=&#10;"/>
                <v:rect id="Rectangle 4" o:spid="_x0000_s1028" style="position:absolute;left:162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O4GwQAAANsAAAAPAAAAZHJzL2Rvd25yZXYueG1sRE9Ni8Iw&#10;EL0L/ocwwt401WVl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IrY7gbBAAAA2wAAAA8AAAAA&#10;AAAAAAAAAAAABwIAAGRycy9kb3ducmV2LnhtbFBLBQYAAAAAAwADALcAAAD1AgAAAAA=&#10;"/>
                <v:rect id="Rectangle 5" o:spid="_x0000_s1029" style="position:absolute;left:198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nBxwQAAANsAAAAPAAAAZHJzL2Rvd25yZXYueG1sRE9Na8JA&#10;EL0X/A/LFLw1myqEmrqKKEo9xuTibZodk2h2NmRXTf313ULB2zze58yXg2nFjXrXWFbwHsUgiEur&#10;G64UFPn27QOE88gaW8uk4IccLBejlzmm2t45o9vBVyKEsEtRQe19l0rpypoMush2xIE72d6gD7Cv&#10;pO7xHsJNKydxnEiDDYeGGjta11ReDlej4LuZFPjI8l1sZtup3w/5+XrcKDV+HVafIDwN/in+d3/p&#10;MD+Bv1/CAXLxCwAA//8DAFBLAQItABQABgAIAAAAIQDb4fbL7gAAAIUBAAATAAAAAAAAAAAAAAAA&#10;AAAAAABbQ29udGVudF9UeXBlc10ueG1sUEsBAi0AFAAGAAgAAAAhAFr0LFu/AAAAFQEAAAsAAAAA&#10;AAAAAAAAAAAAHwEAAF9yZWxzLy5yZWxzUEsBAi0AFAAGAAgAAAAhAHoKcHHBAAAA2wAAAA8AAAAA&#10;AAAAAAAAAAAABwIAAGRycy9kb3ducmV2LnhtbFBLBQYAAAAAAwADALcAAAD1AgAAAAA=&#10;"/>
                <v:rect id="Rectangle 6" o:spid="_x0000_s1030" style="position:absolute;left:234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XqwQAAANsAAAAPAAAAZHJzL2Rvd25yZXYueG1sRE9Ni8Iw&#10;EL0L/ocwwt401YV1rUYRRdk9anvZ29iMbbWZlCZq9debBcHbPN7nzBatqcSVGldaVjAcRCCIM6tL&#10;zhWkyab/DcJ5ZI2VZVJwJweLebczw1jbG+/ouve5CCHsYlRQeF/HUrqsIINuYGviwB1tY9AH2ORS&#10;N3gL4aaSoyj6kgZLDg0F1rQqKDvvL0bBoRyl+Ngl28hMNp/+t01Ol7+1Uh+9djkF4an1b/HL/aPD&#10;/DH8/xIOkPMnAAAA//8DAFBLAQItABQABgAIAAAAIQDb4fbL7gAAAIUBAAATAAAAAAAAAAAAAAAA&#10;AAAAAABbQ29udGVudF9UeXBlc10ueG1sUEsBAi0AFAAGAAgAAAAhAFr0LFu/AAAAFQEAAAsAAAAA&#10;AAAAAAAAAAAAHwEAAF9yZWxzLy5yZWxzUEsBAi0AFAAGAAgAAAAhABVG1erBAAAA2wAAAA8AAAAA&#10;AAAAAAAAAAAABwIAAGRycy9kb3ducmV2LnhtbFBLBQYAAAAAAwADALcAAAD1AgAAAAA=&#10;"/>
                <v:rect id="Rectangle 7" o:spid="_x0000_s1031" style="position:absolute;left:270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UGYxAAAANsAAAAPAAAAZHJzL2Rvd25yZXYueG1sRI9Bb8Iw&#10;DIXvk/gPkZF2G+mYNEEhraZNTNsRymU3rzFtoXGqJkDh1+MDEjdb7/m9z8t8cK06UR8azwZeJwko&#10;4tLbhisD22L1MgMVIrLF1jMZuFCAPBs9LTG1/sxrOm1ipSSEQ4oG6hi7VOtQ1uQwTHxHLNrO9w6j&#10;rH2lbY9nCXetnibJu3bYsDTU2NFnTeVhc3QG/pvpFq/r4jtx89Vb/B2K/fHvy5jn8fCxABVpiA/z&#10;/frHCr7Ayi8ygM5uAAAA//8DAFBLAQItABQABgAIAAAAIQDb4fbL7gAAAIUBAAATAAAAAAAAAAAA&#10;AAAAAAAAAABbQ29udGVudF9UeXBlc10ueG1sUEsBAi0AFAAGAAgAAAAhAFr0LFu/AAAAFQEAAAsA&#10;AAAAAAAAAAAAAAAAHwEAAF9yZWxzLy5yZWxzUEsBAi0AFAAGAAgAAAAhAGTZQZjEAAAA2wAAAA8A&#10;AAAAAAAAAAAAAAAABwIAAGRycy9kb3ducmV2LnhtbFBLBQYAAAAAAwADALcAAAD4AgAAAAA=&#10;"/>
                <v:rect id="Rectangle 8" o:spid="_x0000_s1032" style="position:absolute;left:306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eQDwgAAANsAAAAPAAAAZHJzL2Rvd25yZXYueG1sRE9La8JA&#10;EL4X+h+WKfRWN1WQGt2E0qLUY4wXb2N2TNJmZ0N289Bf3y0UvM3H95xNOplGDNS52rKC11kEgriw&#10;uuZSwTHfvryBcB5ZY2OZFFzJQZo8Pmww1nbkjIaDL0UIYRejgsr7NpbSFRUZdDPbEgfuYjuDPsCu&#10;lLrDMYSbRs6jaCkN1hwaKmzpo6Li59AbBed6fsRblu8is9ou/H7Kv/vTp1LPT9P7GoSnyd/F/+4v&#10;Heav4O+XcIBMfgEAAP//AwBQSwECLQAUAAYACAAAACEA2+H2y+4AAACFAQAAEwAAAAAAAAAAAAAA&#10;AAAAAAAAW0NvbnRlbnRfVHlwZXNdLnhtbFBLAQItABQABgAIAAAAIQBa9CxbvwAAABUBAAALAAAA&#10;AAAAAAAAAAAAAB8BAABfcmVscy8ucmVsc1BLAQItABQABgAIAAAAIQALleQDwgAAANsAAAAPAAAA&#10;AAAAAAAAAAAAAAcCAABkcnMvZG93bnJldi54bWxQSwUGAAAAAAMAAwC3AAAA9gIAAAAA&#10;"/>
                <v:rect id="Rectangle 9" o:spid="_x0000_s1033" style="position:absolute;left:342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4cjvwAAANsAAAAPAAAAZHJzL2Rvd25yZXYueG1sRE9Nr8FA&#10;FN2/xH+YXIndM1WJPGWIEMKS2thdnastnTtNZ1B+vVlI3vLkfE/nranEgxpXWlYw6EcgiDOrS84V&#10;HNP17x8I55E1VpZJwYsczGednykm2j55T4+Dz0UIYZeggsL7OpHSZQUZdH1bEwfuYhuDPsAml7rB&#10;Zwg3lYyjaCQNlhwaCqxpWVB2O9yNgnMZH/G9TzeRGa+Hftem1/tppVSv2y4mIDy1/l/8dW+1gjis&#10;D1/CD5CzDwAAAP//AwBQSwECLQAUAAYACAAAACEA2+H2y+4AAACFAQAAEwAAAAAAAAAAAAAAAAAA&#10;AAAAW0NvbnRlbnRfVHlwZXNdLnhtbFBLAQItABQABgAIAAAAIQBa9CxbvwAAABUBAAALAAAAAAAA&#10;AAAAAAAAAB8BAABfcmVscy8ucmVsc1BLAQItABQABgAIAAAAIQBUw4cjvwAAANsAAAAPAAAAAAAA&#10;AAAAAAAAAAcCAABkcnMvZG93bnJldi54bWxQSwUGAAAAAAMAAwC3AAAA8wIAAAAA&#10;"/>
                <v:rect id="Rectangle 10" o:spid="_x0000_s1034" style="position:absolute;left:378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yK4wgAAANsAAAAPAAAAZHJzL2Rvd25yZXYueG1sRI9Bi8Iw&#10;FITvC/6H8ARva2qFRatRRFHco9aLt2fzbKvNS2miVn/9ZkHwOMzMN8x03ppK3KlxpWUFg34Egjiz&#10;uuRcwSFdf49AOI+ssbJMCp7kYD7rfE0x0fbBO7rvfS4ChF2CCgrv60RKlxVk0PVtTRy8s20M+iCb&#10;XOoGHwFuKhlH0Y80WHJYKLCmZUHZdX8zCk5lfMDXLt1EZrwe+t82vdyOK6V63XYxAeGp9Z/wu73V&#10;CuIB/H8JP0DO/gAAAP//AwBQSwECLQAUAAYACAAAACEA2+H2y+4AAACFAQAAEwAAAAAAAAAAAAAA&#10;AAAAAAAAW0NvbnRlbnRfVHlwZXNdLnhtbFBLAQItABQABgAIAAAAIQBa9CxbvwAAABUBAAALAAAA&#10;AAAAAAAAAAAAAB8BAABfcmVscy8ucmVsc1BLAQItABQABgAIAAAAIQA7jyK4wgAAANsAAAAPAAAA&#10;AAAAAAAAAAAAAAcCAABkcnMvZG93bnJldi54bWxQSwUGAAAAAAMAAwC3AAAA9gIAAAAA&#10;"/>
                <v:rect id="Rectangle 11" o:spid="_x0000_s1035" style="position:absolute;left:414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bzPwgAAANsAAAAPAAAAZHJzL2Rvd25yZXYueG1sRI9Bi8Iw&#10;FITvC/6H8ARva2oXFq1GEcXFPWq9eHs2z7bavJQmavXXG0HwOMzMN8xk1ppKXKlxpWUFg34Egjiz&#10;uuRcwS5dfQ9BOI+ssbJMCu7kYDbtfE0w0fbGG7pufS4ChF2CCgrv60RKlxVk0PVtTRy8o20M+iCb&#10;XOoGbwFuKhlH0a80WHJYKLCmRUHZeXsxCg5lvMPHJv2LzGj14//b9HTZL5Xqddv5GISn1n/C7/Za&#10;K4hjeH0JP0BOnwAAAP//AwBQSwECLQAUAAYACAAAACEA2+H2y+4AAACFAQAAEwAAAAAAAAAAAAAA&#10;AAAAAAAAW0NvbnRlbnRfVHlwZXNdLnhtbFBLAQItABQABgAIAAAAIQBa9CxbvwAAABUBAAALAAAA&#10;AAAAAAAAAAAAAB8BAABfcmVscy8ucmVsc1BLAQItABQABgAIAAAAIQDLXbzPwgAAANsAAAAPAAAA&#10;AAAAAAAAAAAAAAcCAABkcnMvZG93bnJldi54bWxQSwUGAAAAAAMAAwC3AAAA9gIAAAAA&#10;"/>
                <v:rect id="Rectangle 12" o:spid="_x0000_s1036" style="position:absolute;left:450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RlUxAAAANsAAAAPAAAAZHJzL2Rvd25yZXYueG1sRI9Ba8JA&#10;FITvQv/D8gq96aYRSo2uUlpS2qPGi7dn9pnEZt+G7EZXf70rFDwOM/MNs1gF04oT9a6xrOB1koAg&#10;Lq1uuFKwLfLxOwjnkTW2lknBhRyslk+jBWbannlNp42vRISwy1BB7X2XSenKmgy6ie2Io3ewvUEf&#10;ZV9J3eM5wk0r0yR5kwYbjgs1dvRZU/m3GYyCfZNu8bouvhMzy6f+NxTHYfel1Mtz+JiD8BT8I/zf&#10;/tEK0incv8QfIJc3AAAA//8DAFBLAQItABQABgAIAAAAIQDb4fbL7gAAAIUBAAATAAAAAAAAAAAA&#10;AAAAAAAAAABbQ29udGVudF9UeXBlc10ueG1sUEsBAi0AFAAGAAgAAAAhAFr0LFu/AAAAFQEAAAsA&#10;AAAAAAAAAAAAAAAAHwEAAF9yZWxzLy5yZWxzUEsBAi0AFAAGAAgAAAAhAKQRGVTEAAAA2wAAAA8A&#10;AAAAAAAAAAAAAAAABwIAAGRycy9kb3ducmV2LnhtbFBLBQYAAAAAAwADALcAAAD4AgAAAAA=&#10;"/>
              </v:group>
            </w:pict>
          </mc:Fallback>
        </mc:AlternateContent>
      </w:r>
      <w:r w:rsidR="00DC310B">
        <w:rPr>
          <w:b/>
        </w:rPr>
        <w:t>Reg. No.</w:t>
      </w:r>
      <w:r w:rsidR="00A673D4">
        <w:rPr>
          <w:b/>
        </w:rPr>
        <w:tab/>
      </w:r>
      <w:r w:rsidR="00A673D4">
        <w:rPr>
          <w:b/>
        </w:rPr>
        <w:tab/>
      </w:r>
      <w:r w:rsidR="00A673D4">
        <w:rPr>
          <w:b/>
        </w:rPr>
        <w:tab/>
      </w:r>
      <w:r w:rsidR="00A673D4">
        <w:rPr>
          <w:b/>
        </w:rPr>
        <w:tab/>
      </w:r>
      <w:r w:rsidR="00A673D4">
        <w:rPr>
          <w:b/>
        </w:rPr>
        <w:tab/>
      </w:r>
      <w:r w:rsidR="00A673D4">
        <w:rPr>
          <w:b/>
        </w:rPr>
        <w:tab/>
      </w:r>
      <w:r w:rsidR="00A673D4">
        <w:rPr>
          <w:b/>
        </w:rPr>
        <w:tab/>
      </w:r>
      <w:r w:rsidR="00A673D4">
        <w:rPr>
          <w:b/>
        </w:rPr>
        <w:tab/>
      </w:r>
      <w:r w:rsidR="00A673D4">
        <w:rPr>
          <w:b/>
        </w:rPr>
        <w:tab/>
      </w:r>
      <w:r w:rsidR="00602D85">
        <w:rPr>
          <w:b/>
        </w:rPr>
        <w:tab/>
      </w:r>
      <w:r w:rsidR="00DC310B">
        <w:rPr>
          <w:b/>
        </w:rPr>
        <w:t xml:space="preserve">                  </w:t>
      </w:r>
      <w:r w:rsidR="00A673D4" w:rsidRPr="000307CA">
        <w:rPr>
          <w:b/>
        </w:rPr>
        <w:t xml:space="preserve">CODE: </w:t>
      </w:r>
      <w:r w:rsidR="00AB04E8">
        <w:rPr>
          <w:b/>
        </w:rPr>
        <w:t>SP</w:t>
      </w:r>
      <w:r w:rsidR="00DC310B">
        <w:rPr>
          <w:b/>
        </w:rPr>
        <w:t>H</w:t>
      </w:r>
      <w:r w:rsidR="00AB04E8">
        <w:rPr>
          <w:b/>
        </w:rPr>
        <w:t>2</w:t>
      </w:r>
    </w:p>
    <w:p w14:paraId="34D6DAC5" w14:textId="406761A8" w:rsidR="00575A50" w:rsidRDefault="005E7F19">
      <w:pPr>
        <w:spacing w:line="360" w:lineRule="auto"/>
        <w:ind w:left="0" w:hanging="2"/>
        <w:jc w:val="center"/>
      </w:pPr>
      <w:r>
        <w:rPr>
          <w:b/>
          <w:smallCaps/>
        </w:rPr>
        <w:t>PH. D COURSEWORK EXAMINATION, MAY 2023</w:t>
      </w:r>
    </w:p>
    <w:p w14:paraId="31938531" w14:textId="3670435F" w:rsidR="00575A50" w:rsidRPr="000307CA" w:rsidRDefault="005E7F19">
      <w:pPr>
        <w:spacing w:line="360" w:lineRule="auto"/>
        <w:ind w:left="0" w:hanging="2"/>
        <w:jc w:val="center"/>
      </w:pPr>
      <w:r>
        <w:rPr>
          <w:b/>
        </w:rPr>
        <w:t>SUBJECT</w:t>
      </w:r>
      <w:r w:rsidRPr="000307CA">
        <w:rPr>
          <w:b/>
        </w:rPr>
        <w:t xml:space="preserve">: </w:t>
      </w:r>
      <w:r>
        <w:rPr>
          <w:b/>
        </w:rPr>
        <w:t xml:space="preserve">COMMERCE </w:t>
      </w:r>
    </w:p>
    <w:p w14:paraId="02CE135B" w14:textId="24295571" w:rsidR="00F85FCA" w:rsidRPr="005E7F19" w:rsidRDefault="005E7F19" w:rsidP="005E7F19">
      <w:pPr>
        <w:spacing w:line="360" w:lineRule="auto"/>
        <w:ind w:left="0" w:hanging="2"/>
        <w:jc w:val="center"/>
        <w:rPr>
          <w:b/>
        </w:rPr>
      </w:pPr>
      <w:r>
        <w:rPr>
          <w:b/>
        </w:rPr>
        <w:t xml:space="preserve">SPECIALIZATION PAPER - 2 - </w:t>
      </w:r>
      <w:r w:rsidRPr="000164A6">
        <w:rPr>
          <w:b/>
        </w:rPr>
        <w:t>BANKING AND INNOVATIONS</w:t>
      </w:r>
    </w:p>
    <w:p w14:paraId="36C94195" w14:textId="77777777" w:rsidR="00575A50" w:rsidRPr="003D2C85" w:rsidRDefault="00A673D4" w:rsidP="003D2C85">
      <w:pPr>
        <w:pBdr>
          <w:bottom w:val="single" w:sz="12" w:space="0" w:color="000000"/>
        </w:pBdr>
        <w:spacing w:line="360" w:lineRule="auto"/>
        <w:ind w:left="0" w:hanging="2"/>
      </w:pPr>
      <w:r>
        <w:rPr>
          <w:b/>
        </w:rPr>
        <w:t>Time: 03 hours</w:t>
      </w:r>
      <w:r>
        <w:rPr>
          <w:b/>
        </w:rPr>
        <w:tab/>
      </w:r>
      <w:r>
        <w:rPr>
          <w:b/>
        </w:rPr>
        <w:tab/>
      </w:r>
      <w:r>
        <w:rPr>
          <w:b/>
        </w:rPr>
        <w:tab/>
      </w:r>
      <w:r>
        <w:rPr>
          <w:b/>
        </w:rPr>
        <w:tab/>
      </w:r>
      <w:r>
        <w:rPr>
          <w:b/>
        </w:rPr>
        <w:tab/>
      </w:r>
      <w:r>
        <w:rPr>
          <w:b/>
        </w:rPr>
        <w:tab/>
        <w:t xml:space="preserve">                                         Maximum Marks: 50 </w:t>
      </w:r>
    </w:p>
    <w:p w14:paraId="61E5BB75" w14:textId="77777777" w:rsidR="00575A50" w:rsidRDefault="00B81A4F">
      <w:pPr>
        <w:ind w:left="0" w:hanging="2"/>
        <w:jc w:val="both"/>
        <w:rPr>
          <w:b/>
        </w:rPr>
      </w:pPr>
      <w:r w:rsidRPr="00B81A4F">
        <w:rPr>
          <w:b/>
        </w:rPr>
        <w:t>Name:</w:t>
      </w:r>
      <w:r w:rsidR="00AB04E8">
        <w:rPr>
          <w:b/>
        </w:rPr>
        <w:t xml:space="preserve"> Mr. Ravishankar </w:t>
      </w:r>
    </w:p>
    <w:p w14:paraId="45556F8A" w14:textId="77777777" w:rsidR="00B81A4F" w:rsidRPr="00B81A4F" w:rsidRDefault="00B81A4F">
      <w:pPr>
        <w:ind w:left="0" w:hanging="2"/>
        <w:jc w:val="both"/>
        <w:rPr>
          <w:b/>
        </w:rPr>
      </w:pPr>
    </w:p>
    <w:p w14:paraId="79A4DA85" w14:textId="77777777" w:rsidR="0059171D" w:rsidRDefault="00A673D4" w:rsidP="00602D85">
      <w:pPr>
        <w:ind w:left="0" w:hanging="2"/>
        <w:jc w:val="both"/>
        <w:rPr>
          <w:b/>
        </w:rPr>
      </w:pPr>
      <w:r>
        <w:rPr>
          <w:b/>
          <w:u w:val="single"/>
        </w:rPr>
        <w:t>Instructions:</w:t>
      </w:r>
    </w:p>
    <w:p w14:paraId="446014E8" w14:textId="77777777" w:rsidR="00602D85" w:rsidRDefault="00602D85" w:rsidP="00602D85">
      <w:pPr>
        <w:numPr>
          <w:ilvl w:val="0"/>
          <w:numId w:val="9"/>
        </w:numPr>
        <w:ind w:leftChars="0" w:firstLineChars="0"/>
        <w:jc w:val="both"/>
        <w:rPr>
          <w:b/>
        </w:rPr>
      </w:pPr>
      <w:r>
        <w:rPr>
          <w:b/>
        </w:rPr>
        <w:t>Section A Compulsory</w:t>
      </w:r>
    </w:p>
    <w:p w14:paraId="350ED409" w14:textId="77777777" w:rsidR="00602D85" w:rsidRDefault="00602D85" w:rsidP="00602D85">
      <w:pPr>
        <w:numPr>
          <w:ilvl w:val="0"/>
          <w:numId w:val="9"/>
        </w:numPr>
        <w:ind w:leftChars="0" w:firstLineChars="0"/>
        <w:jc w:val="both"/>
        <w:rPr>
          <w:b/>
        </w:rPr>
      </w:pPr>
      <w:r>
        <w:rPr>
          <w:b/>
        </w:rPr>
        <w:t>Answer any four from Section B</w:t>
      </w:r>
    </w:p>
    <w:p w14:paraId="14E92940" w14:textId="77777777" w:rsidR="00602D85" w:rsidRDefault="00602D85" w:rsidP="00602D85">
      <w:pPr>
        <w:numPr>
          <w:ilvl w:val="0"/>
          <w:numId w:val="9"/>
        </w:numPr>
        <w:ind w:leftChars="0" w:firstLineChars="0"/>
        <w:jc w:val="both"/>
        <w:rPr>
          <w:b/>
        </w:rPr>
      </w:pPr>
      <w:r>
        <w:rPr>
          <w:b/>
        </w:rPr>
        <w:t>Each question carries 10 Marks</w:t>
      </w:r>
    </w:p>
    <w:p w14:paraId="4FE036C5" w14:textId="77777777" w:rsidR="00602D85" w:rsidRDefault="00602D85" w:rsidP="00602D85">
      <w:pPr>
        <w:ind w:left="0" w:hanging="2"/>
        <w:jc w:val="both"/>
        <w:rPr>
          <w:b/>
        </w:rPr>
      </w:pPr>
    </w:p>
    <w:p w14:paraId="67A1F815" w14:textId="77777777" w:rsidR="00602D85" w:rsidRPr="00780CE2" w:rsidRDefault="00602D85" w:rsidP="00602D85">
      <w:pPr>
        <w:ind w:left="-2" w:firstLine="0"/>
        <w:jc w:val="both"/>
        <w:rPr>
          <w:b/>
          <w:sz w:val="2"/>
          <w:szCs w:val="2"/>
        </w:rPr>
      </w:pPr>
    </w:p>
    <w:p w14:paraId="4BB739A3" w14:textId="77777777" w:rsidR="00602D85" w:rsidRDefault="00602D85" w:rsidP="00602D85">
      <w:pPr>
        <w:ind w:left="0" w:hanging="2"/>
        <w:jc w:val="center"/>
        <w:rPr>
          <w:b/>
        </w:rPr>
      </w:pPr>
      <w:r>
        <w:rPr>
          <w:b/>
        </w:rPr>
        <w:t>SECTION A</w:t>
      </w:r>
    </w:p>
    <w:p w14:paraId="4F2AED4B" w14:textId="77777777" w:rsidR="00602D85" w:rsidRDefault="00602D85" w:rsidP="00602D85">
      <w:pPr>
        <w:ind w:left="0" w:hanging="2"/>
        <w:jc w:val="both"/>
        <w:rPr>
          <w:b/>
        </w:rPr>
      </w:pPr>
    </w:p>
    <w:p w14:paraId="3CDE303C" w14:textId="77777777" w:rsidR="00602D85" w:rsidRPr="00602D85" w:rsidRDefault="00602D85" w:rsidP="00602D85">
      <w:pPr>
        <w:ind w:leftChars="0" w:left="0" w:firstLineChars="0" w:firstLine="0"/>
        <w:jc w:val="both"/>
      </w:pPr>
      <w:r>
        <w:rPr>
          <w:b/>
        </w:rPr>
        <w:t>Answer the following question: (10 Marks)</w:t>
      </w:r>
    </w:p>
    <w:p w14:paraId="32ED4D68" w14:textId="77777777" w:rsidR="00602D85" w:rsidRDefault="00602D85" w:rsidP="00602D85">
      <w:pPr>
        <w:ind w:left="0" w:hanging="2"/>
        <w:jc w:val="both"/>
        <w:rPr>
          <w:b/>
        </w:rPr>
      </w:pPr>
    </w:p>
    <w:p w14:paraId="54BF5FED" w14:textId="77777777" w:rsidR="001949E9" w:rsidRPr="001949E9" w:rsidRDefault="001949E9" w:rsidP="001949E9">
      <w:pPr>
        <w:ind w:leftChars="0" w:left="720" w:firstLineChars="0" w:hanging="720"/>
        <w:jc w:val="both"/>
        <w:rPr>
          <w:rFonts w:eastAsia="Calibri"/>
        </w:rPr>
      </w:pPr>
      <w:r>
        <w:rPr>
          <w:rFonts w:eastAsia="Calibri"/>
        </w:rPr>
        <w:t>1.</w:t>
      </w:r>
      <w:r>
        <w:rPr>
          <w:rFonts w:eastAsia="Calibri"/>
        </w:rPr>
        <w:tab/>
      </w:r>
      <w:r w:rsidRPr="001949E9">
        <w:rPr>
          <w:rFonts w:eastAsia="Calibri"/>
        </w:rPr>
        <w:t xml:space="preserve">Incorporated in 2004 Yes Bank was founded by Rana Kapoor who headed the bank till 2018. His other </w:t>
      </w:r>
      <w:r w:rsidR="000164A6" w:rsidRPr="001949E9">
        <w:rPr>
          <w:rFonts w:eastAsia="Calibri"/>
        </w:rPr>
        <w:t>co-founder</w:t>
      </w:r>
      <w:r w:rsidRPr="001949E9">
        <w:rPr>
          <w:rFonts w:eastAsia="Calibri"/>
        </w:rPr>
        <w:t xml:space="preserve"> Ashok Kapoor suffered demise during the 26/11 attacks in Mumbai since </w:t>
      </w:r>
      <w:r w:rsidR="000164A6" w:rsidRPr="001949E9">
        <w:rPr>
          <w:rFonts w:eastAsia="Calibri"/>
        </w:rPr>
        <w:t>its</w:t>
      </w:r>
      <w:r w:rsidRPr="001949E9">
        <w:rPr>
          <w:rFonts w:eastAsia="Calibri"/>
        </w:rPr>
        <w:t xml:space="preserve"> inception, </w:t>
      </w:r>
      <w:proofErr w:type="gramStart"/>
      <w:r w:rsidRPr="001949E9">
        <w:rPr>
          <w:rFonts w:eastAsia="Calibri"/>
        </w:rPr>
        <w:t>Yes</w:t>
      </w:r>
      <w:proofErr w:type="gramEnd"/>
      <w:r w:rsidRPr="001949E9">
        <w:rPr>
          <w:rFonts w:eastAsia="Calibri"/>
        </w:rPr>
        <w:t xml:space="preserve"> bank has adopted International best practices with the highest standards of service quality and operations it offers comprehensive banking and financial solution to all its customers using technology to provide superior customer service is Central to yes banks business philosophy. By offering innovation such as mobile banking two factor authentication, radio frequency, and advanced speech enabled interactive voice response systems. </w:t>
      </w:r>
      <w:proofErr w:type="gramStart"/>
      <w:r w:rsidRPr="001949E9">
        <w:rPr>
          <w:rFonts w:eastAsia="Calibri"/>
        </w:rPr>
        <w:t>Yes</w:t>
      </w:r>
      <w:proofErr w:type="gramEnd"/>
      <w:r w:rsidRPr="001949E9">
        <w:rPr>
          <w:rFonts w:eastAsia="Calibri"/>
        </w:rPr>
        <w:t xml:space="preserve"> Bank delivers differentiated service to its commercial and retail customers.</w:t>
      </w:r>
    </w:p>
    <w:p w14:paraId="4CCFFC6F" w14:textId="77777777" w:rsidR="001949E9" w:rsidRDefault="001949E9" w:rsidP="001949E9">
      <w:pPr>
        <w:ind w:leftChars="0" w:left="-2" w:firstLineChars="0" w:firstLine="0"/>
      </w:pPr>
    </w:p>
    <w:p w14:paraId="62141965" w14:textId="77777777" w:rsidR="001949E9" w:rsidRPr="001949E9" w:rsidRDefault="001949E9" w:rsidP="001949E9">
      <w:pPr>
        <w:ind w:leftChars="0" w:left="720" w:firstLineChars="0" w:firstLine="0"/>
        <w:jc w:val="both"/>
      </w:pPr>
      <w:r w:rsidRPr="001949E9">
        <w:t xml:space="preserve">Yes Bank turned out to be the go bank for a lot of companies which relies on private banks for their funds they acquired many clients for all operations and it was only banking partner for UPI transaction such as </w:t>
      </w:r>
      <w:proofErr w:type="spellStart"/>
      <w:r w:rsidRPr="001949E9">
        <w:t>Swiggy</w:t>
      </w:r>
      <w:proofErr w:type="spellEnd"/>
      <w:r w:rsidRPr="001949E9">
        <w:t xml:space="preserve">, </w:t>
      </w:r>
      <w:proofErr w:type="spellStart"/>
      <w:r w:rsidRPr="001949E9">
        <w:t>Phonepe</w:t>
      </w:r>
      <w:proofErr w:type="spellEnd"/>
      <w:r w:rsidRPr="001949E9">
        <w:t xml:space="preserve">, Flipkart, </w:t>
      </w:r>
      <w:proofErr w:type="spellStart"/>
      <w:r w:rsidRPr="001949E9">
        <w:t>RedBus</w:t>
      </w:r>
      <w:proofErr w:type="spellEnd"/>
      <w:r w:rsidRPr="001949E9">
        <w:t xml:space="preserve"> </w:t>
      </w:r>
      <w:r w:rsidR="000164A6" w:rsidRPr="001949E9">
        <w:t>etc.</w:t>
      </w:r>
      <w:r w:rsidRPr="001949E9">
        <w:t xml:space="preserve"> for more than 20 companies looking at the growth of the bank, people started depositing more and more, essentially this valued to 2 lakh crores for the bank. </w:t>
      </w:r>
      <w:proofErr w:type="gramStart"/>
      <w:r w:rsidRPr="001949E9">
        <w:t>Yes</w:t>
      </w:r>
      <w:proofErr w:type="gramEnd"/>
      <w:r w:rsidRPr="001949E9">
        <w:t xml:space="preserve"> Bank attained its peak and highest confidence among the depositors and rating agencies.</w:t>
      </w:r>
    </w:p>
    <w:p w14:paraId="381F272F" w14:textId="77777777" w:rsidR="001949E9" w:rsidRPr="001949E9" w:rsidRDefault="001949E9" w:rsidP="001949E9">
      <w:pPr>
        <w:ind w:leftChars="0" w:left="-2" w:firstLineChars="0" w:firstLine="0"/>
      </w:pPr>
    </w:p>
    <w:p w14:paraId="1E2F1AB5" w14:textId="77777777" w:rsidR="001949E9" w:rsidRPr="00E3062A" w:rsidRDefault="001949E9" w:rsidP="005C272A">
      <w:pPr>
        <w:pStyle w:val="ListParagraph"/>
        <w:numPr>
          <w:ilvl w:val="0"/>
          <w:numId w:val="14"/>
        </w:numPr>
        <w:tabs>
          <w:tab w:val="left" w:pos="1170"/>
        </w:tabs>
        <w:suppressAutoHyphens w:val="0"/>
        <w:spacing w:after="160" w:line="259" w:lineRule="auto"/>
        <w:ind w:leftChars="0" w:firstLineChars="0" w:hanging="2"/>
        <w:textDirection w:val="lrTb"/>
        <w:textAlignment w:val="auto"/>
        <w:outlineLvl w:val="9"/>
        <w:rPr>
          <w:rFonts w:ascii="Times New Roman" w:hAnsi="Times New Roman"/>
          <w:sz w:val="24"/>
          <w:szCs w:val="24"/>
        </w:rPr>
      </w:pPr>
      <w:r w:rsidRPr="00E3062A">
        <w:rPr>
          <w:rFonts w:ascii="Times New Roman" w:hAnsi="Times New Roman"/>
          <w:sz w:val="24"/>
          <w:szCs w:val="24"/>
        </w:rPr>
        <w:t xml:space="preserve">Identify the reasons for </w:t>
      </w:r>
      <w:r>
        <w:rPr>
          <w:rFonts w:ascii="Times New Roman" w:hAnsi="Times New Roman"/>
          <w:sz w:val="24"/>
          <w:szCs w:val="24"/>
        </w:rPr>
        <w:t>the d</w:t>
      </w:r>
      <w:r w:rsidRPr="00E3062A">
        <w:rPr>
          <w:rFonts w:ascii="Times New Roman" w:hAnsi="Times New Roman"/>
          <w:sz w:val="24"/>
          <w:szCs w:val="24"/>
        </w:rPr>
        <w:t>ownfall of Yes Bank.</w:t>
      </w:r>
    </w:p>
    <w:p w14:paraId="1020430F" w14:textId="77777777" w:rsidR="001949E9" w:rsidRPr="00E3062A" w:rsidRDefault="001949E9" w:rsidP="005C272A">
      <w:pPr>
        <w:pStyle w:val="ListParagraph"/>
        <w:numPr>
          <w:ilvl w:val="0"/>
          <w:numId w:val="14"/>
        </w:numPr>
        <w:tabs>
          <w:tab w:val="left" w:pos="1170"/>
        </w:tabs>
        <w:suppressAutoHyphens w:val="0"/>
        <w:spacing w:after="160" w:line="259" w:lineRule="auto"/>
        <w:ind w:leftChars="0" w:firstLineChars="0" w:hanging="2"/>
        <w:textDirection w:val="lrTb"/>
        <w:textAlignment w:val="auto"/>
        <w:outlineLvl w:val="9"/>
        <w:rPr>
          <w:rFonts w:ascii="Times New Roman" w:hAnsi="Times New Roman"/>
          <w:sz w:val="24"/>
          <w:szCs w:val="24"/>
        </w:rPr>
      </w:pPr>
      <w:r w:rsidRPr="00E3062A">
        <w:rPr>
          <w:rFonts w:ascii="Times New Roman" w:hAnsi="Times New Roman"/>
          <w:sz w:val="24"/>
          <w:szCs w:val="24"/>
        </w:rPr>
        <w:t>Analysis of problems and summarize the learnings from the case</w:t>
      </w:r>
      <w:r>
        <w:rPr>
          <w:rFonts w:ascii="Times New Roman" w:hAnsi="Times New Roman"/>
          <w:sz w:val="24"/>
          <w:szCs w:val="24"/>
        </w:rPr>
        <w:t>.</w:t>
      </w:r>
    </w:p>
    <w:p w14:paraId="40B95DDB" w14:textId="77777777" w:rsidR="001E096A" w:rsidRPr="001949E9" w:rsidRDefault="001E096A" w:rsidP="001949E9">
      <w:pPr>
        <w:spacing w:line="240" w:lineRule="auto"/>
        <w:ind w:leftChars="0" w:left="0" w:firstLineChars="0" w:firstLine="0"/>
        <w:jc w:val="both"/>
        <w:rPr>
          <w:bCs/>
        </w:rPr>
      </w:pPr>
    </w:p>
    <w:p w14:paraId="2252785F" w14:textId="77777777" w:rsidR="00602D85" w:rsidRDefault="00602D85" w:rsidP="00602D85">
      <w:pPr>
        <w:ind w:leftChars="0" w:left="0" w:firstLineChars="0" w:firstLine="0"/>
        <w:jc w:val="both"/>
        <w:rPr>
          <w:b/>
        </w:rPr>
      </w:pPr>
    </w:p>
    <w:p w14:paraId="50E097DF" w14:textId="77777777" w:rsidR="00602D85" w:rsidRDefault="00602D85" w:rsidP="00602D85">
      <w:pPr>
        <w:ind w:leftChars="0" w:left="0" w:firstLineChars="0" w:firstLine="0"/>
        <w:jc w:val="center"/>
        <w:rPr>
          <w:b/>
        </w:rPr>
      </w:pPr>
      <w:r>
        <w:rPr>
          <w:b/>
        </w:rPr>
        <w:t>SECTION B</w:t>
      </w:r>
    </w:p>
    <w:p w14:paraId="532F2B2A" w14:textId="77777777" w:rsidR="00602D85" w:rsidRDefault="00602D85" w:rsidP="00602D85">
      <w:pPr>
        <w:ind w:leftChars="0" w:left="0" w:firstLineChars="0" w:firstLine="0"/>
        <w:jc w:val="both"/>
        <w:rPr>
          <w:b/>
        </w:rPr>
      </w:pPr>
    </w:p>
    <w:p w14:paraId="5397CC57" w14:textId="77777777" w:rsidR="00602D85" w:rsidRDefault="00602D85" w:rsidP="00602D85">
      <w:pPr>
        <w:ind w:leftChars="0" w:left="0" w:firstLineChars="0" w:firstLine="0"/>
        <w:jc w:val="both"/>
        <w:rPr>
          <w:b/>
        </w:rPr>
      </w:pPr>
      <w:r>
        <w:rPr>
          <w:b/>
        </w:rPr>
        <w:t>Answer any four from the following question:   (Each carrying 10 Marks)</w:t>
      </w:r>
    </w:p>
    <w:p w14:paraId="0186F688" w14:textId="77777777" w:rsidR="00602D85" w:rsidRDefault="00602D85" w:rsidP="00602D85">
      <w:pPr>
        <w:ind w:leftChars="0" w:left="0" w:firstLineChars="0" w:firstLine="0"/>
        <w:jc w:val="both"/>
      </w:pPr>
    </w:p>
    <w:p w14:paraId="31AC797A" w14:textId="77777777" w:rsidR="00F974FE" w:rsidRPr="00706055" w:rsidRDefault="00F974FE" w:rsidP="00F974FE">
      <w:pPr>
        <w:spacing w:after="240" w:line="240" w:lineRule="auto"/>
        <w:ind w:left="718" w:hangingChars="300" w:hanging="720"/>
        <w:rPr>
          <w:bCs/>
        </w:rPr>
      </w:pPr>
      <w:r>
        <w:rPr>
          <w:bCs/>
        </w:rPr>
        <w:t>2</w:t>
      </w:r>
      <w:r w:rsidRPr="00706055">
        <w:rPr>
          <w:bCs/>
        </w:rPr>
        <w:t>.</w:t>
      </w:r>
      <w:r>
        <w:rPr>
          <w:bCs/>
        </w:rPr>
        <w:tab/>
        <w:t>Explain the different types of electronic payment systems and examine its suitability for an export firm.</w:t>
      </w:r>
    </w:p>
    <w:p w14:paraId="40BD0E65" w14:textId="77777777" w:rsidR="00F974FE" w:rsidRPr="00706055" w:rsidRDefault="00F974FE" w:rsidP="00F974FE">
      <w:pPr>
        <w:spacing w:after="240" w:line="240" w:lineRule="auto"/>
        <w:ind w:left="718" w:hangingChars="300" w:hanging="720"/>
        <w:rPr>
          <w:bCs/>
        </w:rPr>
      </w:pPr>
      <w:r>
        <w:rPr>
          <w:bCs/>
        </w:rPr>
        <w:t>3</w:t>
      </w:r>
      <w:r w:rsidRPr="00706055">
        <w:rPr>
          <w:bCs/>
        </w:rPr>
        <w:t>.</w:t>
      </w:r>
      <w:r>
        <w:rPr>
          <w:bCs/>
        </w:rPr>
        <w:tab/>
        <w:t>Distinguish between home banking and office banking. Explain the suitability of these banking systems for a street vendor and a grocery store.</w:t>
      </w:r>
    </w:p>
    <w:p w14:paraId="2FDE0C33" w14:textId="7B2D4ED7" w:rsidR="00575A50" w:rsidRDefault="00F974FE" w:rsidP="00333446">
      <w:pPr>
        <w:spacing w:after="240" w:line="240" w:lineRule="auto"/>
        <w:ind w:left="718" w:hangingChars="300" w:hanging="720"/>
        <w:jc w:val="both"/>
        <w:rPr>
          <w:bCs/>
        </w:rPr>
      </w:pPr>
      <w:r>
        <w:rPr>
          <w:bCs/>
        </w:rPr>
        <w:t>4</w:t>
      </w:r>
      <w:r w:rsidR="00602D85" w:rsidRPr="00706055">
        <w:rPr>
          <w:bCs/>
        </w:rPr>
        <w:t>.</w:t>
      </w:r>
      <w:r w:rsidR="00A67EBC" w:rsidRPr="00706055">
        <w:rPr>
          <w:bCs/>
        </w:rPr>
        <w:tab/>
      </w:r>
      <w:r w:rsidR="00333446">
        <w:rPr>
          <w:bCs/>
        </w:rPr>
        <w:t xml:space="preserve">The recent development of </w:t>
      </w:r>
      <w:r w:rsidR="00333446" w:rsidRPr="00FA5D1B">
        <w:rPr>
          <w:color w:val="000000"/>
        </w:rPr>
        <w:t>Electronic Wholesale Banking Credit Transfer</w:t>
      </w:r>
      <w:r w:rsidR="00333446">
        <w:rPr>
          <w:color w:val="000000"/>
        </w:rPr>
        <w:t xml:space="preserve"> makes way for increased business of banking</w:t>
      </w:r>
      <w:r w:rsidR="00F3303B" w:rsidRPr="00706055">
        <w:rPr>
          <w:bCs/>
        </w:rPr>
        <w:t>.</w:t>
      </w:r>
      <w:r w:rsidR="00333446">
        <w:rPr>
          <w:bCs/>
        </w:rPr>
        <w:t xml:space="preserve"> Validate this statement.</w:t>
      </w:r>
    </w:p>
    <w:p w14:paraId="14369235" w14:textId="77777777" w:rsidR="00780CE2" w:rsidRDefault="00780CE2" w:rsidP="00333446">
      <w:pPr>
        <w:spacing w:after="240" w:line="240" w:lineRule="auto"/>
        <w:ind w:left="718" w:hangingChars="300" w:hanging="720"/>
        <w:jc w:val="both"/>
        <w:rPr>
          <w:bCs/>
        </w:rPr>
      </w:pPr>
    </w:p>
    <w:p w14:paraId="7486D80A" w14:textId="77777777" w:rsidR="00F974FE" w:rsidRPr="00706055" w:rsidRDefault="00F974FE" w:rsidP="00F974FE">
      <w:pPr>
        <w:spacing w:after="240" w:line="240" w:lineRule="auto"/>
        <w:ind w:leftChars="0" w:left="720" w:firstLineChars="0" w:hanging="720"/>
        <w:jc w:val="both"/>
        <w:rPr>
          <w:rFonts w:eastAsia="Calibri"/>
          <w:bCs/>
        </w:rPr>
      </w:pPr>
      <w:r>
        <w:rPr>
          <w:rFonts w:eastAsia="Calibri"/>
          <w:bCs/>
        </w:rPr>
        <w:lastRenderedPageBreak/>
        <w:t>5</w:t>
      </w:r>
      <w:r w:rsidRPr="00706055">
        <w:rPr>
          <w:rFonts w:eastAsia="Calibri"/>
          <w:bCs/>
        </w:rPr>
        <w:t>.</w:t>
      </w:r>
      <w:r w:rsidRPr="00706055">
        <w:rPr>
          <w:rFonts w:eastAsia="Calibri"/>
          <w:bCs/>
        </w:rPr>
        <w:tab/>
      </w:r>
      <w:r>
        <w:rPr>
          <w:rFonts w:eastAsia="Calibri"/>
          <w:bCs/>
        </w:rPr>
        <w:t>C</w:t>
      </w:r>
      <w:r w:rsidRPr="00440820">
        <w:rPr>
          <w:color w:val="121212"/>
        </w:rPr>
        <w:t>ognitive banking is improving customer experiences</w:t>
      </w:r>
      <w:r>
        <w:rPr>
          <w:color w:val="121212"/>
        </w:rPr>
        <w:t>. Critically examine this statement.</w:t>
      </w:r>
    </w:p>
    <w:p w14:paraId="741AFDD4" w14:textId="77777777" w:rsidR="00602D85" w:rsidRPr="00706055" w:rsidRDefault="00F974FE" w:rsidP="00B16289">
      <w:pPr>
        <w:spacing w:after="240" w:line="240" w:lineRule="auto"/>
        <w:ind w:leftChars="0" w:left="720" w:hangingChars="300" w:hanging="720"/>
        <w:jc w:val="both"/>
        <w:rPr>
          <w:bCs/>
        </w:rPr>
      </w:pPr>
      <w:r>
        <w:rPr>
          <w:bCs/>
        </w:rPr>
        <w:t>6</w:t>
      </w:r>
      <w:r w:rsidR="00602D85" w:rsidRPr="00706055">
        <w:rPr>
          <w:bCs/>
        </w:rPr>
        <w:t>.</w:t>
      </w:r>
      <w:r w:rsidR="00F3303B" w:rsidRPr="00706055">
        <w:rPr>
          <w:bCs/>
        </w:rPr>
        <w:tab/>
      </w:r>
      <w:r>
        <w:rPr>
          <w:bCs/>
        </w:rPr>
        <w:t>The bank marketing in rural areas can lead to increased business transactions of a bank</w:t>
      </w:r>
      <w:r w:rsidR="00F14E74">
        <w:rPr>
          <w:bCs/>
        </w:rPr>
        <w:t>.</w:t>
      </w:r>
      <w:r>
        <w:rPr>
          <w:bCs/>
        </w:rPr>
        <w:t xml:space="preserve"> Do you accept this statement? Examine the same with a suitable case.</w:t>
      </w:r>
    </w:p>
    <w:p w14:paraId="4A889424" w14:textId="77777777" w:rsidR="00602D85" w:rsidRPr="00706055" w:rsidRDefault="00F974FE" w:rsidP="00B16289">
      <w:pPr>
        <w:spacing w:after="240" w:line="240" w:lineRule="auto"/>
        <w:ind w:left="0" w:hanging="2"/>
        <w:rPr>
          <w:bCs/>
        </w:rPr>
      </w:pPr>
      <w:r>
        <w:rPr>
          <w:bCs/>
        </w:rPr>
        <w:t>7</w:t>
      </w:r>
      <w:r w:rsidR="00602D85" w:rsidRPr="00706055">
        <w:rPr>
          <w:bCs/>
        </w:rPr>
        <w:t xml:space="preserve">. </w:t>
      </w:r>
      <w:r w:rsidR="00706055">
        <w:rPr>
          <w:bCs/>
        </w:rPr>
        <w:tab/>
      </w:r>
      <w:r w:rsidR="00F14E74">
        <w:rPr>
          <w:bCs/>
        </w:rPr>
        <w:t>Describe the following terms with application in banking sector – MICR, AEPS, NFS</w:t>
      </w:r>
      <w:r w:rsidR="00D2049B">
        <w:rPr>
          <w:bCs/>
        </w:rPr>
        <w:t>.</w:t>
      </w:r>
    </w:p>
    <w:p w14:paraId="3DA5C62C" w14:textId="589DB9A2" w:rsidR="00575A50" w:rsidRDefault="00575A50" w:rsidP="00EA1A07">
      <w:pPr>
        <w:ind w:left="0" w:hanging="2"/>
      </w:pPr>
    </w:p>
    <w:p w14:paraId="35E76BDF" w14:textId="4A535D40" w:rsidR="00780CE2" w:rsidRDefault="00780CE2" w:rsidP="00780CE2">
      <w:pPr>
        <w:ind w:left="0" w:hanging="2"/>
        <w:jc w:val="center"/>
      </w:pPr>
      <w:r>
        <w:t>**********</w:t>
      </w:r>
    </w:p>
    <w:p w14:paraId="1BB05E07" w14:textId="77777777" w:rsidR="00575A50" w:rsidRDefault="00575A50" w:rsidP="00A67EBC">
      <w:pPr>
        <w:ind w:left="0" w:hanging="2"/>
        <w:jc w:val="both"/>
      </w:pPr>
    </w:p>
    <w:sectPr w:rsidR="00575A50" w:rsidSect="00297B46">
      <w:headerReference w:type="default" r:id="rId8"/>
      <w:pgSz w:w="11909" w:h="16834"/>
      <w:pgMar w:top="720" w:right="634" w:bottom="360" w:left="83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480554" w14:textId="77777777" w:rsidR="00937128" w:rsidRDefault="00937128">
      <w:pPr>
        <w:spacing w:line="240" w:lineRule="auto"/>
        <w:ind w:left="0" w:hanging="2"/>
      </w:pPr>
      <w:r>
        <w:separator/>
      </w:r>
    </w:p>
  </w:endnote>
  <w:endnote w:type="continuationSeparator" w:id="0">
    <w:p w14:paraId="18B9CE50" w14:textId="77777777" w:rsidR="00937128" w:rsidRDefault="00937128">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15B92C" w14:textId="77777777" w:rsidR="00937128" w:rsidRDefault="00937128">
      <w:pPr>
        <w:spacing w:line="240" w:lineRule="auto"/>
        <w:ind w:left="0" w:hanging="2"/>
      </w:pPr>
      <w:r>
        <w:separator/>
      </w:r>
    </w:p>
  </w:footnote>
  <w:footnote w:type="continuationSeparator" w:id="0">
    <w:p w14:paraId="43BC6658" w14:textId="77777777" w:rsidR="00937128" w:rsidRDefault="00937128">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1EA52E" w14:textId="77777777" w:rsidR="00575A50" w:rsidRDefault="00FA1661">
    <w:pPr>
      <w:pBdr>
        <w:top w:val="nil"/>
        <w:left w:val="nil"/>
        <w:bottom w:val="nil"/>
        <w:right w:val="nil"/>
        <w:between w:val="nil"/>
      </w:pBdr>
      <w:tabs>
        <w:tab w:val="center" w:pos="4680"/>
        <w:tab w:val="right" w:pos="9360"/>
        <w:tab w:val="center" w:pos="5220"/>
        <w:tab w:val="left" w:pos="6996"/>
      </w:tabs>
      <w:spacing w:line="240" w:lineRule="auto"/>
      <w:ind w:left="0" w:hanging="2"/>
      <w:jc w:val="center"/>
      <w:rPr>
        <w:color w:val="000000"/>
      </w:rPr>
    </w:pPr>
    <w:r w:rsidRPr="00C171BF">
      <w:rPr>
        <w:noProof/>
        <w:color w:val="000000"/>
      </w:rPr>
      <w:drawing>
        <wp:inline distT="0" distB="0" distL="0" distR="0" wp14:anchorId="173CC67C" wp14:editId="1197437D">
          <wp:extent cx="1325880" cy="419100"/>
          <wp:effectExtent l="0" t="0" r="0" b="0"/>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5880" cy="419100"/>
                  </a:xfrm>
                  <a:prstGeom prst="rect">
                    <a:avLst/>
                  </a:prstGeom>
                  <a:noFill/>
                  <a:ln>
                    <a:noFill/>
                  </a:ln>
                </pic:spPr>
              </pic:pic>
            </a:graphicData>
          </a:graphic>
        </wp:inline>
      </w:drawing>
    </w:r>
  </w:p>
  <w:p w14:paraId="33B3D970" w14:textId="77777777" w:rsidR="00575A50" w:rsidRDefault="00575A50">
    <w:pPr>
      <w:pBdr>
        <w:top w:val="nil"/>
        <w:left w:val="nil"/>
        <w:bottom w:val="nil"/>
        <w:right w:val="nil"/>
        <w:between w:val="nil"/>
      </w:pBdr>
      <w:tabs>
        <w:tab w:val="center" w:pos="4680"/>
        <w:tab w:val="right" w:pos="9360"/>
      </w:tabs>
      <w:spacing w:line="240" w:lineRule="auto"/>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19323A"/>
    <w:multiLevelType w:val="hybridMultilevel"/>
    <w:tmpl w:val="8F4E2B1C"/>
    <w:lvl w:ilvl="0" w:tplc="7EAE785A">
      <w:start w:val="1"/>
      <w:numFmt w:val="decimal"/>
      <w:lvlText w:val="%1."/>
      <w:lvlJc w:val="left"/>
      <w:pPr>
        <w:ind w:left="1078" w:hanging="360"/>
      </w:pPr>
      <w:rPr>
        <w:rFonts w:hint="default"/>
      </w:rPr>
    </w:lvl>
    <w:lvl w:ilvl="1" w:tplc="04090019" w:tentative="1">
      <w:start w:val="1"/>
      <w:numFmt w:val="lowerLetter"/>
      <w:lvlText w:val="%2."/>
      <w:lvlJc w:val="left"/>
      <w:pPr>
        <w:ind w:left="1798" w:hanging="360"/>
      </w:pPr>
    </w:lvl>
    <w:lvl w:ilvl="2" w:tplc="0409001B" w:tentative="1">
      <w:start w:val="1"/>
      <w:numFmt w:val="lowerRoman"/>
      <w:lvlText w:val="%3."/>
      <w:lvlJc w:val="right"/>
      <w:pPr>
        <w:ind w:left="2518" w:hanging="180"/>
      </w:pPr>
    </w:lvl>
    <w:lvl w:ilvl="3" w:tplc="0409000F" w:tentative="1">
      <w:start w:val="1"/>
      <w:numFmt w:val="decimal"/>
      <w:lvlText w:val="%4."/>
      <w:lvlJc w:val="left"/>
      <w:pPr>
        <w:ind w:left="3238" w:hanging="360"/>
      </w:pPr>
    </w:lvl>
    <w:lvl w:ilvl="4" w:tplc="04090019" w:tentative="1">
      <w:start w:val="1"/>
      <w:numFmt w:val="lowerLetter"/>
      <w:lvlText w:val="%5."/>
      <w:lvlJc w:val="left"/>
      <w:pPr>
        <w:ind w:left="3958" w:hanging="360"/>
      </w:pPr>
    </w:lvl>
    <w:lvl w:ilvl="5" w:tplc="0409001B" w:tentative="1">
      <w:start w:val="1"/>
      <w:numFmt w:val="lowerRoman"/>
      <w:lvlText w:val="%6."/>
      <w:lvlJc w:val="right"/>
      <w:pPr>
        <w:ind w:left="4678" w:hanging="180"/>
      </w:pPr>
    </w:lvl>
    <w:lvl w:ilvl="6" w:tplc="0409000F" w:tentative="1">
      <w:start w:val="1"/>
      <w:numFmt w:val="decimal"/>
      <w:lvlText w:val="%7."/>
      <w:lvlJc w:val="left"/>
      <w:pPr>
        <w:ind w:left="5398" w:hanging="360"/>
      </w:pPr>
    </w:lvl>
    <w:lvl w:ilvl="7" w:tplc="04090019" w:tentative="1">
      <w:start w:val="1"/>
      <w:numFmt w:val="lowerLetter"/>
      <w:lvlText w:val="%8."/>
      <w:lvlJc w:val="left"/>
      <w:pPr>
        <w:ind w:left="6118" w:hanging="360"/>
      </w:pPr>
    </w:lvl>
    <w:lvl w:ilvl="8" w:tplc="0409001B" w:tentative="1">
      <w:start w:val="1"/>
      <w:numFmt w:val="lowerRoman"/>
      <w:lvlText w:val="%9."/>
      <w:lvlJc w:val="right"/>
      <w:pPr>
        <w:ind w:left="6838" w:hanging="180"/>
      </w:pPr>
    </w:lvl>
  </w:abstractNum>
  <w:abstractNum w:abstractNumId="1" w15:restartNumberingAfterBreak="0">
    <w:nsid w:val="175007D4"/>
    <w:multiLevelType w:val="hybridMultilevel"/>
    <w:tmpl w:val="5E28B500"/>
    <w:lvl w:ilvl="0" w:tplc="FBA6C6E8">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2" w15:restartNumberingAfterBreak="0">
    <w:nsid w:val="18A40370"/>
    <w:multiLevelType w:val="hybridMultilevel"/>
    <w:tmpl w:val="847626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D3236F8"/>
    <w:multiLevelType w:val="hybridMultilevel"/>
    <w:tmpl w:val="250EDE52"/>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4" w15:restartNumberingAfterBreak="0">
    <w:nsid w:val="1ECB7EFE"/>
    <w:multiLevelType w:val="hybridMultilevel"/>
    <w:tmpl w:val="6690FBA2"/>
    <w:lvl w:ilvl="0" w:tplc="77EC0416">
      <w:start w:val="1"/>
      <w:numFmt w:val="decimal"/>
      <w:lvlText w:val="%1."/>
      <w:lvlJc w:val="left"/>
      <w:pPr>
        <w:ind w:left="1436" w:hanging="720"/>
      </w:pPr>
      <w:rPr>
        <w:rFonts w:hint="default"/>
      </w:rPr>
    </w:lvl>
    <w:lvl w:ilvl="1" w:tplc="04090019" w:tentative="1">
      <w:start w:val="1"/>
      <w:numFmt w:val="lowerLetter"/>
      <w:lvlText w:val="%2."/>
      <w:lvlJc w:val="left"/>
      <w:pPr>
        <w:ind w:left="2158" w:hanging="360"/>
      </w:pPr>
    </w:lvl>
    <w:lvl w:ilvl="2" w:tplc="0409001B" w:tentative="1">
      <w:start w:val="1"/>
      <w:numFmt w:val="lowerRoman"/>
      <w:lvlText w:val="%3."/>
      <w:lvlJc w:val="right"/>
      <w:pPr>
        <w:ind w:left="2878" w:hanging="180"/>
      </w:pPr>
    </w:lvl>
    <w:lvl w:ilvl="3" w:tplc="0409000F" w:tentative="1">
      <w:start w:val="1"/>
      <w:numFmt w:val="decimal"/>
      <w:lvlText w:val="%4."/>
      <w:lvlJc w:val="left"/>
      <w:pPr>
        <w:ind w:left="3598" w:hanging="360"/>
      </w:pPr>
    </w:lvl>
    <w:lvl w:ilvl="4" w:tplc="04090019" w:tentative="1">
      <w:start w:val="1"/>
      <w:numFmt w:val="lowerLetter"/>
      <w:lvlText w:val="%5."/>
      <w:lvlJc w:val="left"/>
      <w:pPr>
        <w:ind w:left="4318" w:hanging="360"/>
      </w:pPr>
    </w:lvl>
    <w:lvl w:ilvl="5" w:tplc="0409001B" w:tentative="1">
      <w:start w:val="1"/>
      <w:numFmt w:val="lowerRoman"/>
      <w:lvlText w:val="%6."/>
      <w:lvlJc w:val="right"/>
      <w:pPr>
        <w:ind w:left="5038" w:hanging="180"/>
      </w:pPr>
    </w:lvl>
    <w:lvl w:ilvl="6" w:tplc="0409000F" w:tentative="1">
      <w:start w:val="1"/>
      <w:numFmt w:val="decimal"/>
      <w:lvlText w:val="%7."/>
      <w:lvlJc w:val="left"/>
      <w:pPr>
        <w:ind w:left="5758" w:hanging="360"/>
      </w:pPr>
    </w:lvl>
    <w:lvl w:ilvl="7" w:tplc="04090019" w:tentative="1">
      <w:start w:val="1"/>
      <w:numFmt w:val="lowerLetter"/>
      <w:lvlText w:val="%8."/>
      <w:lvlJc w:val="left"/>
      <w:pPr>
        <w:ind w:left="6478" w:hanging="360"/>
      </w:pPr>
    </w:lvl>
    <w:lvl w:ilvl="8" w:tplc="0409001B" w:tentative="1">
      <w:start w:val="1"/>
      <w:numFmt w:val="lowerRoman"/>
      <w:lvlText w:val="%9."/>
      <w:lvlJc w:val="right"/>
      <w:pPr>
        <w:ind w:left="7198" w:hanging="180"/>
      </w:pPr>
    </w:lvl>
  </w:abstractNum>
  <w:abstractNum w:abstractNumId="5" w15:restartNumberingAfterBreak="0">
    <w:nsid w:val="299A2A2C"/>
    <w:multiLevelType w:val="hybridMultilevel"/>
    <w:tmpl w:val="7A42D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C36454"/>
    <w:multiLevelType w:val="hybridMultilevel"/>
    <w:tmpl w:val="428095BC"/>
    <w:lvl w:ilvl="0" w:tplc="66A40C90">
      <w:start w:val="1"/>
      <w:numFmt w:val="lowerRoman"/>
      <w:lvlText w:val="%1)"/>
      <w:lvlJc w:val="left"/>
      <w:pPr>
        <w:ind w:left="718" w:hanging="72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7" w15:restartNumberingAfterBreak="0">
    <w:nsid w:val="37CE2428"/>
    <w:multiLevelType w:val="hybridMultilevel"/>
    <w:tmpl w:val="AB0EC3B4"/>
    <w:lvl w:ilvl="0" w:tplc="D18EE4BC">
      <w:start w:val="1"/>
      <w:numFmt w:val="decimal"/>
      <w:lvlText w:val="%1."/>
      <w:lvlJc w:val="left"/>
      <w:pPr>
        <w:ind w:left="720" w:hanging="360"/>
      </w:pPr>
      <w:rPr>
        <w:rFonts w:eastAsia="Calibri"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FA14DD0"/>
    <w:multiLevelType w:val="hybridMultilevel"/>
    <w:tmpl w:val="512EDD58"/>
    <w:lvl w:ilvl="0" w:tplc="B684788E">
      <w:start w:val="1"/>
      <w:numFmt w:val="decimal"/>
      <w:lvlText w:val="%1."/>
      <w:lvlJc w:val="left"/>
      <w:pPr>
        <w:ind w:left="718" w:hanging="360"/>
      </w:pPr>
      <w:rPr>
        <w:rFonts w:hint="default"/>
      </w:r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abstractNum w:abstractNumId="9" w15:restartNumberingAfterBreak="0">
    <w:nsid w:val="5A5B1ABA"/>
    <w:multiLevelType w:val="hybridMultilevel"/>
    <w:tmpl w:val="1FECECE8"/>
    <w:lvl w:ilvl="0" w:tplc="77EC0416">
      <w:start w:val="1"/>
      <w:numFmt w:val="decimal"/>
      <w:lvlText w:val="%1."/>
      <w:lvlJc w:val="left"/>
      <w:pPr>
        <w:ind w:left="718" w:hanging="72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0" w15:restartNumberingAfterBreak="0">
    <w:nsid w:val="5B19151F"/>
    <w:multiLevelType w:val="hybridMultilevel"/>
    <w:tmpl w:val="969A16F6"/>
    <w:lvl w:ilvl="0" w:tplc="377A8B00">
      <w:start w:val="1"/>
      <w:numFmt w:val="decimal"/>
      <w:lvlText w:val="%1)"/>
      <w:lvlJc w:val="left"/>
      <w:pPr>
        <w:ind w:left="720" w:hanging="360"/>
      </w:pPr>
      <w:rPr>
        <w:rFonts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C433973"/>
    <w:multiLevelType w:val="hybridMultilevel"/>
    <w:tmpl w:val="3E165592"/>
    <w:lvl w:ilvl="0" w:tplc="3566F31C">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0834FD5"/>
    <w:multiLevelType w:val="hybridMultilevel"/>
    <w:tmpl w:val="E2F428DE"/>
    <w:lvl w:ilvl="0" w:tplc="23144094">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3" w15:restartNumberingAfterBreak="0">
    <w:nsid w:val="6113637F"/>
    <w:multiLevelType w:val="hybridMultilevel"/>
    <w:tmpl w:val="2B8AB2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DD72FAD"/>
    <w:multiLevelType w:val="hybridMultilevel"/>
    <w:tmpl w:val="BB820648"/>
    <w:lvl w:ilvl="0" w:tplc="FB98A85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E9E4627"/>
    <w:multiLevelType w:val="hybridMultilevel"/>
    <w:tmpl w:val="B146519A"/>
    <w:lvl w:ilvl="0" w:tplc="A680212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2"/>
  </w:num>
  <w:num w:numId="2">
    <w:abstractNumId w:val="11"/>
  </w:num>
  <w:num w:numId="3">
    <w:abstractNumId w:val="3"/>
  </w:num>
  <w:num w:numId="4">
    <w:abstractNumId w:val="9"/>
  </w:num>
  <w:num w:numId="5">
    <w:abstractNumId w:val="4"/>
  </w:num>
  <w:num w:numId="6">
    <w:abstractNumId w:val="0"/>
  </w:num>
  <w:num w:numId="7">
    <w:abstractNumId w:val="15"/>
  </w:num>
  <w:num w:numId="8">
    <w:abstractNumId w:val="14"/>
  </w:num>
  <w:num w:numId="9">
    <w:abstractNumId w:val="6"/>
  </w:num>
  <w:num w:numId="10">
    <w:abstractNumId w:val="1"/>
  </w:num>
  <w:num w:numId="11">
    <w:abstractNumId w:val="5"/>
  </w:num>
  <w:num w:numId="12">
    <w:abstractNumId w:val="8"/>
  </w:num>
  <w:num w:numId="13">
    <w:abstractNumId w:val="2"/>
  </w:num>
  <w:num w:numId="14">
    <w:abstractNumId w:val="10"/>
  </w:num>
  <w:num w:numId="15">
    <w:abstractNumId w:val="7"/>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A50"/>
    <w:rsid w:val="00004E11"/>
    <w:rsid w:val="000164A6"/>
    <w:rsid w:val="000307CA"/>
    <w:rsid w:val="00040C3D"/>
    <w:rsid w:val="000E554A"/>
    <w:rsid w:val="00115C47"/>
    <w:rsid w:val="00146FE0"/>
    <w:rsid w:val="0016476B"/>
    <w:rsid w:val="00166AD1"/>
    <w:rsid w:val="001949E9"/>
    <w:rsid w:val="001B49BB"/>
    <w:rsid w:val="001E096A"/>
    <w:rsid w:val="002533AE"/>
    <w:rsid w:val="00261502"/>
    <w:rsid w:val="00284DBE"/>
    <w:rsid w:val="00297B46"/>
    <w:rsid w:val="002B6026"/>
    <w:rsid w:val="002C2CA4"/>
    <w:rsid w:val="002D3CF4"/>
    <w:rsid w:val="002E39ED"/>
    <w:rsid w:val="00333446"/>
    <w:rsid w:val="00393806"/>
    <w:rsid w:val="003B11C3"/>
    <w:rsid w:val="003D2C85"/>
    <w:rsid w:val="00401261"/>
    <w:rsid w:val="00415177"/>
    <w:rsid w:val="004B1BE1"/>
    <w:rsid w:val="004C2E70"/>
    <w:rsid w:val="004E3F67"/>
    <w:rsid w:val="00560EAB"/>
    <w:rsid w:val="00575A50"/>
    <w:rsid w:val="0059171D"/>
    <w:rsid w:val="005C272A"/>
    <w:rsid w:val="005E7F19"/>
    <w:rsid w:val="00602D85"/>
    <w:rsid w:val="00650B45"/>
    <w:rsid w:val="0068239F"/>
    <w:rsid w:val="006F7AC0"/>
    <w:rsid w:val="00706055"/>
    <w:rsid w:val="00780C55"/>
    <w:rsid w:val="00780CE2"/>
    <w:rsid w:val="007D0C09"/>
    <w:rsid w:val="007E05CC"/>
    <w:rsid w:val="008A132B"/>
    <w:rsid w:val="008A2000"/>
    <w:rsid w:val="008B2701"/>
    <w:rsid w:val="00937128"/>
    <w:rsid w:val="009504AA"/>
    <w:rsid w:val="009521E6"/>
    <w:rsid w:val="009A46ED"/>
    <w:rsid w:val="009B7BEB"/>
    <w:rsid w:val="00A02EE1"/>
    <w:rsid w:val="00A512E3"/>
    <w:rsid w:val="00A6426F"/>
    <w:rsid w:val="00A673D4"/>
    <w:rsid w:val="00A67EBC"/>
    <w:rsid w:val="00A92D52"/>
    <w:rsid w:val="00AB04E8"/>
    <w:rsid w:val="00AC1401"/>
    <w:rsid w:val="00AC795F"/>
    <w:rsid w:val="00AD15DA"/>
    <w:rsid w:val="00B16289"/>
    <w:rsid w:val="00B40875"/>
    <w:rsid w:val="00B81A4F"/>
    <w:rsid w:val="00C1462F"/>
    <w:rsid w:val="00C171BF"/>
    <w:rsid w:val="00C21EA6"/>
    <w:rsid w:val="00C8588F"/>
    <w:rsid w:val="00C9192B"/>
    <w:rsid w:val="00C978BB"/>
    <w:rsid w:val="00D004E6"/>
    <w:rsid w:val="00D2049B"/>
    <w:rsid w:val="00D9140D"/>
    <w:rsid w:val="00DB1C8E"/>
    <w:rsid w:val="00DC310B"/>
    <w:rsid w:val="00E04F98"/>
    <w:rsid w:val="00E55B91"/>
    <w:rsid w:val="00EA1A07"/>
    <w:rsid w:val="00F14E74"/>
    <w:rsid w:val="00F3303B"/>
    <w:rsid w:val="00F57DCA"/>
    <w:rsid w:val="00F85FCA"/>
    <w:rsid w:val="00F92101"/>
    <w:rsid w:val="00F974FE"/>
    <w:rsid w:val="00FA1661"/>
    <w:rsid w:val="00FA5B51"/>
    <w:rsid w:val="00FE5B4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ED92C"/>
  <w15:docId w15:val="{7B036ED1-1F33-4540-A149-0000B6805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97B46"/>
    <w:pPr>
      <w:suppressAutoHyphens/>
      <w:spacing w:line="1" w:lineRule="atLeast"/>
      <w:ind w:leftChars="-1" w:left="-1" w:hangingChars="1" w:hanging="1"/>
      <w:textDirection w:val="btLr"/>
      <w:textAlignment w:val="top"/>
      <w:outlineLvl w:val="0"/>
    </w:pPr>
    <w:rPr>
      <w:position w:val="-1"/>
      <w:sz w:val="24"/>
      <w:szCs w:val="24"/>
      <w:lang w:val="en-US" w:eastAsia="en-US" w:bidi="ar-SA"/>
    </w:rPr>
  </w:style>
  <w:style w:type="paragraph" w:styleId="Heading1">
    <w:name w:val="heading 1"/>
    <w:basedOn w:val="Normal"/>
    <w:rsid w:val="00297B46"/>
    <w:pPr>
      <w:widowControl w:val="0"/>
      <w:autoSpaceDE w:val="0"/>
      <w:autoSpaceDN w:val="0"/>
      <w:ind w:left="64" w:right="1"/>
      <w:jc w:val="center"/>
    </w:pPr>
    <w:rPr>
      <w:rFonts w:ascii="Calibri" w:eastAsia="Calibri" w:hAnsi="Calibri"/>
      <w:b/>
      <w:bCs/>
      <w:sz w:val="22"/>
      <w:szCs w:val="22"/>
    </w:rPr>
  </w:style>
  <w:style w:type="paragraph" w:styleId="Heading2">
    <w:name w:val="heading 2"/>
    <w:basedOn w:val="Normal"/>
    <w:next w:val="Normal"/>
    <w:rsid w:val="00297B46"/>
    <w:pPr>
      <w:keepNext/>
      <w:keepLines/>
      <w:spacing w:before="360" w:after="80"/>
      <w:outlineLvl w:val="1"/>
    </w:pPr>
    <w:rPr>
      <w:b/>
      <w:sz w:val="36"/>
      <w:szCs w:val="36"/>
    </w:rPr>
  </w:style>
  <w:style w:type="paragraph" w:styleId="Heading3">
    <w:name w:val="heading 3"/>
    <w:basedOn w:val="Normal"/>
    <w:next w:val="Normal"/>
    <w:rsid w:val="00297B46"/>
    <w:pPr>
      <w:keepNext/>
      <w:keepLines/>
      <w:spacing w:before="280" w:after="80"/>
      <w:outlineLvl w:val="2"/>
    </w:pPr>
    <w:rPr>
      <w:b/>
      <w:sz w:val="28"/>
      <w:szCs w:val="28"/>
    </w:rPr>
  </w:style>
  <w:style w:type="paragraph" w:styleId="Heading4">
    <w:name w:val="heading 4"/>
    <w:basedOn w:val="Normal"/>
    <w:next w:val="Normal"/>
    <w:rsid w:val="00297B46"/>
    <w:pPr>
      <w:keepNext/>
      <w:keepLines/>
      <w:spacing w:before="240" w:after="40"/>
      <w:outlineLvl w:val="3"/>
    </w:pPr>
    <w:rPr>
      <w:b/>
    </w:rPr>
  </w:style>
  <w:style w:type="paragraph" w:styleId="Heading5">
    <w:name w:val="heading 5"/>
    <w:basedOn w:val="Normal"/>
    <w:next w:val="Normal"/>
    <w:rsid w:val="00297B46"/>
    <w:pPr>
      <w:keepNext/>
      <w:keepLines/>
      <w:spacing w:before="220" w:after="40"/>
      <w:outlineLvl w:val="4"/>
    </w:pPr>
    <w:rPr>
      <w:b/>
      <w:sz w:val="22"/>
      <w:szCs w:val="22"/>
    </w:rPr>
  </w:style>
  <w:style w:type="paragraph" w:styleId="Heading6">
    <w:name w:val="heading 6"/>
    <w:basedOn w:val="Normal"/>
    <w:next w:val="Normal"/>
    <w:rsid w:val="00297B4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297B46"/>
    <w:pPr>
      <w:keepNext/>
      <w:keepLines/>
      <w:spacing w:before="480" w:after="120"/>
    </w:pPr>
    <w:rPr>
      <w:b/>
      <w:sz w:val="72"/>
      <w:szCs w:val="72"/>
    </w:rPr>
  </w:style>
  <w:style w:type="paragraph" w:styleId="ListParagraph">
    <w:name w:val="List Paragraph"/>
    <w:basedOn w:val="Normal"/>
    <w:uiPriority w:val="34"/>
    <w:qFormat/>
    <w:rsid w:val="00297B46"/>
    <w:pPr>
      <w:spacing w:after="200" w:line="276" w:lineRule="auto"/>
      <w:ind w:left="720"/>
      <w:contextualSpacing/>
    </w:pPr>
    <w:rPr>
      <w:rFonts w:ascii="Calibri" w:eastAsia="Calibri" w:hAnsi="Calibri"/>
      <w:sz w:val="22"/>
      <w:szCs w:val="22"/>
    </w:rPr>
  </w:style>
  <w:style w:type="paragraph" w:styleId="Header">
    <w:name w:val="header"/>
    <w:basedOn w:val="Normal"/>
    <w:rsid w:val="00297B46"/>
    <w:pPr>
      <w:tabs>
        <w:tab w:val="center" w:pos="4680"/>
        <w:tab w:val="right" w:pos="9360"/>
      </w:tabs>
    </w:pPr>
  </w:style>
  <w:style w:type="character" w:customStyle="1" w:styleId="HeaderChar">
    <w:name w:val="Header Char"/>
    <w:rsid w:val="00297B46"/>
    <w:rPr>
      <w:w w:val="100"/>
      <w:position w:val="-1"/>
      <w:sz w:val="24"/>
      <w:szCs w:val="24"/>
      <w:effect w:val="none"/>
      <w:vertAlign w:val="baseline"/>
      <w:cs w:val="0"/>
      <w:em w:val="none"/>
    </w:rPr>
  </w:style>
  <w:style w:type="paragraph" w:styleId="Footer">
    <w:name w:val="footer"/>
    <w:basedOn w:val="Normal"/>
    <w:rsid w:val="00297B46"/>
    <w:pPr>
      <w:tabs>
        <w:tab w:val="center" w:pos="4680"/>
        <w:tab w:val="right" w:pos="9360"/>
      </w:tabs>
    </w:pPr>
  </w:style>
  <w:style w:type="character" w:customStyle="1" w:styleId="FooterChar">
    <w:name w:val="Footer Char"/>
    <w:rsid w:val="00297B46"/>
    <w:rPr>
      <w:w w:val="100"/>
      <w:position w:val="-1"/>
      <w:sz w:val="24"/>
      <w:szCs w:val="24"/>
      <w:effect w:val="none"/>
      <w:vertAlign w:val="baseline"/>
      <w:cs w:val="0"/>
      <w:em w:val="none"/>
    </w:rPr>
  </w:style>
  <w:style w:type="paragraph" w:styleId="BalloonText">
    <w:name w:val="Balloon Text"/>
    <w:basedOn w:val="Normal"/>
    <w:rsid w:val="00297B46"/>
    <w:rPr>
      <w:rFonts w:ascii="Tahoma" w:hAnsi="Tahoma"/>
      <w:sz w:val="16"/>
      <w:szCs w:val="16"/>
    </w:rPr>
  </w:style>
  <w:style w:type="character" w:customStyle="1" w:styleId="BalloonTextChar">
    <w:name w:val="Balloon Text Char"/>
    <w:rsid w:val="00297B46"/>
    <w:rPr>
      <w:rFonts w:ascii="Tahoma" w:hAnsi="Tahoma" w:cs="Tahoma"/>
      <w:w w:val="100"/>
      <w:position w:val="-1"/>
      <w:sz w:val="16"/>
      <w:szCs w:val="16"/>
      <w:effect w:val="none"/>
      <w:vertAlign w:val="baseline"/>
      <w:cs w:val="0"/>
      <w:em w:val="none"/>
    </w:rPr>
  </w:style>
  <w:style w:type="paragraph" w:styleId="BodyText">
    <w:name w:val="Body Text"/>
    <w:basedOn w:val="Normal"/>
    <w:rsid w:val="00297B46"/>
    <w:pPr>
      <w:widowControl w:val="0"/>
      <w:autoSpaceDE w:val="0"/>
      <w:autoSpaceDN w:val="0"/>
    </w:pPr>
  </w:style>
  <w:style w:type="character" w:customStyle="1" w:styleId="BodyTextChar">
    <w:name w:val="Body Text Char"/>
    <w:rsid w:val="00297B46"/>
    <w:rPr>
      <w:w w:val="100"/>
      <w:position w:val="-1"/>
      <w:sz w:val="24"/>
      <w:szCs w:val="24"/>
      <w:effect w:val="none"/>
      <w:vertAlign w:val="baseline"/>
      <w:cs w:val="0"/>
      <w:em w:val="none"/>
    </w:rPr>
  </w:style>
  <w:style w:type="character" w:customStyle="1" w:styleId="Heading1Char">
    <w:name w:val="Heading 1 Char"/>
    <w:rsid w:val="00297B46"/>
    <w:rPr>
      <w:rFonts w:ascii="Calibri" w:eastAsia="Calibri" w:hAnsi="Calibri" w:cs="Calibri"/>
      <w:b/>
      <w:bCs/>
      <w:w w:val="100"/>
      <w:position w:val="-1"/>
      <w:sz w:val="22"/>
      <w:szCs w:val="22"/>
      <w:effect w:val="none"/>
      <w:vertAlign w:val="baseline"/>
      <w:cs w:val="0"/>
      <w:em w:val="none"/>
    </w:rPr>
  </w:style>
  <w:style w:type="table" w:styleId="TableGrid">
    <w:name w:val="Table Grid"/>
    <w:basedOn w:val="TableNormal"/>
    <w:rsid w:val="00297B46"/>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rsid w:val="00297B46"/>
    <w:pPr>
      <w:keepNext/>
      <w:keepLines/>
      <w:spacing w:before="360" w:after="80"/>
    </w:pPr>
    <w:rPr>
      <w:rFonts w:ascii="Georgia" w:eastAsia="Georgia" w:hAnsi="Georgia" w:cs="Georgia"/>
      <w:i/>
      <w:color w:val="666666"/>
      <w:sz w:val="48"/>
      <w:szCs w:val="48"/>
    </w:rPr>
  </w:style>
  <w:style w:type="table" w:customStyle="1" w:styleId="a">
    <w:basedOn w:val="TableNormal"/>
    <w:rsid w:val="00297B46"/>
    <w:tblPr>
      <w:tblStyleRowBandSize w:val="1"/>
      <w:tblStyleColBandSize w:val="1"/>
    </w:tblPr>
  </w:style>
  <w:style w:type="paragraph" w:styleId="NormalWeb">
    <w:name w:val="Normal (Web)"/>
    <w:basedOn w:val="Normal"/>
    <w:uiPriority w:val="99"/>
    <w:semiHidden/>
    <w:unhideWhenUsed/>
    <w:rsid w:val="00EA1A07"/>
    <w:pPr>
      <w:suppressAutoHyphens w:val="0"/>
      <w:spacing w:before="100" w:beforeAutospacing="1" w:after="100" w:afterAutospacing="1" w:line="240" w:lineRule="auto"/>
      <w:ind w:leftChars="0" w:left="0" w:firstLineChars="0" w:firstLine="0"/>
      <w:textDirection w:val="lrTb"/>
      <w:textAlignment w:val="auto"/>
      <w:outlineLvl w:val="9"/>
    </w:pPr>
    <w:rPr>
      <w:position w:val="0"/>
      <w:lang w:val="en-IN" w:eastAsia="en-IN" w:bidi="ta-IN"/>
    </w:rPr>
  </w:style>
  <w:style w:type="character" w:styleId="Emphasis">
    <w:name w:val="Emphasis"/>
    <w:basedOn w:val="DefaultParagraphFont"/>
    <w:uiPriority w:val="20"/>
    <w:qFormat/>
    <w:rsid w:val="00EA1A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780175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O4X3P6dfUGh+48Ers258EW8frA==">AMUW2mW2+fWUtjGarL4ERZuZyNGhhCd/hP1/YPhHODIRhWNhCWdnjOvTdLd+rrUJZJ0YxzZRorJahifkubXBSelby7znTnC0MxipZb7TlM0+McjP1BalNQc=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386</Words>
  <Characters>2203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dc:creator>
  <cp:keywords/>
  <cp:lastModifiedBy>Prarthana</cp:lastModifiedBy>
  <cp:revision>6</cp:revision>
  <cp:lastPrinted>2022-05-19T05:47:00Z</cp:lastPrinted>
  <dcterms:created xsi:type="dcterms:W3CDTF">2023-04-28T11:54:00Z</dcterms:created>
  <dcterms:modified xsi:type="dcterms:W3CDTF">2023-04-28T11:56:00Z</dcterms:modified>
</cp:coreProperties>
</file>