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686" w:tblpY="-29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ED34E4" w:rsidRPr="00AA265C" w14:paraId="30892CD1" w14:textId="77777777" w:rsidTr="00552B48">
        <w:trPr>
          <w:trHeight w:val="388"/>
        </w:trPr>
        <w:tc>
          <w:tcPr>
            <w:tcW w:w="333" w:type="dxa"/>
          </w:tcPr>
          <w:p w14:paraId="11003B9F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50FBF483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6CE036CE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70A36848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47E47E47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23CD47D4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15496849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3C326AF2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753DA91E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598DD09E" w14:textId="77777777" w:rsidR="00ED34E4" w:rsidRPr="00AA265C" w:rsidRDefault="00ED34E4" w:rsidP="00552B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73A0E2F" w14:textId="19892B97" w:rsidR="00E81B86" w:rsidRPr="00E81B86" w:rsidRDefault="00ED34E4" w:rsidP="00E81B86">
      <w:pPr>
        <w:spacing w:after="0" w:line="240" w:lineRule="auto"/>
        <w:ind w:hanging="2"/>
        <w:jc w:val="right"/>
        <w:rPr>
          <w:rFonts w:ascii="Times New Roman" w:hAnsi="Times New Roman" w:cs="Times New Roman"/>
          <w:sz w:val="24"/>
          <w:szCs w:val="24"/>
        </w:rPr>
      </w:pPr>
      <w:r w:rsidRPr="00AA265C">
        <w:rPr>
          <w:rFonts w:ascii="Times New Roman" w:eastAsia="Times New Roman" w:hAnsi="Times New Roman" w:cs="Times New Roman"/>
          <w:b/>
          <w:sz w:val="26"/>
          <w:szCs w:val="26"/>
        </w:rPr>
        <w:t xml:space="preserve">Reg. No.       </w:t>
      </w:r>
      <w:r w:rsidR="00E81B86">
        <w:rPr>
          <w:b/>
        </w:rPr>
        <w:tab/>
      </w:r>
      <w:r w:rsidR="00E81B86" w:rsidRPr="00E81B86">
        <w:rPr>
          <w:rFonts w:ascii="Times New Roman" w:hAnsi="Times New Roman" w:cs="Times New Roman"/>
          <w:b/>
          <w:sz w:val="24"/>
          <w:szCs w:val="24"/>
        </w:rPr>
        <w:tab/>
      </w:r>
      <w:r w:rsidR="00E81B86" w:rsidRPr="00E81B86">
        <w:rPr>
          <w:rFonts w:ascii="Times New Roman" w:hAnsi="Times New Roman" w:cs="Times New Roman"/>
          <w:b/>
          <w:sz w:val="24"/>
          <w:szCs w:val="24"/>
        </w:rPr>
        <w:tab/>
      </w:r>
      <w:r w:rsidR="00E81B86" w:rsidRPr="00E81B86">
        <w:rPr>
          <w:rFonts w:ascii="Times New Roman" w:hAnsi="Times New Roman" w:cs="Times New Roman"/>
          <w:b/>
          <w:sz w:val="24"/>
          <w:szCs w:val="24"/>
        </w:rPr>
        <w:tab/>
      </w:r>
      <w:r w:rsidR="00E81B86" w:rsidRPr="00E81B86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="000C36B5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0C36B5">
        <w:rPr>
          <w:rFonts w:ascii="Times New Roman" w:hAnsi="Times New Roman" w:cs="Times New Roman"/>
          <w:b/>
          <w:sz w:val="24"/>
          <w:szCs w:val="24"/>
        </w:rPr>
        <w:tab/>
      </w:r>
      <w:r w:rsidR="000C36B5">
        <w:rPr>
          <w:rFonts w:ascii="Times New Roman" w:hAnsi="Times New Roman" w:cs="Times New Roman"/>
          <w:b/>
          <w:sz w:val="24"/>
          <w:szCs w:val="24"/>
        </w:rPr>
        <w:tab/>
      </w:r>
      <w:r w:rsidR="000C36B5">
        <w:rPr>
          <w:rFonts w:ascii="Times New Roman" w:hAnsi="Times New Roman" w:cs="Times New Roman"/>
          <w:b/>
          <w:sz w:val="24"/>
          <w:szCs w:val="24"/>
        </w:rPr>
        <w:tab/>
        <w:t xml:space="preserve"> CODE: SP</w:t>
      </w:r>
      <w:r>
        <w:rPr>
          <w:rFonts w:ascii="Times New Roman" w:hAnsi="Times New Roman" w:cs="Times New Roman"/>
          <w:b/>
          <w:sz w:val="24"/>
          <w:szCs w:val="24"/>
        </w:rPr>
        <w:t>H</w:t>
      </w:r>
      <w:r w:rsidR="000C36B5">
        <w:rPr>
          <w:rFonts w:ascii="Times New Roman" w:hAnsi="Times New Roman" w:cs="Times New Roman"/>
          <w:b/>
          <w:sz w:val="24"/>
          <w:szCs w:val="24"/>
        </w:rPr>
        <w:t>2</w:t>
      </w:r>
    </w:p>
    <w:p w14:paraId="193EFD50" w14:textId="4FD339B8" w:rsidR="00E81B86" w:rsidRPr="00F75CF6" w:rsidRDefault="00E81B86" w:rsidP="00ED34E4">
      <w:pPr>
        <w:spacing w:after="0" w:line="276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F75CF6">
        <w:rPr>
          <w:rFonts w:ascii="Times New Roman" w:hAnsi="Times New Roman" w:cs="Times New Roman"/>
          <w:b/>
          <w:smallCaps/>
          <w:sz w:val="24"/>
          <w:szCs w:val="24"/>
        </w:rPr>
        <w:t>PH.</w:t>
      </w:r>
      <w:r w:rsidR="0042613A">
        <w:rPr>
          <w:rFonts w:ascii="Times New Roman" w:hAnsi="Times New Roman" w:cs="Times New Roman"/>
          <w:b/>
          <w:smallCaps/>
          <w:sz w:val="24"/>
          <w:szCs w:val="24"/>
        </w:rPr>
        <w:t xml:space="preserve"> </w:t>
      </w:r>
      <w:r w:rsidRPr="00F75CF6">
        <w:rPr>
          <w:rFonts w:ascii="Times New Roman" w:hAnsi="Times New Roman" w:cs="Times New Roman"/>
          <w:b/>
          <w:smallCaps/>
          <w:sz w:val="24"/>
          <w:szCs w:val="24"/>
        </w:rPr>
        <w:t>D COURSEWORK EXAMINATION, MAY 2023</w:t>
      </w:r>
    </w:p>
    <w:p w14:paraId="2088B08B" w14:textId="662931E4" w:rsidR="00E81B86" w:rsidRPr="00F75CF6" w:rsidRDefault="00ED34E4" w:rsidP="00ED34E4">
      <w:pPr>
        <w:spacing w:after="0" w:line="276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F75CF6">
        <w:rPr>
          <w:rFonts w:ascii="Times New Roman" w:hAnsi="Times New Roman" w:cs="Times New Roman"/>
          <w:b/>
          <w:sz w:val="24"/>
          <w:szCs w:val="24"/>
        </w:rPr>
        <w:t>SUBJECT: MATHEMATICS</w:t>
      </w:r>
    </w:p>
    <w:p w14:paraId="36E98D1A" w14:textId="313B1D57" w:rsidR="00E81B86" w:rsidRPr="00F75CF6" w:rsidRDefault="00ED34E4" w:rsidP="00ED34E4">
      <w:pPr>
        <w:spacing w:after="0" w:line="276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5CF6">
        <w:rPr>
          <w:rFonts w:ascii="Times New Roman" w:hAnsi="Times New Roman" w:cs="Times New Roman"/>
          <w:b/>
          <w:sz w:val="24"/>
          <w:szCs w:val="24"/>
        </w:rPr>
        <w:t xml:space="preserve">SPECIALIZATION PAPER 2 - </w:t>
      </w:r>
      <w:r w:rsidRPr="00F75CF6">
        <w:rPr>
          <w:rFonts w:ascii="Times New Roman" w:hAnsi="Times New Roman" w:cs="Times New Roman"/>
          <w:b/>
          <w:color w:val="000000"/>
          <w:sz w:val="24"/>
          <w:szCs w:val="24"/>
        </w:rPr>
        <w:t>RIEMANNIAN MANIFOLDS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314"/>
      </w:tblGrid>
      <w:tr w:rsidR="00E81B86" w:rsidRPr="00E81B86" w14:paraId="2A0E398C" w14:textId="77777777" w:rsidTr="00E81B86">
        <w:trPr>
          <w:trHeight w:val="67"/>
        </w:trPr>
        <w:tc>
          <w:tcPr>
            <w:tcW w:w="8314" w:type="dxa"/>
          </w:tcPr>
          <w:p w14:paraId="38D6F8A9" w14:textId="291A1D97" w:rsidR="00E81B86" w:rsidRPr="00ED34E4" w:rsidRDefault="00E81B86" w:rsidP="00ED34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</w:p>
        </w:tc>
      </w:tr>
    </w:tbl>
    <w:p w14:paraId="7EC274A4" w14:textId="77777777" w:rsidR="00E81B86" w:rsidRPr="00ED34E4" w:rsidRDefault="00E81B86" w:rsidP="00ED34E4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14:paraId="0501AE0B" w14:textId="77777777" w:rsidR="00E81B86" w:rsidRPr="00E81B86" w:rsidRDefault="00E81B86" w:rsidP="00E81B86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</w:r>
      <w:r w:rsidRPr="00E81B86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Maximum </w:t>
      </w:r>
      <w:r w:rsidRPr="00E81B86">
        <w:rPr>
          <w:rFonts w:ascii="Times New Roman" w:hAnsi="Times New Roman" w:cs="Times New Roman"/>
          <w:b/>
          <w:sz w:val="24"/>
          <w:szCs w:val="24"/>
        </w:rPr>
        <w:t xml:space="preserve">Marks: 50 </w:t>
      </w:r>
    </w:p>
    <w:p w14:paraId="2C7E9638" w14:textId="1CB43F0C" w:rsidR="00E81B86" w:rsidRPr="00E81B86" w:rsidRDefault="00E81B86" w:rsidP="00E81B86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Name:</w:t>
      </w:r>
      <w:r w:rsidR="00110950">
        <w:rPr>
          <w:rFonts w:ascii="Times New Roman" w:hAnsi="Times New Roman" w:cs="Times New Roman"/>
          <w:b/>
          <w:sz w:val="24"/>
          <w:szCs w:val="24"/>
        </w:rPr>
        <w:t xml:space="preserve"> Ms</w:t>
      </w:r>
      <w:r w:rsidR="006B38B5">
        <w:rPr>
          <w:rFonts w:ascii="Times New Roman" w:hAnsi="Times New Roman" w:cs="Times New Roman"/>
          <w:b/>
          <w:sz w:val="24"/>
          <w:szCs w:val="24"/>
        </w:rPr>
        <w:t>.</w:t>
      </w:r>
      <w:r w:rsidR="00110950">
        <w:rPr>
          <w:rFonts w:ascii="Times New Roman" w:hAnsi="Times New Roman" w:cs="Times New Roman"/>
          <w:b/>
          <w:sz w:val="24"/>
          <w:szCs w:val="24"/>
        </w:rPr>
        <w:t xml:space="preserve"> Swapna Sangeetha</w:t>
      </w:r>
    </w:p>
    <w:p w14:paraId="0F559AFE" w14:textId="77777777" w:rsidR="00E81B86" w:rsidRPr="00ED34E4" w:rsidRDefault="00E81B86" w:rsidP="00785C80">
      <w:pPr>
        <w:suppressAutoHyphens/>
        <w:spacing w:after="0" w:line="360" w:lineRule="auto"/>
        <w:textDirection w:val="btLr"/>
        <w:textAlignment w:val="top"/>
        <w:outlineLvl w:val="0"/>
        <w:rPr>
          <w:rFonts w:ascii="Times New Roman" w:hAnsi="Times New Roman" w:cs="Times New Roman"/>
          <w:sz w:val="12"/>
          <w:szCs w:val="12"/>
        </w:rPr>
      </w:pPr>
    </w:p>
    <w:p w14:paraId="6227C209" w14:textId="77777777" w:rsidR="00E81B86" w:rsidRPr="00E81B86" w:rsidRDefault="00E81B86" w:rsidP="00E81B86">
      <w:pPr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  <w:r w:rsidRPr="00E81B8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4BC337" w14:textId="77777777" w:rsidR="00E81B86" w:rsidRPr="00E81B86" w:rsidRDefault="00E81B86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Section A Compulsory</w:t>
      </w:r>
    </w:p>
    <w:p w14:paraId="378CD6B2" w14:textId="77777777" w:rsidR="00E81B86" w:rsidRPr="00E81B86" w:rsidRDefault="00E81B86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Answer any four from Section B</w:t>
      </w:r>
    </w:p>
    <w:p w14:paraId="3115299B" w14:textId="77777777" w:rsidR="00E81B86" w:rsidRPr="00E81B86" w:rsidRDefault="00E81B86" w:rsidP="00E81B86">
      <w:pPr>
        <w:numPr>
          <w:ilvl w:val="0"/>
          <w:numId w:val="4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Each question carries 10 Marks</w:t>
      </w:r>
    </w:p>
    <w:p w14:paraId="13E9E8F7" w14:textId="77777777" w:rsidR="00E81B86" w:rsidRPr="00ED34E4" w:rsidRDefault="00E81B86" w:rsidP="00E81B86">
      <w:pPr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0F9B146A" w14:textId="77777777" w:rsidR="00E81B86" w:rsidRPr="00E81B86" w:rsidRDefault="00E81B86" w:rsidP="00E81B86">
      <w:pPr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4B6AE153" w14:textId="77777777" w:rsidR="00E81B86" w:rsidRPr="00ED34E4" w:rsidRDefault="00E81B86" w:rsidP="00E81B86">
      <w:pPr>
        <w:ind w:hanging="2"/>
        <w:jc w:val="both"/>
        <w:rPr>
          <w:rFonts w:ascii="Times New Roman" w:hAnsi="Times New Roman" w:cs="Times New Roman"/>
          <w:b/>
          <w:sz w:val="8"/>
          <w:szCs w:val="8"/>
        </w:rPr>
      </w:pPr>
    </w:p>
    <w:p w14:paraId="5E531D8B" w14:textId="77777777" w:rsidR="00E81B86" w:rsidRPr="00E81B86" w:rsidRDefault="00E81B86" w:rsidP="00E81B86">
      <w:pPr>
        <w:jc w:val="both"/>
        <w:rPr>
          <w:rFonts w:ascii="Times New Roman" w:hAnsi="Times New Roman" w:cs="Times New Roman"/>
          <w:sz w:val="24"/>
          <w:szCs w:val="24"/>
        </w:rPr>
      </w:pPr>
      <w:r w:rsidRPr="00E81B86">
        <w:rPr>
          <w:rFonts w:ascii="Times New Roman" w:hAnsi="Times New Roman" w:cs="Times New Roman"/>
          <w:b/>
          <w:sz w:val="24"/>
          <w:szCs w:val="24"/>
        </w:rPr>
        <w:t>Answer the following question: (10 Marks)</w:t>
      </w:r>
    </w:p>
    <w:p w14:paraId="35A14905" w14:textId="77777777" w:rsidR="00785C80" w:rsidRPr="00ED34E4" w:rsidRDefault="00954731" w:rsidP="00E81B86">
      <w:pPr>
        <w:numPr>
          <w:ilvl w:val="0"/>
          <w:numId w:val="1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5"/>
          <w:szCs w:val="25"/>
        </w:rPr>
      </w:pPr>
      <w:r w:rsidRPr="00ED34E4">
        <w:rPr>
          <w:rFonts w:ascii="Times New Roman" w:hAnsi="Times New Roman" w:cs="Times New Roman"/>
          <w:sz w:val="25"/>
          <w:szCs w:val="25"/>
        </w:rPr>
        <w:t>Using tensor notation, show that</w:t>
      </w:r>
      <w:r w:rsidR="005D796F" w:rsidRPr="00ED34E4">
        <w:rPr>
          <w:rFonts w:ascii="Times New Roman" w:eastAsiaTheme="minorEastAsia" w:hAnsi="Times New Roman" w:cs="Times New Roman"/>
          <w:sz w:val="25"/>
          <w:szCs w:val="25"/>
        </w:rPr>
        <w:t>:</w:t>
      </w:r>
    </w:p>
    <w:p w14:paraId="077B1166" w14:textId="77777777" w:rsidR="00785C80" w:rsidRPr="00ED34E4" w:rsidRDefault="00954731" w:rsidP="00E81B86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div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curl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r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5"/>
            <w:szCs w:val="25"/>
          </w:rPr>
          <m:t>=0</m:t>
        </m:r>
      </m:oMath>
    </w:p>
    <w:p w14:paraId="17571B99" w14:textId="77777777" w:rsidR="00E81B86" w:rsidRPr="00ED34E4" w:rsidRDefault="00954731" w:rsidP="00954731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curl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gradϕ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=0</m:t>
        </m:r>
      </m:oMath>
    </w:p>
    <w:p w14:paraId="03CA7023" w14:textId="77777777" w:rsidR="00954731" w:rsidRPr="00ED34E4" w:rsidRDefault="00954731" w:rsidP="00954731">
      <w:p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eastAsiaTheme="minorEastAsia" w:hAnsi="Times New Roman" w:cs="Times New Roman"/>
          <w:sz w:val="25"/>
          <w:szCs w:val="25"/>
        </w:rPr>
      </w:pPr>
    </w:p>
    <w:p w14:paraId="083CA0FF" w14:textId="77777777" w:rsidR="00E81B86" w:rsidRPr="00ED34E4" w:rsidRDefault="00E81B86" w:rsidP="00E81B86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ED34E4">
        <w:rPr>
          <w:rFonts w:ascii="Times New Roman" w:hAnsi="Times New Roman" w:cs="Times New Roman"/>
          <w:b/>
          <w:sz w:val="25"/>
          <w:szCs w:val="25"/>
        </w:rPr>
        <w:t>SECTION B</w:t>
      </w:r>
    </w:p>
    <w:p w14:paraId="18F9058B" w14:textId="77777777" w:rsidR="00E81B86" w:rsidRPr="00ED34E4" w:rsidRDefault="00E81B86" w:rsidP="00E81B86">
      <w:pPr>
        <w:jc w:val="both"/>
        <w:rPr>
          <w:rFonts w:ascii="Times New Roman" w:hAnsi="Times New Roman" w:cs="Times New Roman"/>
          <w:b/>
          <w:sz w:val="25"/>
          <w:szCs w:val="25"/>
        </w:rPr>
      </w:pPr>
      <w:r w:rsidRPr="00ED34E4">
        <w:rPr>
          <w:rFonts w:ascii="Times New Roman" w:hAnsi="Times New Roman" w:cs="Times New Roman"/>
          <w:b/>
          <w:sz w:val="25"/>
          <w:szCs w:val="25"/>
        </w:rPr>
        <w:t>Answer any four from the following question:   (Each carrying 10 Marks)</w:t>
      </w:r>
    </w:p>
    <w:p w14:paraId="24567419" w14:textId="77777777" w:rsidR="00E81B86" w:rsidRPr="00ED34E4" w:rsidRDefault="00E81B86" w:rsidP="00E81B86">
      <w:pPr>
        <w:jc w:val="both"/>
        <w:rPr>
          <w:rFonts w:ascii="Times New Roman" w:hAnsi="Times New Roman" w:cs="Times New Roman"/>
          <w:b/>
          <w:sz w:val="6"/>
          <w:szCs w:val="6"/>
        </w:rPr>
      </w:pPr>
    </w:p>
    <w:p w14:paraId="23B0AB51" w14:textId="77777777" w:rsidR="00520F89" w:rsidRPr="00ED34E4" w:rsidRDefault="00520F89" w:rsidP="00520F89">
      <w:pPr>
        <w:numPr>
          <w:ilvl w:val="0"/>
          <w:numId w:val="1"/>
        </w:numPr>
        <w:suppressAutoHyphens/>
        <w:spacing w:after="0"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5"/>
          <w:szCs w:val="25"/>
        </w:rPr>
      </w:pPr>
      <w:r w:rsidRPr="00ED34E4">
        <w:rPr>
          <w:rFonts w:ascii="Times New Roman" w:hAnsi="Times New Roman" w:cs="Times New Roman"/>
          <w:sz w:val="25"/>
          <w:szCs w:val="25"/>
        </w:rPr>
        <w:t xml:space="preserve">Define covariant and contravariant vectors. Further prove that the covariant derivative of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g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ij</m:t>
            </m:r>
          </m:sup>
        </m:sSup>
      </m:oMath>
      <w:r w:rsidRPr="00ED34E4">
        <w:rPr>
          <w:rFonts w:ascii="Times New Roman" w:eastAsiaTheme="minorEastAsia" w:hAnsi="Times New Roman" w:cs="Times New Roman"/>
          <w:sz w:val="25"/>
          <w:szCs w:val="25"/>
        </w:rPr>
        <w:t xml:space="preserve"> is zero.</w:t>
      </w:r>
    </w:p>
    <w:p w14:paraId="4BA8F9CC" w14:textId="77777777" w:rsidR="00EB5311" w:rsidRPr="00ED34E4" w:rsidRDefault="002B7E7F" w:rsidP="00520F8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231F20"/>
          <w:sz w:val="25"/>
          <w:szCs w:val="25"/>
        </w:rPr>
      </w:pPr>
      <w:r w:rsidRPr="00ED34E4">
        <w:rPr>
          <w:rFonts w:ascii="Times New Roman" w:hAnsi="Times New Roman" w:cs="Times New Roman"/>
          <w:color w:val="231F20"/>
          <w:sz w:val="25"/>
          <w:szCs w:val="25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  <m:t>ds</m:t>
                </m:r>
              </m:e>
            </m:d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color w:val="231F20"/>
            <w:sz w:val="25"/>
            <w:szCs w:val="25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  <m:t>dr</m:t>
                </m:r>
              </m:e>
            </m:d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color w:val="231F20"/>
            <w:sz w:val="25"/>
            <w:szCs w:val="25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r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  <m:t>dθ</m:t>
                </m:r>
              </m:e>
            </m:d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color w:val="231F20"/>
            <w:sz w:val="25"/>
            <w:szCs w:val="25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r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  <m:t>sin</m:t>
                </m:r>
                <m:ctrlP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  <m:t>2</m:t>
                </m:r>
                <m:ctrlP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</m:ctrlPr>
              </m:sup>
            </m:sSup>
          </m:fName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 xml:space="preserve">θ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231F20"/>
                        <w:sz w:val="25"/>
                        <w:szCs w:val="25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31F20"/>
                        <w:sz w:val="25"/>
                        <w:szCs w:val="25"/>
                      </w:rPr>
                      <m:t>dϕ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color w:val="231F20"/>
                    <w:sz w:val="25"/>
                    <w:szCs w:val="25"/>
                  </w:rPr>
                  <m:t>2</m:t>
                </m:r>
              </m:sup>
            </m:sSup>
          </m:e>
        </m:func>
      </m:oMath>
      <w:r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, find the values of  </w:t>
      </w:r>
    </w:p>
    <w:p w14:paraId="2C83E9DE" w14:textId="77777777" w:rsidR="002B7E7F" w:rsidRPr="00ED34E4" w:rsidRDefault="002B7E7F" w:rsidP="002B7E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231F20"/>
          <w:sz w:val="25"/>
          <w:szCs w:val="25"/>
        </w:rPr>
      </w:pPr>
      <m:oMath>
        <m:r>
          <w:rPr>
            <w:rFonts w:ascii="Cambria Math" w:hAnsi="Cambria Math" w:cs="Times New Roman"/>
            <w:color w:val="231F20"/>
            <w:sz w:val="25"/>
            <w:szCs w:val="25"/>
          </w:rPr>
          <m:t xml:space="preserve">[22, 1] </m:t>
        </m:r>
      </m:oMath>
      <w:r w:rsidRPr="00ED34E4">
        <w:rPr>
          <w:rFonts w:ascii="Times New Roman" w:hAnsi="Times New Roman" w:cs="Times New Roman"/>
          <w:color w:val="231F20"/>
          <w:sz w:val="25"/>
          <w:szCs w:val="25"/>
        </w:rPr>
        <w:t xml:space="preserve">and </w:t>
      </w:r>
      <m:oMath>
        <m:r>
          <w:rPr>
            <w:rFonts w:ascii="Cambria Math" w:hAnsi="Cambria Math" w:cs="Times New Roman"/>
            <w:color w:val="231F20"/>
            <w:sz w:val="25"/>
            <w:szCs w:val="25"/>
          </w:rPr>
          <m:t>[13,3]</m:t>
        </m:r>
      </m:oMath>
    </w:p>
    <w:p w14:paraId="5BAFAC8F" w14:textId="77777777" w:rsidR="002B7E7F" w:rsidRPr="00ED34E4" w:rsidRDefault="003D0C23" w:rsidP="002B7E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231F20"/>
          <w:sz w:val="25"/>
          <w:szCs w:val="25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231F20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231F20"/>
                      <w:sz w:val="25"/>
                      <w:szCs w:val="25"/>
                    </w:rPr>
                    <m:t>22</m:t>
                  </m:r>
                </m:e>
              </m:mr>
            </m:m>
          </m:e>
        </m:d>
      </m:oMath>
      <w:r w:rsidR="002B7E7F"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231F20"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231F20"/>
                      <w:sz w:val="25"/>
                      <w:szCs w:val="25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231F20"/>
                      <w:sz w:val="25"/>
                      <w:szCs w:val="25"/>
                    </w:rPr>
                    <m:t>13</m:t>
                  </m:r>
                </m:e>
              </m:mr>
            </m:m>
          </m:e>
        </m:d>
      </m:oMath>
    </w:p>
    <w:p w14:paraId="7D7BCBA7" w14:textId="77777777" w:rsidR="006E56EC" w:rsidRPr="00ED34E4" w:rsidRDefault="00520F89" w:rsidP="00520F89">
      <w:pPr>
        <w:pStyle w:val="ListParagraph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76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sz w:val="25"/>
          <w:szCs w:val="25"/>
        </w:rPr>
      </w:pPr>
      <w:r w:rsidRPr="00ED34E4">
        <w:rPr>
          <w:rFonts w:ascii="Times New Roman" w:hAnsi="Times New Roman" w:cs="Times New Roman"/>
          <w:color w:val="231F20"/>
          <w:sz w:val="25"/>
          <w:szCs w:val="25"/>
        </w:rPr>
        <w:t xml:space="preserve">If </w:t>
      </w:r>
      <m:oMath>
        <m:r>
          <w:rPr>
            <w:rFonts w:ascii="Cambria Math" w:hAnsi="Cambria Math" w:cs="Times New Roman"/>
            <w:color w:val="231F20"/>
            <w:sz w:val="25"/>
            <w:szCs w:val="25"/>
          </w:rPr>
          <m:t>F:</m:t>
        </m:r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M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 xml:space="preserve">2n+1 </m:t>
            </m:r>
          </m:sup>
        </m:sSup>
        <m:r>
          <w:rPr>
            <w:rFonts w:ascii="Cambria Math" w:hAnsi="Cambria Math" w:cs="Times New Roman"/>
            <w:color w:val="231F20"/>
            <w:sz w:val="25"/>
            <w:szCs w:val="25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R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2n+2</m:t>
            </m:r>
          </m:sup>
        </m:sSup>
      </m:oMath>
      <w:r w:rsidR="00104CCC"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 be a smooth hypersurface immersed in </w:t>
      </w:r>
      <m:oMath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R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2n+2</m:t>
            </m:r>
          </m:sup>
        </m:sSup>
      </m:oMath>
      <w:r w:rsidR="00104CCC"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 and suppose that no tangent space of </w:t>
      </w:r>
      <m:oMath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M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 xml:space="preserve">2n+1 </m:t>
            </m:r>
          </m:sup>
        </m:sSup>
      </m:oMath>
      <w:r w:rsidR="00104CCC"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 contains the origin of </w:t>
      </w:r>
      <m:oMath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R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2n+2</m:t>
            </m:r>
          </m:sup>
        </m:sSup>
      </m:oMath>
      <w:r w:rsidR="00104CCC"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, then </w:t>
      </w:r>
      <m:oMath>
        <m:sSup>
          <m:sSupPr>
            <m:ctrlPr>
              <w:rPr>
                <w:rFonts w:ascii="Cambria Math" w:hAnsi="Cambria Math" w:cs="Times New Roman"/>
                <w:i/>
                <w:color w:val="231F20"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>M</m:t>
            </m:r>
          </m:e>
          <m:sup>
            <m:r>
              <w:rPr>
                <w:rFonts w:ascii="Cambria Math" w:hAnsi="Cambria Math" w:cs="Times New Roman"/>
                <w:color w:val="231F20"/>
                <w:sz w:val="25"/>
                <w:szCs w:val="25"/>
              </w:rPr>
              <m:t xml:space="preserve">2n+1 </m:t>
            </m:r>
          </m:sup>
        </m:sSup>
      </m:oMath>
      <w:r w:rsidR="00104CCC" w:rsidRPr="00ED34E4">
        <w:rPr>
          <w:rFonts w:ascii="Times New Roman" w:eastAsiaTheme="minorEastAsia" w:hAnsi="Times New Roman" w:cs="Times New Roman"/>
          <w:color w:val="231F20"/>
          <w:sz w:val="25"/>
          <w:szCs w:val="25"/>
        </w:rPr>
        <w:t xml:space="preserve"> has a contact structure</w:t>
      </w:r>
      <w:r w:rsidR="00D42952" w:rsidRPr="00ED34E4">
        <w:rPr>
          <w:rFonts w:ascii="Times New Roman" w:hAnsi="Times New Roman" w:cs="Times New Roman"/>
          <w:color w:val="231F20"/>
          <w:sz w:val="25"/>
          <w:szCs w:val="25"/>
        </w:rPr>
        <w:t>.</w:t>
      </w:r>
    </w:p>
    <w:p w14:paraId="1140C07B" w14:textId="77777777" w:rsidR="006E56EC" w:rsidRPr="00ED34E4" w:rsidRDefault="00104CCC" w:rsidP="00104CC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textDirection w:val="btLr"/>
        <w:rPr>
          <w:rFonts w:ascii="Times New Roman" w:hAnsi="Times New Roman" w:cs="Times New Roman"/>
          <w:sz w:val="25"/>
          <w:szCs w:val="25"/>
        </w:rPr>
      </w:pPr>
      <w:r w:rsidRPr="00ED34E4">
        <w:rPr>
          <w:rFonts w:ascii="Times New Roman" w:hAnsi="Times New Roman" w:cs="Times New Roman"/>
          <w:sz w:val="25"/>
          <w:szCs w:val="25"/>
        </w:rPr>
        <w:t xml:space="preserve">Show that in an almost contact structure rank of endomorphism </w:t>
      </w:r>
      <m:oMath>
        <m:r>
          <w:rPr>
            <w:rFonts w:ascii="Cambria Math" w:hAnsi="Cambria Math" w:cs="Times New Roman"/>
            <w:sz w:val="25"/>
            <w:szCs w:val="25"/>
          </w:rPr>
          <m:t>ϕ</m:t>
        </m:r>
      </m:oMath>
      <w:r w:rsidRPr="00ED34E4">
        <w:rPr>
          <w:rFonts w:ascii="Times New Roman" w:eastAsiaTheme="minorEastAsia" w:hAnsi="Times New Roman" w:cs="Times New Roman"/>
          <w:sz w:val="25"/>
          <w:szCs w:val="25"/>
        </w:rPr>
        <w:t xml:space="preserve"> is 2n</w:t>
      </w:r>
      <w:r w:rsidR="006E56EC" w:rsidRPr="00ED34E4">
        <w:rPr>
          <w:rFonts w:ascii="Times New Roman" w:hAnsi="Times New Roman" w:cs="Times New Roman"/>
          <w:sz w:val="25"/>
          <w:szCs w:val="25"/>
        </w:rPr>
        <w:t>.</w:t>
      </w:r>
    </w:p>
    <w:p w14:paraId="7C24D711" w14:textId="77777777" w:rsidR="006E56EC" w:rsidRPr="00ED34E4" w:rsidRDefault="000C36B5" w:rsidP="00520F8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textDirection w:val="btLr"/>
        <w:rPr>
          <w:rFonts w:ascii="Times New Roman" w:hAnsi="Times New Roman" w:cs="Times New Roman"/>
          <w:sz w:val="25"/>
          <w:szCs w:val="25"/>
        </w:rPr>
      </w:pPr>
      <w:r w:rsidRPr="00ED34E4">
        <w:rPr>
          <w:rFonts w:ascii="Times New Roman" w:hAnsi="Times New Roman" w:cs="Times New Roman"/>
          <w:sz w:val="25"/>
          <w:szCs w:val="25"/>
        </w:rPr>
        <w:t>Define normal almost contact structure and discuss the geometry of normality.</w:t>
      </w:r>
    </w:p>
    <w:p w14:paraId="2C5BA3B5" w14:textId="7CD162ED" w:rsidR="000C36B5" w:rsidRDefault="000C36B5" w:rsidP="00520F8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textDirection w:val="btLr"/>
        <w:rPr>
          <w:rFonts w:ascii="Times New Roman" w:hAnsi="Times New Roman" w:cs="Times New Roman"/>
          <w:sz w:val="25"/>
          <w:szCs w:val="25"/>
        </w:rPr>
      </w:pPr>
      <w:r w:rsidRPr="00ED34E4">
        <w:rPr>
          <w:rFonts w:ascii="Times New Roman" w:hAnsi="Times New Roman" w:cs="Times New Roman"/>
          <w:sz w:val="25"/>
          <w:szCs w:val="25"/>
        </w:rPr>
        <w:t xml:space="preserve">Briefly explain </w:t>
      </w:r>
      <w:proofErr w:type="spellStart"/>
      <w:r w:rsidRPr="00ED34E4">
        <w:rPr>
          <w:rFonts w:ascii="Times New Roman" w:hAnsi="Times New Roman" w:cs="Times New Roman"/>
          <w:sz w:val="25"/>
          <w:szCs w:val="25"/>
        </w:rPr>
        <w:t>Sasakian</w:t>
      </w:r>
      <w:proofErr w:type="spellEnd"/>
      <w:r w:rsidRPr="00ED34E4">
        <w:rPr>
          <w:rFonts w:ascii="Times New Roman" w:hAnsi="Times New Roman" w:cs="Times New Roman"/>
          <w:sz w:val="25"/>
          <w:szCs w:val="25"/>
        </w:rPr>
        <w:t xml:space="preserve"> and </w:t>
      </w:r>
      <w:proofErr w:type="spellStart"/>
      <w:r w:rsidRPr="00ED34E4">
        <w:rPr>
          <w:rFonts w:ascii="Times New Roman" w:hAnsi="Times New Roman" w:cs="Times New Roman"/>
          <w:sz w:val="25"/>
          <w:szCs w:val="25"/>
        </w:rPr>
        <w:t>Kenmotsu</w:t>
      </w:r>
      <w:proofErr w:type="spellEnd"/>
      <w:r w:rsidRPr="00ED34E4">
        <w:rPr>
          <w:rFonts w:ascii="Times New Roman" w:hAnsi="Times New Roman" w:cs="Times New Roman"/>
          <w:sz w:val="25"/>
          <w:szCs w:val="25"/>
        </w:rPr>
        <w:t xml:space="preserve"> manifolds with examples. Further list out the points how </w:t>
      </w:r>
      <w:proofErr w:type="spellStart"/>
      <w:r w:rsidRPr="00ED34E4">
        <w:rPr>
          <w:rFonts w:ascii="Times New Roman" w:hAnsi="Times New Roman" w:cs="Times New Roman"/>
          <w:sz w:val="25"/>
          <w:szCs w:val="25"/>
        </w:rPr>
        <w:t>Kenmotsu</w:t>
      </w:r>
      <w:proofErr w:type="spellEnd"/>
      <w:r w:rsidRPr="00ED34E4">
        <w:rPr>
          <w:rFonts w:ascii="Times New Roman" w:hAnsi="Times New Roman" w:cs="Times New Roman"/>
          <w:sz w:val="25"/>
          <w:szCs w:val="25"/>
        </w:rPr>
        <w:t xml:space="preserve"> structure is different from </w:t>
      </w:r>
      <w:proofErr w:type="spellStart"/>
      <w:r w:rsidRPr="00ED34E4">
        <w:rPr>
          <w:rFonts w:ascii="Times New Roman" w:hAnsi="Times New Roman" w:cs="Times New Roman"/>
          <w:sz w:val="25"/>
          <w:szCs w:val="25"/>
        </w:rPr>
        <w:t>Sasakian</w:t>
      </w:r>
      <w:proofErr w:type="spellEnd"/>
      <w:r w:rsidRPr="00ED34E4">
        <w:rPr>
          <w:rFonts w:ascii="Times New Roman" w:hAnsi="Times New Roman" w:cs="Times New Roman"/>
          <w:sz w:val="25"/>
          <w:szCs w:val="25"/>
        </w:rPr>
        <w:t xml:space="preserve"> structure?</w:t>
      </w:r>
    </w:p>
    <w:p w14:paraId="07CD1E3B" w14:textId="4732536C" w:rsidR="00ED34E4" w:rsidRDefault="00ED34E4" w:rsidP="00ED34E4">
      <w:pPr>
        <w:autoSpaceDE w:val="0"/>
        <w:autoSpaceDN w:val="0"/>
        <w:adjustRightInd w:val="0"/>
        <w:spacing w:after="0" w:line="276" w:lineRule="auto"/>
        <w:jc w:val="both"/>
        <w:textDirection w:val="btLr"/>
        <w:rPr>
          <w:rFonts w:ascii="Times New Roman" w:hAnsi="Times New Roman" w:cs="Times New Roman"/>
          <w:sz w:val="25"/>
          <w:szCs w:val="25"/>
        </w:rPr>
      </w:pPr>
    </w:p>
    <w:p w14:paraId="388E3C2D" w14:textId="43A76709" w:rsidR="00ED34E4" w:rsidRDefault="00ED34E4" w:rsidP="00ED34E4">
      <w:pPr>
        <w:autoSpaceDE w:val="0"/>
        <w:autoSpaceDN w:val="0"/>
        <w:adjustRightInd w:val="0"/>
        <w:spacing w:after="0" w:line="276" w:lineRule="auto"/>
        <w:jc w:val="both"/>
        <w:textDirection w:val="btLr"/>
        <w:rPr>
          <w:rFonts w:ascii="Times New Roman" w:hAnsi="Times New Roman" w:cs="Times New Roman"/>
          <w:sz w:val="25"/>
          <w:szCs w:val="25"/>
        </w:rPr>
      </w:pPr>
    </w:p>
    <w:p w14:paraId="08289233" w14:textId="0143A75B" w:rsidR="00ED34E4" w:rsidRPr="00ED34E4" w:rsidRDefault="00ED34E4" w:rsidP="00ED34E4">
      <w:pPr>
        <w:autoSpaceDE w:val="0"/>
        <w:autoSpaceDN w:val="0"/>
        <w:adjustRightInd w:val="0"/>
        <w:spacing w:after="0" w:line="276" w:lineRule="auto"/>
        <w:jc w:val="center"/>
        <w:textDirection w:val="btL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*********</w:t>
      </w:r>
    </w:p>
    <w:sectPr w:rsidR="00ED34E4" w:rsidRPr="00ED34E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395DF6" w14:textId="77777777" w:rsidR="003D0C23" w:rsidRDefault="003D0C23" w:rsidP="00E81B86">
      <w:pPr>
        <w:spacing w:after="0" w:line="240" w:lineRule="auto"/>
      </w:pPr>
      <w:r>
        <w:separator/>
      </w:r>
    </w:p>
  </w:endnote>
  <w:endnote w:type="continuationSeparator" w:id="0">
    <w:p w14:paraId="03D2C278" w14:textId="77777777" w:rsidR="003D0C23" w:rsidRDefault="003D0C23" w:rsidP="00E81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1F1F6" w14:textId="77777777" w:rsidR="003D0C23" w:rsidRDefault="003D0C23" w:rsidP="00E81B86">
      <w:pPr>
        <w:spacing w:after="0" w:line="240" w:lineRule="auto"/>
      </w:pPr>
      <w:r>
        <w:separator/>
      </w:r>
    </w:p>
  </w:footnote>
  <w:footnote w:type="continuationSeparator" w:id="0">
    <w:p w14:paraId="188574EA" w14:textId="77777777" w:rsidR="003D0C23" w:rsidRDefault="003D0C23" w:rsidP="00E81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F6635" w14:textId="77777777" w:rsidR="00E81B86" w:rsidRDefault="00E81B86" w:rsidP="00E81B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hanging="2"/>
      <w:jc w:val="center"/>
      <w:rPr>
        <w:color w:val="000000"/>
      </w:rPr>
    </w:pPr>
    <w:r w:rsidRPr="00C171BF">
      <w:rPr>
        <w:noProof/>
        <w:color w:val="000000"/>
        <w:lang w:bidi="ar-SA"/>
      </w:rPr>
      <w:drawing>
        <wp:inline distT="0" distB="0" distL="0" distR="0" wp14:anchorId="262EAB60" wp14:editId="67714CF3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A0F198" w14:textId="77777777" w:rsidR="00E81B86" w:rsidRPr="00E81B86" w:rsidRDefault="00E81B86" w:rsidP="00E81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667EC"/>
    <w:multiLevelType w:val="hybridMultilevel"/>
    <w:tmpl w:val="397491AC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" w15:restartNumberingAfterBreak="0">
    <w:nsid w:val="1C4E041C"/>
    <w:multiLevelType w:val="hybridMultilevel"/>
    <w:tmpl w:val="F43ADD9A"/>
    <w:lvl w:ilvl="0" w:tplc="E886004E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47F96603"/>
    <w:multiLevelType w:val="hybridMultilevel"/>
    <w:tmpl w:val="9FE246B0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5F593421"/>
    <w:multiLevelType w:val="hybridMultilevel"/>
    <w:tmpl w:val="3EF81694"/>
    <w:lvl w:ilvl="0" w:tplc="0409001B">
      <w:start w:val="1"/>
      <w:numFmt w:val="lowerRoman"/>
      <w:lvlText w:val="%1."/>
      <w:lvlJc w:val="righ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5" w15:restartNumberingAfterBreak="0">
    <w:nsid w:val="7DA56CB4"/>
    <w:multiLevelType w:val="hybridMultilevel"/>
    <w:tmpl w:val="81A62DDA"/>
    <w:lvl w:ilvl="0" w:tplc="0409000F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80"/>
    <w:rsid w:val="00021A0A"/>
    <w:rsid w:val="000C36B5"/>
    <w:rsid w:val="00104CCC"/>
    <w:rsid w:val="00110950"/>
    <w:rsid w:val="0012771A"/>
    <w:rsid w:val="002B7E7F"/>
    <w:rsid w:val="002E698B"/>
    <w:rsid w:val="003C4AE0"/>
    <w:rsid w:val="003D0C23"/>
    <w:rsid w:val="0042613A"/>
    <w:rsid w:val="00520F89"/>
    <w:rsid w:val="005D796F"/>
    <w:rsid w:val="006B38B5"/>
    <w:rsid w:val="006E36A4"/>
    <w:rsid w:val="006E56EC"/>
    <w:rsid w:val="0071092F"/>
    <w:rsid w:val="00785C80"/>
    <w:rsid w:val="00954731"/>
    <w:rsid w:val="00D42952"/>
    <w:rsid w:val="00E7225B"/>
    <w:rsid w:val="00E81B86"/>
    <w:rsid w:val="00EB5311"/>
    <w:rsid w:val="00ED34E4"/>
    <w:rsid w:val="00F12EE8"/>
    <w:rsid w:val="00F75CF6"/>
    <w:rsid w:val="00F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2E18"/>
  <w15:docId w15:val="{C05D9355-B3B7-4F51-8589-446C9AF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5C80"/>
    <w:rPr>
      <w:color w:val="808080"/>
    </w:rPr>
  </w:style>
  <w:style w:type="paragraph" w:styleId="ListParagraph">
    <w:name w:val="List Paragraph"/>
    <w:basedOn w:val="Normal"/>
    <w:uiPriority w:val="34"/>
    <w:qFormat/>
    <w:rsid w:val="00785C80"/>
    <w:pPr>
      <w:ind w:left="720"/>
      <w:contextualSpacing/>
    </w:pPr>
  </w:style>
  <w:style w:type="paragraph" w:customStyle="1" w:styleId="Default">
    <w:name w:val="Default"/>
    <w:rsid w:val="00E81B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1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86"/>
  </w:style>
  <w:style w:type="paragraph" w:styleId="Footer">
    <w:name w:val="footer"/>
    <w:basedOn w:val="Normal"/>
    <w:link w:val="FooterChar"/>
    <w:uiPriority w:val="99"/>
    <w:unhideWhenUsed/>
    <w:rsid w:val="00E81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86"/>
  </w:style>
  <w:style w:type="paragraph" w:styleId="BalloonText">
    <w:name w:val="Balloon Text"/>
    <w:basedOn w:val="Normal"/>
    <w:link w:val="BalloonTextChar"/>
    <w:uiPriority w:val="99"/>
    <w:semiHidden/>
    <w:unhideWhenUsed/>
    <w:rsid w:val="00110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9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</dc:creator>
  <cp:keywords/>
  <dc:description/>
  <cp:lastModifiedBy>Prarthana</cp:lastModifiedBy>
  <cp:revision>5</cp:revision>
  <dcterms:created xsi:type="dcterms:W3CDTF">2023-04-24T07:02:00Z</dcterms:created>
  <dcterms:modified xsi:type="dcterms:W3CDTF">2023-05-04T11:29:00Z</dcterms:modified>
</cp:coreProperties>
</file>