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3384D" w14:textId="7C484C58" w:rsidR="00A548C3" w:rsidRPr="00BF25EB" w:rsidRDefault="00244927" w:rsidP="00244927">
      <w:pPr>
        <w:spacing w:line="360" w:lineRule="auto"/>
        <w:rPr>
          <w:rFonts w:ascii="Times New Roman" w:hAnsi="Times New Roman" w:cs="Times New Roman"/>
          <w:b/>
        </w:rPr>
      </w:pPr>
      <w:r>
        <w:rPr>
          <w:rFonts w:ascii="Times New Roman" w:hAnsi="Times New Roman" w:cs="Times New Roman"/>
          <w:b/>
          <w:noProof/>
        </w:rPr>
        <mc:AlternateContent>
          <mc:Choice Requires="wpg">
            <w:drawing>
              <wp:anchor distT="0" distB="0" distL="114300" distR="114300" simplePos="0" relativeHeight="251670528" behindDoc="0" locked="0" layoutInCell="1" allowOverlap="1" wp14:anchorId="0FFD614E" wp14:editId="61BDADCF">
                <wp:simplePos x="0" y="0"/>
                <wp:positionH relativeFrom="column">
                  <wp:posOffset>565150</wp:posOffset>
                </wp:positionH>
                <wp:positionV relativeFrom="paragraph">
                  <wp:posOffset>-11430</wp:posOffset>
                </wp:positionV>
                <wp:extent cx="2286000" cy="228600"/>
                <wp:effectExtent l="0" t="0" r="19050" b="1905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220659" id="Group 7" o:spid="_x0000_s1026" style="position:absolute;margin-left:44.5pt;margin-top:-.9pt;width:180pt;height:18pt;z-index:251670528"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group>
            </w:pict>
          </mc:Fallback>
        </mc:AlternateContent>
      </w:r>
      <w:r>
        <w:rPr>
          <w:rFonts w:ascii="Times New Roman" w:hAnsi="Times New Roman" w:cs="Times New Roman"/>
          <w:b/>
        </w:rPr>
        <w:t>Reg No.</w:t>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sidR="00011814" w:rsidRPr="00BF25EB">
        <w:rPr>
          <w:rFonts w:ascii="Times New Roman" w:hAnsi="Times New Roman" w:cs="Times New Roman"/>
          <w:b/>
        </w:rPr>
        <w:tab/>
      </w:r>
      <w:r>
        <w:rPr>
          <w:rFonts w:ascii="Times New Roman" w:hAnsi="Times New Roman" w:cs="Times New Roman"/>
          <w:b/>
        </w:rPr>
        <w:t xml:space="preserve">    </w:t>
      </w:r>
      <w:r w:rsidR="00011814" w:rsidRPr="00BF25EB">
        <w:rPr>
          <w:rFonts w:ascii="Times New Roman" w:hAnsi="Times New Roman" w:cs="Times New Roman"/>
          <w:b/>
        </w:rPr>
        <w:t>CODE: CORE</w:t>
      </w:r>
      <w:r>
        <w:rPr>
          <w:rFonts w:ascii="Times New Roman" w:hAnsi="Times New Roman" w:cs="Times New Roman"/>
          <w:b/>
        </w:rPr>
        <w:t>ZOO</w:t>
      </w:r>
    </w:p>
    <w:p w14:paraId="335DB3D8" w14:textId="77777777" w:rsidR="00244927" w:rsidRPr="00244927" w:rsidRDefault="00244927" w:rsidP="00244927">
      <w:pPr>
        <w:spacing w:after="0" w:line="360" w:lineRule="auto"/>
        <w:ind w:hanging="2"/>
        <w:jc w:val="center"/>
        <w:rPr>
          <w:rFonts w:ascii="Times New Roman" w:hAnsi="Times New Roman" w:cs="Times New Roman"/>
          <w:b/>
          <w:bCs/>
          <w:sz w:val="26"/>
          <w:szCs w:val="26"/>
        </w:rPr>
      </w:pPr>
      <w:bookmarkStart w:id="0" w:name="_Hlk132721715"/>
      <w:bookmarkEnd w:id="0"/>
      <w:r w:rsidRPr="00244927">
        <w:rPr>
          <w:rFonts w:ascii="Times New Roman" w:hAnsi="Times New Roman" w:cs="Times New Roman"/>
          <w:b/>
          <w:bCs/>
          <w:sz w:val="26"/>
          <w:szCs w:val="26"/>
        </w:rPr>
        <w:t xml:space="preserve">Ph.D. </w:t>
      </w:r>
      <w:r w:rsidRPr="00244927">
        <w:rPr>
          <w:rFonts w:ascii="Times New Roman" w:hAnsi="Times New Roman" w:cs="Times New Roman"/>
          <w:b/>
          <w:bCs/>
          <w:smallCaps/>
          <w:sz w:val="26"/>
          <w:szCs w:val="26"/>
        </w:rPr>
        <w:t>COURSEWORK EXAMINATION – SEPT/OCT 2023</w:t>
      </w:r>
    </w:p>
    <w:p w14:paraId="4EDD2A08" w14:textId="1F8E613C" w:rsidR="00011814" w:rsidRPr="00244927" w:rsidRDefault="00244927" w:rsidP="00244927">
      <w:pPr>
        <w:spacing w:after="0" w:line="360" w:lineRule="auto"/>
        <w:ind w:hanging="2"/>
        <w:jc w:val="center"/>
        <w:rPr>
          <w:rFonts w:ascii="Times New Roman" w:hAnsi="Times New Roman" w:cs="Times New Roman"/>
          <w:sz w:val="26"/>
          <w:szCs w:val="26"/>
        </w:rPr>
      </w:pPr>
      <w:r w:rsidRPr="00244927">
        <w:rPr>
          <w:rFonts w:ascii="Times New Roman" w:hAnsi="Times New Roman" w:cs="Times New Roman"/>
          <w:b/>
          <w:sz w:val="26"/>
          <w:szCs w:val="26"/>
        </w:rPr>
        <w:t>SUBJECT: LIFE SCIENCES (ZOOLOGY)</w:t>
      </w:r>
    </w:p>
    <w:p w14:paraId="15A24E86" w14:textId="726E4E02" w:rsidR="00011814" w:rsidRPr="00244927" w:rsidRDefault="00244927" w:rsidP="00244927">
      <w:pPr>
        <w:spacing w:after="0" w:line="360" w:lineRule="auto"/>
        <w:ind w:hanging="2"/>
        <w:jc w:val="center"/>
        <w:rPr>
          <w:rFonts w:ascii="Times New Roman" w:hAnsi="Times New Roman" w:cs="Times New Roman"/>
          <w:sz w:val="26"/>
          <w:szCs w:val="26"/>
        </w:rPr>
      </w:pPr>
      <w:r w:rsidRPr="00244927">
        <w:rPr>
          <w:rFonts w:ascii="Times New Roman" w:hAnsi="Times New Roman" w:cs="Times New Roman"/>
          <w:b/>
          <w:sz w:val="26"/>
          <w:szCs w:val="26"/>
        </w:rPr>
        <w:t>CORE PAPER</w:t>
      </w:r>
    </w:p>
    <w:p w14:paraId="0EAB2773" w14:textId="0AA75251" w:rsidR="00011814" w:rsidRPr="00BF25EB" w:rsidRDefault="00011814" w:rsidP="00011814">
      <w:pPr>
        <w:pBdr>
          <w:bottom w:val="single" w:sz="12" w:space="0" w:color="000000"/>
        </w:pBdr>
        <w:spacing w:line="360" w:lineRule="auto"/>
        <w:ind w:hanging="2"/>
        <w:rPr>
          <w:rFonts w:ascii="Times New Roman" w:hAnsi="Times New Roman" w:cs="Times New Roman"/>
        </w:rPr>
      </w:pPr>
      <w:r w:rsidRPr="00BF25EB">
        <w:rPr>
          <w:rFonts w:ascii="Times New Roman" w:hAnsi="Times New Roman" w:cs="Times New Roman"/>
          <w:b/>
        </w:rPr>
        <w:t>Time: 03 hours</w:t>
      </w:r>
      <w:r w:rsidRPr="00BF25EB">
        <w:rPr>
          <w:rFonts w:ascii="Times New Roman" w:hAnsi="Times New Roman" w:cs="Times New Roman"/>
          <w:b/>
        </w:rPr>
        <w:tab/>
      </w:r>
      <w:r w:rsidRPr="00BF25EB">
        <w:rPr>
          <w:rFonts w:ascii="Times New Roman" w:hAnsi="Times New Roman" w:cs="Times New Roman"/>
          <w:b/>
        </w:rPr>
        <w:tab/>
      </w:r>
      <w:r w:rsidRPr="00BF25EB">
        <w:rPr>
          <w:rFonts w:ascii="Times New Roman" w:hAnsi="Times New Roman" w:cs="Times New Roman"/>
          <w:b/>
        </w:rPr>
        <w:tab/>
      </w:r>
      <w:r w:rsidRPr="00BF25EB">
        <w:rPr>
          <w:rFonts w:ascii="Times New Roman" w:hAnsi="Times New Roman" w:cs="Times New Roman"/>
          <w:b/>
        </w:rPr>
        <w:tab/>
      </w:r>
      <w:r w:rsidRPr="00BF25EB">
        <w:rPr>
          <w:rFonts w:ascii="Times New Roman" w:hAnsi="Times New Roman" w:cs="Times New Roman"/>
          <w:b/>
        </w:rPr>
        <w:tab/>
      </w:r>
      <w:r w:rsidRPr="00BF25EB">
        <w:rPr>
          <w:rFonts w:ascii="Times New Roman" w:hAnsi="Times New Roman" w:cs="Times New Roman"/>
          <w:b/>
        </w:rPr>
        <w:tab/>
        <w:t xml:space="preserve">                                         Maximum Marks: 50 </w:t>
      </w:r>
    </w:p>
    <w:p w14:paraId="5A4A3091" w14:textId="545D1D02" w:rsidR="00A548C3" w:rsidRPr="00BF25EB" w:rsidRDefault="00011814" w:rsidP="00A548C3">
      <w:pPr>
        <w:rPr>
          <w:rFonts w:ascii="Times New Roman" w:hAnsi="Times New Roman" w:cs="Times New Roman"/>
        </w:rPr>
      </w:pPr>
      <w:r w:rsidRPr="00BF25EB">
        <w:rPr>
          <w:rFonts w:ascii="Times New Roman" w:hAnsi="Times New Roman" w:cs="Times New Roman"/>
          <w:b/>
          <w:u w:val="single"/>
        </w:rPr>
        <w:t>Instructions:</w:t>
      </w:r>
      <w:r w:rsidRPr="00BF25EB">
        <w:rPr>
          <w:rFonts w:ascii="Times New Roman" w:hAnsi="Times New Roman" w:cs="Times New Roman"/>
          <w:b/>
        </w:rPr>
        <w:t xml:space="preserve">  Answer all </w:t>
      </w:r>
      <w:r w:rsidR="00A548C3" w:rsidRPr="00BF25EB">
        <w:rPr>
          <w:rFonts w:ascii="Times New Roman" w:hAnsi="Times New Roman" w:cs="Times New Roman"/>
          <w:b/>
        </w:rPr>
        <w:t xml:space="preserve">questions </w:t>
      </w:r>
      <w:r w:rsidR="00A548C3" w:rsidRPr="00BF25EB">
        <w:rPr>
          <w:rFonts w:ascii="Times New Roman" w:hAnsi="Times New Roman" w:cs="Times New Roman"/>
          <w:b/>
        </w:rPr>
        <w:tab/>
      </w:r>
      <w:r w:rsidR="00A548C3" w:rsidRPr="00BF25EB">
        <w:rPr>
          <w:rFonts w:ascii="Times New Roman" w:hAnsi="Times New Roman" w:cs="Times New Roman"/>
          <w:b/>
        </w:rPr>
        <w:tab/>
      </w:r>
    </w:p>
    <w:p w14:paraId="6D8D019D" w14:textId="34A97148" w:rsidR="00011814" w:rsidRPr="00BF25EB" w:rsidRDefault="005E5455" w:rsidP="00011814">
      <w:pPr>
        <w:ind w:hanging="2"/>
        <w:jc w:val="both"/>
        <w:rPr>
          <w:rFonts w:ascii="Times New Roman" w:hAnsi="Times New Roman" w:cs="Times New Roman"/>
          <w:b/>
        </w:rPr>
      </w:pPr>
      <w:r w:rsidRPr="00BF25EB">
        <w:rPr>
          <w:rFonts w:ascii="Times New Roman" w:hAnsi="Times New Roman" w:cs="Times New Roman"/>
          <w:b/>
        </w:rPr>
        <w:t xml:space="preserve"> Name: </w:t>
      </w:r>
      <w:r w:rsidR="00F714B6" w:rsidRPr="00BF25EB">
        <w:rPr>
          <w:rFonts w:ascii="Times New Roman" w:hAnsi="Times New Roman" w:cs="Times New Roman"/>
          <w:bCs/>
        </w:rPr>
        <w:t>Shalini Tudu</w:t>
      </w:r>
    </w:p>
    <w:p w14:paraId="64791A7B" w14:textId="77777777" w:rsidR="0012574A" w:rsidRPr="00BF25EB" w:rsidRDefault="0012574A" w:rsidP="0012574A">
      <w:pPr>
        <w:pStyle w:val="ListParagraph"/>
        <w:widowControl w:val="0"/>
        <w:autoSpaceDE w:val="0"/>
        <w:autoSpaceDN w:val="0"/>
        <w:spacing w:after="0" w:line="240" w:lineRule="auto"/>
        <w:ind w:left="870"/>
        <w:contextualSpacing w:val="0"/>
        <w:rPr>
          <w:rFonts w:ascii="Times New Roman" w:hAnsi="Times New Roman" w:cs="Times New Roman"/>
          <w:b/>
          <w:sz w:val="26"/>
        </w:rPr>
      </w:pPr>
    </w:p>
    <w:p w14:paraId="2DEAA8BF" w14:textId="0B11EF0E" w:rsidR="00360F44" w:rsidRPr="00BF25EB" w:rsidRDefault="00360F44" w:rsidP="00360F44">
      <w:pPr>
        <w:rPr>
          <w:rFonts w:ascii="Times New Roman" w:hAnsi="Times New Roman" w:cs="Times New Roman"/>
          <w:noProof/>
        </w:rPr>
      </w:pPr>
    </w:p>
    <w:p w14:paraId="4A0CAF12" w14:textId="71A2F41D" w:rsidR="004E3A31" w:rsidRPr="00BF25EB" w:rsidRDefault="004E3A31" w:rsidP="00360F44">
      <w:pPr>
        <w:rPr>
          <w:rFonts w:ascii="Times New Roman" w:hAnsi="Times New Roman" w:cs="Times New Roman"/>
          <w:noProof/>
        </w:rPr>
      </w:pPr>
      <w:r w:rsidRPr="00BF25EB">
        <w:rPr>
          <w:rFonts w:ascii="Times New Roman" w:hAnsi="Times New Roman" w:cs="Times New Roman"/>
          <w:noProof/>
        </w:rPr>
        <w:drawing>
          <wp:anchor distT="0" distB="0" distL="114300" distR="114300" simplePos="0" relativeHeight="251666432" behindDoc="1" locked="0" layoutInCell="1" allowOverlap="1" wp14:anchorId="58D5FF21" wp14:editId="02AF5E82">
            <wp:simplePos x="0" y="0"/>
            <wp:positionH relativeFrom="column">
              <wp:posOffset>190500</wp:posOffset>
            </wp:positionH>
            <wp:positionV relativeFrom="paragraph">
              <wp:posOffset>2757170</wp:posOffset>
            </wp:positionV>
            <wp:extent cx="5943600" cy="428625"/>
            <wp:effectExtent l="0" t="0" r="0" b="9525"/>
            <wp:wrapTight wrapText="bothSides">
              <wp:wrapPolygon edited="0">
                <wp:start x="0" y="0"/>
                <wp:lineTo x="0" y="21120"/>
                <wp:lineTo x="21531" y="21120"/>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5EB">
        <w:rPr>
          <w:rFonts w:ascii="Times New Roman" w:hAnsi="Times New Roman" w:cs="Times New Roman"/>
          <w:noProof/>
        </w:rPr>
        <w:drawing>
          <wp:inline distT="0" distB="0" distL="0" distR="0" wp14:anchorId="284D7936" wp14:editId="4E1E8CD6">
            <wp:extent cx="5934075" cy="2562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562225"/>
                    </a:xfrm>
                    <a:prstGeom prst="rect">
                      <a:avLst/>
                    </a:prstGeom>
                    <a:noFill/>
                    <a:ln>
                      <a:noFill/>
                    </a:ln>
                  </pic:spPr>
                </pic:pic>
              </a:graphicData>
            </a:graphic>
          </wp:inline>
        </w:drawing>
      </w:r>
    </w:p>
    <w:p w14:paraId="52691282" w14:textId="5D34463D" w:rsidR="004E3A31" w:rsidRPr="00BF25EB" w:rsidRDefault="004E3A31" w:rsidP="004E3A31">
      <w:pPr>
        <w:pStyle w:val="ListParagraph"/>
        <w:numPr>
          <w:ilvl w:val="0"/>
          <w:numId w:val="3"/>
        </w:numPr>
        <w:rPr>
          <w:rFonts w:ascii="Times New Roman" w:hAnsi="Times New Roman" w:cs="Times New Roman"/>
          <w:noProof/>
        </w:rPr>
      </w:pPr>
      <w:r w:rsidRPr="00BF25EB">
        <w:rPr>
          <w:rFonts w:ascii="Times New Roman" w:hAnsi="Times New Roman" w:cs="Times New Roman"/>
          <w:noProof/>
        </w:rPr>
        <w:t>Figure  uses a logarithmic scale on both axes of the graph.</w:t>
      </w:r>
    </w:p>
    <w:p w14:paraId="39777717" w14:textId="77777777" w:rsidR="00F714B6" w:rsidRPr="00BF25EB" w:rsidRDefault="00F714B6" w:rsidP="00F714B6">
      <w:pPr>
        <w:pStyle w:val="ListParagraph"/>
        <w:rPr>
          <w:rFonts w:ascii="Times New Roman" w:hAnsi="Times New Roman" w:cs="Times New Roman"/>
          <w:noProof/>
        </w:rPr>
      </w:pPr>
    </w:p>
    <w:p w14:paraId="39D5E9B0" w14:textId="1A187B80" w:rsidR="004E3A31" w:rsidRPr="00BF25EB" w:rsidRDefault="004E3A31" w:rsidP="004E3A31">
      <w:pPr>
        <w:pStyle w:val="ListParagraph"/>
        <w:numPr>
          <w:ilvl w:val="1"/>
          <w:numId w:val="3"/>
        </w:numPr>
        <w:rPr>
          <w:rFonts w:ascii="Times New Roman" w:hAnsi="Times New Roman" w:cs="Times New Roman"/>
          <w:noProof/>
        </w:rPr>
      </w:pPr>
      <w:r w:rsidRPr="00BF25EB">
        <w:rPr>
          <w:rFonts w:ascii="Times New Roman" w:hAnsi="Times New Roman" w:cs="Times New Roman"/>
          <w:noProof/>
        </w:rPr>
        <w:t>Carefully examine the axes and then describe what a logarithmic scale is.</w:t>
      </w:r>
      <w:r w:rsidR="00DD17EC" w:rsidRPr="00BF25EB">
        <w:rPr>
          <w:rFonts w:ascii="Times New Roman" w:hAnsi="Times New Roman" w:cs="Times New Roman"/>
          <w:noProof/>
        </w:rPr>
        <w:t xml:space="preserve"> ( 2.5 Marks)</w:t>
      </w:r>
    </w:p>
    <w:p w14:paraId="465A0301" w14:textId="77777777" w:rsidR="00352B11" w:rsidRPr="00BF25EB" w:rsidRDefault="00352B11" w:rsidP="00352B11">
      <w:pPr>
        <w:pStyle w:val="ListParagraph"/>
        <w:ind w:left="1440"/>
        <w:rPr>
          <w:rFonts w:ascii="Times New Roman" w:hAnsi="Times New Roman" w:cs="Times New Roman"/>
          <w:b/>
          <w:bCs/>
          <w:noProof/>
        </w:rPr>
      </w:pPr>
    </w:p>
    <w:p w14:paraId="12C11F55" w14:textId="77777777" w:rsidR="00DD17EC" w:rsidRPr="00BF25EB" w:rsidRDefault="004E3A31" w:rsidP="00DD17EC">
      <w:pPr>
        <w:pStyle w:val="ListParagraph"/>
        <w:numPr>
          <w:ilvl w:val="1"/>
          <w:numId w:val="3"/>
        </w:numPr>
        <w:rPr>
          <w:rFonts w:ascii="Times New Roman" w:hAnsi="Times New Roman" w:cs="Times New Roman"/>
          <w:noProof/>
        </w:rPr>
      </w:pPr>
      <w:r w:rsidRPr="00BF25EB">
        <w:rPr>
          <w:rFonts w:ascii="Times New Roman" w:hAnsi="Times New Roman" w:cs="Times New Roman"/>
          <w:noProof/>
        </w:rPr>
        <w:t>Why do you think a logarithmic scale was chosen to show these data?</w:t>
      </w:r>
      <w:r w:rsidR="00DD17EC" w:rsidRPr="00BF25EB">
        <w:rPr>
          <w:rFonts w:ascii="Times New Roman" w:hAnsi="Times New Roman" w:cs="Times New Roman"/>
          <w:noProof/>
        </w:rPr>
        <w:t xml:space="preserve"> ( 2.5 Marks)</w:t>
      </w:r>
    </w:p>
    <w:p w14:paraId="283CEB68" w14:textId="441FB3DF" w:rsidR="004E3A31" w:rsidRPr="00BF25EB" w:rsidRDefault="004E3A31" w:rsidP="004E3A31">
      <w:pPr>
        <w:rPr>
          <w:rFonts w:ascii="Times New Roman" w:hAnsi="Times New Roman" w:cs="Times New Roman"/>
          <w:noProof/>
        </w:rPr>
      </w:pPr>
    </w:p>
    <w:p w14:paraId="0F44551C" w14:textId="77777777" w:rsidR="004E3A31" w:rsidRPr="00BF25EB" w:rsidRDefault="004E3A31" w:rsidP="004E3A31">
      <w:pPr>
        <w:rPr>
          <w:rFonts w:ascii="Times New Roman" w:hAnsi="Times New Roman" w:cs="Times New Roman"/>
          <w:noProof/>
        </w:rPr>
      </w:pPr>
    </w:p>
    <w:p w14:paraId="163106B1" w14:textId="34A9B7EE" w:rsidR="004E3A31" w:rsidRPr="00BF25EB" w:rsidRDefault="004E3A31" w:rsidP="004E3A31">
      <w:pPr>
        <w:pStyle w:val="ListParagraph"/>
        <w:numPr>
          <w:ilvl w:val="0"/>
          <w:numId w:val="3"/>
        </w:numPr>
        <w:rPr>
          <w:rFonts w:ascii="Times New Roman" w:hAnsi="Times New Roman" w:cs="Times New Roman"/>
          <w:noProof/>
        </w:rPr>
      </w:pPr>
      <w:r w:rsidRPr="00BF25EB">
        <w:rPr>
          <w:rFonts w:ascii="Times New Roman" w:hAnsi="Times New Roman" w:cs="Times New Roman"/>
          <w:noProof/>
        </w:rPr>
        <w:lastRenderedPageBreak/>
        <w:drawing>
          <wp:anchor distT="0" distB="0" distL="114300" distR="114300" simplePos="0" relativeHeight="251667456" behindDoc="1" locked="0" layoutInCell="1" allowOverlap="1" wp14:anchorId="4ADCB5B1" wp14:editId="4F0FD816">
            <wp:simplePos x="0" y="0"/>
            <wp:positionH relativeFrom="column">
              <wp:posOffset>-133350</wp:posOffset>
            </wp:positionH>
            <wp:positionV relativeFrom="paragraph">
              <wp:posOffset>381000</wp:posOffset>
            </wp:positionV>
            <wp:extent cx="5943600" cy="952500"/>
            <wp:effectExtent l="0" t="0" r="0" b="0"/>
            <wp:wrapTight wrapText="bothSides">
              <wp:wrapPolygon edited="0">
                <wp:start x="0" y="0"/>
                <wp:lineTo x="0" y="21168"/>
                <wp:lineTo x="21531" y="21168"/>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5EB">
        <w:rPr>
          <w:rFonts w:ascii="Times New Roman" w:hAnsi="Times New Roman" w:cs="Times New Roman"/>
          <w:noProof/>
        </w:rPr>
        <w:t>Fill in the following table with numerical values estimated from Figure .</w:t>
      </w:r>
      <w:r w:rsidR="00DD17EC" w:rsidRPr="00BF25EB">
        <w:rPr>
          <w:rFonts w:ascii="Times New Roman" w:hAnsi="Times New Roman" w:cs="Times New Roman"/>
          <w:noProof/>
        </w:rPr>
        <w:t xml:space="preserve"> ( 5 marks)</w:t>
      </w:r>
    </w:p>
    <w:p w14:paraId="1B70A62E" w14:textId="77777777" w:rsidR="00352B11" w:rsidRPr="00BF25EB" w:rsidRDefault="00352B11" w:rsidP="00352B11">
      <w:pPr>
        <w:pStyle w:val="ListParagraph"/>
        <w:rPr>
          <w:rFonts w:ascii="Times New Roman" w:hAnsi="Times New Roman" w:cs="Times New Roman"/>
          <w:noProof/>
        </w:rPr>
      </w:pPr>
    </w:p>
    <w:p w14:paraId="6727B2A4" w14:textId="2494F050" w:rsidR="0099342C" w:rsidRPr="00BF25EB" w:rsidRDefault="00F714B6" w:rsidP="00F714B6">
      <w:pPr>
        <w:tabs>
          <w:tab w:val="left" w:pos="1980"/>
        </w:tabs>
        <w:rPr>
          <w:rFonts w:ascii="Times New Roman" w:hAnsi="Times New Roman" w:cs="Times New Roman"/>
        </w:rPr>
      </w:pPr>
      <w:r w:rsidRPr="00BF25EB">
        <w:rPr>
          <w:rFonts w:ascii="Times New Roman" w:hAnsi="Times New Roman" w:cs="Times New Roman"/>
        </w:rPr>
        <w:tab/>
      </w:r>
    </w:p>
    <w:p w14:paraId="5C330F68" w14:textId="7E5A65CB" w:rsidR="0099342C" w:rsidRPr="00BF25EB" w:rsidRDefault="0099342C" w:rsidP="0099342C">
      <w:pPr>
        <w:pStyle w:val="ListParagraph"/>
        <w:numPr>
          <w:ilvl w:val="0"/>
          <w:numId w:val="3"/>
        </w:numPr>
        <w:tabs>
          <w:tab w:val="left" w:pos="1755"/>
        </w:tabs>
        <w:rPr>
          <w:rFonts w:ascii="Times New Roman" w:hAnsi="Times New Roman" w:cs="Times New Roman"/>
          <w:b/>
          <w:bCs/>
        </w:rPr>
      </w:pPr>
      <w:r w:rsidRPr="00BF25EB">
        <w:rPr>
          <w:rFonts w:ascii="Times New Roman" w:hAnsi="Times New Roman" w:cs="Times New Roman"/>
        </w:rPr>
        <w:t>Using the graph below, answer the following questions</w:t>
      </w:r>
      <w:r w:rsidR="00DD17EC" w:rsidRPr="00BF25EB">
        <w:rPr>
          <w:rFonts w:ascii="Times New Roman" w:hAnsi="Times New Roman" w:cs="Times New Roman"/>
        </w:rPr>
        <w:t xml:space="preserve"> </w:t>
      </w:r>
      <w:r w:rsidR="00F739EF" w:rsidRPr="00BF25EB">
        <w:rPr>
          <w:rFonts w:ascii="Times New Roman" w:hAnsi="Times New Roman" w:cs="Times New Roman"/>
        </w:rPr>
        <w:t>(2</w:t>
      </w:r>
      <w:r w:rsidR="00DD17EC" w:rsidRPr="00BF25EB">
        <w:rPr>
          <w:rFonts w:ascii="Times New Roman" w:hAnsi="Times New Roman" w:cs="Times New Roman"/>
        </w:rPr>
        <w:t>.5+2.5+2.5+2.5= 10marks)</w:t>
      </w:r>
    </w:p>
    <w:p w14:paraId="77921799" w14:textId="3AA0450A" w:rsidR="0099342C" w:rsidRPr="00BF25EB" w:rsidRDefault="0099342C" w:rsidP="0012574A">
      <w:pPr>
        <w:tabs>
          <w:tab w:val="left" w:pos="1755"/>
        </w:tabs>
        <w:rPr>
          <w:rFonts w:ascii="Times New Roman" w:hAnsi="Times New Roman" w:cs="Times New Roman"/>
          <w:b/>
          <w:bCs/>
        </w:rPr>
      </w:pPr>
    </w:p>
    <w:p w14:paraId="31855F3C" w14:textId="4A026F2C" w:rsidR="0099342C" w:rsidRPr="00BF25EB" w:rsidRDefault="0099342C" w:rsidP="0012574A">
      <w:pPr>
        <w:tabs>
          <w:tab w:val="left" w:pos="1755"/>
        </w:tabs>
        <w:rPr>
          <w:rFonts w:ascii="Times New Roman" w:hAnsi="Times New Roman" w:cs="Times New Roman"/>
          <w:b/>
          <w:bCs/>
        </w:rPr>
      </w:pPr>
      <w:r w:rsidRPr="00BF25EB">
        <w:rPr>
          <w:rFonts w:ascii="Times New Roman" w:hAnsi="Times New Roman" w:cs="Times New Roman"/>
          <w:b/>
          <w:bCs/>
          <w:noProof/>
        </w:rPr>
        <w:drawing>
          <wp:inline distT="0" distB="0" distL="0" distR="0" wp14:anchorId="384E034B" wp14:editId="2DDB1D5E">
            <wp:extent cx="5276850"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2647950"/>
                    </a:xfrm>
                    <a:prstGeom prst="rect">
                      <a:avLst/>
                    </a:prstGeom>
                    <a:noFill/>
                    <a:ln>
                      <a:noFill/>
                    </a:ln>
                  </pic:spPr>
                </pic:pic>
              </a:graphicData>
            </a:graphic>
          </wp:inline>
        </w:drawing>
      </w:r>
    </w:p>
    <w:p w14:paraId="67356F47" w14:textId="5A6FC486" w:rsidR="0099342C" w:rsidRPr="00BF25EB" w:rsidRDefault="0099342C" w:rsidP="0012574A">
      <w:pPr>
        <w:tabs>
          <w:tab w:val="left" w:pos="1755"/>
        </w:tabs>
        <w:rPr>
          <w:rFonts w:ascii="Times New Roman" w:hAnsi="Times New Roman" w:cs="Times New Roman"/>
          <w:b/>
          <w:bCs/>
        </w:rPr>
      </w:pPr>
    </w:p>
    <w:p w14:paraId="0CD324D8" w14:textId="52EA9589" w:rsidR="0099342C" w:rsidRPr="00BF25EB" w:rsidRDefault="0099342C" w:rsidP="0099342C">
      <w:pPr>
        <w:pStyle w:val="ListParagraph"/>
        <w:numPr>
          <w:ilvl w:val="1"/>
          <w:numId w:val="3"/>
        </w:numPr>
        <w:tabs>
          <w:tab w:val="left" w:pos="1755"/>
        </w:tabs>
        <w:rPr>
          <w:rFonts w:ascii="Times New Roman" w:hAnsi="Times New Roman" w:cs="Times New Roman"/>
          <w:b/>
          <w:bCs/>
        </w:rPr>
      </w:pPr>
      <w:r w:rsidRPr="00BF25EB">
        <w:rPr>
          <w:rFonts w:ascii="Times New Roman" w:hAnsi="Times New Roman" w:cs="Times New Roman"/>
        </w:rPr>
        <w:t>Explain, in your own words, what the graph represents.</w:t>
      </w:r>
    </w:p>
    <w:p w14:paraId="0C77908C" w14:textId="56889ECA" w:rsidR="0099342C" w:rsidRPr="00BF25EB" w:rsidRDefault="0099342C" w:rsidP="0099342C">
      <w:pPr>
        <w:pStyle w:val="ListParagraph"/>
        <w:numPr>
          <w:ilvl w:val="1"/>
          <w:numId w:val="3"/>
        </w:numPr>
        <w:tabs>
          <w:tab w:val="left" w:pos="1755"/>
        </w:tabs>
        <w:rPr>
          <w:rFonts w:ascii="Times New Roman" w:hAnsi="Times New Roman" w:cs="Times New Roman"/>
          <w:b/>
          <w:bCs/>
        </w:rPr>
      </w:pPr>
      <w:r w:rsidRPr="00BF25EB">
        <w:rPr>
          <w:rFonts w:ascii="Times New Roman" w:hAnsi="Times New Roman" w:cs="Times New Roman"/>
        </w:rPr>
        <w:t>What is the overall trend in the data from 1992-1993 to 2006-2008?</w:t>
      </w:r>
    </w:p>
    <w:p w14:paraId="52409CF9" w14:textId="7B96054D" w:rsidR="0099342C" w:rsidRPr="00BF25EB" w:rsidRDefault="0099342C" w:rsidP="0099342C">
      <w:pPr>
        <w:pStyle w:val="ListParagraph"/>
        <w:numPr>
          <w:ilvl w:val="1"/>
          <w:numId w:val="3"/>
        </w:numPr>
        <w:tabs>
          <w:tab w:val="left" w:pos="1755"/>
        </w:tabs>
        <w:rPr>
          <w:rFonts w:ascii="Times New Roman" w:hAnsi="Times New Roman" w:cs="Times New Roman"/>
          <w:b/>
          <w:bCs/>
        </w:rPr>
      </w:pPr>
      <w:r w:rsidRPr="00BF25EB">
        <w:rPr>
          <w:rFonts w:ascii="Times New Roman" w:hAnsi="Times New Roman" w:cs="Times New Roman"/>
        </w:rPr>
        <w:t>What is the overall trend in the data from 1992-1993 to 2006-2008?</w:t>
      </w:r>
    </w:p>
    <w:p w14:paraId="45565C60" w14:textId="590ABCDF" w:rsidR="005B7B89" w:rsidRPr="00BF25EB" w:rsidRDefault="005B7B89" w:rsidP="0099342C">
      <w:pPr>
        <w:pStyle w:val="ListParagraph"/>
        <w:numPr>
          <w:ilvl w:val="1"/>
          <w:numId w:val="3"/>
        </w:numPr>
        <w:tabs>
          <w:tab w:val="left" w:pos="1755"/>
        </w:tabs>
        <w:rPr>
          <w:rFonts w:ascii="Times New Roman" w:hAnsi="Times New Roman" w:cs="Times New Roman"/>
          <w:b/>
          <w:bCs/>
        </w:rPr>
      </w:pPr>
      <w:r w:rsidRPr="00BF25EB">
        <w:rPr>
          <w:rFonts w:ascii="Times New Roman" w:hAnsi="Times New Roman" w:cs="Times New Roman"/>
        </w:rPr>
        <w:t>Which population does not align to the overall trend? Suggest a reason why this population might not have followed the trend.</w:t>
      </w:r>
    </w:p>
    <w:p w14:paraId="0BFC8B29" w14:textId="77777777" w:rsidR="009E75E1" w:rsidRPr="00BF25EB" w:rsidRDefault="009E75E1" w:rsidP="009E75E1">
      <w:pPr>
        <w:pStyle w:val="ListParagraph"/>
        <w:tabs>
          <w:tab w:val="left" w:pos="1755"/>
        </w:tabs>
        <w:ind w:left="1440"/>
        <w:rPr>
          <w:rFonts w:ascii="Times New Roman" w:hAnsi="Times New Roman" w:cs="Times New Roman"/>
          <w:b/>
          <w:bCs/>
        </w:rPr>
      </w:pPr>
    </w:p>
    <w:p w14:paraId="643114CB" w14:textId="49F7901B" w:rsidR="0099342C" w:rsidRPr="00BF25EB" w:rsidRDefault="0099342C" w:rsidP="0012574A">
      <w:pPr>
        <w:tabs>
          <w:tab w:val="left" w:pos="1755"/>
        </w:tabs>
        <w:rPr>
          <w:rFonts w:ascii="Times New Roman" w:hAnsi="Times New Roman" w:cs="Times New Roman"/>
          <w:b/>
          <w:bCs/>
        </w:rPr>
      </w:pPr>
    </w:p>
    <w:p w14:paraId="73B3AC1C" w14:textId="38A9D056" w:rsidR="00DD17EC" w:rsidRPr="00BF25EB" w:rsidRDefault="00F739EF" w:rsidP="004077F8">
      <w:pPr>
        <w:pStyle w:val="ListParagraph"/>
        <w:numPr>
          <w:ilvl w:val="0"/>
          <w:numId w:val="3"/>
        </w:numPr>
        <w:tabs>
          <w:tab w:val="left" w:pos="1755"/>
        </w:tabs>
        <w:rPr>
          <w:rFonts w:ascii="Times New Roman" w:hAnsi="Times New Roman" w:cs="Times New Roman"/>
        </w:rPr>
      </w:pPr>
      <w:r w:rsidRPr="00BF25EB">
        <w:rPr>
          <w:rFonts w:ascii="Times New Roman" w:hAnsi="Times New Roman" w:cs="Times New Roman"/>
        </w:rPr>
        <w:t xml:space="preserve">  </w:t>
      </w:r>
      <w:r w:rsidR="00DD17EC" w:rsidRPr="00BF25EB">
        <w:rPr>
          <w:rFonts w:ascii="Times New Roman" w:hAnsi="Times New Roman" w:cs="Times New Roman"/>
        </w:rPr>
        <w:t xml:space="preserve">Measles is an infectious disease caused by the measles virus. Symptoms include fever, coughing, and rashes. More severe cases may lead to hospitalization and even death, especially for young children. Many countries use a measles vaccine to protect people from the disease. They typically give two doses of the vaccine to increase its effectiveness. The first dose is usually given to infants (in this case, children less than 1 year old). All the vaccination rates reported below are for the first </w:t>
      </w:r>
      <w:r w:rsidR="001B21DB" w:rsidRPr="00BF25EB">
        <w:rPr>
          <w:rFonts w:ascii="Times New Roman" w:hAnsi="Times New Roman" w:cs="Times New Roman"/>
        </w:rPr>
        <w:t>dose. In</w:t>
      </w:r>
      <w:r w:rsidR="00DD17EC" w:rsidRPr="00BF25EB">
        <w:rPr>
          <w:rFonts w:ascii="Times New Roman" w:hAnsi="Times New Roman" w:cs="Times New Roman"/>
        </w:rPr>
        <w:t xml:space="preserve"> 2021, the global vaccination rate for measles was about 81%. Samoa, a small island country in the South Pacific Ocean, originally had an even higher vaccination rate for measles. Many rural communities in Samoa were very supportive of </w:t>
      </w:r>
      <w:r w:rsidR="00DD17EC" w:rsidRPr="00BF25EB">
        <w:rPr>
          <w:rFonts w:ascii="Times New Roman" w:hAnsi="Times New Roman" w:cs="Times New Roman"/>
        </w:rPr>
        <w:lastRenderedPageBreak/>
        <w:t>vaccination, so Samoa’s vaccination rate was about 92% in 2013. However, between 2013 and 2017, more people moved to urban areas with less vaccine support. As a result, Samoa’s vaccination</w:t>
      </w:r>
      <w:r w:rsidRPr="00BF25EB">
        <w:rPr>
          <w:rFonts w:ascii="Times New Roman" w:hAnsi="Times New Roman" w:cs="Times New Roman"/>
        </w:rPr>
        <w:t xml:space="preserve"> </w:t>
      </w:r>
      <w:r w:rsidR="00DD17EC" w:rsidRPr="00BF25EB">
        <w:rPr>
          <w:rFonts w:ascii="Times New Roman" w:hAnsi="Times New Roman" w:cs="Times New Roman"/>
        </w:rPr>
        <w:t>rate decreased to about 67% by 2017.</w:t>
      </w:r>
      <w:r w:rsidRPr="00BF25EB">
        <w:rPr>
          <w:rFonts w:ascii="Times New Roman" w:hAnsi="Times New Roman" w:cs="Times New Roman"/>
        </w:rPr>
        <w:t xml:space="preserve"> On July 6, 2018, two nurses made a rare mistake preparing a measles vaccine. They accidentally mixed the vaccine with the wrong liquid, which resulted in the deaths of two infants. While investigating the deaths, the Samoan government paused measles vaccinations for children until November 2018. Because the cause of the deaths was unclear at the time, people became hesitant to use the vaccine. Samoa’s vaccination rate for measles dropped to 40%, and measles cases began to appear by September 2019. In October 2019, while the public was still unaware that measles was spreading, many families gathered for a national holiday, White Sunday, that celebrates children.  Unfortunately, these gatherings likely promoted the spread of the measles virus. On November 15, 2019, Samoa declared a state of emergency. The government implemented multiple lockdown measures (when individuals stay where they are to reduce contact with others) — including closing schools, restricting children from public gatherings, and setting curfews. Residents of Samoa were also required to be vaccinated for measles. Over 150 medical teams traveled throughout the country to help vaccinate people. Within six weeks, the vaccination rate of the prioritized groups (children and women of childbearing age) rose to 96%. The state of emergency was lifted on December 29,2019.</w:t>
      </w:r>
      <w:r w:rsidRPr="00BF25EB">
        <w:rPr>
          <w:rFonts w:ascii="Times New Roman" w:hAnsi="Times New Roman" w:cs="Times New Roman"/>
        </w:rPr>
        <w:cr/>
      </w:r>
    </w:p>
    <w:p w14:paraId="6D8BCECE" w14:textId="5BCB937C" w:rsidR="00570E82" w:rsidRPr="00BF25EB" w:rsidRDefault="00DD17EC" w:rsidP="00F739EF">
      <w:pPr>
        <w:pStyle w:val="ListParagraph"/>
        <w:numPr>
          <w:ilvl w:val="0"/>
          <w:numId w:val="4"/>
        </w:numPr>
        <w:tabs>
          <w:tab w:val="left" w:pos="1755"/>
        </w:tabs>
        <w:rPr>
          <w:rFonts w:ascii="Times New Roman" w:hAnsi="Times New Roman" w:cs="Times New Roman"/>
        </w:rPr>
      </w:pPr>
      <w:r w:rsidRPr="00BF25EB">
        <w:rPr>
          <w:rFonts w:ascii="Times New Roman" w:hAnsi="Times New Roman" w:cs="Times New Roman"/>
        </w:rPr>
        <w:t>To protect a population against an infectious disease like measles, does everyone in the population need to</w:t>
      </w:r>
      <w:r w:rsidR="00F739EF" w:rsidRPr="00BF25EB">
        <w:rPr>
          <w:rFonts w:ascii="Times New Roman" w:hAnsi="Times New Roman" w:cs="Times New Roman"/>
        </w:rPr>
        <w:t xml:space="preserve"> </w:t>
      </w:r>
      <w:r w:rsidRPr="00BF25EB">
        <w:rPr>
          <w:rFonts w:ascii="Times New Roman" w:hAnsi="Times New Roman" w:cs="Times New Roman"/>
        </w:rPr>
        <w:t>be vaccinated? Explain your answer, including how vaccines reduce disease spread in a population.</w:t>
      </w:r>
      <w:r w:rsidR="00F739EF" w:rsidRPr="00BF25EB">
        <w:rPr>
          <w:rFonts w:ascii="Times New Roman" w:hAnsi="Times New Roman" w:cs="Times New Roman"/>
        </w:rPr>
        <w:t xml:space="preserve"> (2</w:t>
      </w:r>
      <w:r w:rsidR="004077F8" w:rsidRPr="00BF25EB">
        <w:rPr>
          <w:rFonts w:ascii="Times New Roman" w:hAnsi="Times New Roman" w:cs="Times New Roman"/>
        </w:rPr>
        <w:t>.5</w:t>
      </w:r>
      <w:r w:rsidR="00F739EF" w:rsidRPr="00BF25EB">
        <w:rPr>
          <w:rFonts w:ascii="Times New Roman" w:hAnsi="Times New Roman" w:cs="Times New Roman"/>
        </w:rPr>
        <w:t xml:space="preserve"> Marks)</w:t>
      </w:r>
    </w:p>
    <w:p w14:paraId="0BC877ED" w14:textId="589108C9" w:rsidR="00F739EF" w:rsidRPr="00BF25EB" w:rsidRDefault="00F739EF" w:rsidP="00F739EF">
      <w:pPr>
        <w:pStyle w:val="ListParagraph"/>
        <w:tabs>
          <w:tab w:val="left" w:pos="1755"/>
        </w:tabs>
        <w:ind w:left="1080"/>
        <w:rPr>
          <w:rFonts w:ascii="Times New Roman" w:hAnsi="Times New Roman" w:cs="Times New Roman"/>
          <w:b/>
          <w:bCs/>
        </w:rPr>
      </w:pPr>
    </w:p>
    <w:p w14:paraId="73FEBED3" w14:textId="454785C7" w:rsidR="00F739EF" w:rsidRPr="00BF25EB" w:rsidRDefault="00F739EF" w:rsidP="003C7E33">
      <w:pPr>
        <w:pStyle w:val="ListParagraph"/>
        <w:numPr>
          <w:ilvl w:val="0"/>
          <w:numId w:val="4"/>
        </w:numPr>
        <w:tabs>
          <w:tab w:val="left" w:pos="1755"/>
        </w:tabs>
        <w:rPr>
          <w:rFonts w:ascii="Times New Roman" w:hAnsi="Times New Roman" w:cs="Times New Roman"/>
        </w:rPr>
      </w:pPr>
      <w:r w:rsidRPr="00BF25EB">
        <w:rPr>
          <w:rFonts w:ascii="Times New Roman" w:hAnsi="Times New Roman" w:cs="Times New Roman"/>
        </w:rPr>
        <w:t>How would large gatherings help a virus spread? (</w:t>
      </w:r>
      <w:r w:rsidR="004077F8" w:rsidRPr="00BF25EB">
        <w:rPr>
          <w:rFonts w:ascii="Times New Roman" w:hAnsi="Times New Roman" w:cs="Times New Roman"/>
        </w:rPr>
        <w:t>2.5</w:t>
      </w:r>
      <w:r w:rsidRPr="00BF25EB">
        <w:rPr>
          <w:rFonts w:ascii="Times New Roman" w:hAnsi="Times New Roman" w:cs="Times New Roman"/>
        </w:rPr>
        <w:t xml:space="preserve"> Marks) </w:t>
      </w:r>
    </w:p>
    <w:p w14:paraId="7E79D5D3" w14:textId="77777777" w:rsidR="00F739EF" w:rsidRPr="00BF25EB" w:rsidRDefault="00F739EF" w:rsidP="00DD17EC">
      <w:pPr>
        <w:tabs>
          <w:tab w:val="left" w:pos="1755"/>
        </w:tabs>
        <w:rPr>
          <w:rFonts w:ascii="Times New Roman" w:hAnsi="Times New Roman" w:cs="Times New Roman"/>
        </w:rPr>
      </w:pPr>
    </w:p>
    <w:p w14:paraId="7D0F8485" w14:textId="4350FE09" w:rsidR="00DC34F2" w:rsidRPr="00BF25EB" w:rsidRDefault="00DE31F8" w:rsidP="00DC34F2">
      <w:pPr>
        <w:tabs>
          <w:tab w:val="left" w:pos="1755"/>
        </w:tabs>
        <w:rPr>
          <w:rFonts w:ascii="Times New Roman" w:hAnsi="Times New Roman" w:cs="Times New Roman"/>
        </w:rPr>
      </w:pPr>
      <w:r>
        <w:rPr>
          <w:rFonts w:ascii="Times New Roman" w:hAnsi="Times New Roman" w:cs="Times New Roman"/>
        </w:rPr>
        <w:t xml:space="preserve">5a. </w:t>
      </w:r>
      <w:r w:rsidR="00DC34F2" w:rsidRPr="00BF25EB">
        <w:rPr>
          <w:rFonts w:ascii="Times New Roman" w:hAnsi="Times New Roman" w:cs="Times New Roman"/>
        </w:rPr>
        <w:t>Describe any two methods of gene transfer with diagrams (5 + 5)</w:t>
      </w:r>
    </w:p>
    <w:p w14:paraId="593E15AD" w14:textId="132F9A50" w:rsidR="00570E82" w:rsidRPr="00BF25EB" w:rsidRDefault="004077F8" w:rsidP="00DC34F2">
      <w:pPr>
        <w:tabs>
          <w:tab w:val="left" w:pos="1755"/>
        </w:tabs>
        <w:rPr>
          <w:rFonts w:ascii="Times New Roman" w:hAnsi="Times New Roman" w:cs="Times New Roman"/>
        </w:rPr>
      </w:pPr>
      <w:r w:rsidRPr="00BF25EB">
        <w:rPr>
          <w:rFonts w:ascii="Times New Roman" w:hAnsi="Times New Roman" w:cs="Times New Roman"/>
        </w:rPr>
        <w:t>5</w:t>
      </w:r>
      <w:r w:rsidR="00DC34F2" w:rsidRPr="00BF25EB">
        <w:rPr>
          <w:rFonts w:ascii="Times New Roman" w:hAnsi="Times New Roman" w:cs="Times New Roman"/>
        </w:rPr>
        <w:t>b. Discuss the significance of employing model organisms with examples.</w:t>
      </w:r>
    </w:p>
    <w:p w14:paraId="751D14D0" w14:textId="77777777" w:rsidR="00DC34F2" w:rsidRPr="00BF25EB" w:rsidRDefault="00DC34F2" w:rsidP="00DC34F2">
      <w:pPr>
        <w:tabs>
          <w:tab w:val="left" w:pos="1755"/>
        </w:tabs>
        <w:rPr>
          <w:rFonts w:ascii="Times New Roman" w:hAnsi="Times New Roman" w:cs="Times New Roman"/>
        </w:rPr>
      </w:pPr>
    </w:p>
    <w:p w14:paraId="6DFBDA5D" w14:textId="3825FB7D" w:rsidR="00DC34F2" w:rsidRPr="00BF25EB" w:rsidRDefault="004077F8" w:rsidP="00DC34F2">
      <w:pPr>
        <w:tabs>
          <w:tab w:val="left" w:pos="1755"/>
        </w:tabs>
        <w:rPr>
          <w:rFonts w:ascii="Times New Roman" w:hAnsi="Times New Roman" w:cs="Times New Roman"/>
        </w:rPr>
      </w:pPr>
      <w:r w:rsidRPr="00BF25EB">
        <w:rPr>
          <w:rFonts w:ascii="Times New Roman" w:hAnsi="Times New Roman" w:cs="Times New Roman"/>
        </w:rPr>
        <w:t>6</w:t>
      </w:r>
      <w:r w:rsidR="00DC34F2" w:rsidRPr="00BF25EB">
        <w:rPr>
          <w:rFonts w:ascii="Times New Roman" w:hAnsi="Times New Roman" w:cs="Times New Roman"/>
        </w:rPr>
        <w:t>a. Explain the mechanism of siRNA and miRNA in gene editing (5 + 5)</w:t>
      </w:r>
    </w:p>
    <w:p w14:paraId="7485874C" w14:textId="33634619" w:rsidR="00570E82" w:rsidRPr="00BF25EB" w:rsidRDefault="004077F8" w:rsidP="00DC34F2">
      <w:pPr>
        <w:tabs>
          <w:tab w:val="left" w:pos="1755"/>
        </w:tabs>
        <w:rPr>
          <w:rFonts w:ascii="Times New Roman" w:hAnsi="Times New Roman" w:cs="Times New Roman"/>
        </w:rPr>
      </w:pPr>
      <w:r w:rsidRPr="00BF25EB">
        <w:rPr>
          <w:rFonts w:ascii="Times New Roman" w:hAnsi="Times New Roman" w:cs="Times New Roman"/>
        </w:rPr>
        <w:t>6</w:t>
      </w:r>
      <w:r w:rsidR="00DC34F2" w:rsidRPr="00BF25EB">
        <w:rPr>
          <w:rFonts w:ascii="Times New Roman" w:hAnsi="Times New Roman" w:cs="Times New Roman"/>
        </w:rPr>
        <w:t xml:space="preserve">b. </w:t>
      </w:r>
      <w:r w:rsidR="005E4ABE" w:rsidRPr="00BF25EB">
        <w:rPr>
          <w:rFonts w:ascii="Times New Roman" w:hAnsi="Times New Roman" w:cs="Times New Roman"/>
        </w:rPr>
        <w:t>Elaborate</w:t>
      </w:r>
      <w:r w:rsidR="00DC34F2" w:rsidRPr="00BF25EB">
        <w:rPr>
          <w:rFonts w:ascii="Times New Roman" w:hAnsi="Times New Roman" w:cs="Times New Roman"/>
        </w:rPr>
        <w:t xml:space="preserve"> the significance of DNA fingerprinting with examples</w:t>
      </w:r>
    </w:p>
    <w:p w14:paraId="5AA8914F" w14:textId="5BC91449" w:rsidR="00DC34F2" w:rsidRPr="00BF25EB" w:rsidRDefault="00DC34F2" w:rsidP="00DC34F2">
      <w:pPr>
        <w:tabs>
          <w:tab w:val="left" w:pos="1755"/>
        </w:tabs>
        <w:rPr>
          <w:rFonts w:ascii="Times New Roman" w:hAnsi="Times New Roman" w:cs="Times New Roman"/>
        </w:rPr>
      </w:pPr>
    </w:p>
    <w:p w14:paraId="49C7DB1B" w14:textId="7E3D60FA" w:rsidR="0059192C" w:rsidRPr="00BF25EB" w:rsidRDefault="004077F8" w:rsidP="00570E82">
      <w:pPr>
        <w:tabs>
          <w:tab w:val="left" w:pos="1755"/>
        </w:tabs>
        <w:rPr>
          <w:rFonts w:ascii="Times New Roman" w:hAnsi="Times New Roman" w:cs="Times New Roman"/>
        </w:rPr>
      </w:pPr>
      <w:r w:rsidRPr="00BF25EB">
        <w:rPr>
          <w:rFonts w:ascii="Times New Roman" w:hAnsi="Times New Roman" w:cs="Times New Roman"/>
        </w:rPr>
        <w:t>7</w:t>
      </w:r>
      <w:r w:rsidR="0059192C" w:rsidRPr="00BF25EB">
        <w:rPr>
          <w:rFonts w:ascii="Times New Roman" w:hAnsi="Times New Roman" w:cs="Times New Roman"/>
        </w:rPr>
        <w:t>.  Answer the following question (</w:t>
      </w:r>
      <w:r w:rsidR="00E16AFD" w:rsidRPr="00BF25EB">
        <w:rPr>
          <w:rFonts w:ascii="Times New Roman" w:hAnsi="Times New Roman" w:cs="Times New Roman"/>
        </w:rPr>
        <w:t>2.5+2.5</w:t>
      </w:r>
      <w:r w:rsidR="0059192C" w:rsidRPr="00BF25EB">
        <w:rPr>
          <w:rFonts w:ascii="Times New Roman" w:hAnsi="Times New Roman" w:cs="Times New Roman"/>
        </w:rPr>
        <w:t xml:space="preserve"> marks)</w:t>
      </w:r>
    </w:p>
    <w:p w14:paraId="3A9EDE98" w14:textId="1EC65BEE" w:rsidR="0059192C" w:rsidRPr="00BF25EB" w:rsidRDefault="00E16AFD" w:rsidP="00E16AFD">
      <w:pPr>
        <w:rPr>
          <w:rFonts w:ascii="Times New Roman" w:hAnsi="Times New Roman" w:cs="Times New Roman"/>
        </w:rPr>
      </w:pPr>
      <w:r w:rsidRPr="00BF25EB">
        <w:rPr>
          <w:rFonts w:ascii="Times New Roman" w:hAnsi="Times New Roman" w:cs="Times New Roman"/>
        </w:rPr>
        <w:t>Babies can easily digest milk, the food especially provided for them by their mothers. Later in life, most of us lose this ability because we stop producing lactase, the enzyme that helps us digest the sugar in milk. But about one-third of adults worldwide continue to produce the enzyme, a phenomenon known as lactase persistence. The origin of lactase persistence coincides with a cultural shift in human populations who began to use the milk of other mammals as food</w:t>
      </w:r>
      <w:r w:rsidR="00FB10C9" w:rsidRPr="00BF25EB">
        <w:rPr>
          <w:rFonts w:ascii="Times New Roman" w:hAnsi="Times New Roman" w:cs="Times New Roman"/>
        </w:rPr>
        <w:t>.</w:t>
      </w:r>
    </w:p>
    <w:p w14:paraId="631A63C8" w14:textId="0672CE38" w:rsidR="00E16AFD" w:rsidRPr="00BF25EB" w:rsidRDefault="00E16AFD" w:rsidP="00E16AFD">
      <w:pPr>
        <w:rPr>
          <w:rFonts w:ascii="Times New Roman" w:hAnsi="Times New Roman" w:cs="Times New Roman"/>
        </w:rPr>
      </w:pPr>
    </w:p>
    <w:p w14:paraId="7D5DF6A8" w14:textId="59FCB52F" w:rsidR="00E16AFD" w:rsidRPr="00BF25EB" w:rsidRDefault="004077F8" w:rsidP="00E16AFD">
      <w:pPr>
        <w:rPr>
          <w:rFonts w:ascii="Times New Roman" w:hAnsi="Times New Roman" w:cs="Times New Roman"/>
        </w:rPr>
      </w:pPr>
      <w:r w:rsidRPr="00BF25EB">
        <w:rPr>
          <w:rFonts w:ascii="Times New Roman" w:hAnsi="Times New Roman" w:cs="Times New Roman"/>
          <w:noProof/>
        </w:rPr>
        <w:lastRenderedPageBreak/>
        <w:drawing>
          <wp:inline distT="0" distB="0" distL="0" distR="0" wp14:anchorId="2857868D" wp14:editId="7F25DC28">
            <wp:extent cx="5902423" cy="4054415"/>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8654" cy="4086172"/>
                    </a:xfrm>
                    <a:prstGeom prst="rect">
                      <a:avLst/>
                    </a:prstGeom>
                    <a:noFill/>
                    <a:ln>
                      <a:noFill/>
                    </a:ln>
                  </pic:spPr>
                </pic:pic>
              </a:graphicData>
            </a:graphic>
          </wp:inline>
        </w:drawing>
      </w:r>
    </w:p>
    <w:p w14:paraId="42061801" w14:textId="640E8097" w:rsidR="00E16AFD" w:rsidRPr="00BF25EB" w:rsidRDefault="004923EC" w:rsidP="00E16AFD">
      <w:p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6D00699D" wp14:editId="57AD6AF7">
            <wp:simplePos x="0" y="0"/>
            <wp:positionH relativeFrom="margin">
              <wp:posOffset>1951599</wp:posOffset>
            </wp:positionH>
            <wp:positionV relativeFrom="paragraph">
              <wp:posOffset>12847</wp:posOffset>
            </wp:positionV>
            <wp:extent cx="4307840" cy="3039745"/>
            <wp:effectExtent l="0" t="0" r="0" b="8255"/>
            <wp:wrapTight wrapText="bothSides">
              <wp:wrapPolygon edited="0">
                <wp:start x="0" y="0"/>
                <wp:lineTo x="0" y="21523"/>
                <wp:lineTo x="21492" y="21523"/>
                <wp:lineTo x="2149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7840" cy="3039745"/>
                    </a:xfrm>
                    <a:prstGeom prst="rect">
                      <a:avLst/>
                    </a:prstGeom>
                    <a:noFill/>
                    <a:ln>
                      <a:noFill/>
                    </a:ln>
                  </pic:spPr>
                </pic:pic>
              </a:graphicData>
            </a:graphic>
            <wp14:sizeRelH relativeFrom="page">
              <wp14:pctWidth>0</wp14:pctWidth>
            </wp14:sizeRelH>
            <wp14:sizeRelV relativeFrom="page">
              <wp14:pctHeight>0</wp14:pctHeight>
            </wp14:sizeRelV>
          </wp:anchor>
        </w:drawing>
      </w:r>
      <w:r w:rsidR="00E16AFD" w:rsidRPr="00BF25EB">
        <w:rPr>
          <w:rFonts w:ascii="Times New Roman" w:hAnsi="Times New Roman" w:cs="Times New Roman"/>
        </w:rPr>
        <w:t>Study the partial world map below. Each pie chart represents a unique population. The unshaded part of each pie chart represents the proportion of the modern-day population that is lactase persistent.</w:t>
      </w:r>
    </w:p>
    <w:p w14:paraId="7ED3B1E8" w14:textId="62D585AB" w:rsidR="00E16AFD" w:rsidRPr="00BF25EB" w:rsidRDefault="00E16AFD" w:rsidP="00E16AFD">
      <w:pPr>
        <w:ind w:firstLine="720"/>
        <w:rPr>
          <w:rFonts w:ascii="Times New Roman" w:hAnsi="Times New Roman" w:cs="Times New Roman"/>
          <w:b/>
          <w:bCs/>
        </w:rPr>
      </w:pPr>
      <w:r w:rsidRPr="00BF25EB">
        <w:rPr>
          <w:rFonts w:ascii="Times New Roman" w:hAnsi="Times New Roman" w:cs="Times New Roman"/>
        </w:rPr>
        <w:t>a. Identify two trends from the map. Provide evidence to support each trend.</w:t>
      </w:r>
      <w:r w:rsidR="00730E27" w:rsidRPr="00BF25EB">
        <w:rPr>
          <w:rFonts w:ascii="Times New Roman" w:hAnsi="Times New Roman" w:cs="Times New Roman"/>
        </w:rPr>
        <w:t xml:space="preserve"> </w:t>
      </w:r>
    </w:p>
    <w:p w14:paraId="3343DF3A" w14:textId="3271A28C" w:rsidR="0059192C" w:rsidRDefault="00E16AFD" w:rsidP="00C706B8">
      <w:pPr>
        <w:ind w:left="720"/>
        <w:rPr>
          <w:rFonts w:ascii="Times New Roman" w:hAnsi="Times New Roman" w:cs="Times New Roman"/>
        </w:rPr>
      </w:pPr>
      <w:r w:rsidRPr="00BF25EB">
        <w:rPr>
          <w:rFonts w:ascii="Times New Roman" w:hAnsi="Times New Roman" w:cs="Times New Roman"/>
        </w:rPr>
        <w:t>b. Write a hypothesis to explain the global distribution of lactase persistence and lactase non-persistence. Include the following key terms in your hypothesis: fitness, survival, natural selection.</w:t>
      </w:r>
      <w:r w:rsidR="00730E27" w:rsidRPr="00BF25EB">
        <w:rPr>
          <w:rFonts w:ascii="Times New Roman" w:hAnsi="Times New Roman" w:cs="Times New Roman"/>
        </w:rPr>
        <w:t xml:space="preserve"> </w:t>
      </w:r>
    </w:p>
    <w:p w14:paraId="4C75AAF4" w14:textId="77777777" w:rsidR="00D6724D" w:rsidRPr="00BF25EB" w:rsidRDefault="00D6724D" w:rsidP="00C706B8">
      <w:pPr>
        <w:ind w:left="720"/>
        <w:rPr>
          <w:rFonts w:ascii="Times New Roman" w:hAnsi="Times New Roman" w:cs="Times New Roman"/>
        </w:rPr>
      </w:pPr>
    </w:p>
    <w:p w14:paraId="4FB71C8B" w14:textId="77777777" w:rsidR="0059192C" w:rsidRPr="00BF25EB" w:rsidRDefault="0059192C" w:rsidP="0059192C">
      <w:pPr>
        <w:jc w:val="center"/>
        <w:rPr>
          <w:rFonts w:ascii="Times New Roman" w:hAnsi="Times New Roman" w:cs="Times New Roman"/>
        </w:rPr>
      </w:pPr>
      <w:r w:rsidRPr="00BF25EB">
        <w:rPr>
          <w:rFonts w:ascii="Times New Roman" w:hAnsi="Times New Roman" w:cs="Times New Roman"/>
        </w:rPr>
        <w:t>****************End of the paper********************</w:t>
      </w:r>
    </w:p>
    <w:sectPr w:rsidR="0059192C" w:rsidRPr="00BF25E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205245" w14:textId="77777777" w:rsidR="00ED0004" w:rsidRDefault="00ED0004" w:rsidP="00360F44">
      <w:pPr>
        <w:spacing w:after="0" w:line="240" w:lineRule="auto"/>
      </w:pPr>
      <w:r>
        <w:separator/>
      </w:r>
    </w:p>
  </w:endnote>
  <w:endnote w:type="continuationSeparator" w:id="0">
    <w:p w14:paraId="49202795" w14:textId="77777777" w:rsidR="00ED0004" w:rsidRDefault="00ED0004" w:rsidP="00360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794710" w14:textId="77777777" w:rsidR="00ED0004" w:rsidRDefault="00ED0004" w:rsidP="00360F44">
      <w:pPr>
        <w:spacing w:after="0" w:line="240" w:lineRule="auto"/>
      </w:pPr>
      <w:r>
        <w:separator/>
      </w:r>
    </w:p>
  </w:footnote>
  <w:footnote w:type="continuationSeparator" w:id="0">
    <w:p w14:paraId="62FE3017" w14:textId="77777777" w:rsidR="00ED0004" w:rsidRDefault="00ED0004" w:rsidP="00360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C0853A" w14:textId="6153814B" w:rsidR="00A548C3" w:rsidRDefault="00244927" w:rsidP="00244927">
    <w:pPr>
      <w:pStyle w:val="Header"/>
      <w:jc w:val="center"/>
    </w:pPr>
    <w:r w:rsidRPr="00C171BF">
      <w:rPr>
        <w:noProof/>
        <w:color w:val="000000"/>
      </w:rPr>
      <w:drawing>
        <wp:inline distT="0" distB="0" distL="0" distR="0" wp14:anchorId="0C7568B3" wp14:editId="3171443C">
          <wp:extent cx="1323975" cy="419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A4540"/>
    <w:multiLevelType w:val="hybridMultilevel"/>
    <w:tmpl w:val="6A606490"/>
    <w:lvl w:ilvl="0" w:tplc="C40CB7C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FB5756"/>
    <w:multiLevelType w:val="hybridMultilevel"/>
    <w:tmpl w:val="55C60050"/>
    <w:lvl w:ilvl="0" w:tplc="04090017">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5C7653"/>
    <w:multiLevelType w:val="hybridMultilevel"/>
    <w:tmpl w:val="AAD67EDC"/>
    <w:lvl w:ilvl="0" w:tplc="04090019">
      <w:start w:val="1"/>
      <w:numFmt w:val="lowerLetter"/>
      <w:lvlText w:val="%1."/>
      <w:lvlJc w:val="left"/>
      <w:pPr>
        <w:ind w:left="1080" w:hanging="360"/>
      </w:pPr>
      <w:rPr>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A532D3"/>
    <w:multiLevelType w:val="hybridMultilevel"/>
    <w:tmpl w:val="A9243E36"/>
    <w:lvl w:ilvl="0" w:tplc="117C202A">
      <w:start w:val="1"/>
      <w:numFmt w:val="decimal"/>
      <w:lvlText w:val="%1."/>
      <w:lvlJc w:val="left"/>
      <w:pPr>
        <w:ind w:left="870" w:hanging="360"/>
      </w:pPr>
      <w:rPr>
        <w:rFonts w:ascii="Calibri" w:eastAsia="Calibri" w:hAnsi="Calibri" w:cs="Calibri" w:hint="default"/>
        <w:b w:val="0"/>
        <w:bCs w:val="0"/>
        <w:w w:val="100"/>
        <w:sz w:val="22"/>
        <w:szCs w:val="22"/>
        <w:lang w:val="en-US" w:eastAsia="en-US" w:bidi="ar-SA"/>
      </w:rPr>
    </w:lvl>
    <w:lvl w:ilvl="1" w:tplc="04090019">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F44"/>
    <w:rsid w:val="00011814"/>
    <w:rsid w:val="000634C7"/>
    <w:rsid w:val="0012574A"/>
    <w:rsid w:val="001B21DB"/>
    <w:rsid w:val="001E4FF3"/>
    <w:rsid w:val="00203851"/>
    <w:rsid w:val="002342DD"/>
    <w:rsid w:val="00244927"/>
    <w:rsid w:val="002A3DCB"/>
    <w:rsid w:val="002F2D4B"/>
    <w:rsid w:val="00327B1A"/>
    <w:rsid w:val="00330F69"/>
    <w:rsid w:val="00352B11"/>
    <w:rsid w:val="00360F44"/>
    <w:rsid w:val="00385147"/>
    <w:rsid w:val="004077F8"/>
    <w:rsid w:val="004923EC"/>
    <w:rsid w:val="004D4EDB"/>
    <w:rsid w:val="004E3A31"/>
    <w:rsid w:val="00515E07"/>
    <w:rsid w:val="00560186"/>
    <w:rsid w:val="00570E82"/>
    <w:rsid w:val="00580860"/>
    <w:rsid w:val="0059192C"/>
    <w:rsid w:val="005A77C7"/>
    <w:rsid w:val="005B7B89"/>
    <w:rsid w:val="005E4ABE"/>
    <w:rsid w:val="005E5455"/>
    <w:rsid w:val="006A527D"/>
    <w:rsid w:val="006D47CA"/>
    <w:rsid w:val="00730E27"/>
    <w:rsid w:val="0075762C"/>
    <w:rsid w:val="00936E6E"/>
    <w:rsid w:val="0099342C"/>
    <w:rsid w:val="009E75E1"/>
    <w:rsid w:val="009F2A89"/>
    <w:rsid w:val="00A548C3"/>
    <w:rsid w:val="00AB42B4"/>
    <w:rsid w:val="00B04766"/>
    <w:rsid w:val="00B4223A"/>
    <w:rsid w:val="00B51823"/>
    <w:rsid w:val="00B557A5"/>
    <w:rsid w:val="00BC3BFC"/>
    <w:rsid w:val="00BC71E0"/>
    <w:rsid w:val="00BF25EB"/>
    <w:rsid w:val="00C706B8"/>
    <w:rsid w:val="00CA5999"/>
    <w:rsid w:val="00CA5CE6"/>
    <w:rsid w:val="00D25C76"/>
    <w:rsid w:val="00D6724D"/>
    <w:rsid w:val="00DC34F2"/>
    <w:rsid w:val="00DD17EC"/>
    <w:rsid w:val="00DE31F8"/>
    <w:rsid w:val="00E16AFD"/>
    <w:rsid w:val="00ED0004"/>
    <w:rsid w:val="00F60988"/>
    <w:rsid w:val="00F714B6"/>
    <w:rsid w:val="00F739EF"/>
    <w:rsid w:val="00FB10C9"/>
    <w:rsid w:val="00FB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D311"/>
  <w15:chartTrackingRefBased/>
  <w15:docId w15:val="{0CE3EABE-7770-45B4-9391-EB9AA290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0F44"/>
    <w:pPr>
      <w:ind w:left="720"/>
      <w:contextualSpacing/>
    </w:pPr>
  </w:style>
  <w:style w:type="paragraph" w:styleId="Header">
    <w:name w:val="header"/>
    <w:basedOn w:val="Normal"/>
    <w:link w:val="HeaderChar"/>
    <w:uiPriority w:val="99"/>
    <w:unhideWhenUsed/>
    <w:rsid w:val="00360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F44"/>
  </w:style>
  <w:style w:type="paragraph" w:styleId="Footer">
    <w:name w:val="footer"/>
    <w:basedOn w:val="Normal"/>
    <w:link w:val="FooterChar"/>
    <w:uiPriority w:val="99"/>
    <w:unhideWhenUsed/>
    <w:rsid w:val="00360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211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2</cp:revision>
  <cp:lastPrinted>2023-04-21T08:40:00Z</cp:lastPrinted>
  <dcterms:created xsi:type="dcterms:W3CDTF">2023-09-15T11:28:00Z</dcterms:created>
  <dcterms:modified xsi:type="dcterms:W3CDTF">2023-09-15T11:28:00Z</dcterms:modified>
</cp:coreProperties>
</file>