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978575" w14:textId="77777777" w:rsidR="00861FA9" w:rsidRDefault="00712AD1">
      <w:pPr>
        <w:spacing w:line="360" w:lineRule="auto"/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2F3BE8" wp14:editId="6519F90A">
                <wp:simplePos x="0" y="0"/>
                <wp:positionH relativeFrom="column">
                  <wp:posOffset>704850</wp:posOffset>
                </wp:positionH>
                <wp:positionV relativeFrom="paragraph">
                  <wp:posOffset>-5715</wp:posOffset>
                </wp:positionV>
                <wp:extent cx="2286000" cy="228600"/>
                <wp:effectExtent l="4445" t="4445" r="8255" b="825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  <a:effectLst/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group w14:anchorId="62B7480A" id="Group 7" o:spid="_x0000_s1026" style="position:absolute;margin-left:55.5pt;margin-top:-.4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CODE: SPH2</w:t>
      </w:r>
    </w:p>
    <w:p w14:paraId="1AE7C4BB" w14:textId="77777777" w:rsidR="00861FA9" w:rsidRDefault="00712AD1" w:rsidP="0034307A">
      <w:pPr>
        <w:spacing w:line="276" w:lineRule="auto"/>
        <w:ind w:left="0" w:hanging="2"/>
        <w:jc w:val="center"/>
        <w:rPr>
          <w:b/>
          <w:bCs/>
        </w:rPr>
      </w:pPr>
      <w:proofErr w:type="spellStart"/>
      <w:proofErr w:type="gramStart"/>
      <w:r>
        <w:rPr>
          <w:b/>
          <w:bCs/>
        </w:rPr>
        <w:t>Ph.D</w:t>
      </w:r>
      <w:proofErr w:type="spellEnd"/>
      <w:proofErr w:type="gramEnd"/>
      <w:r>
        <w:rPr>
          <w:b/>
          <w:bCs/>
        </w:rPr>
        <w:t xml:space="preserve"> </w:t>
      </w:r>
      <w:r>
        <w:rPr>
          <w:b/>
          <w:bCs/>
          <w:smallCaps/>
        </w:rPr>
        <w:t>COURSEWORK EXAMINATION - SEPT/OCT 2023</w:t>
      </w:r>
    </w:p>
    <w:p w14:paraId="4872EAA3" w14:textId="104114BB" w:rsidR="00861FA9" w:rsidRDefault="00712AD1" w:rsidP="0034307A">
      <w:pPr>
        <w:spacing w:line="276" w:lineRule="auto"/>
        <w:ind w:left="0" w:hanging="2"/>
        <w:jc w:val="center"/>
      </w:pPr>
      <w:r>
        <w:rPr>
          <w:b/>
        </w:rPr>
        <w:t>SUBJECT:</w:t>
      </w:r>
      <w:r w:rsidR="00BA0CE0">
        <w:rPr>
          <w:b/>
        </w:rPr>
        <w:t xml:space="preserve"> </w:t>
      </w:r>
      <w:r w:rsidR="0034307A">
        <w:rPr>
          <w:b/>
        </w:rPr>
        <w:t>MICROBIOLOGY</w:t>
      </w:r>
      <w:r>
        <w:rPr>
          <w:b/>
        </w:rPr>
        <w:t xml:space="preserve"> </w:t>
      </w:r>
    </w:p>
    <w:p w14:paraId="7BA04B99" w14:textId="77777777" w:rsidR="00861FA9" w:rsidRDefault="00712AD1" w:rsidP="0034307A">
      <w:pPr>
        <w:spacing w:line="276" w:lineRule="auto"/>
        <w:ind w:left="0" w:hanging="2"/>
        <w:jc w:val="center"/>
        <w:rPr>
          <w:b/>
        </w:rPr>
      </w:pPr>
      <w:r>
        <w:rPr>
          <w:b/>
        </w:rPr>
        <w:t>SPECIALIZATION PAPER 2</w:t>
      </w:r>
    </w:p>
    <w:p w14:paraId="4F812B5C" w14:textId="77777777" w:rsidR="00B61646" w:rsidRPr="00B61646" w:rsidRDefault="00B61646" w:rsidP="0034307A">
      <w:pPr>
        <w:pBdr>
          <w:bottom w:val="single" w:sz="12" w:space="0" w:color="000000"/>
        </w:pBdr>
        <w:spacing w:line="276" w:lineRule="auto"/>
        <w:ind w:left="0" w:hanging="2"/>
        <w:jc w:val="center"/>
        <w:rPr>
          <w:bCs/>
          <w:lang w:val="en-GB"/>
        </w:rPr>
      </w:pPr>
      <w:r w:rsidRPr="00B61646">
        <w:rPr>
          <w:b/>
          <w:lang w:val="en-GB"/>
        </w:rPr>
        <w:t xml:space="preserve">BIODEGRADABLE IMPLANTS FOR BONE TISSUE REGENERATION           </w:t>
      </w:r>
      <w:r w:rsidRPr="00B61646">
        <w:rPr>
          <w:bCs/>
          <w:lang w:val="en-GB"/>
        </w:rPr>
        <w:t xml:space="preserve"> </w:t>
      </w:r>
    </w:p>
    <w:p w14:paraId="29694F26" w14:textId="77777777" w:rsidR="00861FA9" w:rsidRDefault="00712AD1" w:rsidP="00B61646">
      <w:pPr>
        <w:pBdr>
          <w:bottom w:val="single" w:sz="12" w:space="0" w:color="000000"/>
        </w:pBdr>
        <w:spacing w:line="360" w:lineRule="auto"/>
        <w:ind w:left="0" w:hanging="2"/>
        <w:jc w:val="center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</w:t>
      </w:r>
    </w:p>
    <w:p w14:paraId="6607B44F" w14:textId="77777777" w:rsidR="003F629A" w:rsidRDefault="003F629A" w:rsidP="003F629A">
      <w:pPr>
        <w:ind w:left="0" w:hanging="2"/>
        <w:jc w:val="both"/>
        <w:rPr>
          <w:u w:val="single"/>
        </w:rPr>
      </w:pPr>
      <w:r w:rsidRPr="0034307A">
        <w:rPr>
          <w:b/>
          <w:bCs/>
        </w:rPr>
        <w:t>Student Name:</w:t>
      </w:r>
      <w:r w:rsidRPr="0034307A">
        <w:rPr>
          <w:b/>
        </w:rPr>
        <w:t xml:space="preserve"> Shaikh</w:t>
      </w:r>
      <w:r>
        <w:rPr>
          <w:b/>
        </w:rPr>
        <w:t xml:space="preserve"> Shifa Ibrahim</w:t>
      </w:r>
    </w:p>
    <w:p w14:paraId="480E3FC4" w14:textId="77777777" w:rsidR="00861FA9" w:rsidRDefault="00861FA9">
      <w:pPr>
        <w:ind w:left="0" w:hanging="2"/>
        <w:jc w:val="both"/>
        <w:rPr>
          <w:u w:val="single"/>
        </w:rPr>
      </w:pPr>
    </w:p>
    <w:p w14:paraId="65B12FAC" w14:textId="77777777" w:rsidR="00861FA9" w:rsidRDefault="00712AD1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597EC1C9" w14:textId="77777777" w:rsidR="00861FA9" w:rsidRDefault="00712AD1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6EDD0FDD" w14:textId="77777777" w:rsidR="00861FA9" w:rsidRDefault="00712AD1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31B674F1" w14:textId="77777777" w:rsidR="00861FA9" w:rsidRDefault="00712AD1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3FB10B81" w14:textId="77777777" w:rsidR="00861FA9" w:rsidRDefault="00861FA9">
      <w:pPr>
        <w:ind w:left="0" w:hanging="2"/>
        <w:jc w:val="both"/>
        <w:rPr>
          <w:b/>
        </w:rPr>
      </w:pPr>
    </w:p>
    <w:p w14:paraId="0613386C" w14:textId="77777777" w:rsidR="00861FA9" w:rsidRDefault="00861FA9">
      <w:pPr>
        <w:ind w:left="0" w:hanging="2"/>
        <w:jc w:val="both"/>
        <w:rPr>
          <w:b/>
        </w:rPr>
      </w:pPr>
    </w:p>
    <w:p w14:paraId="2A683192" w14:textId="77777777" w:rsidR="00861FA9" w:rsidRDefault="00712AD1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7A427990" w14:textId="77777777" w:rsidR="00861FA9" w:rsidRDefault="00861FA9">
      <w:pPr>
        <w:ind w:left="0" w:hanging="2"/>
        <w:jc w:val="both"/>
        <w:rPr>
          <w:b/>
        </w:rPr>
      </w:pPr>
    </w:p>
    <w:p w14:paraId="633E8D1C" w14:textId="77777777" w:rsidR="00861FA9" w:rsidRDefault="00712AD1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71B8587D" w14:textId="77777777" w:rsidR="00861FA9" w:rsidRDefault="00861FA9">
      <w:pPr>
        <w:ind w:left="0" w:hanging="2"/>
        <w:jc w:val="both"/>
        <w:rPr>
          <w:bCs/>
        </w:rPr>
      </w:pPr>
    </w:p>
    <w:p w14:paraId="4827B423" w14:textId="77777777" w:rsidR="00861FA9" w:rsidRDefault="00712AD1">
      <w:pPr>
        <w:numPr>
          <w:ilvl w:val="0"/>
          <w:numId w:val="2"/>
        </w:numPr>
        <w:ind w:leftChars="0" w:firstLineChars="0"/>
        <w:jc w:val="both"/>
        <w:rPr>
          <w:bCs/>
        </w:rPr>
      </w:pPr>
      <w:r>
        <w:rPr>
          <w:bCs/>
          <w:lang w:val="en-GB"/>
        </w:rPr>
        <w:t xml:space="preserve">Enumerate the importance of biodegradable materials for scaffolds in cartilage repair. </w:t>
      </w:r>
    </w:p>
    <w:p w14:paraId="36367EF4" w14:textId="77777777" w:rsidR="00861FA9" w:rsidRDefault="00861FA9">
      <w:pPr>
        <w:ind w:leftChars="0" w:left="0" w:firstLineChars="0" w:firstLine="0"/>
        <w:jc w:val="both"/>
        <w:rPr>
          <w:b/>
        </w:rPr>
      </w:pPr>
    </w:p>
    <w:p w14:paraId="2A585918" w14:textId="77777777" w:rsidR="0034307A" w:rsidRDefault="0034307A">
      <w:pPr>
        <w:ind w:leftChars="0" w:left="0" w:firstLineChars="0" w:firstLine="0"/>
        <w:jc w:val="center"/>
        <w:rPr>
          <w:b/>
        </w:rPr>
      </w:pPr>
    </w:p>
    <w:p w14:paraId="405153AD" w14:textId="77777777" w:rsidR="0034307A" w:rsidRDefault="0034307A">
      <w:pPr>
        <w:ind w:leftChars="0" w:left="0" w:firstLineChars="0" w:firstLine="0"/>
        <w:jc w:val="center"/>
        <w:rPr>
          <w:b/>
        </w:rPr>
      </w:pPr>
    </w:p>
    <w:p w14:paraId="63B1211E" w14:textId="1A5EC251" w:rsidR="00861FA9" w:rsidRDefault="00712AD1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38E99144" w14:textId="77777777" w:rsidR="0034307A" w:rsidRDefault="0034307A">
      <w:pPr>
        <w:ind w:leftChars="0" w:left="0" w:firstLineChars="0" w:firstLine="0"/>
        <w:jc w:val="center"/>
        <w:rPr>
          <w:b/>
        </w:rPr>
      </w:pPr>
    </w:p>
    <w:p w14:paraId="1D506ADF" w14:textId="77777777" w:rsidR="00861FA9" w:rsidRDefault="00861FA9">
      <w:pPr>
        <w:ind w:leftChars="0" w:left="0" w:firstLineChars="0" w:firstLine="0"/>
        <w:jc w:val="both"/>
        <w:rPr>
          <w:b/>
        </w:rPr>
      </w:pPr>
    </w:p>
    <w:p w14:paraId="3120A0DD" w14:textId="77777777" w:rsidR="00861FA9" w:rsidRDefault="00712AD1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question: (Each carrying 10 Marks)</w:t>
      </w:r>
    </w:p>
    <w:p w14:paraId="4BC80C6F" w14:textId="77777777" w:rsidR="00861FA9" w:rsidRDefault="00861FA9">
      <w:pPr>
        <w:ind w:leftChars="0" w:left="0" w:firstLineChars="0" w:firstLine="0"/>
        <w:jc w:val="both"/>
      </w:pPr>
    </w:p>
    <w:p w14:paraId="5491E979" w14:textId="77777777" w:rsidR="00861FA9" w:rsidRDefault="00712AD1" w:rsidP="002639BB">
      <w:pPr>
        <w:numPr>
          <w:ilvl w:val="0"/>
          <w:numId w:val="2"/>
        </w:numPr>
        <w:spacing w:line="360" w:lineRule="auto"/>
        <w:ind w:leftChars="0" w:firstLineChars="0"/>
        <w:jc w:val="both"/>
        <w:rPr>
          <w:rFonts w:eastAsia="Calibri"/>
          <w:bCs/>
          <w:lang w:val="en-GB"/>
        </w:rPr>
      </w:pPr>
      <w:r>
        <w:rPr>
          <w:rFonts w:eastAsia="Calibri"/>
          <w:bCs/>
          <w:lang w:val="en-GB"/>
        </w:rPr>
        <w:t>Explain why one has to understand the importance of bone defects to develop biodegradable scaffolds.</w:t>
      </w:r>
    </w:p>
    <w:p w14:paraId="7CB6970D" w14:textId="2DEDEB33" w:rsidR="00861FA9" w:rsidRDefault="00712AD1" w:rsidP="002639BB">
      <w:pPr>
        <w:numPr>
          <w:ilvl w:val="0"/>
          <w:numId w:val="2"/>
        </w:numPr>
        <w:spacing w:line="360" w:lineRule="auto"/>
        <w:ind w:leftChars="0" w:firstLineChars="0"/>
        <w:jc w:val="both"/>
        <w:rPr>
          <w:lang w:val="en-GB"/>
        </w:rPr>
      </w:pPr>
      <w:r>
        <w:rPr>
          <w:lang w:val="en-GB"/>
        </w:rPr>
        <w:t>Enumerate the importance of tissue regeneration in cartilage repair.</w:t>
      </w:r>
    </w:p>
    <w:p w14:paraId="03CDD499" w14:textId="77777777" w:rsidR="00861FA9" w:rsidRDefault="00712AD1" w:rsidP="002639BB">
      <w:pPr>
        <w:numPr>
          <w:ilvl w:val="0"/>
          <w:numId w:val="2"/>
        </w:numPr>
        <w:spacing w:line="360" w:lineRule="auto"/>
        <w:ind w:leftChars="0" w:firstLineChars="0"/>
        <w:rPr>
          <w:bCs/>
          <w:lang w:val="en-GB"/>
        </w:rPr>
      </w:pPr>
      <w:r>
        <w:rPr>
          <w:bCs/>
          <w:lang w:val="en-GB"/>
        </w:rPr>
        <w:t>Write a note on traditional strategies &amp; therapies followed in tissue engineering.</w:t>
      </w:r>
    </w:p>
    <w:p w14:paraId="0A61A343" w14:textId="1B64DF9E" w:rsidR="00861FA9" w:rsidRDefault="00712AD1" w:rsidP="002639BB">
      <w:pPr>
        <w:spacing w:line="360" w:lineRule="auto"/>
        <w:ind w:left="0" w:hanging="2"/>
        <w:rPr>
          <w:bCs/>
          <w:lang w:val="en-GB"/>
        </w:rPr>
      </w:pPr>
      <w:r>
        <w:rPr>
          <w:bCs/>
        </w:rPr>
        <w:t xml:space="preserve">5. </w:t>
      </w:r>
      <w:r>
        <w:rPr>
          <w:bCs/>
          <w:lang w:val="en-GB"/>
        </w:rPr>
        <w:t xml:space="preserve">  Substantiate the importance of PHB on other biodegradable materials in scaffold fabrication.</w:t>
      </w:r>
    </w:p>
    <w:p w14:paraId="5EC10539" w14:textId="07E36CF2" w:rsidR="00861FA9" w:rsidRDefault="00712AD1" w:rsidP="002639BB">
      <w:pPr>
        <w:spacing w:line="360" w:lineRule="auto"/>
        <w:ind w:left="0" w:hanging="2"/>
        <w:rPr>
          <w:bCs/>
          <w:lang w:val="en-GB"/>
        </w:rPr>
      </w:pPr>
      <w:r>
        <w:rPr>
          <w:bCs/>
        </w:rPr>
        <w:t>6.</w:t>
      </w:r>
      <w:r>
        <w:rPr>
          <w:bCs/>
          <w:lang w:val="en-GB"/>
        </w:rPr>
        <w:t xml:space="preserve">   Explain in detail fabrication techniques / methods followed for developing biodegradable scaffolds.</w:t>
      </w:r>
    </w:p>
    <w:p w14:paraId="2DF24B47" w14:textId="77777777" w:rsidR="00861FA9" w:rsidRDefault="00712AD1" w:rsidP="002639BB">
      <w:pPr>
        <w:spacing w:line="360" w:lineRule="auto"/>
        <w:ind w:left="0" w:hanging="2"/>
        <w:rPr>
          <w:bCs/>
          <w:lang w:val="en-GB"/>
        </w:rPr>
      </w:pPr>
      <w:r>
        <w:rPr>
          <w:bCs/>
        </w:rPr>
        <w:t>7.</w:t>
      </w:r>
      <w:r>
        <w:rPr>
          <w:bCs/>
          <w:lang w:val="en-GB"/>
        </w:rPr>
        <w:t xml:space="preserve">   Enumerate how scaffold design varies based on different types of bone defects.</w:t>
      </w:r>
    </w:p>
    <w:p w14:paraId="433EA807" w14:textId="77777777" w:rsidR="00861FA9" w:rsidRDefault="00861FA9" w:rsidP="002639BB">
      <w:pPr>
        <w:spacing w:line="360" w:lineRule="auto"/>
        <w:ind w:left="0" w:hanging="2"/>
        <w:jc w:val="center"/>
        <w:rPr>
          <w:b/>
        </w:rPr>
      </w:pPr>
    </w:p>
    <w:p w14:paraId="55C0E816" w14:textId="77777777" w:rsidR="00861FA9" w:rsidRDefault="00861FA9" w:rsidP="002639BB">
      <w:pPr>
        <w:spacing w:line="360" w:lineRule="auto"/>
        <w:ind w:left="0" w:hanging="2"/>
        <w:jc w:val="center"/>
        <w:rPr>
          <w:b/>
        </w:rPr>
      </w:pPr>
    </w:p>
    <w:p w14:paraId="64948223" w14:textId="77777777" w:rsidR="00861FA9" w:rsidRDefault="00861FA9">
      <w:pPr>
        <w:ind w:left="0" w:hanging="2"/>
        <w:jc w:val="center"/>
        <w:rPr>
          <w:b/>
        </w:rPr>
      </w:pPr>
    </w:p>
    <w:p w14:paraId="30515301" w14:textId="77777777" w:rsidR="00861FA9" w:rsidRDefault="00712AD1">
      <w:pPr>
        <w:ind w:left="0" w:hanging="2"/>
        <w:jc w:val="center"/>
      </w:pPr>
      <w:r>
        <w:rPr>
          <w:b/>
        </w:rPr>
        <w:t>********</w:t>
      </w:r>
    </w:p>
    <w:p w14:paraId="4339AFB6" w14:textId="77777777" w:rsidR="00861FA9" w:rsidRDefault="00861FA9">
      <w:pPr>
        <w:ind w:left="0" w:hanging="2"/>
        <w:jc w:val="center"/>
      </w:pPr>
    </w:p>
    <w:p w14:paraId="1716A998" w14:textId="77777777" w:rsidR="00861FA9" w:rsidRDefault="00861FA9">
      <w:pPr>
        <w:ind w:left="0" w:hanging="2"/>
        <w:jc w:val="center"/>
      </w:pPr>
    </w:p>
    <w:p w14:paraId="5B74E2D7" w14:textId="77777777" w:rsidR="00861FA9" w:rsidRDefault="00861FA9">
      <w:pPr>
        <w:ind w:left="0" w:hanging="2"/>
        <w:jc w:val="center"/>
      </w:pPr>
    </w:p>
    <w:sectPr w:rsidR="00861FA9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E20B6" w14:textId="77777777" w:rsidR="00553475" w:rsidRDefault="00553475">
      <w:pPr>
        <w:spacing w:line="240" w:lineRule="auto"/>
        <w:ind w:left="0" w:hanging="2"/>
      </w:pPr>
      <w:r>
        <w:separator/>
      </w:r>
    </w:p>
  </w:endnote>
  <w:endnote w:type="continuationSeparator" w:id="0">
    <w:p w14:paraId="270992A5" w14:textId="77777777" w:rsidR="00553475" w:rsidRDefault="0055347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A33D8" w14:textId="77777777" w:rsidR="00553475" w:rsidRDefault="00553475">
      <w:pPr>
        <w:spacing w:line="240" w:lineRule="auto"/>
        <w:ind w:left="0" w:hanging="2"/>
      </w:pPr>
      <w:r>
        <w:separator/>
      </w:r>
    </w:p>
  </w:footnote>
  <w:footnote w:type="continuationSeparator" w:id="0">
    <w:p w14:paraId="4B017F6B" w14:textId="77777777" w:rsidR="00553475" w:rsidRDefault="0055347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BCECC5" w14:textId="77777777" w:rsidR="00861FA9" w:rsidRDefault="00712AD1">
    <w:pP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1CA82926" wp14:editId="7A3F6B2C">
          <wp:extent cx="1324610" cy="416560"/>
          <wp:effectExtent l="0" t="0" r="8890" b="254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D42ED0" w14:textId="77777777" w:rsidR="00861FA9" w:rsidRDefault="00861FA9">
    <w:pP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007D4"/>
    <w:multiLevelType w:val="multilevel"/>
    <w:tmpl w:val="175007D4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30C36454"/>
    <w:multiLevelType w:val="multilevel"/>
    <w:tmpl w:val="30C36454"/>
    <w:lvl w:ilvl="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A50"/>
    <w:rsid w:val="000307CA"/>
    <w:rsid w:val="00111F9D"/>
    <w:rsid w:val="00146FE0"/>
    <w:rsid w:val="00166AD1"/>
    <w:rsid w:val="001B49BB"/>
    <w:rsid w:val="001D2501"/>
    <w:rsid w:val="00261502"/>
    <w:rsid w:val="002639BB"/>
    <w:rsid w:val="00284DBE"/>
    <w:rsid w:val="00297B46"/>
    <w:rsid w:val="002A532C"/>
    <w:rsid w:val="002B6026"/>
    <w:rsid w:val="002C2CA4"/>
    <w:rsid w:val="002D3CF4"/>
    <w:rsid w:val="002E39ED"/>
    <w:rsid w:val="0034307A"/>
    <w:rsid w:val="003D2C85"/>
    <w:rsid w:val="003F629A"/>
    <w:rsid w:val="00401261"/>
    <w:rsid w:val="00415177"/>
    <w:rsid w:val="004A59D4"/>
    <w:rsid w:val="004B1BE1"/>
    <w:rsid w:val="00553475"/>
    <w:rsid w:val="00560EAB"/>
    <w:rsid w:val="00575A50"/>
    <w:rsid w:val="0059171D"/>
    <w:rsid w:val="00602D85"/>
    <w:rsid w:val="0068239F"/>
    <w:rsid w:val="00712AD1"/>
    <w:rsid w:val="007D0C09"/>
    <w:rsid w:val="007E05CC"/>
    <w:rsid w:val="00861FA9"/>
    <w:rsid w:val="008A132B"/>
    <w:rsid w:val="008B2701"/>
    <w:rsid w:val="009521E6"/>
    <w:rsid w:val="009A46ED"/>
    <w:rsid w:val="009B7BEB"/>
    <w:rsid w:val="00A02EE1"/>
    <w:rsid w:val="00A512E3"/>
    <w:rsid w:val="00A6426F"/>
    <w:rsid w:val="00A673D4"/>
    <w:rsid w:val="00A92D52"/>
    <w:rsid w:val="00AC1401"/>
    <w:rsid w:val="00AD15DA"/>
    <w:rsid w:val="00AD50C8"/>
    <w:rsid w:val="00B25661"/>
    <w:rsid w:val="00B61646"/>
    <w:rsid w:val="00BA0CE0"/>
    <w:rsid w:val="00C02710"/>
    <w:rsid w:val="00C1462F"/>
    <w:rsid w:val="00C171BF"/>
    <w:rsid w:val="00C569A9"/>
    <w:rsid w:val="00C8588F"/>
    <w:rsid w:val="00CE5F7B"/>
    <w:rsid w:val="00D004E6"/>
    <w:rsid w:val="00D9140D"/>
    <w:rsid w:val="00DA0C27"/>
    <w:rsid w:val="00DB1C8E"/>
    <w:rsid w:val="00E04F98"/>
    <w:rsid w:val="00E52FB7"/>
    <w:rsid w:val="00E55B91"/>
    <w:rsid w:val="00F85FCA"/>
    <w:rsid w:val="00F92101"/>
    <w:rsid w:val="00FE5B41"/>
    <w:rsid w:val="14D43439"/>
    <w:rsid w:val="1C6D2A3F"/>
    <w:rsid w:val="23F01166"/>
    <w:rsid w:val="2D54576D"/>
    <w:rsid w:val="3DD6552D"/>
    <w:rsid w:val="703F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D49D7A"/>
  <w15:docId w15:val="{D447CCBB-1546-4A56-999A-9B7746ED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 w:qFormat="1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paragraph" w:styleId="BodyText">
    <w:name w:val="Body Text"/>
    <w:basedOn w:val="Normal"/>
    <w:qFormat/>
    <w:pPr>
      <w:widowControl w:val="0"/>
      <w:autoSpaceDE w:val="0"/>
      <w:autoSpaceDN w:val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qFormat/>
    <w:rPr>
      <w:w w:val="100"/>
      <w:position w:val="-1"/>
      <w:sz w:val="24"/>
      <w:szCs w:val="24"/>
      <w:vertAlign w:val="baseline"/>
      <w:cs/>
    </w:rPr>
  </w:style>
  <w:style w:type="character" w:customStyle="1" w:styleId="FooterChar">
    <w:name w:val="Footer Char"/>
    <w:qFormat/>
    <w:rPr>
      <w:w w:val="100"/>
      <w:position w:val="-1"/>
      <w:sz w:val="24"/>
      <w:szCs w:val="24"/>
      <w:vertAlign w:val="baseline"/>
      <w:cs/>
    </w:rPr>
  </w:style>
  <w:style w:type="character" w:customStyle="1" w:styleId="BalloonTextChar">
    <w:name w:val="Balloon Text Char"/>
    <w:qFormat/>
    <w:rPr>
      <w:rFonts w:ascii="Tahoma" w:hAnsi="Tahoma" w:cs="Tahoma"/>
      <w:w w:val="100"/>
      <w:position w:val="-1"/>
      <w:sz w:val="16"/>
      <w:szCs w:val="16"/>
      <w:vertAlign w:val="baseline"/>
      <w:cs/>
    </w:rPr>
  </w:style>
  <w:style w:type="character" w:customStyle="1" w:styleId="BodyTextChar">
    <w:name w:val="Body Text Char"/>
    <w:qFormat/>
    <w:rPr>
      <w:w w:val="100"/>
      <w:position w:val="-1"/>
      <w:sz w:val="24"/>
      <w:szCs w:val="24"/>
      <w:vertAlign w:val="baseline"/>
      <w:cs/>
    </w:rPr>
  </w:style>
  <w:style w:type="character" w:customStyle="1" w:styleId="Heading1Char">
    <w:name w:val="Heading 1 Char"/>
    <w:qFormat/>
    <w:rPr>
      <w:rFonts w:ascii="Calibri" w:eastAsia="Calibri" w:hAnsi="Calibri" w:cs="Calibri"/>
      <w:b/>
      <w:bCs/>
      <w:w w:val="100"/>
      <w:position w:val="-1"/>
      <w:sz w:val="22"/>
      <w:szCs w:val="22"/>
      <w:vertAlign w:val="baseline"/>
      <w:cs/>
    </w:rPr>
  </w:style>
  <w:style w:type="table" w:customStyle="1" w:styleId="Style28">
    <w:name w:val="_Style 28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</dc:creator>
  <cp:lastModifiedBy>Prarthana</cp:lastModifiedBy>
  <cp:revision>2</cp:revision>
  <cp:lastPrinted>2022-05-19T05:47:00Z</cp:lastPrinted>
  <dcterms:created xsi:type="dcterms:W3CDTF">2023-10-04T05:22:00Z</dcterms:created>
  <dcterms:modified xsi:type="dcterms:W3CDTF">2023-10-04T05:22:00Z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07B7DDC28F4F45268FF13648F4B8FBE8_13</vt:lpwstr>
  </property>
</Properties>
</file>