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45EB" w:rsidRDefault="00026F62">
      <w:pPr>
        <w:jc w:val="center"/>
      </w:pPr>
      <w:bookmarkStart w:id="0" w:name="_GoBack"/>
      <w:bookmarkEnd w:id="0"/>
      <w:r>
        <w:rPr>
          <w:b/>
          <w:color w:val="0F172A"/>
          <w:sz w:val="36"/>
        </w:rPr>
        <w:t>ТЕХНИЧЕСКОЕ ЗАДАНИЕ НА РАЗРАБОТКУ LANDING PAGE</w:t>
      </w:r>
      <w:r>
        <w:rPr>
          <w:b/>
          <w:color w:val="0F172A"/>
          <w:sz w:val="36"/>
        </w:rPr>
        <w:br/>
        <w:t>LP-06: МРТ пояснично-крестцового отдела</w:t>
      </w:r>
    </w:p>
    <w:p w:rsidR="003545EB" w:rsidRDefault="00026F62">
      <w:pPr>
        <w:jc w:val="center"/>
      </w:pPr>
      <w:r>
        <w:t>Версия 1.0: Полное ТЗ (Diagnostic Format, UI/UX, кросс-сейл механики)</w:t>
      </w:r>
    </w:p>
    <w:p w:rsidR="003545EB" w:rsidRDefault="00026F62">
      <w:pPr>
        <w:pStyle w:val="1"/>
      </w:pPr>
      <w:r>
        <w:t>1. Регламент работы (Параллельный воркфлоу)</w:t>
      </w:r>
    </w:p>
    <w:p w:rsidR="003545EB" w:rsidRDefault="00026F62">
      <w:r>
        <w:rPr>
          <w:b/>
          <w:color w:val="DC2626"/>
        </w:rPr>
        <w:t xml:space="preserve">ВНИМАНИЕ ПОДРЯДЧИКУ: </w:t>
      </w:r>
      <w:r>
        <w:t xml:space="preserve">Страница строится как "острая </w:t>
      </w:r>
      <w:r>
        <w:t>диагностика" (Diagnostic Landing). Фокус на скорость загрузки, быстрый CTA и трансляцию точности/экспертизы без пугающих медицинских визуалов.</w:t>
      </w:r>
    </w:p>
    <w:p w:rsidR="003545EB" w:rsidRDefault="00026F62">
      <w:pPr>
        <w:pStyle w:val="1"/>
      </w:pPr>
      <w:r>
        <w:t>2. Аудитория, JTBD и Инсайты</w:t>
      </w:r>
    </w:p>
    <w:p w:rsidR="003545EB" w:rsidRDefault="00026F62">
      <w:pPr>
        <w:pStyle w:val="a0"/>
      </w:pPr>
      <w:r>
        <w:t>ЦА: Мужчины и женщины 30–60 лет. Главный триггер — острая боль в пояснице (сорвал сп</w:t>
      </w:r>
      <w:r>
        <w:t>ину, "прострел" в ногу, обострение грыжи).</w:t>
      </w:r>
    </w:p>
    <w:p w:rsidR="003545EB" w:rsidRDefault="00026F62">
      <w:pPr>
        <w:pStyle w:val="a0"/>
      </w:pPr>
      <w:r>
        <w:t>JTBD: «Я хочу быстро сделать качественный снимок поясницы без очередей, чтобы мне точно сказали, есть ли там грыжа, и отправили к врачу, который снимет эту адскую боль».</w:t>
      </w:r>
    </w:p>
    <w:p w:rsidR="003545EB" w:rsidRDefault="00026F62">
      <w:pPr>
        <w:pStyle w:val="a0"/>
      </w:pPr>
      <w:r>
        <w:t>Матрица Страх ➡</w:t>
      </w:r>
      <w:r>
        <w:t>️</w:t>
      </w:r>
      <w:r>
        <w:t xml:space="preserve"> Доказательство: </w:t>
      </w:r>
      <w:r>
        <w:br/>
        <w:t>— "Аппара</w:t>
      </w:r>
      <w:r>
        <w:t>т ничего не увидит (слабый магнит)" ➡</w:t>
      </w:r>
      <w:r>
        <w:t>️</w:t>
      </w:r>
      <w:r>
        <w:t xml:space="preserve"> Аппарат мощностью 3 Тесла видит минимальные защемления корешков нервов и грыжи от 1 мм.</w:t>
      </w:r>
      <w:r>
        <w:br/>
        <w:t>— "Будет больно лежать" ➡</w:t>
      </w:r>
      <w:r>
        <w:t>️</w:t>
      </w:r>
      <w:r>
        <w:t xml:space="preserve"> Процедура длится всего 15-20 минут, мягкая кушетка.</w:t>
      </w:r>
      <w:r>
        <w:br/>
        <w:t>— "Клаустрофобия" ➡</w:t>
      </w:r>
      <w:r>
        <w:t>️</w:t>
      </w:r>
      <w:r>
        <w:t xml:space="preserve"> Диаметр трубы 70 см (больше с</w:t>
      </w:r>
      <w:r>
        <w:t>тандартного), наушники, свет.</w:t>
      </w:r>
    </w:p>
    <w:p w:rsidR="003545EB" w:rsidRDefault="00026F62">
      <w:pPr>
        <w:pStyle w:val="1"/>
      </w:pPr>
      <w:r>
        <w:t>3. Концепция дизайна (Speed &amp; Relief)</w:t>
      </w:r>
    </w:p>
    <w:p w:rsidR="003545EB" w:rsidRDefault="00026F62">
      <w:pPr>
        <w:pStyle w:val="a0"/>
      </w:pPr>
      <w:r>
        <w:t>Стиль: Tech-Comfort. Светло-серые, белые и пастельно-голубые тона. Визуал должен передавать ощущение "скорой и точной помощи".</w:t>
      </w:r>
    </w:p>
    <w:p w:rsidR="003545EB" w:rsidRDefault="00026F62">
      <w:pPr>
        <w:pStyle w:val="a0"/>
      </w:pPr>
      <w:r>
        <w:t>Упор на кросс-сейл: МРТ поясницы почти никогда не делается пр</w:t>
      </w:r>
      <w:r>
        <w:t>осто так. Пациенту ВСЕГДА нужен невролог или нейрохирург после снимка. Дизайн должен нативно вести его на комплексный пакет.</w:t>
      </w:r>
    </w:p>
    <w:p w:rsidR="003545EB" w:rsidRDefault="00026F62">
      <w:pPr>
        <w:pStyle w:val="1"/>
      </w:pPr>
      <w:r>
        <w:t>4. CTA-Стратегия и Механики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77"/>
        <w:gridCol w:w="2877"/>
        <w:gridCol w:w="2876"/>
      </w:tblGrid>
      <w:tr w:rsidR="003545EB">
        <w:tc>
          <w:tcPr>
            <w:tcW w:w="2880" w:type="dxa"/>
            <w:shd w:val="clear" w:color="auto" w:fill="F1F5F9"/>
          </w:tcPr>
          <w:p w:rsidR="003545EB" w:rsidRDefault="00026F62">
            <w:r>
              <w:t>Расположение</w:t>
            </w:r>
          </w:p>
        </w:tc>
        <w:tc>
          <w:tcPr>
            <w:tcW w:w="2880" w:type="dxa"/>
            <w:shd w:val="clear" w:color="auto" w:fill="F1F5F9"/>
          </w:tcPr>
          <w:p w:rsidR="003545EB" w:rsidRDefault="00026F62">
            <w:r>
              <w:t>Текст Кнопки (CTA)</w:t>
            </w:r>
          </w:p>
        </w:tc>
        <w:tc>
          <w:tcPr>
            <w:tcW w:w="2880" w:type="dxa"/>
            <w:shd w:val="clear" w:color="auto" w:fill="F1F5F9"/>
          </w:tcPr>
          <w:p w:rsidR="003545EB" w:rsidRDefault="00026F62">
            <w:r>
              <w:t>Поясняющий микротекст (Microcopy)</w:t>
            </w:r>
          </w:p>
        </w:tc>
      </w:tr>
      <w:tr w:rsidR="003545EB">
        <w:tc>
          <w:tcPr>
            <w:tcW w:w="2880" w:type="dxa"/>
          </w:tcPr>
          <w:p w:rsidR="003545EB" w:rsidRDefault="00026F62">
            <w:r>
              <w:t>Sticky Bar</w:t>
            </w:r>
          </w:p>
        </w:tc>
        <w:tc>
          <w:tcPr>
            <w:tcW w:w="2880" w:type="dxa"/>
          </w:tcPr>
          <w:p w:rsidR="003545EB" w:rsidRDefault="00026F62">
            <w:r>
              <w:t>Подобрать время для МРТ</w:t>
            </w:r>
          </w:p>
        </w:tc>
        <w:tc>
          <w:tcPr>
            <w:tcW w:w="2880" w:type="dxa"/>
          </w:tcPr>
          <w:p w:rsidR="003545EB" w:rsidRDefault="00026F62">
            <w:r>
              <w:t>О</w:t>
            </w:r>
            <w:r>
              <w:t>рганизуем визит без очередей</w:t>
            </w:r>
          </w:p>
        </w:tc>
      </w:tr>
      <w:tr w:rsidR="003545EB">
        <w:tc>
          <w:tcPr>
            <w:tcW w:w="2880" w:type="dxa"/>
          </w:tcPr>
          <w:p w:rsidR="003545EB" w:rsidRDefault="00026F62">
            <w:r>
              <w:t>Главный экран</w:t>
            </w:r>
          </w:p>
        </w:tc>
        <w:tc>
          <w:tcPr>
            <w:tcW w:w="2880" w:type="dxa"/>
          </w:tcPr>
          <w:p w:rsidR="003545EB" w:rsidRDefault="00026F62">
            <w:r>
              <w:t>Записаться на исследование</w:t>
            </w:r>
          </w:p>
        </w:tc>
        <w:tc>
          <w:tcPr>
            <w:tcW w:w="2880" w:type="dxa"/>
          </w:tcPr>
          <w:p w:rsidR="003545EB" w:rsidRDefault="00026F62">
            <w:r>
              <w:t>Специалист поможет выбрать окно</w:t>
            </w:r>
          </w:p>
        </w:tc>
      </w:tr>
      <w:tr w:rsidR="003545EB">
        <w:tc>
          <w:tcPr>
            <w:tcW w:w="2880" w:type="dxa"/>
          </w:tcPr>
          <w:p w:rsidR="003545EB" w:rsidRDefault="00026F62">
            <w:r>
              <w:t>Блок Кросс-сейл</w:t>
            </w:r>
          </w:p>
        </w:tc>
        <w:tc>
          <w:tcPr>
            <w:tcW w:w="2880" w:type="dxa"/>
          </w:tcPr>
          <w:p w:rsidR="003545EB" w:rsidRDefault="00026F62">
            <w:r>
              <w:t>Записаться на комплекс (МРТ + Невролог)</w:t>
            </w:r>
          </w:p>
        </w:tc>
        <w:tc>
          <w:tcPr>
            <w:tcW w:w="2880" w:type="dxa"/>
          </w:tcPr>
          <w:p w:rsidR="003545EB" w:rsidRDefault="00026F62">
            <w:r>
              <w:t>Постановка диагноза в день обращения</w:t>
            </w:r>
          </w:p>
        </w:tc>
      </w:tr>
      <w:tr w:rsidR="003545EB">
        <w:tc>
          <w:tcPr>
            <w:tcW w:w="2880" w:type="dxa"/>
          </w:tcPr>
          <w:p w:rsidR="003545EB" w:rsidRDefault="00026F62">
            <w:r>
              <w:t>Pop-up (Exit)</w:t>
            </w:r>
          </w:p>
        </w:tc>
        <w:tc>
          <w:tcPr>
            <w:tcW w:w="2880" w:type="dxa"/>
          </w:tcPr>
          <w:p w:rsidR="003545EB" w:rsidRDefault="00026F62">
            <w:r>
              <w:t>Оставить заявку</w:t>
            </w:r>
          </w:p>
        </w:tc>
        <w:tc>
          <w:tcPr>
            <w:tcW w:w="2880" w:type="dxa"/>
          </w:tcPr>
          <w:p w:rsidR="003545EB" w:rsidRDefault="00026F62">
            <w:r>
              <w:t>Перезвоним за 5 минут</w:t>
            </w:r>
          </w:p>
        </w:tc>
      </w:tr>
    </w:tbl>
    <w:p w:rsidR="003545EB" w:rsidRDefault="00026F62">
      <w:pPr>
        <w:pStyle w:val="1"/>
      </w:pPr>
      <w:r>
        <w:lastRenderedPageBreak/>
        <w:t xml:space="preserve">5. </w:t>
      </w:r>
      <w:r>
        <w:t>Детализированная структура блоков</w:t>
      </w:r>
    </w:p>
    <w:p w:rsidR="003545EB" w:rsidRDefault="00026F62">
      <w:pPr>
        <w:pStyle w:val="21"/>
      </w:pPr>
      <w:r>
        <w:t>Блок 1: Hero-экран (Скорость и Экспертность)</w:t>
      </w:r>
    </w:p>
    <w:p w:rsidR="003545EB" w:rsidRDefault="00026F62">
      <w:r>
        <w:rPr>
          <w:b/>
        </w:rPr>
        <w:t>Контент:</w:t>
      </w:r>
      <w:r>
        <w:rPr>
          <w:b/>
        </w:rPr>
        <w:br/>
      </w:r>
      <w:r>
        <w:t>H1: МРТ пояснично-крестцового отдела (3 Тесла).</w:t>
      </w:r>
      <w:r>
        <w:br/>
        <w:t>Sub: Точная диагностика грыж, протрузий и защемлений нервов. Без очередей, клаустрофобии и дискомфорта. Расшифровка эксп</w:t>
      </w:r>
      <w:r>
        <w:t>ертного уровня в день обращения.</w:t>
      </w:r>
      <w:r>
        <w:br/>
        <w:t>CTA: Записаться на исследование.</w:t>
      </w:r>
    </w:p>
    <w:p w:rsidR="003545EB" w:rsidRDefault="00026F62">
      <w:r>
        <w:rPr>
          <w:b/>
          <w:color w:val="0284C7"/>
        </w:rPr>
        <w:t>UI/UX:</w:t>
      </w:r>
      <w:r>
        <w:rPr>
          <w:b/>
          <w:color w:val="0284C7"/>
        </w:rPr>
        <w:br/>
      </w:r>
      <w:r>
        <w:t>Светлое фото: пациент на фоне аппарата с широкой трубой (3 Тесла). Аппарат не должен выглядеть как 'темный туннель'.</w:t>
      </w:r>
    </w:p>
    <w:p w:rsidR="003545EB" w:rsidRDefault="00026F62">
      <w:pPr>
        <w:pStyle w:val="21"/>
      </w:pPr>
      <w:r>
        <w:t>Блок 2: Показания (Когда нельзя откладывать)</w:t>
      </w:r>
    </w:p>
    <w:p w:rsidR="003545EB" w:rsidRDefault="00026F62">
      <w:r>
        <w:rPr>
          <w:b/>
        </w:rPr>
        <w:t>Контент:</w:t>
      </w:r>
      <w:r>
        <w:rPr>
          <w:b/>
        </w:rPr>
        <w:br/>
      </w:r>
      <w:r>
        <w:t>Заголовок: С</w:t>
      </w:r>
      <w:r>
        <w:t>имптомы, требующие точной картины.</w:t>
      </w:r>
      <w:r>
        <w:br/>
        <w:t>Карточки: 1. Острая 'простреливающая' боль в пояснице. 2. Боль отдает в ягодицу или ногу (ишиас). 3. Онемение пальцев ног. 4. Подтверждение или контроль грыжи диска.</w:t>
      </w:r>
    </w:p>
    <w:p w:rsidR="003545EB" w:rsidRDefault="00026F62">
      <w:r>
        <w:rPr>
          <w:b/>
          <w:color w:val="0284C7"/>
        </w:rPr>
        <w:t>UI/UX:</w:t>
      </w:r>
      <w:r>
        <w:rPr>
          <w:b/>
          <w:color w:val="0284C7"/>
        </w:rPr>
        <w:br/>
      </w:r>
      <w:r>
        <w:t>Минималистичные свайп-карточки. Выделить красным</w:t>
      </w:r>
      <w:r>
        <w:t xml:space="preserve"> цветом или акцентом симптом 'Онемение/отдает в ногу', так как это признак сильного защемления.</w:t>
      </w:r>
    </w:p>
    <w:p w:rsidR="003545EB" w:rsidRDefault="00026F62">
      <w:pPr>
        <w:pStyle w:val="21"/>
      </w:pPr>
      <w:r>
        <w:t>Блок 3: Кросс-сейл (Комплексный подход) - ВАЖНО!</w:t>
      </w:r>
    </w:p>
    <w:p w:rsidR="003545EB" w:rsidRDefault="00026F62">
      <w:r>
        <w:rPr>
          <w:b/>
        </w:rPr>
        <w:t>Контент:</w:t>
      </w:r>
      <w:r>
        <w:rPr>
          <w:b/>
        </w:rPr>
        <w:br/>
      </w:r>
      <w:r>
        <w:t>Заголовок: Снимок не лечит боль. Лечит врач.</w:t>
      </w:r>
      <w:r>
        <w:br/>
        <w:t>Текст: МРТ — это только первый шаг. В АО «Медицина» вы мо</w:t>
      </w:r>
      <w:r>
        <w:t xml:space="preserve">жете пройти обследование и сразу получить консультацию профильного невролога или нейрохирурга. </w:t>
      </w:r>
      <w:r>
        <w:br/>
        <w:t>Пакет: МРТ поясницы + Расшифровка + Прием невролога в один день.</w:t>
      </w:r>
      <w:r>
        <w:br/>
        <w:t>CTA: Записаться на комплекс.</w:t>
      </w:r>
    </w:p>
    <w:p w:rsidR="003545EB" w:rsidRDefault="00026F62">
      <w:r>
        <w:rPr>
          <w:b/>
          <w:color w:val="0284C7"/>
        </w:rPr>
        <w:t>UI/UX:</w:t>
      </w:r>
      <w:r>
        <w:rPr>
          <w:b/>
          <w:color w:val="0284C7"/>
        </w:rPr>
        <w:br/>
      </w:r>
      <w:r>
        <w:t>Выделенный премиальный блок (например, на глубоком синем фо</w:t>
      </w:r>
      <w:r>
        <w:t>не). Блок должен выглядеть как выгодное и логичное решение ('всё под ключ за один визит').</w:t>
      </w:r>
    </w:p>
    <w:p w:rsidR="003545EB" w:rsidRDefault="00026F62">
      <w:pPr>
        <w:pStyle w:val="21"/>
      </w:pPr>
      <w:r>
        <w:t>Блок 4: Мощность 3 Тесла (Разница в точности)</w:t>
      </w:r>
    </w:p>
    <w:p w:rsidR="003545EB" w:rsidRDefault="00026F62">
      <w:r>
        <w:rPr>
          <w:b/>
        </w:rPr>
        <w:t>Контент:</w:t>
      </w:r>
      <w:r>
        <w:rPr>
          <w:b/>
        </w:rPr>
        <w:br/>
      </w:r>
      <w:r>
        <w:t>Заголовок: Почему 3 Тесла лучше стандартных аппаратов?</w:t>
      </w:r>
      <w:r>
        <w:br/>
      </w:r>
      <w:r>
        <w:t xml:space="preserve">Текст: Мы видим то, что пропускают обычные томографы (1.5 Тл). </w:t>
      </w:r>
      <w:r>
        <w:br/>
        <w:t>Буллиты: Сверхчеткая детализация корешков нервов. Более быстрая процедура (15 минут вместо 30). Идеально для планирования сложных операций на позвоночнике.</w:t>
      </w:r>
    </w:p>
    <w:p w:rsidR="003545EB" w:rsidRDefault="00026F62">
      <w:r>
        <w:rPr>
          <w:b/>
          <w:color w:val="0284C7"/>
        </w:rPr>
        <w:t>UI/UX:</w:t>
      </w:r>
      <w:r>
        <w:rPr>
          <w:b/>
          <w:color w:val="0284C7"/>
        </w:rPr>
        <w:br/>
      </w:r>
      <w:r>
        <w:t>Инфографика: визуальное сравн</w:t>
      </w:r>
      <w:r>
        <w:t>ение 'мутного' снимка и сверхчеткого снимка 3 Тесла (на уровне концепции, без пугающей анатомии).</w:t>
      </w:r>
    </w:p>
    <w:p w:rsidR="003545EB" w:rsidRDefault="00026F62">
      <w:pPr>
        <w:pStyle w:val="21"/>
      </w:pPr>
      <w:r>
        <w:t>Блок 5: Комфорт (Никакой клаустрофобии)</w:t>
      </w:r>
    </w:p>
    <w:p w:rsidR="003545EB" w:rsidRDefault="00026F62">
      <w:r>
        <w:rPr>
          <w:b/>
        </w:rPr>
        <w:t>Контент:</w:t>
      </w:r>
      <w:r>
        <w:rPr>
          <w:b/>
        </w:rPr>
        <w:br/>
      </w:r>
      <w:r>
        <w:t>Заголовок: Диагностика без стресса.</w:t>
      </w:r>
      <w:r>
        <w:br/>
      </w:r>
      <w:r>
        <w:lastRenderedPageBreak/>
        <w:t>1. Широкий тоннель (70 см) — больше свободы и воздуха.</w:t>
      </w:r>
      <w:r>
        <w:br/>
        <w:t xml:space="preserve">2. Наушники с </w:t>
      </w:r>
      <w:r>
        <w:t>музыкой для шумоподавления.</w:t>
      </w:r>
      <w:r>
        <w:br/>
        <w:t>3. Постоянная связь с врачом через кнопку.</w:t>
      </w:r>
      <w:r>
        <w:br/>
        <w:t>4. Грузоподъемность аппарата до [X] кг.</w:t>
      </w:r>
    </w:p>
    <w:p w:rsidR="003545EB" w:rsidRDefault="00026F62">
      <w:r>
        <w:rPr>
          <w:b/>
          <w:color w:val="0284C7"/>
        </w:rPr>
        <w:t>UI/UX:</w:t>
      </w:r>
      <w:r>
        <w:rPr>
          <w:b/>
          <w:color w:val="0284C7"/>
        </w:rPr>
        <w:br/>
      </w:r>
      <w:r>
        <w:t>Крупные иконки или макро-фото деталей (широкий вход в томограф, кнопка в руке).</w:t>
      </w:r>
    </w:p>
    <w:p w:rsidR="003545EB" w:rsidRDefault="00026F62">
      <w:pPr>
        <w:pStyle w:val="21"/>
      </w:pPr>
      <w:r>
        <w:t>Блок 6: Кто расшифровывает снимок?</w:t>
      </w:r>
    </w:p>
    <w:p w:rsidR="003545EB" w:rsidRDefault="00026F62">
      <w:r>
        <w:rPr>
          <w:b/>
        </w:rPr>
        <w:t>Контент:</w:t>
      </w:r>
      <w:r>
        <w:rPr>
          <w:b/>
        </w:rPr>
        <w:br/>
      </w:r>
      <w:r>
        <w:t>Заголовок: Точ</w:t>
      </w:r>
      <w:r>
        <w:t>ность заключения зависит от врача.</w:t>
      </w:r>
      <w:r>
        <w:br/>
        <w:t>Текст: Снимки читают рентгенологи с 15+ летним стажем. Вы получаете детальное заключение, которое поймет любой нейрохирург мира.</w:t>
      </w:r>
    </w:p>
    <w:p w:rsidR="003545EB" w:rsidRDefault="00026F62">
      <w:r>
        <w:rPr>
          <w:b/>
          <w:color w:val="0284C7"/>
        </w:rPr>
        <w:t>UI/UX:</w:t>
      </w:r>
      <w:r>
        <w:rPr>
          <w:b/>
          <w:color w:val="0284C7"/>
        </w:rPr>
        <w:br/>
      </w:r>
      <w:r>
        <w:t>Фото экспертов-рентгенологов за рабочими мониторами.</w:t>
      </w:r>
    </w:p>
    <w:p w:rsidR="003545EB" w:rsidRDefault="00026F62">
      <w:pPr>
        <w:pStyle w:val="21"/>
      </w:pPr>
      <w:r>
        <w:t>Блок 7: FAQ</w:t>
      </w:r>
    </w:p>
    <w:p w:rsidR="003545EB" w:rsidRDefault="00026F62">
      <w:r>
        <w:rPr>
          <w:b/>
        </w:rPr>
        <w:t>Контент:</w:t>
      </w:r>
      <w:r>
        <w:rPr>
          <w:b/>
        </w:rPr>
        <w:br/>
      </w:r>
      <w:r>
        <w:t>1. Как долг</w:t>
      </w:r>
      <w:r>
        <w:t>о длится процедура? (15-20 минут). 2. Нужна ли подготовка? (Нет). 3. Можно ли делать с имплантами зубов? (Да).</w:t>
      </w:r>
    </w:p>
    <w:p w:rsidR="003545EB" w:rsidRDefault="00026F62">
      <w:r>
        <w:rPr>
          <w:b/>
          <w:color w:val="0284C7"/>
        </w:rPr>
        <w:t>UI/UX:</w:t>
      </w:r>
      <w:r>
        <w:rPr>
          <w:b/>
          <w:color w:val="0284C7"/>
        </w:rPr>
        <w:br/>
      </w:r>
      <w:r>
        <w:t>Accordion-меню.</w:t>
      </w:r>
    </w:p>
    <w:p w:rsidR="003545EB" w:rsidRDefault="00026F62">
      <w:pPr>
        <w:pStyle w:val="21"/>
      </w:pPr>
      <w:r>
        <w:t>Блок 8: Финальный CTA</w:t>
      </w:r>
    </w:p>
    <w:p w:rsidR="003545EB" w:rsidRDefault="00026F62">
      <w:r>
        <w:rPr>
          <w:b/>
        </w:rPr>
        <w:t>Контент:</w:t>
      </w:r>
      <w:r>
        <w:rPr>
          <w:b/>
        </w:rPr>
        <w:br/>
      </w:r>
      <w:r>
        <w:t>Подберем удобное время для МРТ.</w:t>
      </w:r>
      <w:r>
        <w:br/>
        <w:t>Оставьте номер, мы свяжемся с вами в течение 5 минут.</w:t>
      </w:r>
    </w:p>
    <w:p w:rsidR="003545EB" w:rsidRDefault="00026F62">
      <w:r>
        <w:rPr>
          <w:b/>
          <w:color w:val="0284C7"/>
        </w:rPr>
        <w:t>UI/UX</w:t>
      </w:r>
      <w:r>
        <w:rPr>
          <w:b/>
          <w:color w:val="0284C7"/>
        </w:rPr>
        <w:t>:</w:t>
      </w:r>
      <w:r>
        <w:rPr>
          <w:b/>
          <w:color w:val="0284C7"/>
        </w:rPr>
        <w:br/>
      </w:r>
      <w:r>
        <w:t>Форма 2 поля. Мобильная клавиатура type='tel'.</w:t>
      </w:r>
    </w:p>
    <w:sectPr w:rsidR="003545E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26F62"/>
    <w:rsid w:val="00034616"/>
    <w:rsid w:val="0006063C"/>
    <w:rsid w:val="0015074B"/>
    <w:rsid w:val="0029639D"/>
    <w:rsid w:val="00326F90"/>
    <w:rsid w:val="003545E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7244D7F7-F15E-4C5E-B783-2D49F3BE1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Arial" w:hAnsi="Arial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34155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75569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E293B"/>
      <w:spacing w:val="5"/>
      <w:kern w:val="28"/>
      <w:sz w:val="40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87F27C0-4D97-4830-BF55-927A26F507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685</Words>
  <Characters>3907</Characters>
  <Application>Microsoft Office Word</Application>
  <DocSecurity>0</DocSecurity>
  <Lines>32</Lines>
  <Paragraphs>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4583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Морозов Т.О.</cp:lastModifiedBy>
  <cp:revision>2</cp:revision>
  <dcterms:created xsi:type="dcterms:W3CDTF">2026-05-29T10:58:00Z</dcterms:created>
  <dcterms:modified xsi:type="dcterms:W3CDTF">2026-05-29T10:58:00Z</dcterms:modified>
  <cp:category/>
</cp:coreProperties>
</file>