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tbl>
      <w:tblPr>
        <w:tblW w:w="10773" w:type="dxa"/>
        <w:tblLayout w:type="fixed"/>
        <w:tblLook w:val="04A0" w:firstRow="1" w:lastRow="0" w:firstColumn="1" w:lastColumn="0" w:noHBand="0" w:noVBand="1"/>
      </w:tblPr>
      <w:tblGrid>
        <w:gridCol w:w="5040"/>
        <w:gridCol w:w="270"/>
        <w:gridCol w:w="5040"/>
        <w:gridCol w:w="423"/>
      </w:tblGrid>
      <w:tr w:rsidR="00FE69EE" w:rsidRPr="00FE69EE" w14:paraId="4949F4DC" w14:textId="77777777" w:rsidTr="004F75E9">
        <w:trPr>
          <w:trHeight w:val="20"/>
        </w:trPr>
        <w:tc>
          <w:tcPr>
            <w:tcW w:w="5040" w:type="dxa"/>
          </w:tcPr>
          <w:p w14:paraId="28DE8672" w14:textId="208DB73D" w:rsidR="007C7600" w:rsidRPr="00CA1B01" w:rsidRDefault="007C7600" w:rsidP="008C19FF">
            <w:pPr>
              <w:pStyle w:val="a0"/>
              <w:numPr>
                <w:ilvl w:val="0"/>
                <w:numId w:val="0"/>
              </w:numPr>
              <w:ind w:left="720" w:hanging="360"/>
              <w:rPr>
                <w:color w:val="FF0000"/>
                <w:lang w:val="ru-RU"/>
              </w:rPr>
            </w:pPr>
            <w:bookmarkStart w:id="0" w:name="_Toc205370586"/>
          </w:p>
        </w:tc>
        <w:tc>
          <w:tcPr>
            <w:tcW w:w="270" w:type="dxa"/>
          </w:tcPr>
          <w:p w14:paraId="7BD89CF3" w14:textId="77777777" w:rsidR="007C7600" w:rsidRPr="00FE69EE" w:rsidRDefault="007C7600" w:rsidP="008C19FF">
            <w:pPr>
              <w:autoSpaceDE w:val="0"/>
              <w:autoSpaceDN w:val="0"/>
              <w:spacing w:after="60"/>
              <w:rPr>
                <w:b/>
                <w:bCs/>
                <w:color w:val="000000" w:themeColor="text1"/>
              </w:rPr>
            </w:pPr>
          </w:p>
        </w:tc>
        <w:tc>
          <w:tcPr>
            <w:tcW w:w="5040" w:type="dxa"/>
          </w:tcPr>
          <w:p w14:paraId="608EDAF5" w14:textId="7FBD4E9A" w:rsidR="007C7600" w:rsidRPr="00FE69EE" w:rsidRDefault="007C7600" w:rsidP="008C19FF">
            <w:pPr>
              <w:spacing w:line="240" w:lineRule="atLeast"/>
              <w:ind w:left="79"/>
              <w:rPr>
                <w:rFonts w:eastAsia="Calibri"/>
                <w:color w:val="000000" w:themeColor="text1"/>
              </w:rPr>
            </w:pPr>
          </w:p>
        </w:tc>
        <w:tc>
          <w:tcPr>
            <w:tcW w:w="423" w:type="dxa"/>
          </w:tcPr>
          <w:p w14:paraId="6372E1B6" w14:textId="77777777" w:rsidR="007C7600" w:rsidRPr="00FE69EE" w:rsidRDefault="007C7600" w:rsidP="008C19FF">
            <w:pPr>
              <w:autoSpaceDE w:val="0"/>
              <w:autoSpaceDN w:val="0"/>
              <w:rPr>
                <w:b/>
                <w:bCs/>
                <w:color w:val="000000" w:themeColor="text1"/>
              </w:rPr>
            </w:pPr>
          </w:p>
        </w:tc>
      </w:tr>
      <w:tr w:rsidR="00FE69EE" w:rsidRPr="00FE69EE" w14:paraId="2BFB8756" w14:textId="77777777" w:rsidTr="009568AD">
        <w:trPr>
          <w:trHeight w:val="1793"/>
        </w:trPr>
        <w:tc>
          <w:tcPr>
            <w:tcW w:w="5040" w:type="dxa"/>
          </w:tcPr>
          <w:p w14:paraId="35436B6C" w14:textId="77777777" w:rsidR="007C7600" w:rsidRPr="00FE69EE" w:rsidRDefault="007C7600" w:rsidP="008C19FF">
            <w:pPr>
              <w:autoSpaceDE w:val="0"/>
              <w:autoSpaceDN w:val="0"/>
              <w:spacing w:after="60"/>
              <w:rPr>
                <w:b/>
                <w:bCs/>
                <w:color w:val="000000" w:themeColor="text1"/>
              </w:rPr>
            </w:pPr>
          </w:p>
        </w:tc>
        <w:tc>
          <w:tcPr>
            <w:tcW w:w="270" w:type="dxa"/>
          </w:tcPr>
          <w:p w14:paraId="767CDD5B" w14:textId="77777777" w:rsidR="007C7600" w:rsidRPr="00FE69EE" w:rsidRDefault="007C7600" w:rsidP="008C19FF">
            <w:pPr>
              <w:autoSpaceDE w:val="0"/>
              <w:autoSpaceDN w:val="0"/>
              <w:spacing w:after="60"/>
              <w:rPr>
                <w:color w:val="000000" w:themeColor="text1"/>
              </w:rPr>
            </w:pPr>
          </w:p>
        </w:tc>
        <w:tc>
          <w:tcPr>
            <w:tcW w:w="5040" w:type="dxa"/>
          </w:tcPr>
          <w:p w14:paraId="0114A482" w14:textId="1C7D5C70" w:rsidR="007C7600" w:rsidRPr="00FE69EE" w:rsidRDefault="007C7600" w:rsidP="00A85516">
            <w:pPr>
              <w:autoSpaceDE w:val="0"/>
              <w:autoSpaceDN w:val="0"/>
              <w:rPr>
                <w:rFonts w:eastAsia="Calibri"/>
                <w:color w:val="000000" w:themeColor="text1"/>
              </w:rPr>
            </w:pPr>
          </w:p>
        </w:tc>
        <w:tc>
          <w:tcPr>
            <w:tcW w:w="423" w:type="dxa"/>
          </w:tcPr>
          <w:p w14:paraId="0FF7AED9" w14:textId="77777777" w:rsidR="007C7600" w:rsidRPr="00FE69EE" w:rsidRDefault="007C7600" w:rsidP="008C19FF">
            <w:pPr>
              <w:autoSpaceDE w:val="0"/>
              <w:autoSpaceDN w:val="0"/>
              <w:rPr>
                <w:color w:val="000000" w:themeColor="text1"/>
              </w:rPr>
            </w:pPr>
          </w:p>
        </w:tc>
      </w:tr>
      <w:tr w:rsidR="007C7600" w:rsidRPr="00FE69EE" w14:paraId="571B24DE" w14:textId="77777777" w:rsidTr="004F75E9">
        <w:trPr>
          <w:trHeight w:val="20"/>
        </w:trPr>
        <w:tc>
          <w:tcPr>
            <w:tcW w:w="5040" w:type="dxa"/>
          </w:tcPr>
          <w:p w14:paraId="6B83BEAD" w14:textId="77777777" w:rsidR="007C7600" w:rsidRPr="00FE69EE" w:rsidRDefault="007C7600" w:rsidP="008C19FF">
            <w:pPr>
              <w:autoSpaceDE w:val="0"/>
              <w:autoSpaceDN w:val="0"/>
              <w:spacing w:after="60"/>
              <w:rPr>
                <w:color w:val="000000" w:themeColor="text1"/>
              </w:rPr>
            </w:pPr>
          </w:p>
        </w:tc>
        <w:tc>
          <w:tcPr>
            <w:tcW w:w="270" w:type="dxa"/>
          </w:tcPr>
          <w:p w14:paraId="3836DF88" w14:textId="77777777" w:rsidR="007C7600" w:rsidRPr="00FE69EE" w:rsidRDefault="007C7600" w:rsidP="008C19FF">
            <w:pPr>
              <w:autoSpaceDE w:val="0"/>
              <w:autoSpaceDN w:val="0"/>
              <w:spacing w:after="60"/>
              <w:rPr>
                <w:color w:val="000000" w:themeColor="text1"/>
              </w:rPr>
            </w:pPr>
          </w:p>
        </w:tc>
        <w:tc>
          <w:tcPr>
            <w:tcW w:w="5040" w:type="dxa"/>
          </w:tcPr>
          <w:p w14:paraId="2C2A3D33" w14:textId="77777777" w:rsidR="007C7600" w:rsidRPr="00FE69EE" w:rsidRDefault="007C7600" w:rsidP="008C19FF">
            <w:pPr>
              <w:autoSpaceDE w:val="0"/>
              <w:autoSpaceDN w:val="0"/>
              <w:spacing w:before="120"/>
              <w:rPr>
                <w:rFonts w:eastAsia="Calibri"/>
                <w:color w:val="000000" w:themeColor="text1"/>
              </w:rPr>
            </w:pPr>
          </w:p>
        </w:tc>
        <w:tc>
          <w:tcPr>
            <w:tcW w:w="423" w:type="dxa"/>
          </w:tcPr>
          <w:p w14:paraId="6B7A8A5E" w14:textId="77777777" w:rsidR="007C7600" w:rsidRPr="00FE69EE" w:rsidRDefault="007C7600" w:rsidP="008C19FF">
            <w:pPr>
              <w:autoSpaceDE w:val="0"/>
              <w:autoSpaceDN w:val="0"/>
              <w:spacing w:before="120"/>
              <w:rPr>
                <w:color w:val="000000" w:themeColor="text1"/>
              </w:rPr>
            </w:pPr>
          </w:p>
        </w:tc>
      </w:tr>
    </w:tbl>
    <w:p w14:paraId="47624811" w14:textId="77777777" w:rsidR="009572B6" w:rsidRPr="00FE69EE" w:rsidRDefault="009572B6" w:rsidP="008C19FF">
      <w:pPr>
        <w:keepLines/>
        <w:widowControl w:val="0"/>
        <w:suppressLineNumbers/>
        <w:suppressAutoHyphens/>
        <w:autoSpaceDE w:val="0"/>
        <w:autoSpaceDN w:val="0"/>
        <w:spacing w:after="60"/>
        <w:rPr>
          <w:color w:val="000000" w:themeColor="text1"/>
        </w:rPr>
      </w:pPr>
    </w:p>
    <w:p w14:paraId="207391D7" w14:textId="77777777" w:rsidR="00590730" w:rsidRPr="00FE69EE" w:rsidRDefault="00590730" w:rsidP="008C19FF">
      <w:pPr>
        <w:keepLines/>
        <w:widowControl w:val="0"/>
        <w:suppressLineNumbers/>
        <w:suppressAutoHyphens/>
        <w:autoSpaceDE w:val="0"/>
        <w:autoSpaceDN w:val="0"/>
        <w:spacing w:after="60"/>
        <w:rPr>
          <w:color w:val="000000" w:themeColor="text1"/>
        </w:rPr>
      </w:pPr>
    </w:p>
    <w:p w14:paraId="0CAE9A88" w14:textId="77777777" w:rsidR="007C7600" w:rsidRPr="009568AD" w:rsidRDefault="007C7600" w:rsidP="008C19FF">
      <w:pPr>
        <w:keepLines/>
        <w:widowControl w:val="0"/>
        <w:suppressLineNumbers/>
        <w:suppressAutoHyphens/>
        <w:autoSpaceDE w:val="0"/>
        <w:autoSpaceDN w:val="0"/>
        <w:spacing w:after="60"/>
        <w:ind w:right="421"/>
        <w:jc w:val="center"/>
        <w:rPr>
          <w:b/>
          <w:bCs/>
          <w:color w:val="000000" w:themeColor="text1"/>
          <w:sz w:val="28"/>
        </w:rPr>
      </w:pPr>
    </w:p>
    <w:p w14:paraId="6887E1F3" w14:textId="77777777" w:rsidR="009568AD" w:rsidRPr="000E6A22" w:rsidRDefault="009552CA" w:rsidP="009568AD">
      <w:pPr>
        <w:widowControl w:val="0"/>
        <w:suppressLineNumbers/>
        <w:suppressAutoHyphens/>
        <w:spacing w:after="160" w:line="259" w:lineRule="auto"/>
        <w:jc w:val="center"/>
        <w:rPr>
          <w:rFonts w:eastAsia="Calibri"/>
          <w:b/>
          <w:color w:val="000000" w:themeColor="text1"/>
          <w:sz w:val="28"/>
          <w:szCs w:val="28"/>
          <w:lang w:eastAsia="en-US"/>
        </w:rPr>
      </w:pPr>
      <w:r w:rsidRPr="000E6A22">
        <w:rPr>
          <w:rFonts w:eastAsia="Calibri"/>
          <w:b/>
          <w:color w:val="000000" w:themeColor="text1"/>
          <w:sz w:val="28"/>
          <w:szCs w:val="28"/>
          <w:lang w:eastAsia="en-US"/>
        </w:rPr>
        <w:t xml:space="preserve">ДОКУМЕНТАЦИЯ </w:t>
      </w:r>
    </w:p>
    <w:p w14:paraId="24E21C05" w14:textId="22AC416B" w:rsidR="00C26970" w:rsidRPr="000E6A22" w:rsidRDefault="009552CA" w:rsidP="009568AD">
      <w:pPr>
        <w:widowControl w:val="0"/>
        <w:suppressLineNumbers/>
        <w:suppressAutoHyphens/>
        <w:spacing w:after="160" w:line="259" w:lineRule="auto"/>
        <w:jc w:val="center"/>
        <w:rPr>
          <w:rFonts w:eastAsia="Calibri"/>
          <w:b/>
          <w:sz w:val="28"/>
          <w:szCs w:val="28"/>
          <w:lang w:eastAsia="en-US"/>
        </w:rPr>
      </w:pPr>
      <w:r w:rsidRPr="000E6A22">
        <w:rPr>
          <w:rFonts w:eastAsia="Calibri"/>
          <w:b/>
          <w:color w:val="000000" w:themeColor="text1"/>
          <w:sz w:val="28"/>
          <w:szCs w:val="28"/>
          <w:lang w:eastAsia="en-US"/>
        </w:rPr>
        <w:t xml:space="preserve">ОБ АУКЦИОНЕ В ЭЛЕКТРОННОЙ ФОРМЕ СРЕДИ СУБЪЕКТОВ МАЛОГО </w:t>
      </w:r>
      <w:r w:rsidRPr="000E6A22">
        <w:rPr>
          <w:rFonts w:eastAsia="Calibri"/>
          <w:b/>
          <w:sz w:val="28"/>
          <w:szCs w:val="28"/>
          <w:lang w:eastAsia="en-US"/>
        </w:rPr>
        <w:t>И СРЕДНЕГО ПРЕДПРИНИМАТЕЛЬСТВА</w:t>
      </w:r>
      <w:r w:rsidR="00393169" w:rsidRPr="000E6A22">
        <w:rPr>
          <w:rFonts w:eastAsia="Calibri"/>
          <w:b/>
          <w:sz w:val="28"/>
          <w:szCs w:val="28"/>
          <w:lang w:eastAsia="en-US"/>
        </w:rPr>
        <w:t xml:space="preserve"> </w:t>
      </w:r>
    </w:p>
    <w:p w14:paraId="1159C3C9" w14:textId="77777777" w:rsidR="003C1659" w:rsidRPr="000E6A22" w:rsidRDefault="003C1659" w:rsidP="009568AD">
      <w:pPr>
        <w:widowControl w:val="0"/>
        <w:suppressLineNumbers/>
        <w:suppressAutoHyphens/>
        <w:spacing w:after="160" w:line="259" w:lineRule="auto"/>
        <w:jc w:val="center"/>
        <w:rPr>
          <w:rFonts w:eastAsia="Calibri"/>
          <w:b/>
          <w:sz w:val="28"/>
          <w:szCs w:val="28"/>
          <w:lang w:eastAsia="en-US"/>
        </w:rPr>
      </w:pPr>
    </w:p>
    <w:p w14:paraId="49C9EC12" w14:textId="55737A7B" w:rsidR="00E0109F" w:rsidRPr="000E6A22" w:rsidRDefault="00800D88" w:rsidP="00483777">
      <w:pPr>
        <w:widowControl w:val="0"/>
        <w:suppressLineNumbers/>
        <w:suppressAutoHyphens/>
        <w:spacing w:after="160" w:line="259" w:lineRule="auto"/>
        <w:jc w:val="center"/>
        <w:rPr>
          <w:rFonts w:eastAsia="Calibri"/>
          <w:b/>
          <w:sz w:val="28"/>
          <w:szCs w:val="28"/>
          <w:lang w:eastAsia="en-US"/>
        </w:rPr>
      </w:pPr>
      <w:r w:rsidRPr="000E6A22">
        <w:rPr>
          <w:rFonts w:eastAsia="Calibri"/>
          <w:b/>
          <w:sz w:val="28"/>
          <w:szCs w:val="28"/>
          <w:lang w:eastAsia="en-US"/>
        </w:rPr>
        <w:t>На</w:t>
      </w:r>
      <w:r w:rsidR="00A66EEA">
        <w:rPr>
          <w:b/>
          <w:sz w:val="28"/>
          <w:szCs w:val="28"/>
        </w:rPr>
        <w:t xml:space="preserve"> о</w:t>
      </w:r>
      <w:r w:rsidR="00A66EEA" w:rsidRPr="004F3973">
        <w:rPr>
          <w:b/>
          <w:sz w:val="28"/>
          <w:szCs w:val="28"/>
        </w:rPr>
        <w:t>казание услуг по разработке сайта</w:t>
      </w:r>
    </w:p>
    <w:p w14:paraId="53B75546" w14:textId="77777777" w:rsidR="00E0109F" w:rsidRPr="000E6A22" w:rsidRDefault="00E0109F" w:rsidP="00483777">
      <w:pPr>
        <w:widowControl w:val="0"/>
        <w:suppressLineNumbers/>
        <w:suppressAutoHyphens/>
        <w:spacing w:after="160" w:line="259" w:lineRule="auto"/>
        <w:jc w:val="center"/>
        <w:rPr>
          <w:rFonts w:eastAsia="Calibri"/>
          <w:b/>
          <w:sz w:val="28"/>
          <w:szCs w:val="28"/>
          <w:lang w:eastAsia="en-US"/>
        </w:rPr>
      </w:pPr>
    </w:p>
    <w:p w14:paraId="0C703CA2" w14:textId="62723DBD" w:rsidR="007C7600" w:rsidRPr="000E6A22" w:rsidRDefault="00393169" w:rsidP="00483777">
      <w:pPr>
        <w:widowControl w:val="0"/>
        <w:suppressLineNumbers/>
        <w:suppressAutoHyphens/>
        <w:spacing w:after="160" w:line="259" w:lineRule="auto"/>
        <w:jc w:val="center"/>
        <w:rPr>
          <w:rFonts w:eastAsia="Calibri"/>
          <w:b/>
          <w:color w:val="000000" w:themeColor="text1"/>
          <w:sz w:val="28"/>
          <w:szCs w:val="28"/>
          <w:lang w:eastAsia="en-US"/>
        </w:rPr>
      </w:pPr>
      <w:r w:rsidRPr="000E6A22">
        <w:rPr>
          <w:rFonts w:eastAsia="Calibri"/>
          <w:b/>
          <w:color w:val="000000" w:themeColor="text1"/>
          <w:sz w:val="28"/>
          <w:szCs w:val="28"/>
        </w:rPr>
        <w:t>Заказчик: Акционерное общество «</w:t>
      </w:r>
      <w:r w:rsidR="00800D88" w:rsidRPr="000E6A22">
        <w:rPr>
          <w:rFonts w:eastAsia="Calibri"/>
          <w:b/>
          <w:color w:val="000000" w:themeColor="text1"/>
          <w:sz w:val="28"/>
          <w:szCs w:val="28"/>
        </w:rPr>
        <w:t>Инвест проект</w:t>
      </w:r>
      <w:r w:rsidRPr="000E6A22">
        <w:rPr>
          <w:rFonts w:eastAsia="Calibri"/>
          <w:b/>
          <w:color w:val="000000" w:themeColor="text1"/>
          <w:sz w:val="28"/>
          <w:szCs w:val="28"/>
        </w:rPr>
        <w:t>»</w:t>
      </w:r>
    </w:p>
    <w:p w14:paraId="48D2C8E0" w14:textId="0CF8309D" w:rsidR="007C7600" w:rsidRPr="000E6A22" w:rsidRDefault="007C7600" w:rsidP="009568AD">
      <w:pPr>
        <w:widowControl w:val="0"/>
        <w:suppressLineNumbers/>
        <w:suppressAutoHyphens/>
        <w:spacing w:after="160" w:line="259" w:lineRule="auto"/>
        <w:jc w:val="center"/>
        <w:rPr>
          <w:rFonts w:eastAsia="Calibri"/>
          <w:b/>
          <w:color w:val="000000" w:themeColor="text1"/>
          <w:sz w:val="28"/>
          <w:szCs w:val="28"/>
          <w:lang w:eastAsia="en-US"/>
        </w:rPr>
      </w:pPr>
    </w:p>
    <w:p w14:paraId="286DAF62" w14:textId="78F8371B" w:rsidR="009568AD" w:rsidRPr="000E6A22" w:rsidRDefault="009568AD" w:rsidP="009568AD">
      <w:pPr>
        <w:widowControl w:val="0"/>
        <w:suppressLineNumbers/>
        <w:suppressAutoHyphens/>
        <w:spacing w:after="160" w:line="259" w:lineRule="auto"/>
        <w:jc w:val="center"/>
        <w:rPr>
          <w:rFonts w:eastAsia="Calibri"/>
          <w:b/>
          <w:color w:val="000000" w:themeColor="text1"/>
          <w:sz w:val="28"/>
          <w:szCs w:val="28"/>
          <w:lang w:eastAsia="en-US"/>
        </w:rPr>
      </w:pPr>
    </w:p>
    <w:p w14:paraId="6567080F" w14:textId="77777777" w:rsidR="009568AD" w:rsidRPr="000E6A22" w:rsidRDefault="009568AD" w:rsidP="009568AD">
      <w:pPr>
        <w:widowControl w:val="0"/>
        <w:suppressLineNumbers/>
        <w:suppressAutoHyphens/>
        <w:spacing w:after="160" w:line="259" w:lineRule="auto"/>
        <w:jc w:val="center"/>
        <w:rPr>
          <w:rFonts w:eastAsia="Calibri"/>
          <w:b/>
          <w:color w:val="000000" w:themeColor="text1"/>
          <w:sz w:val="28"/>
          <w:szCs w:val="28"/>
          <w:lang w:eastAsia="en-US"/>
        </w:rPr>
      </w:pPr>
    </w:p>
    <w:p w14:paraId="597111CA" w14:textId="77777777" w:rsidR="007C7600" w:rsidRPr="000E6A22" w:rsidRDefault="007C7600" w:rsidP="008C19FF">
      <w:pPr>
        <w:widowControl w:val="0"/>
        <w:suppressLineNumbers/>
        <w:suppressAutoHyphens/>
        <w:jc w:val="right"/>
        <w:rPr>
          <w:rFonts w:eastAsia="Calibri"/>
          <w:b/>
          <w:color w:val="000000" w:themeColor="text1"/>
        </w:rPr>
      </w:pPr>
    </w:p>
    <w:p w14:paraId="61C4591C" w14:textId="647493CA" w:rsidR="007C7600" w:rsidRPr="000E6A22" w:rsidRDefault="007C7600" w:rsidP="00EC3EE8">
      <w:pPr>
        <w:widowControl w:val="0"/>
        <w:suppressLineNumbers/>
        <w:suppressAutoHyphens/>
        <w:rPr>
          <w:rFonts w:eastAsia="Calibri"/>
          <w:b/>
          <w:color w:val="000000" w:themeColor="text1"/>
        </w:rPr>
      </w:pPr>
      <w:r w:rsidRPr="000E6A22">
        <w:rPr>
          <w:rFonts w:eastAsia="Calibri"/>
          <w:b/>
          <w:color w:val="000000" w:themeColor="text1"/>
        </w:rPr>
        <w:t>Реестровый номер процедуры закупки</w:t>
      </w:r>
      <w:r w:rsidR="00EC3EE8" w:rsidRPr="000E6A22">
        <w:rPr>
          <w:rFonts w:eastAsia="Calibri"/>
          <w:b/>
          <w:color w:val="000000" w:themeColor="text1"/>
        </w:rPr>
        <w:t xml:space="preserve">: </w:t>
      </w:r>
      <w:r w:rsidR="00EC3EE8" w:rsidRPr="000E6A22">
        <w:rPr>
          <w:bCs/>
          <w:sz w:val="28"/>
          <w:szCs w:val="28"/>
        </w:rPr>
        <w:t>170</w:t>
      </w:r>
      <w:r w:rsidR="00A66EEA">
        <w:rPr>
          <w:bCs/>
          <w:sz w:val="28"/>
          <w:szCs w:val="28"/>
        </w:rPr>
        <w:t>55</w:t>
      </w:r>
      <w:r w:rsidR="00790DCC" w:rsidRPr="000E6A22">
        <w:rPr>
          <w:bCs/>
          <w:sz w:val="28"/>
          <w:szCs w:val="28"/>
        </w:rPr>
        <w:t>0</w:t>
      </w:r>
      <w:r w:rsidR="00A66EEA">
        <w:rPr>
          <w:bCs/>
          <w:sz w:val="28"/>
          <w:szCs w:val="28"/>
        </w:rPr>
        <w:t>43</w:t>
      </w:r>
    </w:p>
    <w:p w14:paraId="449B6223" w14:textId="77777777" w:rsidR="007C7600" w:rsidRPr="000E6A22" w:rsidRDefault="007C7600" w:rsidP="008C19FF">
      <w:pPr>
        <w:widowControl w:val="0"/>
        <w:suppressLineNumbers/>
        <w:suppressAutoHyphens/>
        <w:rPr>
          <w:rFonts w:eastAsia="Calibri"/>
          <w:bCs/>
          <w:color w:val="000000" w:themeColor="text1"/>
        </w:rPr>
      </w:pPr>
    </w:p>
    <w:p w14:paraId="18109FD3" w14:textId="162554DC" w:rsidR="007C7600" w:rsidRPr="000E6A22" w:rsidRDefault="007C7600" w:rsidP="008C19FF">
      <w:pPr>
        <w:widowControl w:val="0"/>
        <w:suppressLineNumbers/>
        <w:suppressAutoHyphens/>
        <w:rPr>
          <w:rFonts w:eastAsia="Calibri"/>
          <w:bCs/>
          <w:color w:val="000000" w:themeColor="text1"/>
        </w:rPr>
      </w:pPr>
      <w:r w:rsidRPr="000E6A22">
        <w:rPr>
          <w:rFonts w:eastAsia="Calibri"/>
          <w:bCs/>
          <w:color w:val="000000" w:themeColor="text1"/>
        </w:rPr>
        <w:t xml:space="preserve">Наименование оператора электронной площадки: </w:t>
      </w:r>
      <w:r w:rsidR="00C22E75" w:rsidRPr="000E6A22">
        <w:rPr>
          <w:rFonts w:eastAsia="Calibri"/>
          <w:bCs/>
          <w:color w:val="000000" w:themeColor="text1"/>
        </w:rPr>
        <w:t>https://</w:t>
      </w:r>
      <w:r w:rsidR="006972D5" w:rsidRPr="000E6A22">
        <w:rPr>
          <w:rFonts w:eastAsia="Calibri"/>
          <w:bCs/>
          <w:color w:val="000000" w:themeColor="text1"/>
        </w:rPr>
        <w:t>roseltorg.ru/</w:t>
      </w:r>
    </w:p>
    <w:p w14:paraId="50D02397" w14:textId="77777777" w:rsidR="007C7600" w:rsidRPr="000E6A22" w:rsidRDefault="007C7600" w:rsidP="008C19FF">
      <w:pPr>
        <w:widowControl w:val="0"/>
        <w:suppressLineNumbers/>
        <w:suppressAutoHyphens/>
        <w:rPr>
          <w:rFonts w:eastAsia="Calibri"/>
          <w:b/>
          <w:color w:val="000000" w:themeColor="text1"/>
        </w:rPr>
      </w:pPr>
    </w:p>
    <w:p w14:paraId="5BF22BB3" w14:textId="77777777" w:rsidR="007C7600" w:rsidRPr="000E6A22" w:rsidRDefault="007C7600" w:rsidP="008C19FF">
      <w:pPr>
        <w:widowControl w:val="0"/>
        <w:suppressLineNumbers/>
        <w:suppressAutoHyphens/>
        <w:jc w:val="center"/>
        <w:rPr>
          <w:rFonts w:eastAsia="Calibri"/>
          <w:color w:val="000000" w:themeColor="text1"/>
        </w:rPr>
      </w:pPr>
    </w:p>
    <w:p w14:paraId="748355AE" w14:textId="77777777" w:rsidR="007C7600" w:rsidRPr="000E6A22" w:rsidRDefault="007C7600" w:rsidP="008C19FF">
      <w:pPr>
        <w:widowControl w:val="0"/>
        <w:suppressLineNumbers/>
        <w:suppressAutoHyphens/>
        <w:jc w:val="center"/>
        <w:rPr>
          <w:rFonts w:eastAsia="Calibri"/>
          <w:color w:val="000000" w:themeColor="text1"/>
        </w:rPr>
      </w:pPr>
    </w:p>
    <w:p w14:paraId="6D7AE460" w14:textId="77777777" w:rsidR="007C7600" w:rsidRPr="000E6A22" w:rsidRDefault="007C7600" w:rsidP="008C19FF">
      <w:pPr>
        <w:widowControl w:val="0"/>
        <w:suppressLineNumbers/>
        <w:suppressAutoHyphens/>
        <w:jc w:val="center"/>
        <w:rPr>
          <w:rFonts w:eastAsia="Calibri"/>
          <w:color w:val="000000" w:themeColor="text1"/>
        </w:rPr>
      </w:pPr>
    </w:p>
    <w:p w14:paraId="1E9833EF" w14:textId="4EEC5A3A" w:rsidR="007C7600" w:rsidRPr="000E6A22" w:rsidRDefault="007C7600" w:rsidP="008C19FF">
      <w:pPr>
        <w:widowControl w:val="0"/>
        <w:suppressLineNumbers/>
        <w:suppressAutoHyphens/>
        <w:jc w:val="center"/>
        <w:rPr>
          <w:rFonts w:eastAsia="Calibri"/>
          <w:color w:val="000000" w:themeColor="text1"/>
        </w:rPr>
      </w:pPr>
    </w:p>
    <w:p w14:paraId="79869CA6" w14:textId="376BAE17" w:rsidR="0063355E" w:rsidRPr="000E6A22" w:rsidRDefault="0063355E" w:rsidP="008C19FF">
      <w:pPr>
        <w:widowControl w:val="0"/>
        <w:suppressLineNumbers/>
        <w:suppressAutoHyphens/>
        <w:jc w:val="center"/>
        <w:rPr>
          <w:rFonts w:eastAsia="Calibri"/>
          <w:color w:val="000000" w:themeColor="text1"/>
        </w:rPr>
      </w:pPr>
    </w:p>
    <w:p w14:paraId="276CA307" w14:textId="65B78B9F" w:rsidR="004A73C5" w:rsidRPr="000E6A22" w:rsidRDefault="004A73C5" w:rsidP="008C19FF">
      <w:pPr>
        <w:widowControl w:val="0"/>
        <w:suppressLineNumbers/>
        <w:suppressAutoHyphens/>
        <w:jc w:val="center"/>
        <w:rPr>
          <w:rFonts w:eastAsia="Calibri"/>
          <w:color w:val="000000" w:themeColor="text1"/>
        </w:rPr>
      </w:pPr>
    </w:p>
    <w:p w14:paraId="4D7431EC" w14:textId="0D0330A7" w:rsidR="004A73C5" w:rsidRPr="000E6A22" w:rsidRDefault="004A73C5" w:rsidP="008C19FF">
      <w:pPr>
        <w:widowControl w:val="0"/>
        <w:suppressLineNumbers/>
        <w:suppressAutoHyphens/>
        <w:jc w:val="center"/>
        <w:rPr>
          <w:rFonts w:eastAsia="Calibri"/>
          <w:color w:val="000000" w:themeColor="text1"/>
        </w:rPr>
      </w:pPr>
    </w:p>
    <w:p w14:paraId="4E6E2B0B" w14:textId="77777777" w:rsidR="004A73C5" w:rsidRPr="000E6A22" w:rsidRDefault="004A73C5" w:rsidP="008C19FF">
      <w:pPr>
        <w:widowControl w:val="0"/>
        <w:suppressLineNumbers/>
        <w:suppressAutoHyphens/>
        <w:jc w:val="center"/>
        <w:rPr>
          <w:rFonts w:eastAsia="Calibri"/>
          <w:color w:val="000000" w:themeColor="text1"/>
        </w:rPr>
      </w:pPr>
    </w:p>
    <w:p w14:paraId="07C56354" w14:textId="77777777" w:rsidR="00800D88" w:rsidRPr="000E6A22" w:rsidRDefault="00800D88" w:rsidP="008C19FF">
      <w:pPr>
        <w:widowControl w:val="0"/>
        <w:suppressLineNumbers/>
        <w:suppressAutoHyphens/>
        <w:jc w:val="center"/>
        <w:rPr>
          <w:rFonts w:eastAsia="Calibri"/>
          <w:color w:val="000000" w:themeColor="text1"/>
        </w:rPr>
      </w:pPr>
    </w:p>
    <w:p w14:paraId="3A804B42" w14:textId="77777777" w:rsidR="00800D88" w:rsidRPr="000E6A22" w:rsidRDefault="00800D88" w:rsidP="008C19FF">
      <w:pPr>
        <w:widowControl w:val="0"/>
        <w:suppressLineNumbers/>
        <w:suppressAutoHyphens/>
        <w:jc w:val="center"/>
        <w:rPr>
          <w:rFonts w:eastAsia="Calibri"/>
          <w:color w:val="000000" w:themeColor="text1"/>
        </w:rPr>
      </w:pPr>
    </w:p>
    <w:p w14:paraId="66D3F03A" w14:textId="77777777" w:rsidR="00800D88" w:rsidRPr="000E6A22" w:rsidRDefault="00800D88" w:rsidP="008C19FF">
      <w:pPr>
        <w:widowControl w:val="0"/>
        <w:suppressLineNumbers/>
        <w:suppressAutoHyphens/>
        <w:jc w:val="center"/>
        <w:rPr>
          <w:rFonts w:eastAsia="Calibri"/>
          <w:color w:val="000000" w:themeColor="text1"/>
        </w:rPr>
      </w:pPr>
    </w:p>
    <w:p w14:paraId="6BB3C552" w14:textId="77777777" w:rsidR="00800D88" w:rsidRPr="000E6A22" w:rsidRDefault="00800D88" w:rsidP="008C19FF">
      <w:pPr>
        <w:widowControl w:val="0"/>
        <w:suppressLineNumbers/>
        <w:suppressAutoHyphens/>
        <w:jc w:val="center"/>
        <w:rPr>
          <w:rFonts w:eastAsia="Calibri"/>
          <w:color w:val="000000" w:themeColor="text1"/>
        </w:rPr>
      </w:pPr>
    </w:p>
    <w:p w14:paraId="3EDC64AD" w14:textId="77777777" w:rsidR="0063355E" w:rsidRPr="000E6A22" w:rsidRDefault="0063355E" w:rsidP="008C19FF">
      <w:pPr>
        <w:widowControl w:val="0"/>
        <w:suppressLineNumbers/>
        <w:suppressAutoHyphens/>
        <w:jc w:val="center"/>
        <w:rPr>
          <w:rFonts w:eastAsia="Calibri"/>
          <w:color w:val="000000" w:themeColor="text1"/>
        </w:rPr>
      </w:pPr>
    </w:p>
    <w:p w14:paraId="01B7AC30" w14:textId="40272171" w:rsidR="00A83672" w:rsidRPr="000E6A22" w:rsidRDefault="00A83672" w:rsidP="008C19FF">
      <w:pPr>
        <w:widowControl w:val="0"/>
        <w:suppressLineNumbers/>
        <w:suppressAutoHyphens/>
        <w:jc w:val="center"/>
        <w:rPr>
          <w:rFonts w:eastAsia="Calibri"/>
          <w:color w:val="000000" w:themeColor="text1"/>
        </w:rPr>
      </w:pPr>
    </w:p>
    <w:p w14:paraId="383AB8A1" w14:textId="6D23F4DB" w:rsidR="001C7F5F" w:rsidRPr="000E6A22" w:rsidRDefault="001C7F5F" w:rsidP="008C19FF">
      <w:pPr>
        <w:widowControl w:val="0"/>
        <w:suppressLineNumbers/>
        <w:suppressAutoHyphens/>
        <w:jc w:val="center"/>
        <w:rPr>
          <w:rFonts w:eastAsia="Calibri"/>
          <w:color w:val="000000" w:themeColor="text1"/>
        </w:rPr>
      </w:pPr>
    </w:p>
    <w:p w14:paraId="5D09C461" w14:textId="079810C2" w:rsidR="004A73C5" w:rsidRPr="000E6A22" w:rsidRDefault="007C7600" w:rsidP="004A73C5">
      <w:pPr>
        <w:widowControl w:val="0"/>
        <w:suppressLineNumbers/>
        <w:suppressAutoHyphens/>
        <w:jc w:val="center"/>
        <w:rPr>
          <w:rFonts w:eastAsia="Calibri"/>
          <w:color w:val="000000" w:themeColor="text1"/>
        </w:rPr>
      </w:pPr>
      <w:r w:rsidRPr="000E6A22">
        <w:rPr>
          <w:rFonts w:eastAsia="Calibri"/>
          <w:color w:val="000000" w:themeColor="text1"/>
        </w:rPr>
        <w:t xml:space="preserve">Москва </w:t>
      </w:r>
      <w:r w:rsidR="008F277C" w:rsidRPr="000E6A22">
        <w:rPr>
          <w:rFonts w:eastAsia="Calibri"/>
          <w:b/>
          <w:color w:val="000000" w:themeColor="text1"/>
        </w:rPr>
        <w:t>202</w:t>
      </w:r>
      <w:r w:rsidR="00E0109F" w:rsidRPr="000E6A22">
        <w:rPr>
          <w:rFonts w:eastAsia="Calibri"/>
          <w:b/>
          <w:color w:val="000000" w:themeColor="text1"/>
        </w:rPr>
        <w:t>6</w:t>
      </w:r>
      <w:r w:rsidRPr="000E6A22">
        <w:rPr>
          <w:rFonts w:eastAsia="Calibri"/>
          <w:color w:val="000000" w:themeColor="text1"/>
        </w:rPr>
        <w:t xml:space="preserve"> г.</w:t>
      </w:r>
      <w:r w:rsidR="004A73C5" w:rsidRPr="000E6A22">
        <w:rPr>
          <w:rFonts w:eastAsia="Calibri"/>
          <w:color w:val="000000" w:themeColor="text1"/>
        </w:rPr>
        <w:br w:type="page"/>
      </w:r>
    </w:p>
    <w:p w14:paraId="136B305E" w14:textId="1DFF0FB1" w:rsidR="00194009" w:rsidRPr="000E6A22" w:rsidRDefault="00304DE4" w:rsidP="004A73C5">
      <w:pPr>
        <w:widowControl w:val="0"/>
        <w:suppressLineNumbers/>
        <w:suppressAutoHyphens/>
        <w:jc w:val="center"/>
        <w:rPr>
          <w:rStyle w:val="10"/>
          <w:b w:val="0"/>
          <w:bCs/>
          <w:color w:val="000000" w:themeColor="text1"/>
          <w:sz w:val="24"/>
        </w:rPr>
      </w:pPr>
      <w:r w:rsidRPr="000E6A22">
        <w:rPr>
          <w:rStyle w:val="10"/>
          <w:bCs/>
          <w:color w:val="000000" w:themeColor="text1"/>
          <w:sz w:val="24"/>
          <w:lang w:val="en-US"/>
        </w:rPr>
        <w:lastRenderedPageBreak/>
        <w:t>I</w:t>
      </w:r>
      <w:r w:rsidRPr="000E6A22">
        <w:rPr>
          <w:rStyle w:val="10"/>
          <w:bCs/>
          <w:color w:val="000000" w:themeColor="text1"/>
          <w:sz w:val="24"/>
        </w:rPr>
        <w:t>. Общие положения</w:t>
      </w:r>
    </w:p>
    <w:p w14:paraId="122B4CBC" w14:textId="77777777" w:rsidR="00194009" w:rsidRPr="000E6A22" w:rsidRDefault="00194009" w:rsidP="008C19FF">
      <w:pPr>
        <w:rPr>
          <w:color w:val="000000" w:themeColor="text1"/>
        </w:rPr>
      </w:pPr>
    </w:p>
    <w:p w14:paraId="1AAA04FD" w14:textId="586BC1CD" w:rsidR="00304DE4" w:rsidRPr="000E6A22" w:rsidRDefault="00AF4D89" w:rsidP="00AF4D89">
      <w:pPr>
        <w:pStyle w:val="ConsPlusNonformat"/>
        <w:spacing w:line="240" w:lineRule="atLeast"/>
        <w:ind w:left="1069"/>
        <w:jc w:val="center"/>
        <w:rPr>
          <w:rFonts w:ascii="Times New Roman" w:hAnsi="Times New Roman" w:cs="Times New Roman"/>
          <w:b/>
          <w:color w:val="000000" w:themeColor="text1"/>
          <w:sz w:val="24"/>
          <w:szCs w:val="24"/>
        </w:rPr>
      </w:pPr>
      <w:r w:rsidRPr="000E6A22">
        <w:rPr>
          <w:rFonts w:ascii="Times New Roman" w:hAnsi="Times New Roman" w:cs="Times New Roman"/>
          <w:b/>
          <w:color w:val="000000" w:themeColor="text1"/>
          <w:sz w:val="24"/>
          <w:szCs w:val="24"/>
        </w:rPr>
        <w:t>1. Термины и определения.</w:t>
      </w:r>
    </w:p>
    <w:p w14:paraId="41DC9068" w14:textId="5705A386" w:rsidR="00393169" w:rsidRPr="000E6A22" w:rsidRDefault="00393169" w:rsidP="00393169">
      <w:pPr>
        <w:widowControl w:val="0"/>
        <w:autoSpaceDE w:val="0"/>
        <w:autoSpaceDN w:val="0"/>
        <w:spacing w:line="240" w:lineRule="atLeast"/>
        <w:ind w:firstLine="709"/>
        <w:jc w:val="both"/>
      </w:pPr>
      <w:r w:rsidRPr="000E6A22">
        <w:rPr>
          <w:b/>
        </w:rPr>
        <w:t>Заказчик</w:t>
      </w:r>
      <w:r w:rsidRPr="000E6A22">
        <w:t xml:space="preserve"> – Акционерное общество «</w:t>
      </w:r>
      <w:r w:rsidR="00800D88" w:rsidRPr="000E6A22">
        <w:t>Инвест проект</w:t>
      </w:r>
      <w:r w:rsidRPr="000E6A22">
        <w:t>» (АО «</w:t>
      </w:r>
      <w:r w:rsidR="00800D88" w:rsidRPr="000E6A22">
        <w:t>Инвест проект</w:t>
      </w:r>
      <w:r w:rsidRPr="000E6A22">
        <w:t>»).</w:t>
      </w:r>
    </w:p>
    <w:p w14:paraId="739AB6D1" w14:textId="65D68D71" w:rsidR="00AF4D89" w:rsidRPr="000E6A22" w:rsidRDefault="00393169" w:rsidP="00393169">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b/>
          <w:sz w:val="24"/>
          <w:szCs w:val="24"/>
        </w:rPr>
        <w:t xml:space="preserve">Положение о закупках - </w:t>
      </w:r>
      <w:r w:rsidRPr="000E6A22">
        <w:rPr>
          <w:rFonts w:ascii="Times New Roman" w:hAnsi="Times New Roman" w:cs="Times New Roman"/>
          <w:sz w:val="24"/>
          <w:szCs w:val="24"/>
        </w:rPr>
        <w:t>положение о порядке организации и проведения закупки товаров, работ, услуг для нужд АО «</w:t>
      </w:r>
      <w:r w:rsidR="00800D88" w:rsidRPr="000E6A22">
        <w:rPr>
          <w:rFonts w:ascii="Times New Roman" w:hAnsi="Times New Roman" w:cs="Times New Roman"/>
          <w:sz w:val="24"/>
          <w:szCs w:val="24"/>
        </w:rPr>
        <w:t>Инвест проект</w:t>
      </w:r>
      <w:r w:rsidR="005C78C6" w:rsidRPr="000E6A22">
        <w:rPr>
          <w:rFonts w:ascii="Times New Roman" w:hAnsi="Times New Roman" w:cs="Times New Roman"/>
          <w:sz w:val="24"/>
          <w:szCs w:val="24"/>
        </w:rPr>
        <w:t>», обязательное</w:t>
      </w:r>
      <w:r w:rsidRPr="000E6A22">
        <w:rPr>
          <w:rFonts w:ascii="Times New Roman" w:hAnsi="Times New Roman" w:cs="Times New Roman"/>
          <w:sz w:val="24"/>
          <w:szCs w:val="24"/>
        </w:rPr>
        <w:t xml:space="preserve"> к применению заказчиком в соответствии </w:t>
      </w:r>
      <w:r w:rsidR="005C78C6" w:rsidRPr="000E6A22">
        <w:rPr>
          <w:rFonts w:ascii="Times New Roman" w:hAnsi="Times New Roman" w:cs="Times New Roman"/>
          <w:sz w:val="24"/>
          <w:szCs w:val="24"/>
        </w:rPr>
        <w:t>с федеральным</w:t>
      </w:r>
      <w:r w:rsidRPr="000E6A22">
        <w:rPr>
          <w:rFonts w:ascii="Times New Roman" w:hAnsi="Times New Roman" w:cs="Times New Roman"/>
          <w:sz w:val="24"/>
          <w:szCs w:val="24"/>
        </w:rPr>
        <w:t xml:space="preserve"> законом от 18 июля 2011 г. № 223-ФЗ</w:t>
      </w:r>
      <w:r w:rsidR="000E4978" w:rsidRPr="000E6A22">
        <w:rPr>
          <w:rFonts w:ascii="Times New Roman" w:hAnsi="Times New Roman" w:cs="Times New Roman"/>
          <w:sz w:val="24"/>
          <w:szCs w:val="24"/>
        </w:rPr>
        <w:t xml:space="preserve"> «</w:t>
      </w:r>
      <w:r w:rsidRPr="000E6A22">
        <w:rPr>
          <w:rFonts w:ascii="Times New Roman" w:hAnsi="Times New Roman" w:cs="Times New Roman"/>
          <w:sz w:val="24"/>
          <w:szCs w:val="24"/>
        </w:rPr>
        <w:t>О закупках товаров, работ, услуг отдельными видами юридических лиц</w:t>
      </w:r>
      <w:r w:rsidR="000E4978" w:rsidRPr="000E6A22">
        <w:rPr>
          <w:rFonts w:ascii="Times New Roman" w:hAnsi="Times New Roman" w:cs="Times New Roman"/>
          <w:sz w:val="24"/>
          <w:szCs w:val="24"/>
        </w:rPr>
        <w:t>» (далее - Закон № 223-ФЗ)</w:t>
      </w:r>
      <w:r w:rsidRPr="000E6A22">
        <w:rPr>
          <w:rFonts w:ascii="Times New Roman" w:hAnsi="Times New Roman" w:cs="Times New Roman"/>
          <w:sz w:val="24"/>
          <w:szCs w:val="24"/>
        </w:rPr>
        <w:t>, утверждённое заказчиком  и размещённое на официальном сайте ЕИС в установленном порядке (далее Положение о закупках).</w:t>
      </w:r>
    </w:p>
    <w:p w14:paraId="702EF88F" w14:textId="63D4844D" w:rsidR="00AF4D89" w:rsidRPr="000E6A22" w:rsidRDefault="00AF4D89"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b/>
          <w:color w:val="000000" w:themeColor="text1"/>
          <w:sz w:val="24"/>
          <w:szCs w:val="24"/>
        </w:rPr>
        <w:t>Закупочная комиссия</w:t>
      </w:r>
      <w:r w:rsidRPr="000E6A22">
        <w:rPr>
          <w:rFonts w:ascii="Times New Roman" w:hAnsi="Times New Roman" w:cs="Times New Roman"/>
          <w:color w:val="000000" w:themeColor="text1"/>
          <w:sz w:val="24"/>
          <w:szCs w:val="24"/>
        </w:rPr>
        <w:t xml:space="preserve"> – коллегиальный орган, создаваемый Заказчиком для рассмотрения, оценки и сопоставления заявок на участие в конкурентных процедурах закупок и определения победителя закупки.</w:t>
      </w:r>
    </w:p>
    <w:p w14:paraId="4F46A27D" w14:textId="30877EC1" w:rsidR="00AF4D89" w:rsidRPr="000E6A22" w:rsidRDefault="00AF4D89"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b/>
          <w:color w:val="000000" w:themeColor="text1"/>
          <w:sz w:val="24"/>
          <w:szCs w:val="24"/>
        </w:rPr>
        <w:t>Единая информационная система</w:t>
      </w:r>
      <w:r w:rsidRPr="000E6A22">
        <w:rPr>
          <w:rFonts w:ascii="Times New Roman" w:hAnsi="Times New Roman" w:cs="Times New Roman"/>
          <w:color w:val="000000" w:themeColor="text1"/>
          <w:sz w:val="24"/>
          <w:szCs w:val="24"/>
        </w:rPr>
        <w:t xml:space="preserve"> </w:t>
      </w:r>
      <w:r w:rsidRPr="000E6A22">
        <w:rPr>
          <w:rFonts w:ascii="Times New Roman" w:hAnsi="Times New Roman" w:cs="Times New Roman"/>
          <w:b/>
          <w:color w:val="000000" w:themeColor="text1"/>
          <w:sz w:val="24"/>
          <w:szCs w:val="24"/>
        </w:rPr>
        <w:t>(далее – ЕИС)</w:t>
      </w:r>
      <w:r w:rsidRPr="000E6A22">
        <w:rPr>
          <w:rFonts w:ascii="Times New Roman" w:hAnsi="Times New Roman" w:cs="Times New Roman"/>
          <w:color w:val="000000" w:themeColor="text1"/>
          <w:sz w:val="24"/>
          <w:szCs w:val="24"/>
        </w:rPr>
        <w:t xml:space="preserve"> – совокупность информации,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w:t>
      </w:r>
    </w:p>
    <w:p w14:paraId="4B318AF1" w14:textId="7B17FB83" w:rsidR="00AF4D89" w:rsidRPr="000E6A22" w:rsidRDefault="00AF4D89" w:rsidP="00AF4D89">
      <w:pPr>
        <w:widowControl w:val="0"/>
        <w:autoSpaceDE w:val="0"/>
        <w:autoSpaceDN w:val="0"/>
        <w:spacing w:line="240" w:lineRule="atLeast"/>
        <w:ind w:firstLine="709"/>
        <w:jc w:val="both"/>
        <w:rPr>
          <w:color w:val="000000" w:themeColor="text1"/>
        </w:rPr>
      </w:pPr>
      <w:r w:rsidRPr="000E6A22">
        <w:rPr>
          <w:b/>
          <w:color w:val="000000" w:themeColor="text1"/>
        </w:rPr>
        <w:t>Сайт Заказчика</w:t>
      </w:r>
      <w:r w:rsidRPr="000E6A22">
        <w:rPr>
          <w:color w:val="000000" w:themeColor="text1"/>
        </w:rPr>
        <w:t xml:space="preserve"> – </w:t>
      </w:r>
      <w:r w:rsidR="00393169" w:rsidRPr="000E6A22">
        <w:t>сайт АО «</w:t>
      </w:r>
      <w:r w:rsidR="005C78C6" w:rsidRPr="000E6A22">
        <w:t>Инвест проект</w:t>
      </w:r>
      <w:r w:rsidR="00393169" w:rsidRPr="000E6A22">
        <w:t>» в информационно-телекоммуникационной сети «Интернет».</w:t>
      </w:r>
    </w:p>
    <w:p w14:paraId="46AC0B61" w14:textId="77777777" w:rsidR="00AF4D89" w:rsidRPr="000E6A22" w:rsidRDefault="00AF4D89" w:rsidP="00AF4D89">
      <w:pPr>
        <w:widowControl w:val="0"/>
        <w:autoSpaceDE w:val="0"/>
        <w:autoSpaceDN w:val="0"/>
        <w:spacing w:line="240" w:lineRule="atLeast"/>
        <w:ind w:firstLine="709"/>
        <w:jc w:val="both"/>
        <w:rPr>
          <w:color w:val="000000" w:themeColor="text1"/>
        </w:rPr>
      </w:pPr>
      <w:r w:rsidRPr="000E6A22">
        <w:rPr>
          <w:b/>
          <w:color w:val="000000" w:themeColor="text1"/>
        </w:rPr>
        <w:t>Единая автоматизированная информационная система торгов города Москвы (далее – ЕАИСТ)</w:t>
      </w:r>
      <w:r w:rsidRPr="000E6A22">
        <w:rPr>
          <w:color w:val="000000" w:themeColor="text1"/>
        </w:rPr>
        <w:t xml:space="preserve"> – общегородская информационная система, обеспечивающая автоматизацию процессов закупок товаров, работ, услуг для обеспечения нужд Заказчиков города Москвы.</w:t>
      </w:r>
    </w:p>
    <w:p w14:paraId="591678B2" w14:textId="513D5B2F" w:rsidR="00AF4D89" w:rsidRPr="000E6A22" w:rsidRDefault="00AF4D89" w:rsidP="00AF4D89">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b/>
          <w:color w:val="000000" w:themeColor="text1"/>
          <w:sz w:val="24"/>
          <w:szCs w:val="24"/>
        </w:rPr>
        <w:t>Поставщик (подрядчик, исполнитель)</w:t>
      </w:r>
      <w:r w:rsidRPr="000E6A22">
        <w:rPr>
          <w:rFonts w:ascii="Times New Roman" w:hAnsi="Times New Roman" w:cs="Times New Roman"/>
          <w:color w:val="000000" w:themeColor="text1"/>
          <w:sz w:val="24"/>
          <w:szCs w:val="24"/>
        </w:rPr>
        <w:t xml:space="preserve"> – юридическое или физическое лицо, в том числе индивидуальный предприниматель, осуществляющее поставку товаров, выполнение работ, оказание услуг Заказчику.</w:t>
      </w:r>
    </w:p>
    <w:p w14:paraId="39DFF6D6" w14:textId="59A0D683" w:rsidR="00AF4D89" w:rsidRPr="000E6A22" w:rsidRDefault="0099600D" w:rsidP="00AF4D89">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b/>
          <w:color w:val="000000" w:themeColor="text1"/>
          <w:sz w:val="24"/>
          <w:szCs w:val="24"/>
        </w:rPr>
        <w:t xml:space="preserve">Участник закупки –  </w:t>
      </w:r>
      <w:r w:rsidRPr="000E6A22">
        <w:rPr>
          <w:rFonts w:ascii="Times New Roman" w:hAnsi="Times New Roman" w:cs="Times New Roman"/>
          <w:color w:val="000000" w:themeColor="text1"/>
          <w:sz w:val="24"/>
          <w:szCs w:val="24"/>
        </w:rPr>
        <w:t xml:space="preserve">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 </w:t>
      </w:r>
      <w:r w:rsidR="000E4978" w:rsidRPr="000E6A22">
        <w:rPr>
          <w:rFonts w:ascii="Times New Roman" w:hAnsi="Times New Roman" w:cs="Times New Roman"/>
          <w:color w:val="000000" w:themeColor="text1"/>
          <w:sz w:val="24"/>
          <w:szCs w:val="24"/>
        </w:rPr>
        <w:t>№</w:t>
      </w:r>
      <w:r w:rsidRPr="000E6A22">
        <w:rPr>
          <w:rFonts w:ascii="Times New Roman" w:hAnsi="Times New Roman" w:cs="Times New Roman"/>
          <w:color w:val="000000" w:themeColor="text1"/>
          <w:sz w:val="24"/>
          <w:szCs w:val="24"/>
        </w:rPr>
        <w:t xml:space="preserve"> 255-ФЗ </w:t>
      </w:r>
      <w:r w:rsidR="000E4978" w:rsidRPr="000E6A22">
        <w:rPr>
          <w:rFonts w:ascii="Times New Roman" w:hAnsi="Times New Roman" w:cs="Times New Roman"/>
          <w:color w:val="000000" w:themeColor="text1"/>
          <w:sz w:val="24"/>
          <w:szCs w:val="24"/>
        </w:rPr>
        <w:t>«</w:t>
      </w:r>
      <w:r w:rsidRPr="000E6A22">
        <w:rPr>
          <w:rFonts w:ascii="Times New Roman" w:hAnsi="Times New Roman" w:cs="Times New Roman"/>
          <w:color w:val="000000" w:themeColor="text1"/>
          <w:sz w:val="24"/>
          <w:szCs w:val="24"/>
        </w:rPr>
        <w:t>О контроле за деятельностью лиц, находящихся под иностранным влиянием</w:t>
      </w:r>
      <w:r w:rsidR="000E4978" w:rsidRPr="000E6A22">
        <w:rPr>
          <w:rFonts w:ascii="Times New Roman" w:hAnsi="Times New Roman" w:cs="Times New Roman"/>
          <w:color w:val="000000" w:themeColor="text1"/>
          <w:sz w:val="24"/>
          <w:szCs w:val="24"/>
        </w:rPr>
        <w:t>»</w:t>
      </w:r>
      <w:r w:rsidRPr="000E6A22">
        <w:rPr>
          <w:rFonts w:ascii="Times New Roman" w:hAnsi="Times New Roman" w:cs="Times New Roman"/>
          <w:color w:val="000000" w:themeColor="text1"/>
          <w:sz w:val="24"/>
          <w:szCs w:val="24"/>
        </w:rPr>
        <w:t xml:space="preserve"> (далее - Закон </w:t>
      </w:r>
      <w:r w:rsidR="000E4978" w:rsidRPr="000E6A22">
        <w:rPr>
          <w:rFonts w:ascii="Times New Roman" w:hAnsi="Times New Roman" w:cs="Times New Roman"/>
          <w:color w:val="000000" w:themeColor="text1"/>
          <w:sz w:val="24"/>
          <w:szCs w:val="24"/>
        </w:rPr>
        <w:t>№</w:t>
      </w:r>
      <w:r w:rsidRPr="000E6A22">
        <w:rPr>
          <w:rFonts w:ascii="Times New Roman" w:hAnsi="Times New Roman" w:cs="Times New Roman"/>
          <w:color w:val="000000" w:themeColor="text1"/>
          <w:sz w:val="24"/>
          <w:szCs w:val="24"/>
        </w:rPr>
        <w:t xml:space="preserve"> 255-ФЗ),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Законом </w:t>
      </w:r>
      <w:r w:rsidR="000E4978" w:rsidRPr="000E6A22">
        <w:rPr>
          <w:rFonts w:ascii="Times New Roman" w:hAnsi="Times New Roman" w:cs="Times New Roman"/>
          <w:color w:val="000000" w:themeColor="text1"/>
          <w:sz w:val="24"/>
          <w:szCs w:val="24"/>
        </w:rPr>
        <w:t>№</w:t>
      </w:r>
      <w:r w:rsidRPr="000E6A22">
        <w:rPr>
          <w:rFonts w:ascii="Times New Roman" w:hAnsi="Times New Roman" w:cs="Times New Roman"/>
          <w:color w:val="000000" w:themeColor="text1"/>
          <w:sz w:val="24"/>
          <w:szCs w:val="24"/>
        </w:rPr>
        <w:t xml:space="preserve"> 255-ФЗ.</w:t>
      </w:r>
    </w:p>
    <w:p w14:paraId="6AE47794" w14:textId="335C9EC0" w:rsidR="00AF4D89" w:rsidRPr="000E6A22" w:rsidRDefault="0099600D"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b/>
          <w:color w:val="000000" w:themeColor="text1"/>
          <w:sz w:val="24"/>
          <w:szCs w:val="24"/>
        </w:rPr>
        <w:t>Конкурентные закупки</w:t>
      </w:r>
      <w:r w:rsidRPr="000E6A22">
        <w:rPr>
          <w:rFonts w:ascii="Times New Roman" w:hAnsi="Times New Roman" w:cs="Times New Roman"/>
          <w:color w:val="000000" w:themeColor="text1"/>
          <w:sz w:val="24"/>
          <w:szCs w:val="24"/>
        </w:rPr>
        <w:t xml:space="preserve"> – закупки, осуществляемые с соблюдением одновременно условий, установленных п. 8.2 Положения о закупках, и предусматривающие состязательность предложений независимых участников.</w:t>
      </w:r>
    </w:p>
    <w:p w14:paraId="0343061E" w14:textId="096597FA" w:rsidR="0099600D" w:rsidRPr="000E6A22" w:rsidRDefault="0099600D"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b/>
          <w:bCs/>
          <w:color w:val="000000" w:themeColor="text1"/>
          <w:sz w:val="24"/>
          <w:szCs w:val="24"/>
        </w:rPr>
        <w:t>Конкурентная закупка в электронной форме, участниками которой могут быть только субъекты малого и среднего предпринимательства</w:t>
      </w:r>
      <w:r w:rsidRPr="000E6A22">
        <w:rPr>
          <w:rFonts w:ascii="Times New Roman" w:hAnsi="Times New Roman" w:cs="Times New Roman"/>
          <w:color w:val="000000" w:themeColor="text1"/>
          <w:sz w:val="24"/>
          <w:szCs w:val="24"/>
        </w:rPr>
        <w:t xml:space="preserve"> - конкурентная закупка, проводимая среди субъектов малого и среднего предпринимательства.</w:t>
      </w:r>
    </w:p>
    <w:p w14:paraId="1983FBDC" w14:textId="78A1C7D4" w:rsidR="0099600D" w:rsidRPr="000E6A22" w:rsidRDefault="0099600D"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b/>
          <w:color w:val="000000" w:themeColor="text1"/>
          <w:sz w:val="24"/>
          <w:szCs w:val="24"/>
        </w:rPr>
        <w:t>Электронный документ</w:t>
      </w:r>
      <w:r w:rsidRPr="000E6A22">
        <w:rPr>
          <w:rFonts w:ascii="Times New Roman" w:hAnsi="Times New Roman" w:cs="Times New Roman"/>
          <w:color w:val="000000" w:themeColor="text1"/>
          <w:sz w:val="24"/>
          <w:szCs w:val="24"/>
        </w:rPr>
        <w:t xml:space="preserve"> – документированная информация, представленная в электронной форме, то есть в виде, пригодном для восприятия человеком с использованием электронных вычислительных машин, а также для передачи по информационно-телекоммуникационным сетям или обработки в информационных системах.</w:t>
      </w:r>
    </w:p>
    <w:p w14:paraId="717BF684" w14:textId="686E5BD5" w:rsidR="0099600D" w:rsidRPr="000E6A22" w:rsidRDefault="0099600D"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b/>
          <w:color w:val="000000" w:themeColor="text1"/>
          <w:sz w:val="24"/>
          <w:szCs w:val="24"/>
        </w:rPr>
        <w:t>Документация о закупке</w:t>
      </w:r>
      <w:r w:rsidRPr="000E6A22">
        <w:rPr>
          <w:rFonts w:ascii="Times New Roman" w:hAnsi="Times New Roman" w:cs="Times New Roman"/>
          <w:color w:val="000000" w:themeColor="text1"/>
          <w:sz w:val="24"/>
          <w:szCs w:val="24"/>
        </w:rPr>
        <w:t xml:space="preserve"> – комплект документов (в том числе проект договора), содержащий полную информацию о предмете, условиях участия и правилах проведения закупки, правилах подготовки, оформления и подачи заявки участником закупки, правилах выбора поставщика (подрядчика, исполнителя), а также об условиях заключаемого по результатам закупки договора.</w:t>
      </w:r>
    </w:p>
    <w:p w14:paraId="6CC5EDB2" w14:textId="2DCC81F1" w:rsidR="0099600D" w:rsidRPr="000E6A22" w:rsidRDefault="0099600D"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b/>
          <w:color w:val="000000" w:themeColor="text1"/>
          <w:sz w:val="24"/>
          <w:szCs w:val="24"/>
        </w:rPr>
        <w:t>Электронная площадка</w:t>
      </w:r>
      <w:r w:rsidRPr="000E6A22">
        <w:rPr>
          <w:rFonts w:ascii="Times New Roman" w:hAnsi="Times New Roman" w:cs="Times New Roman"/>
          <w:color w:val="000000" w:themeColor="text1"/>
          <w:sz w:val="24"/>
          <w:szCs w:val="24"/>
        </w:rPr>
        <w:t xml:space="preserve"> </w:t>
      </w:r>
      <w:r w:rsidRPr="000E6A22">
        <w:rPr>
          <w:rFonts w:ascii="Times New Roman" w:hAnsi="Times New Roman" w:cs="Times New Roman"/>
          <w:b/>
          <w:bCs/>
          <w:color w:val="000000" w:themeColor="text1"/>
          <w:sz w:val="24"/>
          <w:szCs w:val="24"/>
        </w:rPr>
        <w:t>(далее - ЭП)</w:t>
      </w:r>
      <w:r w:rsidRPr="000E6A22">
        <w:rPr>
          <w:rFonts w:ascii="Times New Roman" w:hAnsi="Times New Roman" w:cs="Times New Roman"/>
          <w:color w:val="000000" w:themeColor="text1"/>
          <w:sz w:val="24"/>
          <w:szCs w:val="24"/>
        </w:rPr>
        <w:t xml:space="preserve"> - сайт в информационно-телекоммуникационной сети "Интернет",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w:t>
      </w:r>
    </w:p>
    <w:p w14:paraId="72FE612F" w14:textId="77777777" w:rsidR="0099600D" w:rsidRPr="000E6A22" w:rsidRDefault="0099600D" w:rsidP="0099600D">
      <w:pPr>
        <w:widowControl w:val="0"/>
        <w:autoSpaceDE w:val="0"/>
        <w:autoSpaceDN w:val="0"/>
        <w:spacing w:line="240" w:lineRule="atLeast"/>
        <w:ind w:firstLine="709"/>
        <w:jc w:val="both"/>
        <w:rPr>
          <w:color w:val="000000" w:themeColor="text1"/>
        </w:rPr>
      </w:pPr>
      <w:r w:rsidRPr="000E6A22">
        <w:rPr>
          <w:b/>
          <w:color w:val="000000" w:themeColor="text1"/>
        </w:rPr>
        <w:t>Заявка участника закупки</w:t>
      </w:r>
      <w:r w:rsidRPr="000E6A22">
        <w:rPr>
          <w:color w:val="000000" w:themeColor="text1"/>
        </w:rPr>
        <w:t xml:space="preserve"> </w:t>
      </w:r>
      <w:r w:rsidRPr="000E6A22">
        <w:rPr>
          <w:b/>
          <w:color w:val="000000" w:themeColor="text1"/>
        </w:rPr>
        <w:t xml:space="preserve">(заявка, предложение) </w:t>
      </w:r>
      <w:r w:rsidRPr="000E6A22">
        <w:rPr>
          <w:color w:val="000000" w:themeColor="text1"/>
        </w:rPr>
        <w:t xml:space="preserve">– комплект документов, содержащий предложение участника закупки, направленный Заказчику по форме и в порядке, установленном </w:t>
      </w:r>
      <w:r w:rsidRPr="000E6A22">
        <w:rPr>
          <w:color w:val="000000" w:themeColor="text1"/>
        </w:rPr>
        <w:lastRenderedPageBreak/>
        <w:t>настоящей Документацией и Положением о закупках.</w:t>
      </w:r>
    </w:p>
    <w:p w14:paraId="19A1C867" w14:textId="5E7E7E63" w:rsidR="0099600D" w:rsidRPr="000E6A22" w:rsidRDefault="0099600D"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b/>
          <w:color w:val="000000" w:themeColor="text1"/>
          <w:sz w:val="24"/>
          <w:szCs w:val="24"/>
        </w:rPr>
        <w:t>Начальная (максимальная) цена договора</w:t>
      </w:r>
      <w:r w:rsidRPr="000E6A22">
        <w:rPr>
          <w:rFonts w:ascii="Times New Roman" w:hAnsi="Times New Roman" w:cs="Times New Roman"/>
          <w:color w:val="000000" w:themeColor="text1"/>
          <w:sz w:val="24"/>
          <w:szCs w:val="24"/>
        </w:rPr>
        <w:t xml:space="preserve"> – предельно допустимая цена договора, цена договора, заключаемого с единственным поставщиком (подрядчиком, исполнителем), сумма цен единиц товаров, работ, услуг, цена единицы товара, работы, услуги, максимальное значение цены договора (в случае если количество поставляемых товаров, объем подлежащих выполнению работ, оказанию услуг невозможно определить), определяемая Заказчиком в документации о закупке (извещении о проведении закупки).</w:t>
      </w:r>
    </w:p>
    <w:p w14:paraId="35C38743" w14:textId="1D89CD5B" w:rsidR="0099600D" w:rsidRPr="000E6A22" w:rsidRDefault="0099600D"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b/>
          <w:bCs/>
          <w:color w:val="000000" w:themeColor="text1"/>
          <w:sz w:val="24"/>
          <w:szCs w:val="24"/>
        </w:rPr>
        <w:t xml:space="preserve">Цена договора </w:t>
      </w:r>
      <w:r w:rsidRPr="000E6A22">
        <w:rPr>
          <w:rFonts w:ascii="Times New Roman" w:hAnsi="Times New Roman" w:cs="Times New Roman"/>
          <w:color w:val="000000" w:themeColor="text1"/>
          <w:sz w:val="24"/>
          <w:szCs w:val="24"/>
        </w:rPr>
        <w:t>- предельно допустимая цена договора, цена единицы товара, работы, услуги или сумма цен единиц товаров, работ, услуг в случае, если количество поставляемых товаров, объем подлежащих выполнению работ, оказанию услуг невозможно определить.</w:t>
      </w:r>
    </w:p>
    <w:p w14:paraId="72EA31EA" w14:textId="447518D0" w:rsidR="0099600D" w:rsidRPr="000E6A22" w:rsidRDefault="0099600D" w:rsidP="00026B1D">
      <w:pPr>
        <w:pStyle w:val="ConsPlusNonformat"/>
        <w:spacing w:line="240" w:lineRule="atLeast"/>
        <w:ind w:firstLine="709"/>
        <w:jc w:val="both"/>
        <w:rPr>
          <w:rFonts w:ascii="Times New Roman" w:hAnsi="Times New Roman" w:cs="Times New Roman"/>
          <w:bCs/>
          <w:color w:val="000000" w:themeColor="text1"/>
          <w:sz w:val="24"/>
          <w:szCs w:val="24"/>
        </w:rPr>
      </w:pPr>
      <w:r w:rsidRPr="000E6A22">
        <w:rPr>
          <w:rFonts w:ascii="Times New Roman" w:hAnsi="Times New Roman" w:cs="Times New Roman"/>
          <w:b/>
          <w:color w:val="000000" w:themeColor="text1"/>
          <w:sz w:val="24"/>
          <w:szCs w:val="24"/>
        </w:rPr>
        <w:t xml:space="preserve">Оператор электронной площадки (далее - оператор ЭП) - </w:t>
      </w:r>
      <w:r w:rsidRPr="000E6A22">
        <w:rPr>
          <w:rFonts w:ascii="Times New Roman" w:hAnsi="Times New Roman" w:cs="Times New Roman"/>
          <w:bCs/>
          <w:color w:val="000000" w:themeColor="text1"/>
          <w:sz w:val="24"/>
          <w:szCs w:val="24"/>
        </w:rPr>
        <w:t>являющееся коммерческой организацией юридическое лицо, созданное в соответствии с законодательством Российской Федерации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процентов, владеющее ЭП, в том числе необходимыми для ее функционирования оборудованием и программно-техническими средствами (далее также - программно-аппаратные средства ЭП), и обеспечивающее проведение конкурентных закупок в электронной форме в соответствии с положениями Закона N 223-ФЗ. Функционирование ЭП осуществляется в соответствии с правилами, действующими на ЭП, и соглашением, заключенным между Заказчиком и оператором ЭП, с учетом требований, предусмотренных положениями Закона N 223-ФЗ. Оператор ЭП обеспечивает выполнение функций по подготовке, получению, анализу, обработке, предоставлению информации и проведению закупок на поставку товаров, выполнение работ, оказание услуг для нужд Заказчиков путем организации закупок в электронной форме.</w:t>
      </w:r>
    </w:p>
    <w:p w14:paraId="39E81D57" w14:textId="1A84DCFD" w:rsidR="0099600D" w:rsidRPr="000E6A22" w:rsidRDefault="0099600D" w:rsidP="0099600D">
      <w:pPr>
        <w:widowControl w:val="0"/>
        <w:autoSpaceDE w:val="0"/>
        <w:autoSpaceDN w:val="0"/>
        <w:spacing w:line="240" w:lineRule="atLeast"/>
        <w:ind w:firstLine="709"/>
        <w:jc w:val="both"/>
        <w:rPr>
          <w:color w:val="000000" w:themeColor="text1"/>
        </w:rPr>
      </w:pPr>
      <w:r w:rsidRPr="000E6A22">
        <w:rPr>
          <w:b/>
          <w:color w:val="000000" w:themeColor="text1"/>
        </w:rPr>
        <w:t>Реестр недобросовестных поставщиков (подрядчиков, исполнителей)</w:t>
      </w:r>
      <w:r w:rsidRPr="000E6A22">
        <w:rPr>
          <w:color w:val="000000" w:themeColor="text1"/>
        </w:rPr>
        <w:t xml:space="preserve"> – реестр, формируемый из сведений об участниках закупки, уклонившихся от заключения договоров, а также о поставщиках (исполнителях, подрядчиках), с которыми договоры по решению суда расторгнуты или в случае одностороннего отказа Заказчика, в отношении которого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которых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или государственных объединений и (или) союзов введены меры ограничительного характера, от исполнения договора в связи с существенным нарушением такими поставщиками (исполнителями, подрядчиками) договоров, предусмотренный статьей 5 Закона N 223-ФЗ и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(далее - Закон N 44-ФЗ).</w:t>
      </w:r>
    </w:p>
    <w:p w14:paraId="7C5733F8" w14:textId="4187FC1B" w:rsidR="0099600D" w:rsidRPr="000E6A22" w:rsidRDefault="0099600D" w:rsidP="0099600D">
      <w:pPr>
        <w:widowControl w:val="0"/>
        <w:autoSpaceDE w:val="0"/>
        <w:autoSpaceDN w:val="0"/>
        <w:spacing w:line="240" w:lineRule="atLeast"/>
        <w:ind w:firstLine="709"/>
        <w:jc w:val="both"/>
        <w:rPr>
          <w:color w:val="000000" w:themeColor="text1"/>
        </w:rPr>
      </w:pPr>
      <w:r w:rsidRPr="000E6A22">
        <w:rPr>
          <w:b/>
          <w:bCs/>
          <w:color w:val="000000" w:themeColor="text1"/>
        </w:rPr>
        <w:t>Взаимозависимые с Заказчиком лица</w:t>
      </w:r>
      <w:r w:rsidRPr="000E6A22">
        <w:rPr>
          <w:color w:val="000000" w:themeColor="text1"/>
        </w:rPr>
        <w:t xml:space="preserve"> - юридические лица, указанные в части 2 статьи 1 Закона N 223-ФЗ, признаваемые взаимозависимыми с Заказчиком лицами в соответствии с Налоговым кодексом Российской Федерации, и иные юридические лица, которые признаются взаимозависимыми с Заказчиком лицами в соответствии с Налоговым кодексом Российской Федерации, если закупки осуществляются в целях обеспечения единого технологического процесса, при условии что перечень таких лиц с указанием обоснования включения в него каждого юридического лица в соответствии с положениями Налогового кодекса Российской Федерации определен </w:t>
      </w:r>
      <w:r w:rsidR="00DA31C2" w:rsidRPr="000E6A22">
        <w:rPr>
          <w:color w:val="000000" w:themeColor="text1"/>
        </w:rPr>
        <w:t xml:space="preserve">настоящим </w:t>
      </w:r>
      <w:r w:rsidRPr="000E6A22">
        <w:rPr>
          <w:color w:val="000000" w:themeColor="text1"/>
        </w:rPr>
        <w:t>Положением</w:t>
      </w:r>
      <w:r w:rsidR="00B767B2" w:rsidRPr="000E6A22">
        <w:rPr>
          <w:color w:val="000000" w:themeColor="text1"/>
        </w:rPr>
        <w:t xml:space="preserve"> о закупках</w:t>
      </w:r>
      <w:r w:rsidRPr="000E6A22">
        <w:rPr>
          <w:color w:val="000000" w:themeColor="text1"/>
        </w:rPr>
        <w:t>.</w:t>
      </w:r>
    </w:p>
    <w:p w14:paraId="458239D5" w14:textId="7AD80316" w:rsidR="00722BEC" w:rsidRPr="000E6A22" w:rsidRDefault="0099600D" w:rsidP="0099600D">
      <w:pPr>
        <w:widowControl w:val="0"/>
        <w:autoSpaceDE w:val="0"/>
        <w:autoSpaceDN w:val="0"/>
        <w:spacing w:line="240" w:lineRule="atLeast"/>
        <w:ind w:firstLine="709"/>
        <w:jc w:val="both"/>
        <w:rPr>
          <w:color w:val="000000" w:themeColor="text1"/>
        </w:rPr>
      </w:pPr>
      <w:r w:rsidRPr="000E6A22">
        <w:rPr>
          <w:b/>
          <w:bCs/>
          <w:color w:val="000000" w:themeColor="text1"/>
        </w:rPr>
        <w:t>Офшорная компания</w:t>
      </w:r>
      <w:r w:rsidRPr="000E6A22">
        <w:rPr>
          <w:color w:val="000000" w:themeColor="text1"/>
        </w:rPr>
        <w:t xml:space="preserve"> - юридическое лицо, местом регистрации которого является государство или территория, включенные в утверждаемый в соответствии </w:t>
      </w:r>
      <w:r w:rsidR="00722BEC" w:rsidRPr="000E6A22">
        <w:rPr>
          <w:color w:val="000000" w:themeColor="text1"/>
        </w:rPr>
        <w:t>с пунктом 15 статьи 241 Бюджетного кодекса Российской Федерации перечень государств и территорий, используемых для промежуточного (офшорного) владения активами в Российской Федерации.</w:t>
      </w:r>
    </w:p>
    <w:p w14:paraId="2391C8EE" w14:textId="2AD6142D" w:rsidR="008C6203" w:rsidRPr="000E6A22" w:rsidRDefault="008C6203" w:rsidP="0099600D">
      <w:pPr>
        <w:widowControl w:val="0"/>
        <w:autoSpaceDE w:val="0"/>
        <w:autoSpaceDN w:val="0"/>
        <w:spacing w:line="240" w:lineRule="atLeast"/>
        <w:ind w:firstLine="709"/>
        <w:jc w:val="both"/>
        <w:rPr>
          <w:color w:val="000000" w:themeColor="text1"/>
        </w:rPr>
      </w:pPr>
      <w:r w:rsidRPr="000E6A22">
        <w:rPr>
          <w:b/>
          <w:color w:val="000000" w:themeColor="text1"/>
        </w:rPr>
        <w:t>Закрытая часть ЭП</w:t>
      </w:r>
      <w:r w:rsidRPr="000E6A22">
        <w:rPr>
          <w:color w:val="000000" w:themeColor="text1"/>
        </w:rPr>
        <w:t xml:space="preserve"> – раздел ЭП, доступ к которому имеют только лица, аккредитованные на ЭП, позволяющий пользователям получить доступ к информации и выполнять определенные действия.</w:t>
      </w:r>
    </w:p>
    <w:p w14:paraId="0B92BA46" w14:textId="77777777" w:rsidR="0099600D" w:rsidRPr="000E6A22" w:rsidRDefault="0099600D" w:rsidP="0099600D">
      <w:pPr>
        <w:widowControl w:val="0"/>
        <w:autoSpaceDE w:val="0"/>
        <w:autoSpaceDN w:val="0"/>
        <w:spacing w:line="240" w:lineRule="atLeast"/>
        <w:ind w:firstLine="709"/>
        <w:jc w:val="both"/>
        <w:rPr>
          <w:color w:val="000000" w:themeColor="text1"/>
        </w:rPr>
      </w:pPr>
      <w:r w:rsidRPr="000E6A22">
        <w:rPr>
          <w:b/>
          <w:bCs/>
          <w:color w:val="000000" w:themeColor="text1"/>
        </w:rPr>
        <w:t>Существенные условия договора</w:t>
      </w:r>
      <w:r w:rsidRPr="000E6A22">
        <w:rPr>
          <w:color w:val="000000" w:themeColor="text1"/>
        </w:rPr>
        <w:t xml:space="preserve"> - предмет договора, цена договора, порядок оплаты, объем </w:t>
      </w:r>
      <w:r w:rsidRPr="000E6A22">
        <w:rPr>
          <w:color w:val="000000" w:themeColor="text1"/>
        </w:rPr>
        <w:lastRenderedPageBreak/>
        <w:t>поставляемого товара, выполняемой работы, оказываемой услуги, сроки, установленные договором в соответствии с требованиями извещения и (или) документации о закупке, спецификации, и качество поставляемого товара, выполняемой работы, оказываемой услуги.</w:t>
      </w:r>
    </w:p>
    <w:p w14:paraId="1700C6F4" w14:textId="77777777" w:rsidR="0099600D" w:rsidRPr="000E6A22" w:rsidRDefault="0099600D" w:rsidP="0099600D">
      <w:pPr>
        <w:widowControl w:val="0"/>
        <w:autoSpaceDE w:val="0"/>
        <w:autoSpaceDN w:val="0"/>
        <w:spacing w:line="240" w:lineRule="atLeast"/>
        <w:ind w:firstLine="709"/>
        <w:jc w:val="both"/>
        <w:rPr>
          <w:color w:val="000000" w:themeColor="text1"/>
        </w:rPr>
      </w:pPr>
    </w:p>
    <w:p w14:paraId="761E8FD4" w14:textId="13DD48F9" w:rsidR="0099600D" w:rsidRPr="000E6A22" w:rsidRDefault="0099600D" w:rsidP="0099600D">
      <w:pPr>
        <w:widowControl w:val="0"/>
        <w:autoSpaceDE w:val="0"/>
        <w:autoSpaceDN w:val="0"/>
        <w:spacing w:line="240" w:lineRule="atLeast"/>
        <w:ind w:firstLine="709"/>
        <w:jc w:val="both"/>
        <w:rPr>
          <w:color w:val="000000" w:themeColor="text1"/>
        </w:rPr>
      </w:pPr>
      <w:r w:rsidRPr="000E6A22">
        <w:rPr>
          <w:color w:val="000000" w:themeColor="text1"/>
        </w:rPr>
        <w:t>В настоящей Документации используются также иные термины и определения, не предусмотренные в настоящем перечне, подлежащие толкованию в соответствии с действующим законодательством Российской Федерации.</w:t>
      </w:r>
    </w:p>
    <w:p w14:paraId="2B453321" w14:textId="77777777" w:rsidR="0099600D" w:rsidRPr="000E6A22" w:rsidRDefault="0099600D" w:rsidP="0099600D">
      <w:pPr>
        <w:widowControl w:val="0"/>
        <w:autoSpaceDE w:val="0"/>
        <w:autoSpaceDN w:val="0"/>
        <w:spacing w:line="240" w:lineRule="atLeast"/>
        <w:ind w:firstLine="709"/>
        <w:jc w:val="both"/>
        <w:rPr>
          <w:color w:val="000000" w:themeColor="text1"/>
        </w:rPr>
      </w:pPr>
    </w:p>
    <w:p w14:paraId="0839916B" w14:textId="0986B228" w:rsidR="0099600D" w:rsidRPr="000E6A22" w:rsidRDefault="0099600D" w:rsidP="0099600D">
      <w:pPr>
        <w:autoSpaceDE w:val="0"/>
        <w:autoSpaceDN w:val="0"/>
        <w:adjustRightInd w:val="0"/>
        <w:spacing w:line="240" w:lineRule="atLeast"/>
        <w:jc w:val="center"/>
        <w:outlineLvl w:val="3"/>
        <w:rPr>
          <w:b/>
          <w:color w:val="000000" w:themeColor="text1"/>
        </w:rPr>
      </w:pPr>
      <w:r w:rsidRPr="000E6A22">
        <w:rPr>
          <w:b/>
          <w:color w:val="000000" w:themeColor="text1"/>
        </w:rPr>
        <w:t>2</w:t>
      </w:r>
      <w:r w:rsidR="002067DE" w:rsidRPr="000E6A22">
        <w:rPr>
          <w:b/>
          <w:color w:val="000000" w:themeColor="text1"/>
        </w:rPr>
        <w:t>.</w:t>
      </w:r>
      <w:r w:rsidRPr="000E6A22">
        <w:rPr>
          <w:b/>
          <w:color w:val="000000" w:themeColor="text1"/>
        </w:rPr>
        <w:t xml:space="preserve"> Законодательное регулирование</w:t>
      </w:r>
    </w:p>
    <w:p w14:paraId="238C61A2" w14:textId="77777777" w:rsidR="0099600D" w:rsidRPr="000E6A22" w:rsidRDefault="0099600D" w:rsidP="0099600D">
      <w:pPr>
        <w:autoSpaceDE w:val="0"/>
        <w:autoSpaceDN w:val="0"/>
        <w:adjustRightInd w:val="0"/>
        <w:spacing w:line="240" w:lineRule="atLeast"/>
        <w:ind w:firstLine="540"/>
        <w:jc w:val="both"/>
        <w:outlineLvl w:val="3"/>
        <w:rPr>
          <w:color w:val="000000" w:themeColor="text1"/>
        </w:rPr>
      </w:pPr>
    </w:p>
    <w:p w14:paraId="6A743C48" w14:textId="3F3E4697" w:rsidR="0099600D" w:rsidRPr="000E6A22" w:rsidRDefault="0099600D" w:rsidP="0099600D">
      <w:pPr>
        <w:widowControl w:val="0"/>
        <w:autoSpaceDE w:val="0"/>
        <w:autoSpaceDN w:val="0"/>
        <w:spacing w:line="240" w:lineRule="atLeast"/>
        <w:ind w:firstLine="709"/>
        <w:jc w:val="both"/>
        <w:rPr>
          <w:color w:val="000000" w:themeColor="text1"/>
        </w:rPr>
      </w:pPr>
      <w:r w:rsidRPr="000E6A22">
        <w:rPr>
          <w:color w:val="000000" w:themeColor="text1"/>
        </w:rPr>
        <w:t>2.1</w:t>
      </w:r>
      <w:r w:rsidRPr="000E6A22">
        <w:rPr>
          <w:color w:val="000000" w:themeColor="text1"/>
        </w:rPr>
        <w:tab/>
        <w:t>Настоящая документация об аукционе в электронной форме подготовлена в соответствии с Конституцией Российской Федерации, Гражданским кодексом Российской Федерации,  Федеральным законом Российской Федерации от 26 июля 2006 года № 135-ФЗ «О защите конкуренции», Федеральным законом</w:t>
      </w:r>
      <w:r w:rsidR="00800D88" w:rsidRPr="000E6A22">
        <w:rPr>
          <w:color w:val="000000" w:themeColor="text1"/>
        </w:rPr>
        <w:t xml:space="preserve"> от 26.12.1995 N 208-ФЗ</w:t>
      </w:r>
      <w:r w:rsidRPr="000E6A22">
        <w:rPr>
          <w:color w:val="000000" w:themeColor="text1"/>
        </w:rPr>
        <w:t xml:space="preserve"> </w:t>
      </w:r>
      <w:r w:rsidR="00DA31C2" w:rsidRPr="000E6A22">
        <w:rPr>
          <w:color w:val="000000" w:themeColor="text1"/>
        </w:rPr>
        <w:t>«</w:t>
      </w:r>
      <w:r w:rsidRPr="000E6A22">
        <w:rPr>
          <w:color w:val="000000" w:themeColor="text1"/>
        </w:rPr>
        <w:t>Об акционерных обществах</w:t>
      </w:r>
      <w:r w:rsidR="00DA31C2" w:rsidRPr="000E6A22">
        <w:rPr>
          <w:color w:val="000000" w:themeColor="text1"/>
        </w:rPr>
        <w:t>»</w:t>
      </w:r>
      <w:r w:rsidRPr="000E6A22">
        <w:rPr>
          <w:color w:val="000000" w:themeColor="text1"/>
        </w:rPr>
        <w:t xml:space="preserve">, Федеральным законом Российской Федерации от 18 июля 2011г. № 223-ФЗ «О закупках товаров, работ, услуг отдельными видами юридических лиц», Положением о закупке </w:t>
      </w:r>
      <w:r w:rsidR="00393169" w:rsidRPr="000E6A22">
        <w:t>АО «</w:t>
      </w:r>
      <w:r w:rsidR="00800D88" w:rsidRPr="000E6A22">
        <w:t>Инвест проект</w:t>
      </w:r>
      <w:r w:rsidR="00393169" w:rsidRPr="000E6A22">
        <w:t>»</w:t>
      </w:r>
      <w:r w:rsidRPr="000E6A22">
        <w:rPr>
          <w:color w:val="000000" w:themeColor="text1"/>
        </w:rPr>
        <w:t xml:space="preserve">, </w:t>
      </w:r>
      <w:r w:rsidR="0053694D" w:rsidRPr="000E6A22">
        <w:rPr>
          <w:color w:val="000000" w:themeColor="text1"/>
        </w:rPr>
        <w:t xml:space="preserve">Постановлением Правительства РФ от 23.12.2024 N 1875 </w:t>
      </w:r>
      <w:r w:rsidR="00DA31C2" w:rsidRPr="000E6A22">
        <w:rPr>
          <w:color w:val="000000" w:themeColor="text1"/>
        </w:rPr>
        <w:t>«</w:t>
      </w:r>
      <w:r w:rsidR="0053694D" w:rsidRPr="000E6A22">
        <w:rPr>
          <w:color w:val="000000" w:themeColor="text1"/>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00DA31C2" w:rsidRPr="000E6A22">
        <w:rPr>
          <w:color w:val="000000" w:themeColor="text1"/>
        </w:rPr>
        <w:t>»</w:t>
      </w:r>
      <w:r w:rsidRPr="000E6A22">
        <w:rPr>
          <w:color w:val="000000" w:themeColor="text1"/>
        </w:rPr>
        <w:t>, постановлением Правительства Российской Федерации от 11 декабря 2014 г. № 1352 «Об особенностях участия субъектов малого и среднего предпринимательства в закупках товаров, работ, услуг отдельными видами юридических лиц», иных федеральных законов и нормативных правовых актов регулирующих отношения, связанные с осуществлением закупок.</w:t>
      </w:r>
    </w:p>
    <w:p w14:paraId="69AC338D" w14:textId="46C8CED6" w:rsidR="0099600D" w:rsidRPr="000E6A22" w:rsidRDefault="0099600D" w:rsidP="0099600D">
      <w:pPr>
        <w:autoSpaceDE w:val="0"/>
        <w:autoSpaceDN w:val="0"/>
        <w:adjustRightInd w:val="0"/>
        <w:spacing w:line="240" w:lineRule="atLeast"/>
        <w:ind w:firstLine="540"/>
        <w:jc w:val="both"/>
        <w:outlineLvl w:val="3"/>
        <w:rPr>
          <w:color w:val="000000" w:themeColor="text1"/>
        </w:rPr>
      </w:pPr>
      <w:r w:rsidRPr="000E6A22">
        <w:rPr>
          <w:color w:val="000000" w:themeColor="text1"/>
        </w:rPr>
        <w:t>2.2.</w:t>
      </w:r>
      <w:r w:rsidRPr="000E6A22">
        <w:rPr>
          <w:color w:val="000000" w:themeColor="text1"/>
        </w:rPr>
        <w:tab/>
        <w:t xml:space="preserve">В части, прямо не урегулированной действующим законодательством о размещении закупок, проведение </w:t>
      </w:r>
      <w:proofErr w:type="spellStart"/>
      <w:r w:rsidRPr="000E6A22">
        <w:rPr>
          <w:color w:val="000000" w:themeColor="text1"/>
        </w:rPr>
        <w:t>аукцона</w:t>
      </w:r>
      <w:proofErr w:type="spellEnd"/>
      <w:r w:rsidRPr="000E6A22">
        <w:rPr>
          <w:color w:val="000000" w:themeColor="text1"/>
        </w:rPr>
        <w:t xml:space="preserve"> в электронной форме регулируется настоящей аукционной документацией.</w:t>
      </w:r>
    </w:p>
    <w:p w14:paraId="51E1A524" w14:textId="77777777" w:rsidR="0099600D" w:rsidRPr="000E6A22" w:rsidRDefault="0099600D" w:rsidP="0099600D">
      <w:pPr>
        <w:widowControl w:val="0"/>
        <w:autoSpaceDE w:val="0"/>
        <w:autoSpaceDN w:val="0"/>
        <w:spacing w:line="240" w:lineRule="atLeast"/>
        <w:ind w:firstLine="709"/>
        <w:jc w:val="both"/>
        <w:rPr>
          <w:color w:val="000000" w:themeColor="text1"/>
        </w:rPr>
      </w:pPr>
    </w:p>
    <w:p w14:paraId="309ED312" w14:textId="77777777" w:rsidR="0099600D" w:rsidRPr="000E6A22" w:rsidRDefault="0099600D" w:rsidP="00026B1D">
      <w:pPr>
        <w:pStyle w:val="ConsPlusNonformat"/>
        <w:spacing w:line="240" w:lineRule="atLeast"/>
        <w:ind w:firstLine="709"/>
        <w:jc w:val="both"/>
        <w:rPr>
          <w:rFonts w:ascii="Times New Roman" w:hAnsi="Times New Roman" w:cs="Times New Roman"/>
          <w:color w:val="000000" w:themeColor="text1"/>
          <w:sz w:val="24"/>
          <w:szCs w:val="24"/>
        </w:rPr>
      </w:pPr>
    </w:p>
    <w:p w14:paraId="4F7FAED0" w14:textId="77777777" w:rsidR="002067DE" w:rsidRPr="000E6A22" w:rsidRDefault="002067DE" w:rsidP="002067DE">
      <w:pPr>
        <w:pStyle w:val="ConsPlusNonformat"/>
        <w:spacing w:line="240" w:lineRule="atLeast"/>
        <w:ind w:firstLine="709"/>
        <w:jc w:val="center"/>
        <w:rPr>
          <w:rFonts w:ascii="Times New Roman" w:hAnsi="Times New Roman" w:cs="Times New Roman"/>
          <w:b/>
          <w:color w:val="000000" w:themeColor="text1"/>
          <w:sz w:val="24"/>
          <w:szCs w:val="24"/>
        </w:rPr>
      </w:pPr>
      <w:r w:rsidRPr="000E6A22">
        <w:rPr>
          <w:rFonts w:ascii="Times New Roman" w:hAnsi="Times New Roman" w:cs="Times New Roman"/>
          <w:b/>
          <w:color w:val="000000" w:themeColor="text1"/>
          <w:sz w:val="24"/>
          <w:szCs w:val="24"/>
        </w:rPr>
        <w:t>3. Порядок подачи заявок на участие в аукционе в электронной форме.</w:t>
      </w:r>
    </w:p>
    <w:p w14:paraId="70624823" w14:textId="77777777" w:rsidR="002067DE" w:rsidRPr="000E6A22" w:rsidRDefault="002067DE" w:rsidP="002067DE">
      <w:pPr>
        <w:pStyle w:val="ConsPlusNonformat"/>
        <w:spacing w:line="240" w:lineRule="atLeast"/>
        <w:ind w:firstLine="709"/>
        <w:jc w:val="center"/>
        <w:rPr>
          <w:rFonts w:ascii="Times New Roman" w:hAnsi="Times New Roman" w:cs="Times New Roman"/>
          <w:b/>
          <w:color w:val="000000" w:themeColor="text1"/>
          <w:sz w:val="24"/>
          <w:szCs w:val="24"/>
        </w:rPr>
      </w:pPr>
    </w:p>
    <w:p w14:paraId="05765A1C" w14:textId="5EF4CE27" w:rsidR="002067DE" w:rsidRPr="000E6A22" w:rsidRDefault="002067DE" w:rsidP="002067DE">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3.1. Для участия в аукционе</w:t>
      </w:r>
      <w:r w:rsidR="004C65AF"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участник закупки подает заявку, состоящую из двух частей, в срок и по форме, </w:t>
      </w:r>
      <w:proofErr w:type="spellStart"/>
      <w:r w:rsidRPr="000E6A22">
        <w:rPr>
          <w:rFonts w:ascii="Times New Roman" w:hAnsi="Times New Roman" w:cs="Times New Roman"/>
          <w:color w:val="000000" w:themeColor="text1"/>
          <w:sz w:val="24"/>
          <w:szCs w:val="24"/>
        </w:rPr>
        <w:t>установлен</w:t>
      </w:r>
      <w:r w:rsidR="004C65AF" w:rsidRPr="000E6A22">
        <w:rPr>
          <w:rFonts w:ascii="Times New Roman" w:hAnsi="Times New Roman" w:cs="Times New Roman"/>
          <w:color w:val="000000" w:themeColor="text1"/>
          <w:sz w:val="24"/>
          <w:szCs w:val="24"/>
        </w:rPr>
        <w:t>ой</w:t>
      </w:r>
      <w:proofErr w:type="spellEnd"/>
      <w:r w:rsidRPr="000E6A22">
        <w:rPr>
          <w:rFonts w:ascii="Times New Roman" w:hAnsi="Times New Roman" w:cs="Times New Roman"/>
          <w:color w:val="000000" w:themeColor="text1"/>
          <w:sz w:val="24"/>
          <w:szCs w:val="24"/>
        </w:rPr>
        <w:t xml:space="preserve"> извещением о проведении аукциона</w:t>
      </w:r>
      <w:r w:rsidR="004C65AF" w:rsidRPr="000E6A22">
        <w:rPr>
          <w:rFonts w:ascii="Times New Roman" w:hAnsi="Times New Roman" w:cs="Times New Roman"/>
          <w:color w:val="000000" w:themeColor="text1"/>
          <w:sz w:val="24"/>
          <w:szCs w:val="24"/>
        </w:rPr>
        <w:t xml:space="preserve"> в электронной </w:t>
      </w:r>
      <w:proofErr w:type="spellStart"/>
      <w:r w:rsidR="004C65AF" w:rsidRPr="000E6A22">
        <w:rPr>
          <w:rFonts w:ascii="Times New Roman" w:hAnsi="Times New Roman" w:cs="Times New Roman"/>
          <w:color w:val="000000" w:themeColor="text1"/>
          <w:sz w:val="24"/>
          <w:szCs w:val="24"/>
        </w:rPr>
        <w:t>форем</w:t>
      </w:r>
      <w:proofErr w:type="spellEnd"/>
      <w:r w:rsidRPr="000E6A22">
        <w:rPr>
          <w:rFonts w:ascii="Times New Roman" w:hAnsi="Times New Roman" w:cs="Times New Roman"/>
          <w:color w:val="000000" w:themeColor="text1"/>
          <w:sz w:val="24"/>
          <w:szCs w:val="24"/>
        </w:rPr>
        <w:t xml:space="preserve"> и аукционной документацией.</w:t>
      </w:r>
    </w:p>
    <w:p w14:paraId="286B8D29" w14:textId="704DD17D" w:rsidR="002067DE" w:rsidRPr="000E6A22" w:rsidRDefault="002067DE" w:rsidP="002067DE">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3.2. Первая часть заявки на участие в аукционе</w:t>
      </w:r>
      <w:r w:rsidR="004C65AF"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должна содержать:</w:t>
      </w:r>
    </w:p>
    <w:p w14:paraId="7563EFAB" w14:textId="4E69E59A" w:rsidR="00800D88" w:rsidRPr="000E6A22" w:rsidRDefault="002067DE" w:rsidP="00800D88">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Предложение участника закупки в отноше</w:t>
      </w:r>
      <w:r w:rsidR="00800D88" w:rsidRPr="000E6A22">
        <w:rPr>
          <w:rFonts w:ascii="Times New Roman" w:hAnsi="Times New Roman" w:cs="Times New Roman"/>
          <w:color w:val="000000" w:themeColor="text1"/>
          <w:sz w:val="24"/>
          <w:szCs w:val="24"/>
        </w:rPr>
        <w:t>нии предмета такой закупки</w:t>
      </w:r>
      <w:r w:rsidR="00DA31C2" w:rsidRPr="000E6A22">
        <w:rPr>
          <w:rFonts w:ascii="Times New Roman" w:hAnsi="Times New Roman" w:cs="Times New Roman"/>
          <w:color w:val="000000" w:themeColor="text1"/>
          <w:sz w:val="24"/>
          <w:szCs w:val="24"/>
        </w:rPr>
        <w:t>*</w:t>
      </w:r>
      <w:r w:rsidR="00800D88" w:rsidRPr="000E6A22">
        <w:rPr>
          <w:rFonts w:ascii="Times New Roman" w:hAnsi="Times New Roman" w:cs="Times New Roman"/>
          <w:color w:val="000000" w:themeColor="text1"/>
          <w:sz w:val="24"/>
          <w:szCs w:val="24"/>
        </w:rPr>
        <w:t xml:space="preserve">. </w:t>
      </w:r>
    </w:p>
    <w:p w14:paraId="159C4385" w14:textId="6628DBDD" w:rsidR="002067DE" w:rsidRPr="000E6A22" w:rsidRDefault="00DA31C2" w:rsidP="00800D88">
      <w:pPr>
        <w:pStyle w:val="ConsPlusNonformat"/>
        <w:spacing w:line="240" w:lineRule="atLeast"/>
        <w:ind w:firstLine="709"/>
        <w:jc w:val="both"/>
        <w:rPr>
          <w:rFonts w:ascii="Times New Roman" w:hAnsi="Times New Roman" w:cs="Times New Roman"/>
          <w:color w:val="000000" w:themeColor="text1"/>
          <w:sz w:val="24"/>
          <w:szCs w:val="24"/>
        </w:rPr>
      </w:pPr>
      <w:proofErr w:type="gramStart"/>
      <w:r w:rsidRPr="000E6A22">
        <w:rPr>
          <w:rFonts w:ascii="Times New Roman" w:hAnsi="Times New Roman" w:cs="Times New Roman"/>
          <w:color w:val="000000" w:themeColor="text1"/>
          <w:sz w:val="24"/>
          <w:szCs w:val="24"/>
        </w:rPr>
        <w:t>*)</w:t>
      </w:r>
      <w:r w:rsidR="002067DE" w:rsidRPr="000E6A22">
        <w:rPr>
          <w:rFonts w:ascii="Times New Roman" w:hAnsi="Times New Roman" w:cs="Times New Roman"/>
          <w:color w:val="000000" w:themeColor="text1"/>
          <w:sz w:val="24"/>
          <w:szCs w:val="24"/>
        </w:rPr>
        <w:t>Под</w:t>
      </w:r>
      <w:proofErr w:type="gramEnd"/>
      <w:r w:rsidR="002067DE" w:rsidRPr="000E6A22">
        <w:rPr>
          <w:rFonts w:ascii="Times New Roman" w:hAnsi="Times New Roman" w:cs="Times New Roman"/>
          <w:color w:val="000000" w:themeColor="text1"/>
          <w:sz w:val="24"/>
          <w:szCs w:val="24"/>
        </w:rPr>
        <w:t xml:space="preserve"> Предложением участника закупки в отношении предмета такой закупки подразумевается предоставление Согласия на поставку товара, выполнение работ на условиях документации о закупке, предоставляемое участником закупки посредством функционала ЭП.  </w:t>
      </w:r>
    </w:p>
    <w:p w14:paraId="26D70575" w14:textId="77777777" w:rsidR="002067DE" w:rsidRPr="000E6A22" w:rsidRDefault="002067DE" w:rsidP="002067DE">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В случае содержания в первой части заявки на участие в аукционе в электронной форме сведений об участнике аукциона и (или) о ценовом предложении данная заявка подлежит отклонению.</w:t>
      </w:r>
    </w:p>
    <w:p w14:paraId="21F91F90" w14:textId="54431A2C" w:rsidR="002067DE" w:rsidRPr="000E6A22" w:rsidRDefault="002067DE" w:rsidP="002067DE">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3.3. Вторая часть заявки на участие в аукционе</w:t>
      </w:r>
      <w:r w:rsidR="004C65AF" w:rsidRPr="000E6A22">
        <w:rPr>
          <w:rFonts w:ascii="Times New Roman" w:hAnsi="Times New Roman" w:cs="Times New Roman"/>
          <w:color w:val="000000" w:themeColor="text1"/>
          <w:sz w:val="24"/>
          <w:szCs w:val="24"/>
        </w:rPr>
        <w:t xml:space="preserve"> </w:t>
      </w:r>
      <w:proofErr w:type="spellStart"/>
      <w:r w:rsidR="004C65AF" w:rsidRPr="000E6A22">
        <w:rPr>
          <w:rFonts w:ascii="Times New Roman" w:hAnsi="Times New Roman" w:cs="Times New Roman"/>
          <w:color w:val="000000" w:themeColor="text1"/>
          <w:sz w:val="24"/>
          <w:szCs w:val="24"/>
        </w:rPr>
        <w:t>вэлектронной</w:t>
      </w:r>
      <w:proofErr w:type="spellEnd"/>
      <w:r w:rsidR="004C65AF" w:rsidRPr="000E6A22">
        <w:rPr>
          <w:rFonts w:ascii="Times New Roman" w:hAnsi="Times New Roman" w:cs="Times New Roman"/>
          <w:color w:val="000000" w:themeColor="text1"/>
          <w:sz w:val="24"/>
          <w:szCs w:val="24"/>
        </w:rPr>
        <w:t xml:space="preserve"> форме</w:t>
      </w:r>
      <w:r w:rsidRPr="000E6A22">
        <w:rPr>
          <w:rFonts w:ascii="Times New Roman" w:hAnsi="Times New Roman" w:cs="Times New Roman"/>
          <w:color w:val="000000" w:themeColor="text1"/>
          <w:sz w:val="24"/>
          <w:szCs w:val="24"/>
        </w:rPr>
        <w:t xml:space="preserve"> должна содержать документы и информацию, предусмотренные пунктом 8.2 </w:t>
      </w:r>
      <w:r w:rsidR="00086348" w:rsidRPr="000E6A22">
        <w:rPr>
          <w:rFonts w:ascii="Times New Roman" w:hAnsi="Times New Roman" w:cs="Times New Roman"/>
          <w:color w:val="000000" w:themeColor="text1"/>
          <w:sz w:val="24"/>
          <w:szCs w:val="24"/>
        </w:rPr>
        <w:t>части</w:t>
      </w:r>
      <w:r w:rsidRPr="000E6A22">
        <w:rPr>
          <w:rFonts w:ascii="Times New Roman" w:hAnsi="Times New Roman" w:cs="Times New Roman"/>
          <w:color w:val="000000" w:themeColor="text1"/>
          <w:sz w:val="24"/>
          <w:szCs w:val="24"/>
        </w:rPr>
        <w:t xml:space="preserve"> II. ИЗВЕЩЕНИЕ О ПРОВЕДЕНИИ АУКЦИОНА В ЭЛЕКТРОННОЙ ФОРМЕ.</w:t>
      </w:r>
    </w:p>
    <w:p w14:paraId="6D3CAAC8" w14:textId="3AFB9EF9" w:rsidR="002067DE" w:rsidRPr="000E6A22" w:rsidRDefault="002067DE" w:rsidP="002067DE">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3.4. Требовать от участника аукциона</w:t>
      </w:r>
      <w:r w:rsidR="004C65AF"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предоставления иных документов и информации, за исключением предусмотренных пунктами 3.2 и 3.3 настоящей документации документов и информации, не допускается.</w:t>
      </w:r>
    </w:p>
    <w:p w14:paraId="4B70A1D5" w14:textId="3BA2F2FD" w:rsidR="002067DE" w:rsidRPr="000E6A22" w:rsidRDefault="002067DE" w:rsidP="002067DE">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3.5. Участник закупки вправе подать только одну заявку на участие</w:t>
      </w:r>
      <w:r w:rsidR="004C65AF"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в аукционе в отношении каждого предмета аукциона (лота).</w:t>
      </w:r>
    </w:p>
    <w:p w14:paraId="21946800" w14:textId="6F282A9D" w:rsidR="002067DE" w:rsidRPr="000E6A22" w:rsidRDefault="002067DE" w:rsidP="002067DE">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3.6. Прием заявок на участие в аукционе</w:t>
      </w:r>
      <w:r w:rsidR="004C65AF"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прекращается в день и время, указанные в извещении о проведении </w:t>
      </w:r>
      <w:r w:rsidR="004C65AF" w:rsidRPr="000E6A22">
        <w:rPr>
          <w:rFonts w:ascii="Times New Roman" w:hAnsi="Times New Roman" w:cs="Times New Roman"/>
          <w:color w:val="000000" w:themeColor="text1"/>
          <w:sz w:val="24"/>
          <w:szCs w:val="24"/>
        </w:rPr>
        <w:t>такого</w:t>
      </w:r>
      <w:r w:rsidRPr="000E6A22">
        <w:rPr>
          <w:rFonts w:ascii="Times New Roman" w:hAnsi="Times New Roman" w:cs="Times New Roman"/>
          <w:color w:val="000000" w:themeColor="text1"/>
          <w:sz w:val="24"/>
          <w:szCs w:val="24"/>
        </w:rPr>
        <w:t xml:space="preserve"> аукциона и аукционной документации.</w:t>
      </w:r>
    </w:p>
    <w:p w14:paraId="55668810" w14:textId="2A413419" w:rsidR="002067DE" w:rsidRPr="000E6A22" w:rsidRDefault="002067DE" w:rsidP="002067DE">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3.7. Заявка на участие в аукционе</w:t>
      </w:r>
      <w:r w:rsidR="004F23CD"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направляется участником такого аукциона оператору ЭП в форме электронного документа.</w:t>
      </w:r>
    </w:p>
    <w:p w14:paraId="597EB344" w14:textId="1A21566B" w:rsidR="002067DE" w:rsidRPr="000E6A22" w:rsidRDefault="002067DE" w:rsidP="002067DE">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3.8. В течение одного часа с момента получения заявки на участие в аукционе</w:t>
      </w:r>
      <w:r w:rsidR="00154552"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оператор ЭП присваивает заявке идентификационный номер и подтверждает в форме </w:t>
      </w:r>
      <w:r w:rsidRPr="000E6A22">
        <w:rPr>
          <w:rFonts w:ascii="Times New Roman" w:hAnsi="Times New Roman" w:cs="Times New Roman"/>
          <w:color w:val="000000" w:themeColor="text1"/>
          <w:sz w:val="24"/>
          <w:szCs w:val="24"/>
        </w:rPr>
        <w:lastRenderedPageBreak/>
        <w:t>электронного документа, направляемого участнику такого аукциона, подавшему указанную заявку, получение заявки с указанием присвоенного ей идентификационного номера.</w:t>
      </w:r>
    </w:p>
    <w:p w14:paraId="6CB00F4B" w14:textId="44D1B1E8" w:rsidR="002067DE" w:rsidRPr="000E6A22" w:rsidRDefault="002067DE" w:rsidP="002067DE">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3.9 </w:t>
      </w:r>
      <w:r w:rsidR="004C65AF" w:rsidRPr="000E6A22">
        <w:rPr>
          <w:rFonts w:ascii="Times New Roman" w:hAnsi="Times New Roman" w:cs="Times New Roman"/>
          <w:color w:val="000000" w:themeColor="text1"/>
          <w:sz w:val="24"/>
          <w:szCs w:val="24"/>
        </w:rPr>
        <w:t>Участник закупки, подавший заявку на участие в аукционе в электронной форме, вправе изменить или отозвать заявку на участие в аукционе в электронной форме в любое время до окончания срока подачи заявок на участие в таком аукционе</w:t>
      </w:r>
      <w:r w:rsidRPr="000E6A22">
        <w:rPr>
          <w:rFonts w:ascii="Times New Roman" w:hAnsi="Times New Roman" w:cs="Times New Roman"/>
          <w:color w:val="000000" w:themeColor="text1"/>
          <w:sz w:val="24"/>
          <w:szCs w:val="24"/>
        </w:rPr>
        <w:t>.</w:t>
      </w:r>
    </w:p>
    <w:p w14:paraId="3947970C" w14:textId="0927F091" w:rsidR="002067DE" w:rsidRPr="000E6A22" w:rsidRDefault="002067DE" w:rsidP="002067DE">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3.10. </w:t>
      </w:r>
      <w:r w:rsidR="00154552" w:rsidRPr="000E6A22">
        <w:rPr>
          <w:rFonts w:ascii="Times New Roman" w:hAnsi="Times New Roman" w:cs="Times New Roman"/>
          <w:color w:val="000000" w:themeColor="text1"/>
          <w:sz w:val="24"/>
          <w:szCs w:val="24"/>
        </w:rPr>
        <w:t xml:space="preserve">В случае если по окончании срока подачи заявок на участие в аукционе в электронной форме подана только одна заявка на участие в аукционе в электронной форме или не подана ни одна заявка на участие в аукционе в электронной форме, такой аукцион признается несостоявшимся. В случае если аукционной документацией предусмотрено два и более лота, аукцион в электронной форме признается несостоявшимся только в отношении тех лотов, в отношении которых подана только одна заявка на участие в аукционе в электронной форме или не подана ни одна заявка на участие в аукционе в электронной форме. </w:t>
      </w:r>
    </w:p>
    <w:p w14:paraId="58142C42" w14:textId="77777777" w:rsidR="0099600D" w:rsidRPr="000E6A22" w:rsidRDefault="0099600D" w:rsidP="00026B1D">
      <w:pPr>
        <w:pStyle w:val="ConsPlusNonformat"/>
        <w:spacing w:line="240" w:lineRule="atLeast"/>
        <w:ind w:firstLine="709"/>
        <w:jc w:val="both"/>
        <w:rPr>
          <w:rFonts w:ascii="Times New Roman" w:hAnsi="Times New Roman" w:cs="Times New Roman"/>
          <w:color w:val="000000" w:themeColor="text1"/>
          <w:sz w:val="24"/>
          <w:szCs w:val="24"/>
        </w:rPr>
      </w:pPr>
    </w:p>
    <w:p w14:paraId="68A0CE3B" w14:textId="77777777" w:rsidR="00154552" w:rsidRPr="000E6A22" w:rsidRDefault="00154552" w:rsidP="00154552">
      <w:pPr>
        <w:pStyle w:val="ConsPlusNonformat"/>
        <w:spacing w:line="240" w:lineRule="atLeast"/>
        <w:ind w:firstLine="709"/>
        <w:jc w:val="center"/>
        <w:rPr>
          <w:rFonts w:ascii="Times New Roman" w:hAnsi="Times New Roman" w:cs="Times New Roman"/>
          <w:b/>
          <w:color w:val="000000" w:themeColor="text1"/>
          <w:sz w:val="24"/>
          <w:szCs w:val="24"/>
        </w:rPr>
      </w:pPr>
      <w:r w:rsidRPr="000E6A22">
        <w:rPr>
          <w:rFonts w:ascii="Times New Roman" w:hAnsi="Times New Roman" w:cs="Times New Roman"/>
          <w:b/>
          <w:color w:val="000000" w:themeColor="text1"/>
          <w:sz w:val="24"/>
          <w:szCs w:val="24"/>
        </w:rPr>
        <w:t>4. Порядок рассмотрения первых частей заявок на участие в аукционе в электронной форме.</w:t>
      </w:r>
    </w:p>
    <w:p w14:paraId="7C148CD0" w14:textId="77777777" w:rsidR="00154552" w:rsidRPr="000E6A22" w:rsidRDefault="00154552" w:rsidP="00154552">
      <w:pPr>
        <w:pStyle w:val="ConsPlusNonformat"/>
        <w:spacing w:line="240" w:lineRule="atLeast"/>
        <w:ind w:firstLine="709"/>
        <w:jc w:val="center"/>
        <w:rPr>
          <w:rFonts w:ascii="Times New Roman" w:hAnsi="Times New Roman" w:cs="Times New Roman"/>
          <w:b/>
          <w:color w:val="000000" w:themeColor="text1"/>
          <w:sz w:val="24"/>
          <w:szCs w:val="24"/>
        </w:rPr>
      </w:pPr>
    </w:p>
    <w:p w14:paraId="3B6B1088" w14:textId="6927B230" w:rsidR="00154552" w:rsidRPr="000E6A22" w:rsidRDefault="00154552" w:rsidP="00154552">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4.1. Закупочная комиссия рассматривает первые части заявок заявки на участие в аукционе в электронной форме на соответствие требованиям, установленным аукционной документацией.</w:t>
      </w:r>
    </w:p>
    <w:p w14:paraId="35C22A27" w14:textId="6B03BC61" w:rsidR="00154552" w:rsidRPr="000E6A22" w:rsidRDefault="00154552" w:rsidP="00154552">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4.2. Срок рассмотрения первых частей заявок на участие в аукционе в электронной форме не может превышать пяти рабочих дней со дня открытия доступа к первым частям заявок, поданных в электронной форме на участие в аукционе в электронной форме. </w:t>
      </w:r>
    </w:p>
    <w:p w14:paraId="74D7EFE2" w14:textId="76E78AE3" w:rsidR="00154552" w:rsidRPr="000E6A22" w:rsidRDefault="00154552" w:rsidP="00154552">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4.</w:t>
      </w:r>
      <w:r w:rsidR="00E20473" w:rsidRPr="000E6A22">
        <w:rPr>
          <w:rFonts w:ascii="Times New Roman" w:hAnsi="Times New Roman" w:cs="Times New Roman"/>
          <w:color w:val="000000" w:themeColor="text1"/>
          <w:sz w:val="24"/>
          <w:szCs w:val="24"/>
        </w:rPr>
        <w:t>3</w:t>
      </w:r>
      <w:r w:rsidRPr="000E6A22">
        <w:rPr>
          <w:rFonts w:ascii="Times New Roman" w:hAnsi="Times New Roman" w:cs="Times New Roman"/>
          <w:color w:val="000000" w:themeColor="text1"/>
          <w:sz w:val="24"/>
          <w:szCs w:val="24"/>
        </w:rPr>
        <w:t xml:space="preserve">. В случае установления факта подачи одним участником закупки двух и более заявок на участие в аукционе в электронной форме в отношении одного и того же лота при условии, что поданные ранее заявки таким участником не отозваны, все заявки на участие в аукционе в электронной форме такого участника закупки, поданные в отношении данного лота, не рассматриваются и возвращаются такому участнику. </w:t>
      </w:r>
    </w:p>
    <w:p w14:paraId="1B1AA984" w14:textId="383B42F9" w:rsidR="00154552" w:rsidRPr="000E6A22" w:rsidRDefault="00154552" w:rsidP="00154552">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4.</w:t>
      </w:r>
      <w:r w:rsidR="00E20473" w:rsidRPr="000E6A22">
        <w:rPr>
          <w:rFonts w:ascii="Times New Roman" w:hAnsi="Times New Roman" w:cs="Times New Roman"/>
          <w:color w:val="000000" w:themeColor="text1"/>
          <w:sz w:val="24"/>
          <w:szCs w:val="24"/>
        </w:rPr>
        <w:t>4</w:t>
      </w:r>
      <w:r w:rsidRPr="000E6A22">
        <w:rPr>
          <w:rFonts w:ascii="Times New Roman" w:hAnsi="Times New Roman" w:cs="Times New Roman"/>
          <w:color w:val="000000" w:themeColor="text1"/>
          <w:sz w:val="24"/>
          <w:szCs w:val="24"/>
        </w:rPr>
        <w:t>. По результатам рассмотрения первых частей заявок на участие в аукционе в электронной форме Закупочная комиссия принимает решение о допуске участника закупки, подавшего заявку на участие в аукционе в электронной форме, и признании этого лица участником такого аукциона или об отказе в допуске к участию в аукционе в электронной форме</w:t>
      </w:r>
      <w:r w:rsidR="00705021" w:rsidRPr="000E6A22">
        <w:rPr>
          <w:rFonts w:ascii="Times New Roman" w:hAnsi="Times New Roman" w:cs="Times New Roman"/>
          <w:color w:val="000000" w:themeColor="text1"/>
          <w:sz w:val="24"/>
          <w:szCs w:val="24"/>
        </w:rPr>
        <w:t xml:space="preserve"> в порядке, установленном разделом 13 Положения</w:t>
      </w:r>
      <w:r w:rsidR="00434246" w:rsidRPr="000E6A22">
        <w:rPr>
          <w:rFonts w:ascii="Times New Roman" w:hAnsi="Times New Roman" w:cs="Times New Roman"/>
          <w:color w:val="000000" w:themeColor="text1"/>
          <w:sz w:val="24"/>
          <w:szCs w:val="24"/>
        </w:rPr>
        <w:t xml:space="preserve"> </w:t>
      </w:r>
      <w:r w:rsidR="00705021" w:rsidRPr="000E6A22">
        <w:rPr>
          <w:rFonts w:ascii="Times New Roman" w:hAnsi="Times New Roman" w:cs="Times New Roman"/>
          <w:color w:val="000000" w:themeColor="text1"/>
          <w:sz w:val="24"/>
          <w:szCs w:val="24"/>
        </w:rPr>
        <w:t>о закупках.</w:t>
      </w:r>
      <w:r w:rsidRPr="000E6A22">
        <w:rPr>
          <w:rFonts w:ascii="Times New Roman" w:hAnsi="Times New Roman" w:cs="Times New Roman"/>
          <w:color w:val="000000" w:themeColor="text1"/>
          <w:sz w:val="24"/>
          <w:szCs w:val="24"/>
        </w:rPr>
        <w:t xml:space="preserve"> </w:t>
      </w:r>
    </w:p>
    <w:p w14:paraId="68E5DC88" w14:textId="5992BC72" w:rsidR="00154552" w:rsidRPr="000E6A22" w:rsidRDefault="00154552" w:rsidP="00154552">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4.</w:t>
      </w:r>
      <w:r w:rsidR="00E20473" w:rsidRPr="000E6A22">
        <w:rPr>
          <w:rFonts w:ascii="Times New Roman" w:hAnsi="Times New Roman" w:cs="Times New Roman"/>
          <w:color w:val="000000" w:themeColor="text1"/>
          <w:sz w:val="24"/>
          <w:szCs w:val="24"/>
        </w:rPr>
        <w:t>5</w:t>
      </w:r>
      <w:r w:rsidRPr="000E6A22">
        <w:rPr>
          <w:rFonts w:ascii="Times New Roman" w:hAnsi="Times New Roman" w:cs="Times New Roman"/>
          <w:color w:val="000000" w:themeColor="text1"/>
          <w:sz w:val="24"/>
          <w:szCs w:val="24"/>
        </w:rPr>
        <w:t xml:space="preserve">. На основании результатов рассмотрения первых частей заявок на участие в </w:t>
      </w:r>
      <w:r w:rsidR="00705021" w:rsidRPr="000E6A22">
        <w:rPr>
          <w:rFonts w:ascii="Times New Roman" w:hAnsi="Times New Roman" w:cs="Times New Roman"/>
          <w:color w:val="000000" w:themeColor="text1"/>
          <w:sz w:val="24"/>
          <w:szCs w:val="24"/>
        </w:rPr>
        <w:t>аукционе в электронной форме</w:t>
      </w:r>
      <w:r w:rsidR="00086348" w:rsidRPr="000E6A22">
        <w:rPr>
          <w:rFonts w:ascii="Times New Roman" w:hAnsi="Times New Roman" w:cs="Times New Roman"/>
          <w:color w:val="000000" w:themeColor="text1"/>
          <w:sz w:val="24"/>
          <w:szCs w:val="24"/>
        </w:rPr>
        <w:t xml:space="preserve"> на ЭП</w:t>
      </w:r>
      <w:r w:rsidRPr="000E6A22">
        <w:rPr>
          <w:rFonts w:ascii="Times New Roman" w:hAnsi="Times New Roman" w:cs="Times New Roman"/>
          <w:color w:val="000000" w:themeColor="text1"/>
          <w:sz w:val="24"/>
          <w:szCs w:val="24"/>
        </w:rPr>
        <w:t xml:space="preserve"> оформляется протокол рассмотрения</w:t>
      </w:r>
      <w:r w:rsidR="00086348" w:rsidRPr="000E6A22">
        <w:rPr>
          <w:rFonts w:ascii="Times New Roman" w:hAnsi="Times New Roman" w:cs="Times New Roman"/>
          <w:color w:val="000000" w:themeColor="text1"/>
          <w:sz w:val="24"/>
          <w:szCs w:val="24"/>
        </w:rPr>
        <w:t xml:space="preserve"> первых частей</w:t>
      </w:r>
      <w:r w:rsidRPr="000E6A22">
        <w:rPr>
          <w:rFonts w:ascii="Times New Roman" w:hAnsi="Times New Roman" w:cs="Times New Roman"/>
          <w:color w:val="000000" w:themeColor="text1"/>
          <w:sz w:val="24"/>
          <w:szCs w:val="24"/>
        </w:rPr>
        <w:t xml:space="preserve"> заявок на участие в </w:t>
      </w:r>
      <w:r w:rsidR="00705021" w:rsidRPr="000E6A22">
        <w:rPr>
          <w:rFonts w:ascii="Times New Roman" w:hAnsi="Times New Roman" w:cs="Times New Roman"/>
          <w:color w:val="000000" w:themeColor="text1"/>
          <w:sz w:val="24"/>
          <w:szCs w:val="24"/>
        </w:rPr>
        <w:t>аукционе в электронной форме</w:t>
      </w:r>
      <w:r w:rsidRPr="000E6A22">
        <w:rPr>
          <w:rFonts w:ascii="Times New Roman" w:hAnsi="Times New Roman" w:cs="Times New Roman"/>
          <w:color w:val="000000" w:themeColor="text1"/>
          <w:sz w:val="24"/>
          <w:szCs w:val="24"/>
        </w:rPr>
        <w:t xml:space="preserve">, </w:t>
      </w:r>
      <w:r w:rsidR="0055184C" w:rsidRPr="000E6A22">
        <w:rPr>
          <w:rFonts w:ascii="Times New Roman" w:hAnsi="Times New Roman" w:cs="Times New Roman"/>
          <w:color w:val="000000" w:themeColor="text1"/>
          <w:sz w:val="24"/>
          <w:szCs w:val="24"/>
        </w:rPr>
        <w:t xml:space="preserve">который подписывается членами </w:t>
      </w:r>
      <w:r w:rsidRPr="000E6A22">
        <w:rPr>
          <w:rFonts w:ascii="Times New Roman" w:hAnsi="Times New Roman" w:cs="Times New Roman"/>
          <w:color w:val="000000" w:themeColor="text1"/>
          <w:sz w:val="24"/>
          <w:szCs w:val="24"/>
        </w:rPr>
        <w:t xml:space="preserve">Закупочной комиссии </w:t>
      </w:r>
      <w:r w:rsidR="00086348" w:rsidRPr="000E6A22">
        <w:rPr>
          <w:rFonts w:ascii="Times New Roman" w:hAnsi="Times New Roman" w:cs="Times New Roman"/>
          <w:color w:val="000000" w:themeColor="text1"/>
          <w:sz w:val="24"/>
          <w:szCs w:val="24"/>
        </w:rPr>
        <w:t xml:space="preserve">усиленными квалифицированными электронными подписями </w:t>
      </w:r>
      <w:r w:rsidRPr="000E6A22">
        <w:rPr>
          <w:rFonts w:ascii="Times New Roman" w:hAnsi="Times New Roman" w:cs="Times New Roman"/>
          <w:color w:val="000000" w:themeColor="text1"/>
          <w:sz w:val="24"/>
          <w:szCs w:val="24"/>
        </w:rPr>
        <w:t>в день окончания рассмотрения</w:t>
      </w:r>
      <w:r w:rsidR="00705021" w:rsidRPr="000E6A22">
        <w:rPr>
          <w:rFonts w:ascii="Times New Roman" w:hAnsi="Times New Roman" w:cs="Times New Roman"/>
          <w:color w:val="000000" w:themeColor="text1"/>
          <w:sz w:val="24"/>
          <w:szCs w:val="24"/>
        </w:rPr>
        <w:t xml:space="preserve"> первых частей</w:t>
      </w:r>
      <w:r w:rsidRPr="000E6A22">
        <w:rPr>
          <w:rFonts w:ascii="Times New Roman" w:hAnsi="Times New Roman" w:cs="Times New Roman"/>
          <w:color w:val="000000" w:themeColor="text1"/>
          <w:sz w:val="24"/>
          <w:szCs w:val="24"/>
        </w:rPr>
        <w:t xml:space="preserve"> заявок на участие в</w:t>
      </w:r>
      <w:r w:rsidR="00705021" w:rsidRPr="000E6A22">
        <w:rPr>
          <w:rFonts w:ascii="Times New Roman" w:hAnsi="Times New Roman" w:cs="Times New Roman"/>
          <w:color w:val="000000" w:themeColor="text1"/>
          <w:sz w:val="24"/>
          <w:szCs w:val="24"/>
        </w:rPr>
        <w:t xml:space="preserve"> таком</w:t>
      </w:r>
      <w:r w:rsidRPr="000E6A22">
        <w:rPr>
          <w:rFonts w:ascii="Times New Roman" w:hAnsi="Times New Roman" w:cs="Times New Roman"/>
          <w:color w:val="000000" w:themeColor="text1"/>
          <w:sz w:val="24"/>
          <w:szCs w:val="24"/>
        </w:rPr>
        <w:t xml:space="preserve"> аукционе.</w:t>
      </w:r>
      <w:r w:rsidR="00705021" w:rsidRPr="000E6A22">
        <w:rPr>
          <w:rFonts w:ascii="Times New Roman" w:hAnsi="Times New Roman" w:cs="Times New Roman"/>
          <w:color w:val="000000" w:themeColor="text1"/>
          <w:sz w:val="24"/>
          <w:szCs w:val="24"/>
        </w:rPr>
        <w:t xml:space="preserve"> </w:t>
      </w:r>
    </w:p>
    <w:p w14:paraId="554A345B" w14:textId="732EB62B" w:rsidR="00154552" w:rsidRPr="000E6A22" w:rsidRDefault="00154552" w:rsidP="00154552">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4.</w:t>
      </w:r>
      <w:r w:rsidR="00E20473" w:rsidRPr="000E6A22">
        <w:rPr>
          <w:rFonts w:ascii="Times New Roman" w:hAnsi="Times New Roman" w:cs="Times New Roman"/>
          <w:color w:val="000000" w:themeColor="text1"/>
          <w:sz w:val="24"/>
          <w:szCs w:val="24"/>
        </w:rPr>
        <w:t>6</w:t>
      </w:r>
      <w:r w:rsidRPr="000E6A22">
        <w:rPr>
          <w:rFonts w:ascii="Times New Roman" w:hAnsi="Times New Roman" w:cs="Times New Roman"/>
          <w:color w:val="000000" w:themeColor="text1"/>
          <w:sz w:val="24"/>
          <w:szCs w:val="24"/>
        </w:rPr>
        <w:t>. Протокол рассмотрения первых частей заявок на участие в аукционе</w:t>
      </w:r>
      <w:r w:rsidR="00D63A36" w:rsidRPr="000E6A22">
        <w:rPr>
          <w:rFonts w:ascii="Times New Roman" w:hAnsi="Times New Roman" w:cs="Times New Roman"/>
          <w:color w:val="000000" w:themeColor="text1"/>
          <w:sz w:val="24"/>
          <w:szCs w:val="24"/>
        </w:rPr>
        <w:t xml:space="preserve"> в электронной форме помимо сведений, предусмотренных пунктом 9.9 Положения о</w:t>
      </w:r>
      <w:r w:rsidR="0085153C" w:rsidRPr="000E6A22">
        <w:rPr>
          <w:rFonts w:ascii="Times New Roman" w:hAnsi="Times New Roman" w:cs="Times New Roman"/>
          <w:color w:val="000000" w:themeColor="text1"/>
          <w:sz w:val="24"/>
          <w:szCs w:val="24"/>
        </w:rPr>
        <w:t xml:space="preserve"> </w:t>
      </w:r>
      <w:r w:rsidR="00D63A36" w:rsidRPr="000E6A22">
        <w:rPr>
          <w:rFonts w:ascii="Times New Roman" w:hAnsi="Times New Roman" w:cs="Times New Roman"/>
          <w:color w:val="000000" w:themeColor="text1"/>
          <w:sz w:val="24"/>
          <w:szCs w:val="24"/>
        </w:rPr>
        <w:t>закупках</w:t>
      </w:r>
      <w:r w:rsidRPr="000E6A22">
        <w:rPr>
          <w:rFonts w:ascii="Times New Roman" w:hAnsi="Times New Roman" w:cs="Times New Roman"/>
          <w:color w:val="000000" w:themeColor="text1"/>
          <w:sz w:val="24"/>
          <w:szCs w:val="24"/>
        </w:rPr>
        <w:t xml:space="preserve"> должен содержать, в том числе:</w:t>
      </w:r>
    </w:p>
    <w:p w14:paraId="1AC776EE" w14:textId="4B8A3C17" w:rsidR="00154552" w:rsidRPr="000E6A22" w:rsidRDefault="00154552" w:rsidP="00154552">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 сведения об идентификационных номерах заявок, поданных на участие в </w:t>
      </w:r>
      <w:r w:rsidR="00705021" w:rsidRPr="000E6A22">
        <w:rPr>
          <w:rFonts w:ascii="Times New Roman" w:hAnsi="Times New Roman" w:cs="Times New Roman"/>
          <w:color w:val="000000" w:themeColor="text1"/>
          <w:sz w:val="24"/>
          <w:szCs w:val="24"/>
        </w:rPr>
        <w:t>аукционе в электронной форме</w:t>
      </w:r>
      <w:r w:rsidRPr="000E6A22">
        <w:rPr>
          <w:rFonts w:ascii="Times New Roman" w:hAnsi="Times New Roman" w:cs="Times New Roman"/>
          <w:color w:val="000000" w:themeColor="text1"/>
          <w:sz w:val="24"/>
          <w:szCs w:val="24"/>
        </w:rPr>
        <w:t>.</w:t>
      </w:r>
      <w:r w:rsidR="00705021" w:rsidRPr="000E6A22">
        <w:rPr>
          <w:rFonts w:ascii="Times New Roman" w:hAnsi="Times New Roman" w:cs="Times New Roman"/>
          <w:color w:val="000000" w:themeColor="text1"/>
          <w:sz w:val="24"/>
          <w:szCs w:val="24"/>
        </w:rPr>
        <w:t xml:space="preserve"> </w:t>
      </w:r>
    </w:p>
    <w:p w14:paraId="712A4334" w14:textId="609F02A8" w:rsidR="00154552" w:rsidRPr="000E6A22" w:rsidRDefault="0055184C" w:rsidP="00154552">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Протокол рассмотрения первых частей заявок на участие в аукционе в электронной форме направляется оператору ЭП в день подписания такого протокола</w:t>
      </w:r>
      <w:r w:rsidR="00705021" w:rsidRPr="000E6A22">
        <w:rPr>
          <w:rFonts w:ascii="Times New Roman" w:hAnsi="Times New Roman" w:cs="Times New Roman"/>
          <w:color w:val="000000" w:themeColor="text1"/>
          <w:sz w:val="24"/>
          <w:szCs w:val="24"/>
        </w:rPr>
        <w:t xml:space="preserve">.  </w:t>
      </w:r>
    </w:p>
    <w:p w14:paraId="4F35E0F0" w14:textId="1F62BADA" w:rsidR="0055184C" w:rsidRPr="000E6A22" w:rsidRDefault="0055184C" w:rsidP="00154552">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Протокол рассмотрения первых частей заявок на участие в аукционе в электронной форме размещается в течение трех дней, следующих за днем подписания указанного протокола.</w:t>
      </w:r>
    </w:p>
    <w:p w14:paraId="7D610B50" w14:textId="6B96675D" w:rsidR="00154552" w:rsidRPr="000E6A22" w:rsidRDefault="00154552" w:rsidP="00154552">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4.</w:t>
      </w:r>
      <w:r w:rsidR="00E20473" w:rsidRPr="000E6A22">
        <w:rPr>
          <w:rFonts w:ascii="Times New Roman" w:hAnsi="Times New Roman" w:cs="Times New Roman"/>
          <w:color w:val="000000" w:themeColor="text1"/>
          <w:sz w:val="24"/>
          <w:szCs w:val="24"/>
        </w:rPr>
        <w:t>7</w:t>
      </w:r>
      <w:r w:rsidRPr="000E6A22">
        <w:rPr>
          <w:rFonts w:ascii="Times New Roman" w:hAnsi="Times New Roman" w:cs="Times New Roman"/>
          <w:color w:val="000000" w:themeColor="text1"/>
          <w:sz w:val="24"/>
          <w:szCs w:val="24"/>
        </w:rPr>
        <w:t xml:space="preserve">. В случае, если по результатам рассмотрения первых частей заявок на участие в </w:t>
      </w:r>
      <w:r w:rsidR="00705021" w:rsidRPr="000E6A22">
        <w:rPr>
          <w:rFonts w:ascii="Times New Roman" w:hAnsi="Times New Roman" w:cs="Times New Roman"/>
          <w:color w:val="000000" w:themeColor="text1"/>
          <w:sz w:val="24"/>
          <w:szCs w:val="24"/>
        </w:rPr>
        <w:t xml:space="preserve">аукционе в электронной форме </w:t>
      </w:r>
      <w:r w:rsidRPr="000E6A22">
        <w:rPr>
          <w:rFonts w:ascii="Times New Roman" w:hAnsi="Times New Roman" w:cs="Times New Roman"/>
          <w:color w:val="000000" w:themeColor="text1"/>
          <w:sz w:val="24"/>
          <w:szCs w:val="24"/>
        </w:rPr>
        <w:t xml:space="preserve">закупочная комиссия приняла решение об отказе в допуске к участию в аукционе всех участников закупки, подавших заявки на участие в нем, или о признании только одного участника закупки, подавшего заявку на участие в </w:t>
      </w:r>
      <w:r w:rsidR="00705021" w:rsidRPr="000E6A22">
        <w:rPr>
          <w:rFonts w:ascii="Times New Roman" w:hAnsi="Times New Roman" w:cs="Times New Roman"/>
          <w:color w:val="000000" w:themeColor="text1"/>
          <w:sz w:val="24"/>
          <w:szCs w:val="24"/>
        </w:rPr>
        <w:t>аукционе в электронной форме</w:t>
      </w:r>
      <w:r w:rsidRPr="000E6A22">
        <w:rPr>
          <w:rFonts w:ascii="Times New Roman" w:hAnsi="Times New Roman" w:cs="Times New Roman"/>
          <w:color w:val="000000" w:themeColor="text1"/>
          <w:sz w:val="24"/>
          <w:szCs w:val="24"/>
        </w:rPr>
        <w:t>, его участником, такой аукцион признается несостоявшимся. В протокол, указанный в пункте 4.</w:t>
      </w:r>
      <w:r w:rsidR="00E20473" w:rsidRPr="000E6A22">
        <w:rPr>
          <w:rFonts w:ascii="Times New Roman" w:hAnsi="Times New Roman" w:cs="Times New Roman"/>
          <w:color w:val="000000" w:themeColor="text1"/>
          <w:sz w:val="24"/>
          <w:szCs w:val="24"/>
        </w:rPr>
        <w:t>6</w:t>
      </w:r>
      <w:r w:rsidRPr="000E6A22">
        <w:rPr>
          <w:rFonts w:ascii="Times New Roman" w:hAnsi="Times New Roman" w:cs="Times New Roman"/>
          <w:color w:val="000000" w:themeColor="text1"/>
          <w:sz w:val="24"/>
          <w:szCs w:val="24"/>
        </w:rPr>
        <w:t xml:space="preserve"> настоящей документации, вносится информация о признании аукциона</w:t>
      </w:r>
      <w:r w:rsidR="00705021"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несостоявшимся.</w:t>
      </w:r>
      <w:r w:rsidR="00705021" w:rsidRPr="000E6A22">
        <w:rPr>
          <w:rFonts w:ascii="Times New Roman" w:hAnsi="Times New Roman" w:cs="Times New Roman"/>
          <w:color w:val="000000" w:themeColor="text1"/>
          <w:sz w:val="24"/>
          <w:szCs w:val="24"/>
        </w:rPr>
        <w:t xml:space="preserve"> </w:t>
      </w:r>
    </w:p>
    <w:p w14:paraId="18F2CE33" w14:textId="4A6D2926" w:rsidR="0099600D" w:rsidRPr="000E6A22" w:rsidRDefault="00154552" w:rsidP="00154552">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4.</w:t>
      </w:r>
      <w:r w:rsidR="00E20473" w:rsidRPr="000E6A22">
        <w:rPr>
          <w:rFonts w:ascii="Times New Roman" w:hAnsi="Times New Roman" w:cs="Times New Roman"/>
          <w:color w:val="000000" w:themeColor="text1"/>
          <w:sz w:val="24"/>
          <w:szCs w:val="24"/>
        </w:rPr>
        <w:t>8</w:t>
      </w:r>
      <w:r w:rsidRPr="000E6A22">
        <w:rPr>
          <w:rFonts w:ascii="Times New Roman" w:hAnsi="Times New Roman" w:cs="Times New Roman"/>
          <w:color w:val="000000" w:themeColor="text1"/>
          <w:sz w:val="24"/>
          <w:szCs w:val="24"/>
        </w:rPr>
        <w:t>. По итогам рассмотрения первых частей заявок на участие в аукционе в электронной форме заказчик направляет оператору электронной площадки протокол, указанный в пункте 4.</w:t>
      </w:r>
      <w:r w:rsidR="00E20473" w:rsidRPr="000E6A22">
        <w:rPr>
          <w:rFonts w:ascii="Times New Roman" w:hAnsi="Times New Roman" w:cs="Times New Roman"/>
          <w:color w:val="000000" w:themeColor="text1"/>
          <w:sz w:val="24"/>
          <w:szCs w:val="24"/>
        </w:rPr>
        <w:t>6</w:t>
      </w:r>
      <w:r w:rsidRPr="000E6A22">
        <w:rPr>
          <w:rFonts w:ascii="Times New Roman" w:hAnsi="Times New Roman" w:cs="Times New Roman"/>
          <w:color w:val="000000" w:themeColor="text1"/>
          <w:sz w:val="24"/>
          <w:szCs w:val="24"/>
        </w:rPr>
        <w:t xml:space="preserve"> настоящей документации. </w:t>
      </w:r>
    </w:p>
    <w:p w14:paraId="20B3CB06" w14:textId="77777777" w:rsidR="0099600D" w:rsidRPr="000E6A22" w:rsidRDefault="0099600D" w:rsidP="00026B1D">
      <w:pPr>
        <w:pStyle w:val="ConsPlusNonformat"/>
        <w:spacing w:line="240" w:lineRule="atLeast"/>
        <w:ind w:firstLine="709"/>
        <w:jc w:val="both"/>
        <w:rPr>
          <w:rFonts w:ascii="Times New Roman" w:hAnsi="Times New Roman" w:cs="Times New Roman"/>
          <w:color w:val="000000" w:themeColor="text1"/>
          <w:sz w:val="24"/>
          <w:szCs w:val="24"/>
        </w:rPr>
      </w:pPr>
    </w:p>
    <w:p w14:paraId="6636FB03" w14:textId="77777777" w:rsidR="006275D6" w:rsidRPr="000E6A22" w:rsidRDefault="006275D6" w:rsidP="006275D6">
      <w:pPr>
        <w:pStyle w:val="ConsPlusNonformat"/>
        <w:spacing w:line="240" w:lineRule="atLeast"/>
        <w:ind w:firstLine="709"/>
        <w:jc w:val="center"/>
        <w:rPr>
          <w:rFonts w:ascii="Times New Roman" w:hAnsi="Times New Roman" w:cs="Times New Roman"/>
          <w:b/>
          <w:color w:val="000000" w:themeColor="text1"/>
          <w:sz w:val="24"/>
          <w:szCs w:val="24"/>
        </w:rPr>
      </w:pPr>
      <w:r w:rsidRPr="000E6A22">
        <w:rPr>
          <w:rFonts w:ascii="Times New Roman" w:hAnsi="Times New Roman" w:cs="Times New Roman"/>
          <w:b/>
          <w:color w:val="000000" w:themeColor="text1"/>
          <w:sz w:val="24"/>
          <w:szCs w:val="24"/>
        </w:rPr>
        <w:lastRenderedPageBreak/>
        <w:t>5. Порядок проведения аукциона в электронной форме.</w:t>
      </w:r>
    </w:p>
    <w:p w14:paraId="66489840" w14:textId="77777777" w:rsidR="006275D6" w:rsidRPr="000E6A22" w:rsidRDefault="006275D6" w:rsidP="006275D6">
      <w:pPr>
        <w:pStyle w:val="ConsPlusNonformat"/>
        <w:spacing w:line="240" w:lineRule="atLeast"/>
        <w:ind w:firstLine="709"/>
        <w:jc w:val="center"/>
        <w:rPr>
          <w:rFonts w:ascii="Times New Roman" w:hAnsi="Times New Roman" w:cs="Times New Roman"/>
          <w:color w:val="000000" w:themeColor="text1"/>
          <w:sz w:val="24"/>
          <w:szCs w:val="24"/>
        </w:rPr>
      </w:pPr>
    </w:p>
    <w:p w14:paraId="0A05BA40" w14:textId="77777777"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5.1. В аукционе в электронной форме могут участвовать только лица, признанные участниками такого аукциона.</w:t>
      </w:r>
    </w:p>
    <w:p w14:paraId="18C6EB6A" w14:textId="0D230B94"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5.2. Аукцион в электронной форме проводится в соответствии с датой и временем, указанными в извещении о проведении аукциона в электронной форме, а также в соответствии с регламентом работы и инструкциями ЭП, с помощью программных средств оператора ЭП. </w:t>
      </w:r>
    </w:p>
    <w:p w14:paraId="599C3F7B" w14:textId="087583B9"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w:t>
      </w:r>
      <w:r w:rsidR="00E20473" w:rsidRPr="000E6A22">
        <w:rPr>
          <w:rFonts w:ascii="Times New Roman" w:hAnsi="Times New Roman" w:cs="Times New Roman"/>
          <w:color w:val="000000" w:themeColor="text1"/>
          <w:sz w:val="24"/>
          <w:szCs w:val="24"/>
        </w:rPr>
        <w:t>3</w:t>
      </w:r>
      <w:r w:rsidRPr="000E6A22">
        <w:rPr>
          <w:rFonts w:ascii="Times New Roman" w:hAnsi="Times New Roman" w:cs="Times New Roman"/>
          <w:color w:val="000000" w:themeColor="text1"/>
          <w:sz w:val="24"/>
          <w:szCs w:val="24"/>
        </w:rPr>
        <w:t>. Если в аукционной документации указана цена каждой единицы товара, работы или услуги, такой аукцион проводится путем снижения суммы указанных цен в порядке, установленном пунктом 5.1</w:t>
      </w:r>
      <w:r w:rsidR="00E20473" w:rsidRPr="000E6A22">
        <w:rPr>
          <w:rFonts w:ascii="Times New Roman" w:hAnsi="Times New Roman" w:cs="Times New Roman"/>
          <w:color w:val="000000" w:themeColor="text1"/>
          <w:sz w:val="24"/>
          <w:szCs w:val="24"/>
        </w:rPr>
        <w:t>2</w:t>
      </w:r>
      <w:r w:rsidRPr="000E6A22">
        <w:rPr>
          <w:rFonts w:ascii="Times New Roman" w:hAnsi="Times New Roman" w:cs="Times New Roman"/>
          <w:color w:val="000000" w:themeColor="text1"/>
          <w:sz w:val="24"/>
          <w:szCs w:val="24"/>
        </w:rPr>
        <w:t xml:space="preserve"> документации.</w:t>
      </w:r>
    </w:p>
    <w:p w14:paraId="5A3C42F9" w14:textId="3FC09BA2"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w:t>
      </w:r>
      <w:r w:rsidR="00E20473" w:rsidRPr="000E6A22">
        <w:rPr>
          <w:rFonts w:ascii="Times New Roman" w:hAnsi="Times New Roman" w:cs="Times New Roman"/>
          <w:color w:val="000000" w:themeColor="text1"/>
          <w:sz w:val="24"/>
          <w:szCs w:val="24"/>
        </w:rPr>
        <w:t>4</w:t>
      </w:r>
      <w:r w:rsidRPr="000E6A22">
        <w:rPr>
          <w:rFonts w:ascii="Times New Roman" w:hAnsi="Times New Roman" w:cs="Times New Roman"/>
          <w:color w:val="000000" w:themeColor="text1"/>
          <w:sz w:val="24"/>
          <w:szCs w:val="24"/>
        </w:rPr>
        <w:t xml:space="preserve">. При проведении аукциона в электронной форме его участники подают предложения о цене договора, предусматривающие снижение текущего минимального предложения о цене договора на величину в пределах «шага аукциона». </w:t>
      </w:r>
    </w:p>
    <w:p w14:paraId="54E23CDF" w14:textId="0B3B35C0"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w:t>
      </w:r>
      <w:r w:rsidR="00E20473" w:rsidRPr="000E6A22">
        <w:rPr>
          <w:rFonts w:ascii="Times New Roman" w:hAnsi="Times New Roman" w:cs="Times New Roman"/>
          <w:color w:val="000000" w:themeColor="text1"/>
          <w:sz w:val="24"/>
          <w:szCs w:val="24"/>
        </w:rPr>
        <w:t>5</w:t>
      </w:r>
      <w:r w:rsidRPr="000E6A22">
        <w:rPr>
          <w:rFonts w:ascii="Times New Roman" w:hAnsi="Times New Roman" w:cs="Times New Roman"/>
          <w:color w:val="000000" w:themeColor="text1"/>
          <w:sz w:val="24"/>
          <w:szCs w:val="24"/>
        </w:rPr>
        <w:t>.</w:t>
      </w:r>
      <w:r w:rsidR="0005447C" w:rsidRPr="000E6A22">
        <w:rPr>
          <w:rFonts w:ascii="Times New Roman" w:hAnsi="Times New Roman" w:cs="Times New Roman"/>
          <w:color w:val="000000" w:themeColor="text1"/>
          <w:sz w:val="24"/>
          <w:szCs w:val="24"/>
        </w:rPr>
        <w:t xml:space="preserve"> </w:t>
      </w:r>
      <w:r w:rsidRPr="000E6A22">
        <w:rPr>
          <w:rFonts w:ascii="Times New Roman" w:hAnsi="Times New Roman" w:cs="Times New Roman"/>
          <w:color w:val="000000" w:themeColor="text1"/>
          <w:sz w:val="24"/>
          <w:szCs w:val="24"/>
        </w:rPr>
        <w:t>При проведении аукциона в электронной форме любой его участник также вправе подать предложение о цене договора независимо от «шага аукциона» при условии соблюдения требований, предусмотренных пунктом 5.</w:t>
      </w:r>
      <w:r w:rsidR="00E20473" w:rsidRPr="000E6A22">
        <w:rPr>
          <w:rFonts w:ascii="Times New Roman" w:hAnsi="Times New Roman" w:cs="Times New Roman"/>
          <w:color w:val="000000" w:themeColor="text1"/>
          <w:sz w:val="24"/>
          <w:szCs w:val="24"/>
        </w:rPr>
        <w:t>6</w:t>
      </w:r>
      <w:r w:rsidRPr="000E6A22">
        <w:rPr>
          <w:rFonts w:ascii="Times New Roman" w:hAnsi="Times New Roman" w:cs="Times New Roman"/>
          <w:color w:val="000000" w:themeColor="text1"/>
          <w:sz w:val="24"/>
          <w:szCs w:val="24"/>
        </w:rPr>
        <w:t xml:space="preserve"> документации. </w:t>
      </w:r>
    </w:p>
    <w:p w14:paraId="06461EDE" w14:textId="448DC586"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w:t>
      </w:r>
      <w:r w:rsidR="00E20473" w:rsidRPr="000E6A22">
        <w:rPr>
          <w:rFonts w:ascii="Times New Roman" w:hAnsi="Times New Roman" w:cs="Times New Roman"/>
          <w:color w:val="000000" w:themeColor="text1"/>
          <w:sz w:val="24"/>
          <w:szCs w:val="24"/>
        </w:rPr>
        <w:t>6</w:t>
      </w:r>
      <w:r w:rsidRPr="000E6A22">
        <w:rPr>
          <w:rFonts w:ascii="Times New Roman" w:hAnsi="Times New Roman" w:cs="Times New Roman"/>
          <w:color w:val="000000" w:themeColor="text1"/>
          <w:sz w:val="24"/>
          <w:szCs w:val="24"/>
        </w:rPr>
        <w:t>. При проведении аукциона в электронной форме его участники подают предложения о цене договора с учетом следующих требований:</w:t>
      </w:r>
    </w:p>
    <w:p w14:paraId="4B1AD4AF" w14:textId="77777777"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1)</w:t>
      </w:r>
      <w:r w:rsidRPr="000E6A22">
        <w:rPr>
          <w:rFonts w:ascii="Times New Roman" w:hAnsi="Times New Roman" w:cs="Times New Roman"/>
          <w:color w:val="000000" w:themeColor="text1"/>
          <w:sz w:val="24"/>
          <w:szCs w:val="24"/>
        </w:rPr>
        <w:tab/>
        <w:t>участник такого аукциона не вправе подать предложение о цене договора, равное ранее поданному этим участником предложению о цене договора или большее чем оно, а также предложение о цене договора, равное нулю;</w:t>
      </w:r>
    </w:p>
    <w:p w14:paraId="5F5E1397" w14:textId="77777777"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2)</w:t>
      </w:r>
      <w:r w:rsidRPr="000E6A22">
        <w:rPr>
          <w:rFonts w:ascii="Times New Roman" w:hAnsi="Times New Roman" w:cs="Times New Roman"/>
          <w:color w:val="000000" w:themeColor="text1"/>
          <w:sz w:val="24"/>
          <w:szCs w:val="24"/>
        </w:rPr>
        <w:tab/>
        <w:t>участник такого аукциона не вправе подать предложение о цене договора, которое ниже, чем текущее минимальное предложение о цене договора, сниженное в пределах «шага аукциона»;</w:t>
      </w:r>
    </w:p>
    <w:p w14:paraId="372275C7" w14:textId="27F19610"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3) участник такого аукциона не вправе подать предложение о цене договора, которое ниже, чем текущее минимальное предложение о цене договора в случае, если оно подано таким участником </w:t>
      </w:r>
      <w:r w:rsidR="00123A2A" w:rsidRPr="000E6A22">
        <w:rPr>
          <w:rFonts w:ascii="Times New Roman" w:hAnsi="Times New Roman" w:cs="Times New Roman"/>
          <w:color w:val="000000" w:themeColor="text1"/>
          <w:sz w:val="24"/>
          <w:szCs w:val="24"/>
        </w:rPr>
        <w:t>аукциона в электронной форме</w:t>
      </w:r>
      <w:r w:rsidRPr="000E6A22">
        <w:rPr>
          <w:rFonts w:ascii="Times New Roman" w:hAnsi="Times New Roman" w:cs="Times New Roman"/>
          <w:color w:val="000000" w:themeColor="text1"/>
          <w:sz w:val="24"/>
          <w:szCs w:val="24"/>
        </w:rPr>
        <w:t>.</w:t>
      </w:r>
    </w:p>
    <w:p w14:paraId="400D18AD" w14:textId="6724B79D"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w:t>
      </w:r>
      <w:r w:rsidR="00E20473" w:rsidRPr="000E6A22">
        <w:rPr>
          <w:rFonts w:ascii="Times New Roman" w:hAnsi="Times New Roman" w:cs="Times New Roman"/>
          <w:color w:val="000000" w:themeColor="text1"/>
          <w:sz w:val="24"/>
          <w:szCs w:val="24"/>
        </w:rPr>
        <w:t>7</w:t>
      </w:r>
      <w:r w:rsidRPr="000E6A22">
        <w:rPr>
          <w:rFonts w:ascii="Times New Roman" w:hAnsi="Times New Roman" w:cs="Times New Roman"/>
          <w:color w:val="000000" w:themeColor="text1"/>
          <w:sz w:val="24"/>
          <w:szCs w:val="24"/>
        </w:rPr>
        <w:t xml:space="preserve">. От начала проведения </w:t>
      </w:r>
      <w:r w:rsidR="00585568" w:rsidRPr="000E6A22">
        <w:rPr>
          <w:rFonts w:ascii="Times New Roman" w:hAnsi="Times New Roman" w:cs="Times New Roman"/>
          <w:color w:val="000000" w:themeColor="text1"/>
          <w:sz w:val="24"/>
          <w:szCs w:val="24"/>
        </w:rPr>
        <w:t xml:space="preserve">аукциона в электронной форме </w:t>
      </w:r>
      <w:r w:rsidRPr="000E6A22">
        <w:rPr>
          <w:rFonts w:ascii="Times New Roman" w:hAnsi="Times New Roman" w:cs="Times New Roman"/>
          <w:color w:val="000000" w:themeColor="text1"/>
          <w:sz w:val="24"/>
          <w:szCs w:val="24"/>
        </w:rPr>
        <w:t>на ЭП до истечения срока подачи предложений о цене договора должны быть указаны в обязательном порядке все предложения о цене договора и время их поступления, а также время, оставшееся до истечения срока подачи предложений о цене договора в соответствии с пунктом 5.</w:t>
      </w:r>
      <w:r w:rsidR="00E20473" w:rsidRPr="000E6A22">
        <w:rPr>
          <w:rFonts w:ascii="Times New Roman" w:hAnsi="Times New Roman" w:cs="Times New Roman"/>
          <w:color w:val="000000" w:themeColor="text1"/>
          <w:sz w:val="24"/>
          <w:szCs w:val="24"/>
        </w:rPr>
        <w:t>8</w:t>
      </w:r>
      <w:r w:rsidRPr="000E6A22">
        <w:rPr>
          <w:rFonts w:ascii="Times New Roman" w:hAnsi="Times New Roman" w:cs="Times New Roman"/>
          <w:color w:val="000000" w:themeColor="text1"/>
          <w:sz w:val="24"/>
          <w:szCs w:val="24"/>
        </w:rPr>
        <w:t xml:space="preserve"> документации.</w:t>
      </w:r>
      <w:r w:rsidR="00585568" w:rsidRPr="000E6A22">
        <w:rPr>
          <w:rFonts w:ascii="Times New Roman" w:hAnsi="Times New Roman" w:cs="Times New Roman"/>
          <w:color w:val="000000" w:themeColor="text1"/>
          <w:sz w:val="24"/>
          <w:szCs w:val="24"/>
        </w:rPr>
        <w:t xml:space="preserve">  </w:t>
      </w:r>
    </w:p>
    <w:p w14:paraId="51788654" w14:textId="5E5CCE8B"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w:t>
      </w:r>
      <w:r w:rsidR="00E20473" w:rsidRPr="000E6A22">
        <w:rPr>
          <w:rFonts w:ascii="Times New Roman" w:hAnsi="Times New Roman" w:cs="Times New Roman"/>
          <w:color w:val="000000" w:themeColor="text1"/>
          <w:sz w:val="24"/>
          <w:szCs w:val="24"/>
        </w:rPr>
        <w:t>8</w:t>
      </w:r>
      <w:r w:rsidRPr="000E6A22">
        <w:rPr>
          <w:rFonts w:ascii="Times New Roman" w:hAnsi="Times New Roman" w:cs="Times New Roman"/>
          <w:color w:val="000000" w:themeColor="text1"/>
          <w:sz w:val="24"/>
          <w:szCs w:val="24"/>
        </w:rPr>
        <w:t xml:space="preserve">. При проведении </w:t>
      </w:r>
      <w:r w:rsidR="00585568" w:rsidRPr="000E6A22">
        <w:rPr>
          <w:rFonts w:ascii="Times New Roman" w:hAnsi="Times New Roman" w:cs="Times New Roman"/>
          <w:color w:val="000000" w:themeColor="text1"/>
          <w:sz w:val="24"/>
          <w:szCs w:val="24"/>
        </w:rPr>
        <w:t xml:space="preserve">аукциона в электронной форме </w:t>
      </w:r>
      <w:r w:rsidRPr="000E6A22">
        <w:rPr>
          <w:rFonts w:ascii="Times New Roman" w:hAnsi="Times New Roman" w:cs="Times New Roman"/>
          <w:color w:val="000000" w:themeColor="text1"/>
          <w:sz w:val="24"/>
          <w:szCs w:val="24"/>
        </w:rPr>
        <w:t>устанавливается время приема предложений участников такого аукциона о цене договора, составляющее десять минут от начала проведения такого аукциона до истечения срока подачи предложений о цене договора, а также десять минут после поступления последнего предложения о цене договора. Время, оставшееся до истечения срока подачи предложений о цене договора, обновляется автоматически, с помощью программных и технических средств, обеспечивающих проведение такого аукциона, после снижения начальной (максимальной) цены договора или поступления последнего предложения о цене договора. Если в течение указанного времени ни одного предложения о более низкой цене договора не поступило, такой аукцион автоматически, с помощью программных и технических средств, обеспечивающих его проведение, завершается.</w:t>
      </w:r>
    </w:p>
    <w:p w14:paraId="17C62A6C" w14:textId="500E594D"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В случае, если в течение десяти минут после начала проведения электронного аукциона ни один из его участников не подал предложение о цене договора в соответствии с пунктом 5.</w:t>
      </w:r>
      <w:r w:rsidR="00E20473" w:rsidRPr="000E6A22">
        <w:rPr>
          <w:rFonts w:ascii="Times New Roman" w:hAnsi="Times New Roman" w:cs="Times New Roman"/>
          <w:color w:val="000000" w:themeColor="text1"/>
          <w:sz w:val="24"/>
          <w:szCs w:val="24"/>
        </w:rPr>
        <w:t>6</w:t>
      </w:r>
      <w:r w:rsidRPr="000E6A22">
        <w:rPr>
          <w:rFonts w:ascii="Times New Roman" w:hAnsi="Times New Roman" w:cs="Times New Roman"/>
          <w:color w:val="000000" w:themeColor="text1"/>
          <w:sz w:val="24"/>
          <w:szCs w:val="24"/>
        </w:rPr>
        <w:t xml:space="preserve"> документации, такой аукцион признается несостоявшимся. В течение тридцати минут после окончания указанного времени оператор ЭП размещает на ней протокол о признании такого аукциона несостоявшимся, в котором указываются адрес ЭП, дата, время начала и окончания такого аукциона, начальная (максимальная) цена договора. В случае если аукционной документацией предусмотрено два и более лота, решение о признании аукциона несостоявшимся принимается в отношении каждого лота отдельно.</w:t>
      </w:r>
    </w:p>
    <w:p w14:paraId="285625E9" w14:textId="4390A3BE"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w:t>
      </w:r>
      <w:r w:rsidR="00E20473" w:rsidRPr="000E6A22">
        <w:rPr>
          <w:rFonts w:ascii="Times New Roman" w:hAnsi="Times New Roman" w:cs="Times New Roman"/>
          <w:color w:val="000000" w:themeColor="text1"/>
          <w:sz w:val="24"/>
          <w:szCs w:val="24"/>
        </w:rPr>
        <w:t>9</w:t>
      </w:r>
      <w:r w:rsidRPr="000E6A22">
        <w:rPr>
          <w:rFonts w:ascii="Times New Roman" w:hAnsi="Times New Roman" w:cs="Times New Roman"/>
          <w:color w:val="000000" w:themeColor="text1"/>
          <w:sz w:val="24"/>
          <w:szCs w:val="24"/>
        </w:rPr>
        <w:t>. По результатам проведения аукциона в электронной форме формируется протокол проведения аукциона в электронной форме, который</w:t>
      </w:r>
      <w:r w:rsidR="00D63A36" w:rsidRPr="000E6A22">
        <w:rPr>
          <w:rFonts w:ascii="Times New Roman" w:hAnsi="Times New Roman" w:cs="Times New Roman"/>
          <w:color w:val="000000" w:themeColor="text1"/>
          <w:sz w:val="24"/>
          <w:szCs w:val="24"/>
        </w:rPr>
        <w:t xml:space="preserve"> помимо сведений предусмотренных пунктом 9.9 Положения о закупках</w:t>
      </w:r>
      <w:r w:rsidRPr="000E6A22">
        <w:rPr>
          <w:rFonts w:ascii="Times New Roman" w:hAnsi="Times New Roman" w:cs="Times New Roman"/>
          <w:color w:val="000000" w:themeColor="text1"/>
          <w:sz w:val="24"/>
          <w:szCs w:val="24"/>
        </w:rPr>
        <w:t xml:space="preserve">, должен содержать сведения об адресе ЭП, дате, времени начала и окончания такого аукциона, начальной (максимальная) цена договора, все минимальные предложения о цене договора, сделанные участниками такого аукциона и ранжированные по мере убывания с указанием идентификационных номеров, присвоенных заявкам на участие в таком </w:t>
      </w:r>
      <w:r w:rsidRPr="000E6A22">
        <w:rPr>
          <w:rFonts w:ascii="Times New Roman" w:hAnsi="Times New Roman" w:cs="Times New Roman"/>
          <w:color w:val="000000" w:themeColor="text1"/>
          <w:sz w:val="24"/>
          <w:szCs w:val="24"/>
        </w:rPr>
        <w:lastRenderedPageBreak/>
        <w:t>аукционе, которые поданы его участниками, сделавшими соответствующие предложения о цене договора, и с указанием времени поступления данных предложений.</w:t>
      </w:r>
    </w:p>
    <w:p w14:paraId="0BF929B9" w14:textId="0B7D8965"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5.1</w:t>
      </w:r>
      <w:r w:rsidR="00E20473" w:rsidRPr="000E6A22">
        <w:rPr>
          <w:rFonts w:ascii="Times New Roman" w:hAnsi="Times New Roman" w:cs="Times New Roman"/>
          <w:color w:val="000000" w:themeColor="text1"/>
          <w:sz w:val="24"/>
          <w:szCs w:val="24"/>
        </w:rPr>
        <w:t>0</w:t>
      </w:r>
      <w:r w:rsidRPr="000E6A22">
        <w:rPr>
          <w:rFonts w:ascii="Times New Roman" w:hAnsi="Times New Roman" w:cs="Times New Roman"/>
          <w:color w:val="000000" w:themeColor="text1"/>
          <w:sz w:val="24"/>
          <w:szCs w:val="24"/>
        </w:rPr>
        <w:t>. Победителем аукциона признается лицо, предложившее наиболее низкую цену договора.</w:t>
      </w:r>
    </w:p>
    <w:p w14:paraId="70C25C05" w14:textId="6F78A9C7"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В случае, предусмотренном пунктом 5.1</w:t>
      </w:r>
      <w:r w:rsidR="00E20473" w:rsidRPr="000E6A22">
        <w:rPr>
          <w:rFonts w:ascii="Times New Roman" w:hAnsi="Times New Roman" w:cs="Times New Roman"/>
          <w:color w:val="000000" w:themeColor="text1"/>
          <w:sz w:val="24"/>
          <w:szCs w:val="24"/>
        </w:rPr>
        <w:t>3</w:t>
      </w:r>
      <w:r w:rsidRPr="000E6A22">
        <w:rPr>
          <w:rFonts w:ascii="Times New Roman" w:hAnsi="Times New Roman" w:cs="Times New Roman"/>
          <w:color w:val="000000" w:themeColor="text1"/>
          <w:sz w:val="24"/>
          <w:szCs w:val="24"/>
        </w:rPr>
        <w:t xml:space="preserve"> документации победителем электронного аукциона признается его участник, который предложил наиболее высокую цену за право заключения договора и заявка на участие в таком аукционе которого соответствует требованиям, установленным документацией о таком аукционе.</w:t>
      </w:r>
    </w:p>
    <w:p w14:paraId="6B512666" w14:textId="007014E2"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5.1</w:t>
      </w:r>
      <w:r w:rsidR="00E20473" w:rsidRPr="000E6A22">
        <w:rPr>
          <w:rFonts w:ascii="Times New Roman" w:hAnsi="Times New Roman" w:cs="Times New Roman"/>
          <w:color w:val="000000" w:themeColor="text1"/>
          <w:sz w:val="24"/>
          <w:szCs w:val="24"/>
        </w:rPr>
        <w:t>1</w:t>
      </w:r>
      <w:r w:rsidRPr="000E6A22">
        <w:rPr>
          <w:rFonts w:ascii="Times New Roman" w:hAnsi="Times New Roman" w:cs="Times New Roman"/>
          <w:color w:val="000000" w:themeColor="text1"/>
          <w:sz w:val="24"/>
          <w:szCs w:val="24"/>
        </w:rPr>
        <w:t>. В случае, если участником электронного аукциона предложена цена договора, равная цене, предложенной другим участником такого аукциона, лучшим признается предложение о цене договора, поступившее раньше.</w:t>
      </w:r>
    </w:p>
    <w:p w14:paraId="04DF3163" w14:textId="77777777" w:rsidR="00761155"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5.1</w:t>
      </w:r>
      <w:r w:rsidR="00E20473" w:rsidRPr="000E6A22">
        <w:rPr>
          <w:rFonts w:ascii="Times New Roman" w:hAnsi="Times New Roman" w:cs="Times New Roman"/>
          <w:color w:val="000000" w:themeColor="text1"/>
          <w:sz w:val="24"/>
          <w:szCs w:val="24"/>
        </w:rPr>
        <w:t>2</w:t>
      </w:r>
      <w:r w:rsidRPr="000E6A22">
        <w:rPr>
          <w:rFonts w:ascii="Times New Roman" w:hAnsi="Times New Roman" w:cs="Times New Roman"/>
          <w:color w:val="000000" w:themeColor="text1"/>
          <w:sz w:val="24"/>
          <w:szCs w:val="24"/>
        </w:rPr>
        <w:t>. В случае проведения аукциона в электронной форме в соответствии с пунктом 5.</w:t>
      </w:r>
      <w:r w:rsidR="00E20473" w:rsidRPr="000E6A22">
        <w:rPr>
          <w:rFonts w:ascii="Times New Roman" w:hAnsi="Times New Roman" w:cs="Times New Roman"/>
          <w:color w:val="000000" w:themeColor="text1"/>
          <w:sz w:val="24"/>
          <w:szCs w:val="24"/>
        </w:rPr>
        <w:t>3</w:t>
      </w:r>
      <w:r w:rsidRPr="000E6A22">
        <w:rPr>
          <w:rFonts w:ascii="Times New Roman" w:hAnsi="Times New Roman" w:cs="Times New Roman"/>
          <w:color w:val="000000" w:themeColor="text1"/>
          <w:sz w:val="24"/>
          <w:szCs w:val="24"/>
        </w:rPr>
        <w:t xml:space="preserve"> документации его участником, предложившим наиболее низкую цену договора, признается лицо, </w:t>
      </w:r>
      <w:r w:rsidR="0005447C" w:rsidRPr="000E6A22">
        <w:rPr>
          <w:rFonts w:ascii="Times New Roman" w:hAnsi="Times New Roman" w:cs="Times New Roman"/>
          <w:color w:val="000000" w:themeColor="text1"/>
          <w:sz w:val="24"/>
          <w:szCs w:val="24"/>
        </w:rPr>
        <w:t>предложившее наиболее низкую общую цену товаров (работ, услуг).</w:t>
      </w:r>
    </w:p>
    <w:p w14:paraId="2829C814" w14:textId="08EFC1E7"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5.1</w:t>
      </w:r>
      <w:r w:rsidR="00E20473" w:rsidRPr="000E6A22">
        <w:rPr>
          <w:rFonts w:ascii="Times New Roman" w:hAnsi="Times New Roman" w:cs="Times New Roman"/>
          <w:color w:val="000000" w:themeColor="text1"/>
          <w:sz w:val="24"/>
          <w:szCs w:val="24"/>
        </w:rPr>
        <w:t>3</w:t>
      </w:r>
      <w:r w:rsidRPr="000E6A22">
        <w:rPr>
          <w:rFonts w:ascii="Times New Roman" w:hAnsi="Times New Roman" w:cs="Times New Roman"/>
          <w:color w:val="000000" w:themeColor="text1"/>
          <w:sz w:val="24"/>
          <w:szCs w:val="24"/>
        </w:rPr>
        <w:t xml:space="preserve"> В случае, если при проведении электронного аукциона цена договора снижена до половины процента начальной (максимальной) цены договора или ниже, такой аукцион проводится на право заключить договор. При этом такой аукцион проводится путем повышения цены договора с учетом следующих особенностей:</w:t>
      </w:r>
    </w:p>
    <w:p w14:paraId="65ED605C" w14:textId="77777777"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1)</w:t>
      </w:r>
      <w:r w:rsidRPr="000E6A22">
        <w:rPr>
          <w:rFonts w:ascii="Times New Roman" w:hAnsi="Times New Roman" w:cs="Times New Roman"/>
          <w:color w:val="000000" w:themeColor="text1"/>
          <w:sz w:val="24"/>
          <w:szCs w:val="24"/>
        </w:rPr>
        <w:tab/>
        <w:t>такой аукцион проводится до достижения цены договора не более чем сто миллионов рублей;</w:t>
      </w:r>
    </w:p>
    <w:p w14:paraId="5E9692FF" w14:textId="77777777"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2)</w:t>
      </w:r>
      <w:r w:rsidRPr="000E6A22">
        <w:rPr>
          <w:rFonts w:ascii="Times New Roman" w:hAnsi="Times New Roman" w:cs="Times New Roman"/>
          <w:color w:val="000000" w:themeColor="text1"/>
          <w:sz w:val="24"/>
          <w:szCs w:val="24"/>
        </w:rPr>
        <w:tab/>
        <w:t>участник такого аукциона не вправе подавать предложения о цене договора выше максимальной суммы сделки для этого участника, указанной в решении об одобрении или о совершении по результатам такого аукциона сделок от имени участника закупки;</w:t>
      </w:r>
    </w:p>
    <w:p w14:paraId="519217DA" w14:textId="77777777"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3)</w:t>
      </w:r>
      <w:r w:rsidRPr="000E6A22">
        <w:rPr>
          <w:rFonts w:ascii="Times New Roman" w:hAnsi="Times New Roman" w:cs="Times New Roman"/>
          <w:color w:val="000000" w:themeColor="text1"/>
          <w:sz w:val="24"/>
          <w:szCs w:val="24"/>
        </w:rPr>
        <w:tab/>
        <w:t>размер обеспечения исполнения договора рассчитывается исходя из начальной (максимальной) цены договора, указанной в извещении о проведении такого аукциона.</w:t>
      </w:r>
    </w:p>
    <w:p w14:paraId="4E7CEE7D" w14:textId="04BD9980" w:rsidR="006275D6"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5.1</w:t>
      </w:r>
      <w:r w:rsidR="00E20473" w:rsidRPr="000E6A22">
        <w:rPr>
          <w:rFonts w:ascii="Times New Roman" w:hAnsi="Times New Roman" w:cs="Times New Roman"/>
          <w:color w:val="000000" w:themeColor="text1"/>
          <w:sz w:val="24"/>
          <w:szCs w:val="24"/>
        </w:rPr>
        <w:t>4</w:t>
      </w:r>
      <w:r w:rsidRPr="000E6A22">
        <w:rPr>
          <w:rFonts w:ascii="Times New Roman" w:hAnsi="Times New Roman" w:cs="Times New Roman"/>
          <w:color w:val="000000" w:themeColor="text1"/>
          <w:sz w:val="24"/>
          <w:szCs w:val="24"/>
        </w:rPr>
        <w:t xml:space="preserve">. Протокол проведения </w:t>
      </w:r>
      <w:r w:rsidR="0091464A" w:rsidRPr="000E6A22">
        <w:rPr>
          <w:rFonts w:ascii="Times New Roman" w:hAnsi="Times New Roman" w:cs="Times New Roman"/>
          <w:color w:val="000000" w:themeColor="text1"/>
          <w:sz w:val="24"/>
          <w:szCs w:val="24"/>
        </w:rPr>
        <w:t xml:space="preserve">аукциона в электронной форме </w:t>
      </w:r>
      <w:r w:rsidRPr="000E6A22">
        <w:rPr>
          <w:rFonts w:ascii="Times New Roman" w:hAnsi="Times New Roman" w:cs="Times New Roman"/>
          <w:color w:val="000000" w:themeColor="text1"/>
          <w:sz w:val="24"/>
          <w:szCs w:val="24"/>
        </w:rPr>
        <w:t>размещается на ЭП оператором</w:t>
      </w:r>
      <w:r w:rsidR="0091464A" w:rsidRPr="000E6A22">
        <w:rPr>
          <w:rFonts w:ascii="Times New Roman" w:hAnsi="Times New Roman" w:cs="Times New Roman"/>
          <w:color w:val="000000" w:themeColor="text1"/>
          <w:sz w:val="24"/>
          <w:szCs w:val="24"/>
        </w:rPr>
        <w:t xml:space="preserve"> ЭП</w:t>
      </w:r>
      <w:r w:rsidRPr="000E6A22">
        <w:rPr>
          <w:rFonts w:ascii="Times New Roman" w:hAnsi="Times New Roman" w:cs="Times New Roman"/>
          <w:color w:val="000000" w:themeColor="text1"/>
          <w:sz w:val="24"/>
          <w:szCs w:val="24"/>
        </w:rPr>
        <w:t xml:space="preserve"> </w:t>
      </w:r>
      <w:r w:rsidR="0091464A" w:rsidRPr="000E6A22">
        <w:rPr>
          <w:rFonts w:ascii="Times New Roman" w:hAnsi="Times New Roman" w:cs="Times New Roman"/>
          <w:color w:val="000000" w:themeColor="text1"/>
          <w:sz w:val="24"/>
          <w:szCs w:val="24"/>
        </w:rPr>
        <w:t>в течение</w:t>
      </w:r>
      <w:r w:rsidRPr="000E6A22">
        <w:rPr>
          <w:rFonts w:ascii="Times New Roman" w:hAnsi="Times New Roman" w:cs="Times New Roman"/>
          <w:color w:val="000000" w:themeColor="text1"/>
          <w:sz w:val="24"/>
          <w:szCs w:val="24"/>
        </w:rPr>
        <w:t xml:space="preserve"> трех дней</w:t>
      </w:r>
      <w:r w:rsidR="0091464A" w:rsidRPr="000E6A22">
        <w:rPr>
          <w:rFonts w:ascii="Times New Roman" w:hAnsi="Times New Roman" w:cs="Times New Roman"/>
          <w:color w:val="000000" w:themeColor="text1"/>
          <w:sz w:val="24"/>
          <w:szCs w:val="24"/>
        </w:rPr>
        <w:t xml:space="preserve"> со дня</w:t>
      </w:r>
      <w:r w:rsidRPr="000E6A22">
        <w:rPr>
          <w:rFonts w:ascii="Times New Roman" w:hAnsi="Times New Roman" w:cs="Times New Roman"/>
          <w:color w:val="000000" w:themeColor="text1"/>
          <w:sz w:val="24"/>
          <w:szCs w:val="24"/>
        </w:rPr>
        <w:t xml:space="preserve"> окончания такого аукциона. В протоколе проведения </w:t>
      </w:r>
      <w:r w:rsidR="0091464A" w:rsidRPr="000E6A22">
        <w:rPr>
          <w:rFonts w:ascii="Times New Roman" w:hAnsi="Times New Roman" w:cs="Times New Roman"/>
          <w:color w:val="000000" w:themeColor="text1"/>
          <w:sz w:val="24"/>
          <w:szCs w:val="24"/>
        </w:rPr>
        <w:t xml:space="preserve">аукциона в электронной форме </w:t>
      </w:r>
      <w:r w:rsidRPr="000E6A22">
        <w:rPr>
          <w:rFonts w:ascii="Times New Roman" w:hAnsi="Times New Roman" w:cs="Times New Roman"/>
          <w:color w:val="000000" w:themeColor="text1"/>
          <w:sz w:val="24"/>
          <w:szCs w:val="24"/>
        </w:rPr>
        <w:t>указываются адрес ЭП, дата, время начала и окончания такого аукциона, начальная (максимальная) цена договора, все минимальные предложения о цене договора, сделанные участниками такого аукциона и ранжированные по мере убывания с указанием идентификационных номеров, присвоенных заявкам на участие в таком аукционе, которые поданы его участниками, сделавшими соответствующие предложения о цене договора, и с указанием времени поступления данных предложений.</w:t>
      </w:r>
    </w:p>
    <w:p w14:paraId="2C807282" w14:textId="22D87095" w:rsidR="0099600D" w:rsidRPr="000E6A22" w:rsidRDefault="006275D6" w:rsidP="006275D6">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В течение одного часа после размещения на ЭП протокола, указанного в настоящем пункте, оператор ЭП направляет Заказчику указанный протокол и вторые части заявок на участие в таком аукционе, поданные его участниками.</w:t>
      </w:r>
      <w:r w:rsidR="0091464A" w:rsidRPr="000E6A22">
        <w:rPr>
          <w:rFonts w:ascii="Times New Roman" w:hAnsi="Times New Roman" w:cs="Times New Roman"/>
          <w:color w:val="000000" w:themeColor="text1"/>
          <w:sz w:val="24"/>
          <w:szCs w:val="24"/>
        </w:rPr>
        <w:t xml:space="preserve"> </w:t>
      </w:r>
    </w:p>
    <w:p w14:paraId="56B5AA16" w14:textId="6995C76D" w:rsidR="0099600D" w:rsidRPr="000E6A22" w:rsidRDefault="0091464A"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 </w:t>
      </w:r>
    </w:p>
    <w:p w14:paraId="124AE510" w14:textId="77777777" w:rsidR="0099600D" w:rsidRPr="000E6A22" w:rsidRDefault="0099600D" w:rsidP="00026B1D">
      <w:pPr>
        <w:pStyle w:val="ConsPlusNonformat"/>
        <w:spacing w:line="240" w:lineRule="atLeast"/>
        <w:ind w:firstLine="709"/>
        <w:jc w:val="both"/>
        <w:rPr>
          <w:rFonts w:ascii="Times New Roman" w:hAnsi="Times New Roman" w:cs="Times New Roman"/>
          <w:color w:val="000000" w:themeColor="text1"/>
          <w:sz w:val="24"/>
          <w:szCs w:val="24"/>
        </w:rPr>
      </w:pPr>
    </w:p>
    <w:p w14:paraId="2BC83F84" w14:textId="77777777" w:rsidR="0091464A" w:rsidRPr="000E6A22" w:rsidRDefault="0091464A" w:rsidP="0091464A">
      <w:pPr>
        <w:pStyle w:val="ConsPlusNonformat"/>
        <w:spacing w:line="240" w:lineRule="atLeast"/>
        <w:ind w:firstLine="709"/>
        <w:jc w:val="center"/>
        <w:rPr>
          <w:rFonts w:ascii="Times New Roman" w:hAnsi="Times New Roman" w:cs="Times New Roman"/>
          <w:b/>
          <w:color w:val="000000" w:themeColor="text1"/>
          <w:sz w:val="24"/>
          <w:szCs w:val="24"/>
        </w:rPr>
      </w:pPr>
      <w:r w:rsidRPr="000E6A22">
        <w:rPr>
          <w:rFonts w:ascii="Times New Roman" w:hAnsi="Times New Roman" w:cs="Times New Roman"/>
          <w:b/>
          <w:color w:val="000000" w:themeColor="text1"/>
          <w:sz w:val="24"/>
          <w:szCs w:val="24"/>
        </w:rPr>
        <w:t>6. Порядок рассмотрения вторых частей заявок на участие в аукционе в электронной форме.</w:t>
      </w:r>
    </w:p>
    <w:p w14:paraId="3C397C40" w14:textId="77777777" w:rsidR="0091464A" w:rsidRPr="000E6A22" w:rsidRDefault="0091464A" w:rsidP="0091464A">
      <w:pPr>
        <w:pStyle w:val="ConsPlusNonformat"/>
        <w:spacing w:line="240" w:lineRule="atLeast"/>
        <w:ind w:firstLine="709"/>
        <w:jc w:val="both"/>
        <w:rPr>
          <w:rFonts w:ascii="Times New Roman" w:hAnsi="Times New Roman" w:cs="Times New Roman"/>
          <w:color w:val="000000" w:themeColor="text1"/>
          <w:sz w:val="24"/>
          <w:szCs w:val="24"/>
        </w:rPr>
      </w:pPr>
    </w:p>
    <w:p w14:paraId="0460802A" w14:textId="28BAB07B" w:rsidR="0091464A" w:rsidRPr="000E6A22" w:rsidRDefault="0091464A" w:rsidP="0091464A">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6.1. Закупочная комиссия рассматривает вторые части заявок, поданных на участие в аукционе в электронной форме на соответствие требованиям, установленным </w:t>
      </w:r>
      <w:r w:rsidR="00761155" w:rsidRPr="000E6A22">
        <w:rPr>
          <w:rFonts w:ascii="Times New Roman" w:hAnsi="Times New Roman" w:cs="Times New Roman"/>
          <w:color w:val="000000" w:themeColor="text1"/>
          <w:sz w:val="24"/>
          <w:szCs w:val="24"/>
        </w:rPr>
        <w:t xml:space="preserve">Положением и </w:t>
      </w:r>
      <w:r w:rsidRPr="000E6A22">
        <w:rPr>
          <w:rFonts w:ascii="Times New Roman" w:hAnsi="Times New Roman" w:cs="Times New Roman"/>
          <w:color w:val="000000" w:themeColor="text1"/>
          <w:sz w:val="24"/>
          <w:szCs w:val="24"/>
        </w:rPr>
        <w:t>аукционной документацией.</w:t>
      </w:r>
    </w:p>
    <w:p w14:paraId="052187BB" w14:textId="29000480" w:rsidR="0091464A" w:rsidRPr="000E6A22" w:rsidRDefault="0091464A" w:rsidP="0091464A">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6.2. Срок рассмотрения вторых частей заявок на участие в аукционе в электронной форме не может превышать пяти рабочих дней со дня размещения на ЭП протокола проведения аукциона в электронной форме.  </w:t>
      </w:r>
    </w:p>
    <w:p w14:paraId="7260B472" w14:textId="55EFFDE9" w:rsidR="0091464A" w:rsidRPr="000E6A22" w:rsidRDefault="0091464A" w:rsidP="0091464A">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6.3. Заявка на участие в электронном аукционе признается не соответствующей требованиям, установленным документацией об аукционе в случае непредоставления документов и информации, предусмотренных пунктом 8.2 </w:t>
      </w:r>
      <w:r w:rsidR="00761155" w:rsidRPr="000E6A22">
        <w:rPr>
          <w:rFonts w:ascii="Times New Roman" w:hAnsi="Times New Roman" w:cs="Times New Roman"/>
          <w:color w:val="000000" w:themeColor="text1"/>
          <w:sz w:val="24"/>
          <w:szCs w:val="24"/>
        </w:rPr>
        <w:t>части</w:t>
      </w:r>
      <w:r w:rsidRPr="000E6A22">
        <w:rPr>
          <w:rFonts w:ascii="Times New Roman" w:hAnsi="Times New Roman" w:cs="Times New Roman"/>
          <w:color w:val="000000" w:themeColor="text1"/>
          <w:sz w:val="24"/>
          <w:szCs w:val="24"/>
        </w:rPr>
        <w:t xml:space="preserve"> II. ИЗВЕЩЕНИЕ О ПРОВЕДЕНИИ АУКЦИОНА В ЭЛЕКТРОННОЙ ФОРМЕ, несоответствия указанных документов и информации требованиям, установленным документацией о таком аукционе, либо наличия в указанных документах недостоверной информации об участнике такого аукциона на дату и время окончания срока подачи заявок на участие в таком аукционе;</w:t>
      </w:r>
    </w:p>
    <w:p w14:paraId="02F77D5E" w14:textId="0BDB9362" w:rsidR="0091464A" w:rsidRPr="000E6A22" w:rsidRDefault="0091464A" w:rsidP="0091464A">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lastRenderedPageBreak/>
        <w:t>6.4. По результатам рассмотрения вторых частей заявок, поданных на участие в аукционе</w:t>
      </w:r>
      <w:r w:rsidR="00FC29FC"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Закупочная комиссия принимает решение о соответствии или несоответствии поданной участником аукциона</w:t>
      </w:r>
      <w:r w:rsidR="00FC29FC"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заявки.</w:t>
      </w:r>
      <w:r w:rsidR="00FC29FC" w:rsidRPr="000E6A22">
        <w:rPr>
          <w:rFonts w:ascii="Times New Roman" w:hAnsi="Times New Roman" w:cs="Times New Roman"/>
          <w:color w:val="000000" w:themeColor="text1"/>
          <w:sz w:val="24"/>
          <w:szCs w:val="24"/>
        </w:rPr>
        <w:t xml:space="preserve">  </w:t>
      </w:r>
    </w:p>
    <w:p w14:paraId="08AEE4D6" w14:textId="665E4BCC" w:rsidR="00761155" w:rsidRPr="000E6A22" w:rsidRDefault="0091464A" w:rsidP="0091464A">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6.5. На основании результатов рассмотрения вторых частей заявок на участие в аукционе в электронной форме</w:t>
      </w:r>
      <w:r w:rsidR="00761155" w:rsidRPr="000E6A22">
        <w:rPr>
          <w:rFonts w:ascii="Times New Roman" w:hAnsi="Times New Roman" w:cs="Times New Roman"/>
          <w:color w:val="000000" w:themeColor="text1"/>
          <w:sz w:val="24"/>
          <w:szCs w:val="24"/>
        </w:rPr>
        <w:t xml:space="preserve"> на ЭП</w:t>
      </w:r>
      <w:r w:rsidRPr="000E6A22">
        <w:rPr>
          <w:rFonts w:ascii="Times New Roman" w:hAnsi="Times New Roman" w:cs="Times New Roman"/>
          <w:color w:val="000000" w:themeColor="text1"/>
          <w:sz w:val="24"/>
          <w:szCs w:val="24"/>
        </w:rPr>
        <w:t xml:space="preserve"> оформляется итоговый протокол аукциона в электронной форме, который</w:t>
      </w:r>
      <w:r w:rsidR="00761155" w:rsidRPr="000E6A22">
        <w:t xml:space="preserve"> </w:t>
      </w:r>
      <w:r w:rsidR="00761155" w:rsidRPr="000E6A22">
        <w:rPr>
          <w:rFonts w:ascii="Times New Roman" w:hAnsi="Times New Roman" w:cs="Times New Roman"/>
          <w:color w:val="000000" w:themeColor="text1"/>
          <w:sz w:val="24"/>
          <w:szCs w:val="24"/>
        </w:rPr>
        <w:t>подписывается членами Закупочной комиссии усиленными квалифицированными электронными подписями не позднее рабочего дня, следующего за днем подписания протокола вторых частей заявок на участие в аукционе в электронной форме.</w:t>
      </w:r>
    </w:p>
    <w:p w14:paraId="3B923E56" w14:textId="1BCD7C83" w:rsidR="0091464A" w:rsidRPr="000E6A22" w:rsidRDefault="0091464A" w:rsidP="0091464A">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6.6. Итоговый протокол аукциона в электронной форме должен содержать сведения, предусмотренные пунктом 27.7 </w:t>
      </w:r>
      <w:r w:rsidR="00FC29FC" w:rsidRPr="000E6A22">
        <w:rPr>
          <w:rFonts w:ascii="Times New Roman" w:hAnsi="Times New Roman" w:cs="Times New Roman"/>
          <w:color w:val="000000" w:themeColor="text1"/>
          <w:sz w:val="24"/>
          <w:szCs w:val="24"/>
        </w:rPr>
        <w:t>П</w:t>
      </w:r>
      <w:r w:rsidRPr="000E6A22">
        <w:rPr>
          <w:rFonts w:ascii="Times New Roman" w:hAnsi="Times New Roman" w:cs="Times New Roman"/>
          <w:color w:val="000000" w:themeColor="text1"/>
          <w:sz w:val="24"/>
          <w:szCs w:val="24"/>
        </w:rPr>
        <w:t>оложения о закупках.</w:t>
      </w:r>
    </w:p>
    <w:p w14:paraId="4841D012" w14:textId="457C59CB" w:rsidR="00761155" w:rsidRPr="000E6A22" w:rsidRDefault="00761155" w:rsidP="0091464A">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Итоговый протокол аукциона в электронной форме направляется оператору ЭП в день подписания такого протокола.</w:t>
      </w:r>
    </w:p>
    <w:p w14:paraId="746E36CA" w14:textId="40662CE5" w:rsidR="0091464A" w:rsidRPr="000E6A22" w:rsidRDefault="0091464A" w:rsidP="0091464A">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Итоговый протокол аукциона в электронной форме в течение трех дней, следующих за днем подписания такого протокола, размещается в ЕИС</w:t>
      </w:r>
      <w:r w:rsidR="00761155" w:rsidRPr="000E6A22">
        <w:rPr>
          <w:rFonts w:ascii="Times New Roman" w:hAnsi="Times New Roman" w:cs="Times New Roman"/>
          <w:color w:val="000000" w:themeColor="text1"/>
          <w:sz w:val="24"/>
          <w:szCs w:val="24"/>
        </w:rPr>
        <w:t>,</w:t>
      </w:r>
      <w:r w:rsidR="00761155" w:rsidRPr="000E6A22">
        <w:t xml:space="preserve"> </w:t>
      </w:r>
      <w:r w:rsidR="00761155" w:rsidRPr="000E6A22">
        <w:rPr>
          <w:rFonts w:ascii="Times New Roman" w:hAnsi="Times New Roman" w:cs="Times New Roman"/>
          <w:color w:val="000000" w:themeColor="text1"/>
          <w:sz w:val="24"/>
          <w:szCs w:val="24"/>
        </w:rPr>
        <w:t>на официальном сайте,</w:t>
      </w:r>
      <w:r w:rsidR="00761155" w:rsidRPr="000E6A22">
        <w:t xml:space="preserve"> </w:t>
      </w:r>
      <w:r w:rsidR="00761155" w:rsidRPr="000E6A22">
        <w:rPr>
          <w:rFonts w:ascii="Times New Roman" w:hAnsi="Times New Roman" w:cs="Times New Roman"/>
          <w:color w:val="000000" w:themeColor="text1"/>
          <w:sz w:val="24"/>
          <w:szCs w:val="24"/>
        </w:rPr>
        <w:t>за исключением случаев предусмотренных Положением о закупках.</w:t>
      </w:r>
    </w:p>
    <w:p w14:paraId="4338E383" w14:textId="77777777" w:rsidR="0091464A" w:rsidRPr="000E6A22" w:rsidRDefault="0091464A" w:rsidP="0091464A">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6.7. В случае, если закупочной комиссией принято решение о несоответствии требованиям, установленным документацией об электронном аукционе, всех вторых частей заявок на участие в нем или о соответствии указанным требованиям только одной второй части заявки на участие в нем, такой аукцион признается несостоявшимся. В протокол, указанный в пункте 6.6 документации, вносится информация о признании такого аукциона несостоявшимся.</w:t>
      </w:r>
    </w:p>
    <w:p w14:paraId="5E424CD6" w14:textId="77777777" w:rsidR="0099600D" w:rsidRPr="000E6A22" w:rsidRDefault="0099600D" w:rsidP="00026B1D">
      <w:pPr>
        <w:pStyle w:val="ConsPlusNonformat"/>
        <w:spacing w:line="240" w:lineRule="atLeast"/>
        <w:ind w:firstLine="709"/>
        <w:jc w:val="both"/>
        <w:rPr>
          <w:rFonts w:ascii="Times New Roman" w:hAnsi="Times New Roman" w:cs="Times New Roman"/>
          <w:color w:val="000000" w:themeColor="text1"/>
          <w:sz w:val="24"/>
          <w:szCs w:val="24"/>
        </w:rPr>
      </w:pPr>
    </w:p>
    <w:p w14:paraId="308A8629" w14:textId="77777777" w:rsidR="0099600D" w:rsidRPr="000E6A22" w:rsidRDefault="0099600D" w:rsidP="00026B1D">
      <w:pPr>
        <w:pStyle w:val="ConsPlusNonformat"/>
        <w:spacing w:line="240" w:lineRule="atLeast"/>
        <w:ind w:firstLine="709"/>
        <w:jc w:val="both"/>
        <w:rPr>
          <w:rFonts w:ascii="Times New Roman" w:hAnsi="Times New Roman" w:cs="Times New Roman"/>
          <w:color w:val="000000" w:themeColor="text1"/>
          <w:sz w:val="24"/>
          <w:szCs w:val="24"/>
        </w:rPr>
      </w:pPr>
    </w:p>
    <w:p w14:paraId="50F2680A" w14:textId="50D3FB84" w:rsidR="00304DE4" w:rsidRPr="000E6A22" w:rsidRDefault="00304DE4" w:rsidP="00026B1D">
      <w:pPr>
        <w:pStyle w:val="ConsPlusNonformat"/>
        <w:spacing w:line="240" w:lineRule="atLeast"/>
        <w:ind w:firstLine="709"/>
        <w:jc w:val="center"/>
        <w:rPr>
          <w:rFonts w:ascii="Times New Roman" w:hAnsi="Times New Roman" w:cs="Times New Roman"/>
          <w:b/>
          <w:color w:val="000000" w:themeColor="text1"/>
          <w:sz w:val="24"/>
          <w:szCs w:val="24"/>
        </w:rPr>
      </w:pPr>
      <w:r w:rsidRPr="000E6A22">
        <w:rPr>
          <w:rFonts w:ascii="Times New Roman" w:hAnsi="Times New Roman" w:cs="Times New Roman"/>
          <w:b/>
          <w:color w:val="000000" w:themeColor="text1"/>
          <w:sz w:val="24"/>
          <w:szCs w:val="24"/>
        </w:rPr>
        <w:t>7. Последствия признания аукциона в электронной форме несостоявшимся.</w:t>
      </w:r>
    </w:p>
    <w:p w14:paraId="274C4519" w14:textId="77777777" w:rsidR="00D47982" w:rsidRPr="000E6A22" w:rsidRDefault="00D47982" w:rsidP="00026B1D">
      <w:pPr>
        <w:pStyle w:val="ConsPlusNonformat"/>
        <w:spacing w:line="240" w:lineRule="atLeast"/>
        <w:ind w:firstLine="709"/>
        <w:jc w:val="center"/>
        <w:rPr>
          <w:rFonts w:ascii="Times New Roman" w:hAnsi="Times New Roman" w:cs="Times New Roman"/>
          <w:color w:val="000000" w:themeColor="text1"/>
          <w:sz w:val="24"/>
          <w:szCs w:val="24"/>
        </w:rPr>
      </w:pPr>
    </w:p>
    <w:p w14:paraId="18670B77" w14:textId="7EFEE646"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7.1. Если аукцион в электронной форме признан несостоявшимся по причине отсутствия поданных заявок или если электронный аукцион признан несостоявшимся и договор не заключен с единственным участником закупки, подавшим заявку, или с единственным участником закупки, допущенным к участию в аукционе, Заказчик вправе объявить о проведении повторного электронного аукциона или иного конкурентного способа закупки, либо отказаться от проведения повторной закупки, если необходимость в осуществлении закупки отпала.</w:t>
      </w:r>
    </w:p>
    <w:p w14:paraId="13D50232" w14:textId="3E534BAA"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7.2. В случае если аукционной документацией предусмотрено два и более лота, решение о признании электронного аукциона несостоявшимся принимается в отношении каждого лота отдельно.</w:t>
      </w:r>
    </w:p>
    <w:p w14:paraId="1C8A9B24" w14:textId="19B174AD"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7.3. В случае, если электронный аукцион признан несостоявшимся в связи с тем, что по окончании срока подачи заявок на участие в таком аукционе подана только одна заявка на участие в нем:</w:t>
      </w:r>
    </w:p>
    <w:p w14:paraId="137CE907" w14:textId="681442A9"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1)</w:t>
      </w:r>
      <w:r w:rsidRPr="000E6A22">
        <w:rPr>
          <w:rFonts w:ascii="Times New Roman" w:hAnsi="Times New Roman" w:cs="Times New Roman"/>
          <w:color w:val="000000" w:themeColor="text1"/>
          <w:sz w:val="24"/>
          <w:szCs w:val="24"/>
        </w:rPr>
        <w:tab/>
        <w:t xml:space="preserve">оператор </w:t>
      </w:r>
      <w:r w:rsidR="006747A5" w:rsidRPr="000E6A22">
        <w:rPr>
          <w:rFonts w:ascii="Times New Roman" w:hAnsi="Times New Roman" w:cs="Times New Roman"/>
          <w:color w:val="000000" w:themeColor="text1"/>
          <w:sz w:val="24"/>
          <w:szCs w:val="24"/>
        </w:rPr>
        <w:t>ЭП</w:t>
      </w:r>
      <w:r w:rsidRPr="000E6A22">
        <w:rPr>
          <w:rFonts w:ascii="Times New Roman" w:hAnsi="Times New Roman" w:cs="Times New Roman"/>
          <w:color w:val="000000" w:themeColor="text1"/>
          <w:sz w:val="24"/>
          <w:szCs w:val="24"/>
        </w:rPr>
        <w:t xml:space="preserve"> не позднее одного рабочего дня, следующего за датой окончания срока подачи заявок на участие в таком аукционе, направляет Заказчику обе части единственной заявки, поданной на участие в таком аукционе;</w:t>
      </w:r>
    </w:p>
    <w:p w14:paraId="3A045DC0" w14:textId="2BC5F044"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2)</w:t>
      </w:r>
      <w:r w:rsidRPr="000E6A22">
        <w:rPr>
          <w:rFonts w:ascii="Times New Roman" w:hAnsi="Times New Roman" w:cs="Times New Roman"/>
          <w:color w:val="000000" w:themeColor="text1"/>
          <w:sz w:val="24"/>
          <w:szCs w:val="24"/>
        </w:rPr>
        <w:tab/>
        <w:t xml:space="preserve">оператор </w:t>
      </w:r>
      <w:r w:rsidR="006747A5" w:rsidRPr="000E6A22">
        <w:rPr>
          <w:rFonts w:ascii="Times New Roman" w:hAnsi="Times New Roman" w:cs="Times New Roman"/>
          <w:color w:val="000000" w:themeColor="text1"/>
          <w:sz w:val="24"/>
          <w:szCs w:val="24"/>
        </w:rPr>
        <w:t>ЭП</w:t>
      </w:r>
      <w:r w:rsidRPr="000E6A22">
        <w:rPr>
          <w:rFonts w:ascii="Times New Roman" w:hAnsi="Times New Roman" w:cs="Times New Roman"/>
          <w:color w:val="000000" w:themeColor="text1"/>
          <w:sz w:val="24"/>
          <w:szCs w:val="24"/>
        </w:rPr>
        <w:t xml:space="preserve"> в течение одного рабочего дня, следующего за днем окончания срока подачи заявок, обязан направить уведомление участнику </w:t>
      </w:r>
      <w:proofErr w:type="spellStart"/>
      <w:r w:rsidR="00862936" w:rsidRPr="000E6A22">
        <w:rPr>
          <w:rFonts w:ascii="Times New Roman" w:hAnsi="Times New Roman" w:cs="Times New Roman"/>
          <w:color w:val="000000" w:themeColor="text1"/>
          <w:sz w:val="24"/>
          <w:szCs w:val="24"/>
        </w:rPr>
        <w:t>такого</w:t>
      </w:r>
      <w:r w:rsidRPr="000E6A22">
        <w:rPr>
          <w:rFonts w:ascii="Times New Roman" w:hAnsi="Times New Roman" w:cs="Times New Roman"/>
          <w:color w:val="000000" w:themeColor="text1"/>
          <w:sz w:val="24"/>
          <w:szCs w:val="24"/>
        </w:rPr>
        <w:t>о</w:t>
      </w:r>
      <w:proofErr w:type="spellEnd"/>
      <w:r w:rsidRPr="000E6A22">
        <w:rPr>
          <w:rFonts w:ascii="Times New Roman" w:hAnsi="Times New Roman" w:cs="Times New Roman"/>
          <w:color w:val="000000" w:themeColor="text1"/>
          <w:sz w:val="24"/>
          <w:szCs w:val="24"/>
        </w:rPr>
        <w:t xml:space="preserve"> аукциона, подавшему единственную заявку на участие в таком аукционе, о признании аукциона </w:t>
      </w:r>
      <w:r w:rsidR="00862936" w:rsidRPr="000E6A22">
        <w:rPr>
          <w:rFonts w:ascii="Times New Roman" w:hAnsi="Times New Roman" w:cs="Times New Roman"/>
          <w:color w:val="000000" w:themeColor="text1"/>
          <w:sz w:val="24"/>
          <w:szCs w:val="24"/>
        </w:rPr>
        <w:t xml:space="preserve">в электронной форме </w:t>
      </w:r>
      <w:r w:rsidRPr="000E6A22">
        <w:rPr>
          <w:rFonts w:ascii="Times New Roman" w:hAnsi="Times New Roman" w:cs="Times New Roman"/>
          <w:color w:val="000000" w:themeColor="text1"/>
          <w:sz w:val="24"/>
          <w:szCs w:val="24"/>
        </w:rPr>
        <w:t>несостоявшимся в связи с тем, что по окончании срока подачи заявок на участие в аукционе</w:t>
      </w:r>
      <w:r w:rsidR="00862936"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подана только одна заявка;</w:t>
      </w:r>
    </w:p>
    <w:p w14:paraId="548D6F08" w14:textId="553454D1"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3)</w:t>
      </w:r>
      <w:r w:rsidRPr="000E6A22">
        <w:rPr>
          <w:rFonts w:ascii="Times New Roman" w:hAnsi="Times New Roman" w:cs="Times New Roman"/>
          <w:color w:val="000000" w:themeColor="text1"/>
          <w:sz w:val="24"/>
          <w:szCs w:val="24"/>
        </w:rPr>
        <w:tab/>
        <w:t>закупочная комиссия в течение трех рабочих дней с даты получения единственной заявки на участие в аукционе</w:t>
      </w:r>
      <w:r w:rsidR="00862936"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рассматривает заявку на предмет соответствия требованиям, предусмотренным документацией о таком аукционе, и направляет оператору </w:t>
      </w:r>
      <w:r w:rsidR="006747A5" w:rsidRPr="000E6A22">
        <w:rPr>
          <w:rFonts w:ascii="Times New Roman" w:hAnsi="Times New Roman" w:cs="Times New Roman"/>
          <w:color w:val="000000" w:themeColor="text1"/>
          <w:sz w:val="24"/>
          <w:szCs w:val="24"/>
        </w:rPr>
        <w:t>ЭП</w:t>
      </w:r>
      <w:r w:rsidRPr="000E6A22">
        <w:rPr>
          <w:rFonts w:ascii="Times New Roman" w:hAnsi="Times New Roman" w:cs="Times New Roman"/>
          <w:color w:val="000000" w:themeColor="text1"/>
          <w:sz w:val="24"/>
          <w:szCs w:val="24"/>
        </w:rPr>
        <w:t xml:space="preserve"> протокол рассмотрения единственной заявки на участие в аукционе</w:t>
      </w:r>
      <w:r w:rsidR="00862936"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подписанный членами закупочной комиссии</w:t>
      </w:r>
      <w:r w:rsidR="004D4FC3" w:rsidRPr="000E6A22">
        <w:rPr>
          <w:rFonts w:ascii="Times New Roman" w:hAnsi="Times New Roman" w:cs="Times New Roman"/>
          <w:color w:val="000000" w:themeColor="text1"/>
          <w:sz w:val="24"/>
          <w:szCs w:val="24"/>
        </w:rPr>
        <w:t>,</w:t>
      </w:r>
      <w:r w:rsidR="004D4FC3" w:rsidRPr="000E6A22">
        <w:t xml:space="preserve"> </w:t>
      </w:r>
      <w:r w:rsidR="004D4FC3" w:rsidRPr="000E6A22">
        <w:rPr>
          <w:rFonts w:ascii="Times New Roman" w:hAnsi="Times New Roman" w:cs="Times New Roman"/>
          <w:color w:val="000000" w:themeColor="text1"/>
          <w:sz w:val="24"/>
          <w:szCs w:val="24"/>
        </w:rPr>
        <w:t>усиленными квалифицированными электронными подписями.</w:t>
      </w:r>
    </w:p>
    <w:p w14:paraId="47D5D3FC" w14:textId="50E96F68"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4)</w:t>
      </w:r>
      <w:r w:rsidRPr="000E6A22">
        <w:rPr>
          <w:rFonts w:ascii="Times New Roman" w:hAnsi="Times New Roman" w:cs="Times New Roman"/>
          <w:color w:val="000000" w:themeColor="text1"/>
          <w:sz w:val="24"/>
          <w:szCs w:val="24"/>
        </w:rPr>
        <w:tab/>
        <w:t>договор заключается с участником такого аукциона, подавшим единственную заявку на участие в нем, если этот участник и поданная им заявка признаны соответствующими требованиям документации о таком аукционе, в соответствии с порядком, установленным разделом 8 документации.</w:t>
      </w:r>
    </w:p>
    <w:p w14:paraId="2663B908" w14:textId="3D1126C1"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lastRenderedPageBreak/>
        <w:t>7.4. В случае, если электронный аукцион признан несостоявшимся в связи с тем, что закупочной комиссией принято решение о признании только одного участника закупки, подавшего заявку на участие в таком аукционе, его участником:</w:t>
      </w:r>
    </w:p>
    <w:p w14:paraId="2AEE00AD" w14:textId="3C844A84"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1)</w:t>
      </w:r>
      <w:r w:rsidRPr="000E6A22">
        <w:rPr>
          <w:rFonts w:ascii="Times New Roman" w:hAnsi="Times New Roman" w:cs="Times New Roman"/>
          <w:color w:val="000000" w:themeColor="text1"/>
          <w:sz w:val="24"/>
          <w:szCs w:val="24"/>
        </w:rPr>
        <w:tab/>
        <w:t xml:space="preserve">оператор </w:t>
      </w:r>
      <w:r w:rsidR="006747A5" w:rsidRPr="000E6A22">
        <w:rPr>
          <w:rFonts w:ascii="Times New Roman" w:hAnsi="Times New Roman" w:cs="Times New Roman"/>
          <w:color w:val="000000" w:themeColor="text1"/>
          <w:sz w:val="24"/>
          <w:szCs w:val="24"/>
        </w:rPr>
        <w:t>ЭП</w:t>
      </w:r>
      <w:r w:rsidRPr="000E6A22">
        <w:rPr>
          <w:rFonts w:ascii="Times New Roman" w:hAnsi="Times New Roman" w:cs="Times New Roman"/>
          <w:color w:val="000000" w:themeColor="text1"/>
          <w:sz w:val="24"/>
          <w:szCs w:val="24"/>
        </w:rPr>
        <w:t xml:space="preserve"> в течение одного часа после размещения на </w:t>
      </w:r>
      <w:r w:rsidR="006747A5" w:rsidRPr="000E6A22">
        <w:rPr>
          <w:rFonts w:ascii="Times New Roman" w:hAnsi="Times New Roman" w:cs="Times New Roman"/>
          <w:color w:val="000000" w:themeColor="text1"/>
          <w:sz w:val="24"/>
          <w:szCs w:val="24"/>
        </w:rPr>
        <w:t>ЭП</w:t>
      </w:r>
      <w:r w:rsidRPr="000E6A22">
        <w:rPr>
          <w:rFonts w:ascii="Times New Roman" w:hAnsi="Times New Roman" w:cs="Times New Roman"/>
          <w:color w:val="000000" w:themeColor="text1"/>
          <w:sz w:val="24"/>
          <w:szCs w:val="24"/>
        </w:rPr>
        <w:t xml:space="preserve"> протокола, указанного в пункте 4.7 документации, обязан направить Заказчику вторую часть заявки на участие в таком аукционе, поданной данным участником;</w:t>
      </w:r>
    </w:p>
    <w:p w14:paraId="079CC8A3" w14:textId="541DD3DF"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2)</w:t>
      </w:r>
      <w:r w:rsidRPr="000E6A22">
        <w:rPr>
          <w:rFonts w:ascii="Times New Roman" w:hAnsi="Times New Roman" w:cs="Times New Roman"/>
          <w:color w:val="000000" w:themeColor="text1"/>
          <w:sz w:val="24"/>
          <w:szCs w:val="24"/>
        </w:rPr>
        <w:tab/>
        <w:t xml:space="preserve">оператор </w:t>
      </w:r>
      <w:r w:rsidR="006747A5" w:rsidRPr="000E6A22">
        <w:rPr>
          <w:rFonts w:ascii="Times New Roman" w:hAnsi="Times New Roman" w:cs="Times New Roman"/>
          <w:color w:val="000000" w:themeColor="text1"/>
          <w:sz w:val="24"/>
          <w:szCs w:val="24"/>
        </w:rPr>
        <w:t>ЭП</w:t>
      </w:r>
      <w:r w:rsidRPr="000E6A22">
        <w:rPr>
          <w:rFonts w:ascii="Times New Roman" w:hAnsi="Times New Roman" w:cs="Times New Roman"/>
          <w:color w:val="000000" w:themeColor="text1"/>
          <w:sz w:val="24"/>
          <w:szCs w:val="24"/>
        </w:rPr>
        <w:t xml:space="preserve"> в течение одного часа после размещения на </w:t>
      </w:r>
      <w:r w:rsidR="006747A5" w:rsidRPr="000E6A22">
        <w:rPr>
          <w:rFonts w:ascii="Times New Roman" w:hAnsi="Times New Roman" w:cs="Times New Roman"/>
          <w:color w:val="000000" w:themeColor="text1"/>
          <w:sz w:val="24"/>
          <w:szCs w:val="24"/>
        </w:rPr>
        <w:t>ЭП</w:t>
      </w:r>
      <w:r w:rsidRPr="000E6A22">
        <w:rPr>
          <w:rFonts w:ascii="Times New Roman" w:hAnsi="Times New Roman" w:cs="Times New Roman"/>
          <w:color w:val="000000" w:themeColor="text1"/>
          <w:sz w:val="24"/>
          <w:szCs w:val="24"/>
        </w:rPr>
        <w:t xml:space="preserve"> протокола, указанного в пункте 4.7 документации, обязан направить уведомление единственному участнику такого аукциона о признании аукциона несостоявшимся в связи с тем, что закупочной комиссией Заказчика принято решение о признании только одного участника аукциона</w:t>
      </w:r>
      <w:r w:rsidR="00862936"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подавшего заявку на участие в аукционе</w:t>
      </w:r>
      <w:r w:rsidR="00862936"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его участником;</w:t>
      </w:r>
    </w:p>
    <w:p w14:paraId="24C9DC40" w14:textId="7FBF52E8"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3)</w:t>
      </w:r>
      <w:r w:rsidRPr="000E6A22">
        <w:rPr>
          <w:rFonts w:ascii="Times New Roman" w:hAnsi="Times New Roman" w:cs="Times New Roman"/>
          <w:color w:val="000000" w:themeColor="text1"/>
          <w:sz w:val="24"/>
          <w:szCs w:val="24"/>
        </w:rPr>
        <w:tab/>
        <w:t>закупочная комиссия в течение трех рабочих дней с даты получения Заказчиком второй части заявки единственного участника аукциона</w:t>
      </w:r>
      <w:r w:rsidR="00862936"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рассматривает заявку на предмет соответствия требованиям, предусмотренным документацией о таком аукционе, и направляет оператору </w:t>
      </w:r>
      <w:r w:rsidR="006747A5" w:rsidRPr="000E6A22">
        <w:rPr>
          <w:rFonts w:ascii="Times New Roman" w:hAnsi="Times New Roman" w:cs="Times New Roman"/>
          <w:color w:val="000000" w:themeColor="text1"/>
          <w:sz w:val="24"/>
          <w:szCs w:val="24"/>
        </w:rPr>
        <w:t>ЭП</w:t>
      </w:r>
      <w:r w:rsidRPr="000E6A22">
        <w:rPr>
          <w:rFonts w:ascii="Times New Roman" w:hAnsi="Times New Roman" w:cs="Times New Roman"/>
          <w:color w:val="000000" w:themeColor="text1"/>
          <w:sz w:val="24"/>
          <w:szCs w:val="24"/>
        </w:rPr>
        <w:t xml:space="preserve"> протокол рассмотрения заявки единственного участника аукциона</w:t>
      </w:r>
      <w:r w:rsidR="00862936"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подписанный членами закупочной комиссии</w:t>
      </w:r>
      <w:r w:rsidR="00F9067F" w:rsidRPr="000E6A22">
        <w:rPr>
          <w:rFonts w:ascii="Times New Roman" w:hAnsi="Times New Roman" w:cs="Times New Roman"/>
          <w:color w:val="000000" w:themeColor="text1"/>
          <w:sz w:val="24"/>
          <w:szCs w:val="24"/>
        </w:rPr>
        <w:t>,</w:t>
      </w:r>
      <w:r w:rsidR="00862936" w:rsidRPr="000E6A22">
        <w:rPr>
          <w:rFonts w:ascii="Times New Roman" w:hAnsi="Times New Roman" w:cs="Times New Roman"/>
          <w:color w:val="000000" w:themeColor="text1"/>
          <w:sz w:val="24"/>
          <w:szCs w:val="24"/>
        </w:rPr>
        <w:t xml:space="preserve"> </w:t>
      </w:r>
      <w:r w:rsidR="004D4FC3" w:rsidRPr="000E6A22">
        <w:rPr>
          <w:rFonts w:ascii="Times New Roman" w:hAnsi="Times New Roman" w:cs="Times New Roman"/>
          <w:color w:val="000000" w:themeColor="text1"/>
          <w:sz w:val="24"/>
          <w:szCs w:val="24"/>
        </w:rPr>
        <w:t>усиленными квалифицированными электронными подписями.</w:t>
      </w:r>
    </w:p>
    <w:p w14:paraId="56087C46" w14:textId="3286305E"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4)</w:t>
      </w:r>
      <w:r w:rsidRPr="000E6A22">
        <w:rPr>
          <w:rFonts w:ascii="Times New Roman" w:hAnsi="Times New Roman" w:cs="Times New Roman"/>
          <w:color w:val="000000" w:themeColor="text1"/>
          <w:sz w:val="24"/>
          <w:szCs w:val="24"/>
        </w:rPr>
        <w:tab/>
        <w:t>договор с единственным участником аукциона</w:t>
      </w:r>
      <w:r w:rsidR="00526D76"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если этот участник и поданная им заявка на участие в таком аукционе признаны соответствующими требованиям документации, заключается в соответствии с порядком, установленным разделом 8 документации.</w:t>
      </w:r>
      <w:r w:rsidR="00526D76" w:rsidRPr="000E6A22">
        <w:rPr>
          <w:rFonts w:ascii="Times New Roman" w:hAnsi="Times New Roman" w:cs="Times New Roman"/>
          <w:color w:val="000000" w:themeColor="text1"/>
          <w:sz w:val="24"/>
          <w:szCs w:val="24"/>
        </w:rPr>
        <w:t xml:space="preserve"> </w:t>
      </w:r>
    </w:p>
    <w:p w14:paraId="5046C24F" w14:textId="4058A258"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7.5. В случае, если аукцион</w:t>
      </w:r>
      <w:r w:rsidR="00526D76"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признан несостоявшимся в связи с тем, что в течение десяти минут после начала проведения такого аукциона ни один из его участников не подал предложение о цене договора:</w:t>
      </w:r>
      <w:r w:rsidR="00862936" w:rsidRPr="000E6A22">
        <w:rPr>
          <w:rFonts w:ascii="Times New Roman" w:hAnsi="Times New Roman" w:cs="Times New Roman"/>
          <w:color w:val="000000" w:themeColor="text1"/>
          <w:sz w:val="24"/>
          <w:szCs w:val="24"/>
        </w:rPr>
        <w:t xml:space="preserve"> </w:t>
      </w:r>
      <w:r w:rsidR="00526D76" w:rsidRPr="000E6A22">
        <w:rPr>
          <w:rFonts w:ascii="Times New Roman" w:hAnsi="Times New Roman" w:cs="Times New Roman"/>
          <w:color w:val="000000" w:themeColor="text1"/>
          <w:sz w:val="24"/>
          <w:szCs w:val="24"/>
        </w:rPr>
        <w:t xml:space="preserve"> </w:t>
      </w:r>
    </w:p>
    <w:p w14:paraId="103E84AC" w14:textId="5A417CB5"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1)</w:t>
      </w:r>
      <w:r w:rsidRPr="000E6A22">
        <w:rPr>
          <w:rFonts w:ascii="Times New Roman" w:hAnsi="Times New Roman" w:cs="Times New Roman"/>
          <w:color w:val="000000" w:themeColor="text1"/>
          <w:sz w:val="24"/>
          <w:szCs w:val="24"/>
        </w:rPr>
        <w:tab/>
        <w:t xml:space="preserve">оператор </w:t>
      </w:r>
      <w:r w:rsidR="007A4E0D" w:rsidRPr="000E6A22">
        <w:rPr>
          <w:rFonts w:ascii="Times New Roman" w:hAnsi="Times New Roman" w:cs="Times New Roman"/>
          <w:color w:val="000000" w:themeColor="text1"/>
          <w:sz w:val="24"/>
          <w:szCs w:val="24"/>
        </w:rPr>
        <w:t>ЭП</w:t>
      </w:r>
      <w:r w:rsidRPr="000E6A22">
        <w:rPr>
          <w:rFonts w:ascii="Times New Roman" w:hAnsi="Times New Roman" w:cs="Times New Roman"/>
          <w:color w:val="000000" w:themeColor="text1"/>
          <w:sz w:val="24"/>
          <w:szCs w:val="24"/>
        </w:rPr>
        <w:t xml:space="preserve"> в течение одного часа после размещения на </w:t>
      </w:r>
      <w:r w:rsidR="006747A5" w:rsidRPr="000E6A22">
        <w:rPr>
          <w:rFonts w:ascii="Times New Roman" w:hAnsi="Times New Roman" w:cs="Times New Roman"/>
          <w:color w:val="000000" w:themeColor="text1"/>
          <w:sz w:val="24"/>
          <w:szCs w:val="24"/>
        </w:rPr>
        <w:t>ЭП</w:t>
      </w:r>
      <w:r w:rsidRPr="000E6A22">
        <w:rPr>
          <w:rFonts w:ascii="Times New Roman" w:hAnsi="Times New Roman" w:cs="Times New Roman"/>
          <w:color w:val="000000" w:themeColor="text1"/>
          <w:sz w:val="24"/>
          <w:szCs w:val="24"/>
        </w:rPr>
        <w:t xml:space="preserve"> протокола, указанного в 5.9 документации, обязан направить Заказчику указанный протокол и вторые части заявок на участие в таком аукционе;</w:t>
      </w:r>
    </w:p>
    <w:p w14:paraId="49746651" w14:textId="62B7E98E"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2)</w:t>
      </w:r>
      <w:r w:rsidRPr="000E6A22">
        <w:rPr>
          <w:rFonts w:ascii="Times New Roman" w:hAnsi="Times New Roman" w:cs="Times New Roman"/>
          <w:color w:val="000000" w:themeColor="text1"/>
          <w:sz w:val="24"/>
          <w:szCs w:val="24"/>
        </w:rPr>
        <w:tab/>
        <w:t xml:space="preserve">оператор </w:t>
      </w:r>
      <w:r w:rsidR="007A4E0D" w:rsidRPr="000E6A22">
        <w:rPr>
          <w:rFonts w:ascii="Times New Roman" w:hAnsi="Times New Roman" w:cs="Times New Roman"/>
          <w:color w:val="000000" w:themeColor="text1"/>
          <w:sz w:val="24"/>
          <w:szCs w:val="24"/>
        </w:rPr>
        <w:t>ЭП</w:t>
      </w:r>
      <w:r w:rsidRPr="000E6A22">
        <w:rPr>
          <w:rFonts w:ascii="Times New Roman" w:hAnsi="Times New Roman" w:cs="Times New Roman"/>
          <w:color w:val="000000" w:themeColor="text1"/>
          <w:sz w:val="24"/>
          <w:szCs w:val="24"/>
        </w:rPr>
        <w:t xml:space="preserve"> в течение одного часа после размещения на </w:t>
      </w:r>
      <w:r w:rsidR="006747A5" w:rsidRPr="000E6A22">
        <w:rPr>
          <w:rFonts w:ascii="Times New Roman" w:hAnsi="Times New Roman" w:cs="Times New Roman"/>
          <w:color w:val="000000" w:themeColor="text1"/>
          <w:sz w:val="24"/>
          <w:szCs w:val="24"/>
        </w:rPr>
        <w:t>ЭП</w:t>
      </w:r>
      <w:r w:rsidRPr="000E6A22">
        <w:rPr>
          <w:rFonts w:ascii="Times New Roman" w:hAnsi="Times New Roman" w:cs="Times New Roman"/>
          <w:color w:val="000000" w:themeColor="text1"/>
          <w:sz w:val="24"/>
          <w:szCs w:val="24"/>
        </w:rPr>
        <w:t xml:space="preserve"> протокола, указанного в пункте 5.9 документации, обязан направить уведомления участникам такого аукциона о признании аукциона</w:t>
      </w:r>
      <w:r w:rsidR="00526D76"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несостоявшимся в связи с тем, что в течение десяти минут после начала проведения аукциона</w:t>
      </w:r>
      <w:r w:rsidR="00526D76"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ни один из его участников не подал предложение о цене договора;</w:t>
      </w:r>
      <w:r w:rsidR="00526D76" w:rsidRPr="000E6A22">
        <w:rPr>
          <w:rFonts w:ascii="Times New Roman" w:hAnsi="Times New Roman" w:cs="Times New Roman"/>
          <w:color w:val="000000" w:themeColor="text1"/>
          <w:sz w:val="24"/>
          <w:szCs w:val="24"/>
        </w:rPr>
        <w:t xml:space="preserve"> </w:t>
      </w:r>
    </w:p>
    <w:p w14:paraId="1186153C" w14:textId="6A440971"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3)</w:t>
      </w:r>
      <w:r w:rsidRPr="000E6A22">
        <w:rPr>
          <w:rFonts w:ascii="Times New Roman" w:hAnsi="Times New Roman" w:cs="Times New Roman"/>
          <w:color w:val="000000" w:themeColor="text1"/>
          <w:sz w:val="24"/>
          <w:szCs w:val="24"/>
        </w:rPr>
        <w:tab/>
        <w:t>закупочная комиссия в течение трех рабочих дней с даты получения Заказчиком вторых частей заявок, поданных на участие в аукционе</w:t>
      </w:r>
      <w:r w:rsidR="00526D76"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рассматривает вторые части заявок на предмет соответствия требованиям, предусмотренным документацией, и направляет оператору </w:t>
      </w:r>
      <w:r w:rsidR="006747A5" w:rsidRPr="000E6A22">
        <w:rPr>
          <w:rFonts w:ascii="Times New Roman" w:hAnsi="Times New Roman" w:cs="Times New Roman"/>
          <w:color w:val="000000" w:themeColor="text1"/>
          <w:sz w:val="24"/>
          <w:szCs w:val="24"/>
        </w:rPr>
        <w:t>ЭП</w:t>
      </w:r>
      <w:r w:rsidRPr="000E6A22">
        <w:rPr>
          <w:rFonts w:ascii="Times New Roman" w:hAnsi="Times New Roman" w:cs="Times New Roman"/>
          <w:color w:val="000000" w:themeColor="text1"/>
          <w:sz w:val="24"/>
          <w:szCs w:val="24"/>
        </w:rPr>
        <w:t xml:space="preserve"> </w:t>
      </w:r>
      <w:r w:rsidR="00A23613" w:rsidRPr="000E6A22">
        <w:rPr>
          <w:rFonts w:ascii="Times New Roman" w:hAnsi="Times New Roman" w:cs="Times New Roman"/>
          <w:color w:val="000000" w:themeColor="text1"/>
          <w:sz w:val="24"/>
          <w:szCs w:val="24"/>
        </w:rPr>
        <w:t>итоговый протокол аукциона в электронной форме</w:t>
      </w:r>
      <w:r w:rsidRPr="000E6A22">
        <w:rPr>
          <w:rFonts w:ascii="Times New Roman" w:hAnsi="Times New Roman" w:cs="Times New Roman"/>
          <w:color w:val="000000" w:themeColor="text1"/>
          <w:sz w:val="24"/>
          <w:szCs w:val="24"/>
        </w:rPr>
        <w:t>, подписанный членами закупочной комиссии.</w:t>
      </w:r>
      <w:r w:rsidR="00526D76" w:rsidRPr="000E6A22">
        <w:rPr>
          <w:rFonts w:ascii="Times New Roman" w:hAnsi="Times New Roman" w:cs="Times New Roman"/>
          <w:color w:val="000000" w:themeColor="text1"/>
          <w:sz w:val="24"/>
          <w:szCs w:val="24"/>
        </w:rPr>
        <w:t xml:space="preserve">  </w:t>
      </w:r>
    </w:p>
    <w:p w14:paraId="094CFA41" w14:textId="1F8390D0"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4)</w:t>
      </w:r>
      <w:r w:rsidRPr="000E6A22">
        <w:rPr>
          <w:rFonts w:ascii="Times New Roman" w:hAnsi="Times New Roman" w:cs="Times New Roman"/>
          <w:color w:val="000000" w:themeColor="text1"/>
          <w:sz w:val="24"/>
          <w:szCs w:val="24"/>
        </w:rPr>
        <w:tab/>
        <w:t>договор заключается в соответствии с порядком, установленным разделом 8 документации с участником аукциона</w:t>
      </w:r>
      <w:r w:rsidR="00A23613"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заявка, на участие в котором подана ранее других заявок на участие в таком аукционе, если участники такого аукциона и поданные ими заявки признаны соответствующими требованиям документации либо с единственным участником такого аукциона, если только один участник такого аукциона и поданная им заявка признана соответствующей требованиям документации.</w:t>
      </w:r>
      <w:r w:rsidR="00A23613" w:rsidRPr="000E6A22">
        <w:rPr>
          <w:rFonts w:ascii="Times New Roman" w:hAnsi="Times New Roman" w:cs="Times New Roman"/>
          <w:color w:val="000000" w:themeColor="text1"/>
          <w:sz w:val="24"/>
          <w:szCs w:val="24"/>
        </w:rPr>
        <w:t xml:space="preserve">  </w:t>
      </w:r>
    </w:p>
    <w:p w14:paraId="14B59CBA" w14:textId="3746504E"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7.6. В случае, если аукцион</w:t>
      </w:r>
      <w:r w:rsidR="00A23613"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xml:space="preserve"> признан несостоявшимся, в связи с тем, что закупочной комиссией принято решение о соответствии требованиям, установленным документацией, только одной второй части заявки на участие в нем, договор с участником такого аукциона, подавшим указанную заявку, заключается в порядке, установленном разделом 8 документации.</w:t>
      </w:r>
    </w:p>
    <w:p w14:paraId="6E6CA9B4" w14:textId="2652CCCC" w:rsidR="00F9067F"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7.7. Протоколы, указанные в пунктах 7.3-7.5 настоящей документации, </w:t>
      </w:r>
      <w:r w:rsidR="00F9067F" w:rsidRPr="000E6A22">
        <w:rPr>
          <w:rFonts w:ascii="Times New Roman" w:hAnsi="Times New Roman" w:cs="Times New Roman"/>
          <w:color w:val="000000" w:themeColor="text1"/>
          <w:sz w:val="24"/>
          <w:szCs w:val="24"/>
        </w:rPr>
        <w:t>направляются оператору ЭП в день их подписания.</w:t>
      </w:r>
    </w:p>
    <w:p w14:paraId="3DD5942F" w14:textId="29958A97" w:rsidR="00F9067F" w:rsidRPr="000E6A22" w:rsidRDefault="00F9067F"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Протоколы, указанные в пунктах 7.3-7.5 настоящей документации, размещаются в ЕИС, на официальном сайте, за исключением случаев, предусмотренных положением о закупках, в течение 3 дней с даты подписания указанных протоколов.</w:t>
      </w:r>
    </w:p>
    <w:p w14:paraId="0CAADA75" w14:textId="45A2B4E7" w:rsidR="00304DE4" w:rsidRPr="000E6A22" w:rsidRDefault="00304DE4" w:rsidP="00026B1D">
      <w:pPr>
        <w:pStyle w:val="ConsPlusNonformat"/>
        <w:spacing w:line="240" w:lineRule="atLeast"/>
        <w:ind w:firstLine="709"/>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7.8. В случаях, предусмотренных пунктами 7.3 – 7.6 настоящей документации, договор заключается на условиях, предусмотренных аукционной документацией, по начальной </w:t>
      </w:r>
      <w:r w:rsidRPr="000E6A22">
        <w:rPr>
          <w:rFonts w:ascii="Times New Roman" w:hAnsi="Times New Roman" w:cs="Times New Roman"/>
          <w:color w:val="000000" w:themeColor="text1"/>
          <w:sz w:val="24"/>
          <w:szCs w:val="24"/>
        </w:rPr>
        <w:lastRenderedPageBreak/>
        <w:t>(максимальной) цене договора, указанной в извещении о проведении аукциона</w:t>
      </w:r>
      <w:r w:rsidR="00A23613" w:rsidRPr="000E6A22">
        <w:rPr>
          <w:rFonts w:ascii="Times New Roman" w:hAnsi="Times New Roman" w:cs="Times New Roman"/>
          <w:color w:val="000000" w:themeColor="text1"/>
          <w:sz w:val="24"/>
          <w:szCs w:val="24"/>
        </w:rPr>
        <w:t xml:space="preserve"> в электронной форме</w:t>
      </w:r>
      <w:r w:rsidRPr="000E6A22">
        <w:rPr>
          <w:rFonts w:ascii="Times New Roman" w:hAnsi="Times New Roman" w:cs="Times New Roman"/>
          <w:color w:val="000000" w:themeColor="text1"/>
          <w:sz w:val="24"/>
          <w:szCs w:val="24"/>
        </w:rPr>
        <w:t>, или по согласованной с указанным участником закупки и не превышающей начальн</w:t>
      </w:r>
      <w:r w:rsidR="00A23613" w:rsidRPr="000E6A22">
        <w:rPr>
          <w:rFonts w:ascii="Times New Roman" w:hAnsi="Times New Roman" w:cs="Times New Roman"/>
          <w:color w:val="000000" w:themeColor="text1"/>
          <w:sz w:val="24"/>
          <w:szCs w:val="24"/>
        </w:rPr>
        <w:t>ой (максимальной) цены договора.</w:t>
      </w:r>
    </w:p>
    <w:p w14:paraId="34038DAD" w14:textId="77777777" w:rsidR="00D47982" w:rsidRPr="000E6A22" w:rsidRDefault="00D47982" w:rsidP="00026B1D">
      <w:pPr>
        <w:pStyle w:val="ConsPlusNonformat"/>
        <w:spacing w:line="240" w:lineRule="atLeast"/>
        <w:ind w:firstLine="709"/>
        <w:jc w:val="both"/>
        <w:rPr>
          <w:rFonts w:ascii="Times New Roman" w:hAnsi="Times New Roman" w:cs="Times New Roman"/>
          <w:color w:val="000000" w:themeColor="text1"/>
          <w:sz w:val="24"/>
          <w:szCs w:val="24"/>
        </w:rPr>
      </w:pPr>
    </w:p>
    <w:p w14:paraId="5E8A4264" w14:textId="77777777" w:rsidR="00D47982" w:rsidRPr="000E6A22" w:rsidRDefault="00D47982" w:rsidP="00026B1D">
      <w:pPr>
        <w:pStyle w:val="ConsPlusNonformat"/>
        <w:spacing w:line="240" w:lineRule="atLeast"/>
        <w:ind w:firstLine="709"/>
        <w:jc w:val="both"/>
        <w:rPr>
          <w:rFonts w:ascii="Times New Roman" w:hAnsi="Times New Roman" w:cs="Times New Roman"/>
          <w:color w:val="000000" w:themeColor="text1"/>
          <w:sz w:val="24"/>
          <w:szCs w:val="24"/>
        </w:rPr>
      </w:pPr>
    </w:p>
    <w:p w14:paraId="1FC9EB0B" w14:textId="49BE67E9" w:rsidR="00304DE4" w:rsidRPr="000E6A22" w:rsidRDefault="00693788" w:rsidP="00026B1D">
      <w:pPr>
        <w:pStyle w:val="ConsPlusNonformat"/>
        <w:spacing w:line="240" w:lineRule="atLeast"/>
        <w:ind w:firstLine="709"/>
        <w:jc w:val="center"/>
        <w:rPr>
          <w:rFonts w:ascii="Times New Roman" w:hAnsi="Times New Roman" w:cs="Times New Roman"/>
          <w:b/>
          <w:color w:val="000000" w:themeColor="text1"/>
          <w:sz w:val="24"/>
          <w:szCs w:val="24"/>
        </w:rPr>
      </w:pPr>
      <w:r w:rsidRPr="000E6A22">
        <w:rPr>
          <w:rFonts w:ascii="Times New Roman" w:hAnsi="Times New Roman" w:cs="Times New Roman"/>
          <w:b/>
          <w:color w:val="000000" w:themeColor="text1"/>
          <w:sz w:val="24"/>
          <w:szCs w:val="24"/>
        </w:rPr>
        <w:t>8</w:t>
      </w:r>
      <w:r w:rsidR="00304DE4" w:rsidRPr="000E6A22">
        <w:rPr>
          <w:rFonts w:ascii="Times New Roman" w:hAnsi="Times New Roman" w:cs="Times New Roman"/>
          <w:b/>
          <w:color w:val="000000" w:themeColor="text1"/>
          <w:sz w:val="24"/>
          <w:szCs w:val="24"/>
        </w:rPr>
        <w:t xml:space="preserve"> Антидемпинговые меры.</w:t>
      </w:r>
    </w:p>
    <w:p w14:paraId="6B719BE9" w14:textId="77777777" w:rsidR="00304DE4" w:rsidRPr="000E6A22" w:rsidRDefault="00304DE4" w:rsidP="00026B1D">
      <w:pPr>
        <w:pStyle w:val="ConsPlusNonformat"/>
        <w:spacing w:line="240" w:lineRule="atLeast"/>
        <w:ind w:firstLine="709"/>
        <w:jc w:val="center"/>
        <w:rPr>
          <w:rFonts w:ascii="Times New Roman" w:hAnsi="Times New Roman" w:cs="Times New Roman"/>
          <w:color w:val="000000" w:themeColor="text1"/>
          <w:sz w:val="24"/>
          <w:szCs w:val="24"/>
        </w:rPr>
      </w:pPr>
    </w:p>
    <w:bookmarkEnd w:id="0"/>
    <w:p w14:paraId="591A2A5C" w14:textId="1B1568A1" w:rsidR="00693788" w:rsidRPr="000E6A22" w:rsidRDefault="00693788" w:rsidP="00693788">
      <w:pPr>
        <w:ind w:firstLine="709"/>
        <w:jc w:val="both"/>
        <w:rPr>
          <w:color w:val="000000" w:themeColor="text1"/>
        </w:rPr>
      </w:pPr>
      <w:r w:rsidRPr="000E6A22">
        <w:rPr>
          <w:color w:val="000000" w:themeColor="text1"/>
        </w:rPr>
        <w:t>8.1. В случае если начальная (максимальная) цена договора равна либо не превышает 50 млн рублей и по результатам закупочной процедуры цена договора, предложенная участником закупки, с которым заключается договор, снижена на 25 (двадцать пять) и более процентов от начальной (максимальной) цены договора, победитель либо такой участник обязан предоставить Заказчику до момента заключения договора информацию, подтверждающую добросовестность такого участника в соответствии с пунктом 8.1.1, с одновременным предоставлением таким участником обеспечения исполнения договора в размере обеспечения исполнения договора, указанном в документации о закупке, или предоставить обеспечение исполнения договора в размере, превышающем в полтора раза размер обеспечения исполнения договора, указанный в документации о закупке, но не менее чем в размере аванса (если договором предусмотрена выплата аванса).</w:t>
      </w:r>
    </w:p>
    <w:p w14:paraId="5BD7F18C" w14:textId="4710B268" w:rsidR="00693788" w:rsidRPr="000E6A22" w:rsidRDefault="00693788" w:rsidP="00693788">
      <w:pPr>
        <w:ind w:firstLine="709"/>
        <w:jc w:val="both"/>
        <w:rPr>
          <w:color w:val="000000" w:themeColor="text1"/>
        </w:rPr>
      </w:pPr>
      <w:r w:rsidRPr="000E6A22">
        <w:rPr>
          <w:color w:val="000000" w:themeColor="text1"/>
        </w:rPr>
        <w:t>8.1.1. К информации, подтверждающей добросовестность участника закупки, относится информация, содержащаяся в реестре контрактов, заключенных заказчиками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или в реестре договоров, заключенных заказчиками по результатам закупки в соответствии с Законом № 223-ФЗ, и подтверждающая исполнение таким участником в течение трех лет до даты подачи заявки на участие в закупке трех  договоров (контрактов) (с учетом правопреемства), исполненных без применения к такому участнику неустоек (штрафов, пеней). При этом цена одного из таких договоров (контрактов) должна составлять не менее чем 20 процентов начальной (максимальной) цены договора (контракта), указанной в извещении об осуществлении закупки и документации о закупке.</w:t>
      </w:r>
    </w:p>
    <w:p w14:paraId="065A77CE" w14:textId="187ED133" w:rsidR="00693788" w:rsidRPr="000E6A22" w:rsidRDefault="00693788" w:rsidP="00693788">
      <w:pPr>
        <w:ind w:firstLine="709"/>
        <w:jc w:val="both"/>
        <w:rPr>
          <w:color w:val="000000" w:themeColor="text1"/>
        </w:rPr>
      </w:pPr>
      <w:r w:rsidRPr="000E6A22">
        <w:rPr>
          <w:color w:val="000000" w:themeColor="text1"/>
        </w:rPr>
        <w:t>8.2. В случае, если начальная (максимальная) цена договора превышает 50 млн. рублей и по результатам закупочной процедуры цена договора, предложенная участником закупки, с которым заключается договор, снижена на 25 (двадцать пять) и более процентов от начальной (максимальной) цены договора, победитель либо такой участник обязан до заключения договора предоставить обеспечение исполнения договора в размере, превышающем в полтора раза размер обеспечения исполнения договора, указанный в документации о закупке, но не менее чем в размере аванса (если договором предусмотрена выплата аванса).</w:t>
      </w:r>
    </w:p>
    <w:p w14:paraId="0D59F4A9" w14:textId="36E97602" w:rsidR="00594BB1" w:rsidRPr="000E6A22" w:rsidRDefault="00693788" w:rsidP="00F2481B">
      <w:pPr>
        <w:autoSpaceDE w:val="0"/>
        <w:autoSpaceDN w:val="0"/>
        <w:adjustRightInd w:val="0"/>
        <w:ind w:firstLine="709"/>
        <w:outlineLvl w:val="2"/>
        <w:rPr>
          <w:b/>
          <w:color w:val="000000" w:themeColor="text1"/>
        </w:rPr>
      </w:pPr>
      <w:r w:rsidRPr="000E6A22">
        <w:rPr>
          <w:color w:val="000000" w:themeColor="text1"/>
        </w:rPr>
        <w:t>8.3. В случае неисполнения установленных требований победитель или участник закупки, с которым заключается договор, признается уклонившимся от заключения договора.</w:t>
      </w:r>
      <w:r w:rsidRPr="000E6A22">
        <w:rPr>
          <w:color w:val="000000" w:themeColor="text1"/>
        </w:rPr>
        <w:br w:type="page"/>
      </w:r>
    </w:p>
    <w:p w14:paraId="70F65AE3" w14:textId="77777777" w:rsidR="00726DD4" w:rsidRPr="000E6A22" w:rsidRDefault="00726DD4" w:rsidP="008C19FF">
      <w:pPr>
        <w:pStyle w:val="ConsPlusNormal"/>
        <w:spacing w:line="240" w:lineRule="atLeast"/>
        <w:jc w:val="both"/>
        <w:rPr>
          <w:rFonts w:ascii="Times New Roman" w:hAnsi="Times New Roman" w:cs="Times New Roman"/>
          <w:b/>
          <w:color w:val="000000" w:themeColor="text1"/>
          <w:sz w:val="24"/>
          <w:szCs w:val="24"/>
        </w:rPr>
      </w:pPr>
      <w:bookmarkStart w:id="1" w:name="_Ref167096457"/>
      <w:bookmarkStart w:id="2" w:name="_Ref167096467"/>
      <w:bookmarkStart w:id="3" w:name="_Ref167122393"/>
      <w:bookmarkStart w:id="4" w:name="_Ref167122428"/>
      <w:bookmarkStart w:id="5" w:name="_Toc179617105"/>
      <w:bookmarkStart w:id="6" w:name="_Toc205370587"/>
      <w:bookmarkStart w:id="7" w:name="_Toc297202006"/>
      <w:r w:rsidRPr="000E6A22">
        <w:rPr>
          <w:rFonts w:ascii="Times New Roman" w:hAnsi="Times New Roman" w:cs="Times New Roman"/>
          <w:b/>
          <w:color w:val="000000" w:themeColor="text1"/>
          <w:sz w:val="24"/>
          <w:szCs w:val="24"/>
          <w:lang w:val="en-US"/>
        </w:rPr>
        <w:lastRenderedPageBreak/>
        <w:t>II</w:t>
      </w:r>
      <w:r w:rsidRPr="000E6A22">
        <w:rPr>
          <w:rFonts w:ascii="Times New Roman" w:hAnsi="Times New Roman" w:cs="Times New Roman"/>
          <w:b/>
          <w:color w:val="000000" w:themeColor="text1"/>
          <w:sz w:val="24"/>
          <w:szCs w:val="24"/>
        </w:rPr>
        <w:t xml:space="preserve">. ИЗВЕЩЕНИЕ </w:t>
      </w:r>
      <w:r w:rsidR="005C1E45" w:rsidRPr="000E6A22">
        <w:rPr>
          <w:rFonts w:ascii="Times New Roman" w:hAnsi="Times New Roman" w:cs="Times New Roman"/>
          <w:b/>
          <w:color w:val="000000" w:themeColor="text1"/>
          <w:sz w:val="24"/>
          <w:szCs w:val="24"/>
        </w:rPr>
        <w:t>О ПРОВЕДЕНИИ АУКЦИОНА В ЭЛЕКТРОННОЙ ФОРМЕ</w:t>
      </w:r>
    </w:p>
    <w:p w14:paraId="3609AC7A" w14:textId="77777777" w:rsidR="00726DD4" w:rsidRPr="000E6A22" w:rsidRDefault="00726DD4" w:rsidP="008C19FF">
      <w:pPr>
        <w:pStyle w:val="ConsPlusNormal"/>
        <w:spacing w:line="240" w:lineRule="atLeas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В части II документации об аукционе «ИЗВЕЩЕНИЕ</w:t>
      </w:r>
      <w:r w:rsidR="005C1E45" w:rsidRPr="000E6A22">
        <w:rPr>
          <w:rFonts w:ascii="Times New Roman" w:hAnsi="Times New Roman" w:cs="Times New Roman"/>
          <w:color w:val="000000" w:themeColor="text1"/>
          <w:sz w:val="24"/>
          <w:szCs w:val="24"/>
        </w:rPr>
        <w:t xml:space="preserve"> О ПРОВЕДЕНИИ АУКЦИОНА В ЭЛЕКТРОННОЙ ФОРМЕ</w:t>
      </w:r>
      <w:r w:rsidRPr="000E6A22">
        <w:rPr>
          <w:rFonts w:ascii="Times New Roman" w:hAnsi="Times New Roman" w:cs="Times New Roman"/>
          <w:color w:val="000000" w:themeColor="text1"/>
          <w:sz w:val="24"/>
          <w:szCs w:val="24"/>
        </w:rPr>
        <w:t>»</w:t>
      </w:r>
      <w:r w:rsidR="005C1E45" w:rsidRPr="000E6A22">
        <w:rPr>
          <w:rFonts w:ascii="Times New Roman" w:hAnsi="Times New Roman" w:cs="Times New Roman"/>
          <w:color w:val="000000" w:themeColor="text1"/>
          <w:sz w:val="24"/>
          <w:szCs w:val="24"/>
        </w:rPr>
        <w:t>, далее по тексту «ИЗВЕЩЕНИЕ»</w:t>
      </w:r>
      <w:r w:rsidRPr="000E6A22">
        <w:rPr>
          <w:rFonts w:ascii="Times New Roman" w:hAnsi="Times New Roman" w:cs="Times New Roman"/>
          <w:color w:val="000000" w:themeColor="text1"/>
          <w:sz w:val="24"/>
          <w:szCs w:val="24"/>
        </w:rPr>
        <w:t xml:space="preserve"> содержится информация для данной конкретной закупки, которая уточняет, разъясняет и дополняет положения части I «ОБЩИЕ УСЛОВИЯ</w:t>
      </w:r>
      <w:r w:rsidR="00695388" w:rsidRPr="000E6A22">
        <w:rPr>
          <w:rFonts w:ascii="Times New Roman" w:hAnsi="Times New Roman" w:cs="Times New Roman"/>
          <w:color w:val="000000" w:themeColor="text1"/>
          <w:sz w:val="24"/>
          <w:szCs w:val="24"/>
        </w:rPr>
        <w:t xml:space="preserve"> ПРОВЕДЕНИЯ АУКЦИОНА В ЭЛЕКТРОННОЙ ФОРМЕ</w:t>
      </w:r>
      <w:r w:rsidRPr="000E6A22">
        <w:rPr>
          <w:rFonts w:ascii="Times New Roman" w:hAnsi="Times New Roman" w:cs="Times New Roman"/>
          <w:color w:val="000000" w:themeColor="text1"/>
          <w:sz w:val="24"/>
          <w:szCs w:val="24"/>
        </w:rPr>
        <w:t>». При возникновении противоречия между положениями части I «ОБЩИЕ УСЛОВИЯ</w:t>
      </w:r>
      <w:r w:rsidR="00695388" w:rsidRPr="000E6A22">
        <w:rPr>
          <w:rFonts w:ascii="Times New Roman" w:hAnsi="Times New Roman" w:cs="Times New Roman"/>
          <w:color w:val="000000" w:themeColor="text1"/>
          <w:sz w:val="24"/>
          <w:szCs w:val="24"/>
        </w:rPr>
        <w:t xml:space="preserve"> ПРОВЕДЕНИЯ АУКЦИОНА В ЭЛЕКТРОННОЙ ФОРМЕ</w:t>
      </w:r>
      <w:r w:rsidRPr="000E6A22">
        <w:rPr>
          <w:rFonts w:ascii="Times New Roman" w:hAnsi="Times New Roman" w:cs="Times New Roman"/>
          <w:color w:val="000000" w:themeColor="text1"/>
          <w:sz w:val="24"/>
          <w:szCs w:val="24"/>
        </w:rPr>
        <w:t>» и части II «ИЗВЕЩЕНИЕ», применяются положения части II «ИЗВЕЩЕНИЕ».</w:t>
      </w:r>
    </w:p>
    <w:tbl>
      <w:tblPr>
        <w:tblStyle w:val="a6"/>
        <w:tblW w:w="10348" w:type="dxa"/>
        <w:tblInd w:w="108" w:type="dxa"/>
        <w:tblLayout w:type="fixed"/>
        <w:tblLook w:val="04A0" w:firstRow="1" w:lastRow="0" w:firstColumn="1" w:lastColumn="0" w:noHBand="0" w:noVBand="1"/>
      </w:tblPr>
      <w:tblGrid>
        <w:gridCol w:w="993"/>
        <w:gridCol w:w="3827"/>
        <w:gridCol w:w="5528"/>
      </w:tblGrid>
      <w:tr w:rsidR="00FE69EE" w:rsidRPr="000E6A22" w14:paraId="3BC03341" w14:textId="77777777" w:rsidTr="00986E38">
        <w:tc>
          <w:tcPr>
            <w:tcW w:w="993" w:type="dxa"/>
          </w:tcPr>
          <w:p w14:paraId="2C2AA175" w14:textId="77777777" w:rsidR="00E268D6" w:rsidRPr="000E6A22" w:rsidRDefault="00E268D6" w:rsidP="008C19FF">
            <w:pPr>
              <w:ind w:left="-108" w:right="-108"/>
              <w:jc w:val="center"/>
              <w:rPr>
                <w:b/>
                <w:bCs/>
                <w:color w:val="000000" w:themeColor="text1"/>
              </w:rPr>
            </w:pPr>
            <w:r w:rsidRPr="000E6A22">
              <w:rPr>
                <w:b/>
                <w:bCs/>
                <w:color w:val="000000" w:themeColor="text1"/>
              </w:rPr>
              <w:t>№ пп.</w:t>
            </w:r>
          </w:p>
        </w:tc>
        <w:tc>
          <w:tcPr>
            <w:tcW w:w="9355" w:type="dxa"/>
            <w:gridSpan w:val="2"/>
          </w:tcPr>
          <w:p w14:paraId="7A80D6DF" w14:textId="77777777" w:rsidR="00E268D6" w:rsidRPr="000E6A22" w:rsidRDefault="00E268D6" w:rsidP="008C19FF">
            <w:pPr>
              <w:jc w:val="center"/>
              <w:rPr>
                <w:b/>
                <w:bCs/>
                <w:color w:val="000000" w:themeColor="text1"/>
              </w:rPr>
            </w:pPr>
            <w:r w:rsidRPr="000E6A22">
              <w:rPr>
                <w:b/>
                <w:bCs/>
                <w:color w:val="000000" w:themeColor="text1"/>
              </w:rPr>
              <w:t>Информация.</w:t>
            </w:r>
          </w:p>
        </w:tc>
      </w:tr>
      <w:tr w:rsidR="00FE69EE" w:rsidRPr="000E6A22" w14:paraId="55AE66BC" w14:textId="77777777" w:rsidTr="00986E38">
        <w:tc>
          <w:tcPr>
            <w:tcW w:w="993" w:type="dxa"/>
          </w:tcPr>
          <w:p w14:paraId="577B2365" w14:textId="77777777" w:rsidR="00E268D6" w:rsidRPr="000E6A22" w:rsidRDefault="00E268D6" w:rsidP="008C19FF">
            <w:pPr>
              <w:jc w:val="both"/>
              <w:rPr>
                <w:b/>
                <w:bCs/>
                <w:color w:val="000000" w:themeColor="text1"/>
              </w:rPr>
            </w:pPr>
            <w:r w:rsidRPr="000E6A22">
              <w:rPr>
                <w:b/>
                <w:bCs/>
                <w:color w:val="000000" w:themeColor="text1"/>
              </w:rPr>
              <w:t>1.</w:t>
            </w:r>
          </w:p>
        </w:tc>
        <w:tc>
          <w:tcPr>
            <w:tcW w:w="9355" w:type="dxa"/>
            <w:gridSpan w:val="2"/>
          </w:tcPr>
          <w:p w14:paraId="2A09D147" w14:textId="77777777" w:rsidR="00E268D6" w:rsidRPr="000E6A22" w:rsidRDefault="00E268D6" w:rsidP="008C19FF">
            <w:pPr>
              <w:jc w:val="both"/>
              <w:rPr>
                <w:b/>
                <w:bCs/>
                <w:color w:val="000000" w:themeColor="text1"/>
              </w:rPr>
            </w:pPr>
            <w:r w:rsidRPr="000E6A22">
              <w:rPr>
                <w:b/>
                <w:bCs/>
                <w:color w:val="000000" w:themeColor="text1"/>
              </w:rPr>
              <w:t>Наименование предмета закупки и способа проведения:</w:t>
            </w:r>
          </w:p>
        </w:tc>
      </w:tr>
      <w:tr w:rsidR="00393169" w:rsidRPr="000E6A22" w14:paraId="3D34CBC5" w14:textId="77777777" w:rsidTr="00BC311F">
        <w:trPr>
          <w:trHeight w:val="189"/>
        </w:trPr>
        <w:tc>
          <w:tcPr>
            <w:tcW w:w="993" w:type="dxa"/>
          </w:tcPr>
          <w:p w14:paraId="1EA82140" w14:textId="77777777" w:rsidR="00393169" w:rsidRPr="000E6A22" w:rsidRDefault="00393169" w:rsidP="008C19FF">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1.1.</w:t>
            </w:r>
          </w:p>
        </w:tc>
        <w:tc>
          <w:tcPr>
            <w:tcW w:w="3827" w:type="dxa"/>
          </w:tcPr>
          <w:p w14:paraId="33105DC1" w14:textId="46609502" w:rsidR="00393169" w:rsidRPr="000E6A22" w:rsidRDefault="00393169" w:rsidP="008C19FF">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Аукцион в электронной форме.</w:t>
            </w:r>
          </w:p>
        </w:tc>
        <w:tc>
          <w:tcPr>
            <w:tcW w:w="5528" w:type="dxa"/>
          </w:tcPr>
          <w:p w14:paraId="15E99639" w14:textId="16926A0F" w:rsidR="00393169" w:rsidRPr="000E6A22" w:rsidRDefault="00A66EEA" w:rsidP="0026080E">
            <w:pPr>
              <w:pStyle w:val="ConsPlusNormal"/>
              <w:ind w:firstLine="0"/>
              <w:jc w:val="both"/>
              <w:rPr>
                <w:rFonts w:ascii="Times New Roman" w:hAnsi="Times New Roman" w:cs="Times New Roman"/>
                <w:sz w:val="24"/>
                <w:szCs w:val="24"/>
              </w:rPr>
            </w:pPr>
            <w:r w:rsidRPr="00A66EEA">
              <w:rPr>
                <w:rFonts w:ascii="Times New Roman" w:hAnsi="Times New Roman" w:cs="Times New Roman"/>
                <w:bCs/>
                <w:sz w:val="24"/>
                <w:szCs w:val="24"/>
              </w:rPr>
              <w:t>на оказание услуг по разработке сайта</w:t>
            </w:r>
          </w:p>
        </w:tc>
      </w:tr>
      <w:tr w:rsidR="00FE69EE" w:rsidRPr="000E6A22" w14:paraId="6B690D0E" w14:textId="77777777" w:rsidTr="00986E38">
        <w:tc>
          <w:tcPr>
            <w:tcW w:w="993" w:type="dxa"/>
          </w:tcPr>
          <w:p w14:paraId="2D7A0DD9" w14:textId="77777777" w:rsidR="00E268D6" w:rsidRPr="000E6A22" w:rsidRDefault="00E268D6" w:rsidP="008C19FF">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1.2</w:t>
            </w:r>
          </w:p>
        </w:tc>
        <w:tc>
          <w:tcPr>
            <w:tcW w:w="3827" w:type="dxa"/>
          </w:tcPr>
          <w:p w14:paraId="3E720A09" w14:textId="77777777" w:rsidR="00E268D6" w:rsidRPr="000E6A22" w:rsidRDefault="00E268D6" w:rsidP="008C19FF">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Подробное описание предмета закупки. </w:t>
            </w:r>
          </w:p>
        </w:tc>
        <w:tc>
          <w:tcPr>
            <w:tcW w:w="5528" w:type="dxa"/>
          </w:tcPr>
          <w:p w14:paraId="37F7CAB2" w14:textId="7EB88005" w:rsidR="00E268D6" w:rsidRPr="000E6A22" w:rsidRDefault="00E268D6" w:rsidP="008C19FF">
            <w:pPr>
              <w:pStyle w:val="ConsPlusNormal"/>
              <w:ind w:firstLine="0"/>
              <w:jc w:val="both"/>
              <w:rPr>
                <w:rFonts w:ascii="Times New Roman" w:hAnsi="Times New Roman" w:cs="Times New Roman"/>
                <w:sz w:val="24"/>
                <w:szCs w:val="24"/>
              </w:rPr>
            </w:pPr>
            <w:r w:rsidRPr="000E6A22">
              <w:rPr>
                <w:rFonts w:ascii="Times New Roman" w:hAnsi="Times New Roman" w:cs="Times New Roman"/>
                <w:sz w:val="24"/>
                <w:szCs w:val="24"/>
              </w:rPr>
              <w:t>Подробное описание предмета закупки - технические, качественные и функциональные характеристики, потребительские свойства, требования к результатам работы, услуги к безопасности товара, работы, услуги - представлены в приложениях к аукционной документации в т.ч. в проект</w:t>
            </w:r>
            <w:r w:rsidR="005C78C6" w:rsidRPr="000E6A22">
              <w:rPr>
                <w:rFonts w:ascii="Times New Roman" w:hAnsi="Times New Roman" w:cs="Times New Roman"/>
                <w:sz w:val="24"/>
                <w:szCs w:val="24"/>
              </w:rPr>
              <w:t>е договора, техническом задании</w:t>
            </w:r>
            <w:r w:rsidR="008B65E5" w:rsidRPr="000E6A22">
              <w:rPr>
                <w:rFonts w:ascii="Times New Roman" w:hAnsi="Times New Roman" w:cs="Times New Roman"/>
                <w:sz w:val="24"/>
                <w:szCs w:val="24"/>
              </w:rPr>
              <w:t>.</w:t>
            </w:r>
          </w:p>
          <w:p w14:paraId="35FA3475" w14:textId="147FB2CF" w:rsidR="0026080E" w:rsidRPr="000E6A22" w:rsidRDefault="003931F3" w:rsidP="0026080E">
            <w:r w:rsidRPr="000E6A22">
              <w:t>ОКПД</w:t>
            </w:r>
            <w:r w:rsidR="004A73C5" w:rsidRPr="000E6A22">
              <w:t xml:space="preserve"> </w:t>
            </w:r>
            <w:r w:rsidRPr="000E6A22">
              <w:t>2:</w:t>
            </w:r>
            <w:r w:rsidR="00BC311F" w:rsidRPr="000E6A22">
              <w:t xml:space="preserve"> </w:t>
            </w:r>
          </w:p>
          <w:p w14:paraId="3827D6D2" w14:textId="2EBEE585" w:rsidR="00344D48" w:rsidRPr="000E6A22" w:rsidRDefault="00A66EEA" w:rsidP="0026080E">
            <w:r w:rsidRPr="00A66EEA">
              <w:t>62.02.20.190</w:t>
            </w:r>
            <w:r w:rsidRPr="00A66EEA">
              <w:tab/>
              <w:t>Услуги консультативные в области компьютерных технологий прочие</w:t>
            </w:r>
          </w:p>
        </w:tc>
      </w:tr>
      <w:tr w:rsidR="00FE69EE" w:rsidRPr="000E6A22" w14:paraId="53D15BCD" w14:textId="77777777" w:rsidTr="00986E38">
        <w:tc>
          <w:tcPr>
            <w:tcW w:w="993" w:type="dxa"/>
          </w:tcPr>
          <w:p w14:paraId="3826B8F7" w14:textId="77777777" w:rsidR="00E268D6" w:rsidRPr="000E6A22" w:rsidRDefault="00E268D6" w:rsidP="008C19FF">
            <w:pPr>
              <w:jc w:val="both"/>
              <w:rPr>
                <w:b/>
                <w:bCs/>
                <w:color w:val="000000" w:themeColor="text1"/>
              </w:rPr>
            </w:pPr>
            <w:r w:rsidRPr="000E6A22">
              <w:rPr>
                <w:b/>
                <w:bCs/>
                <w:color w:val="000000" w:themeColor="text1"/>
              </w:rPr>
              <w:t>2.</w:t>
            </w:r>
          </w:p>
        </w:tc>
        <w:tc>
          <w:tcPr>
            <w:tcW w:w="9355" w:type="dxa"/>
            <w:gridSpan w:val="2"/>
          </w:tcPr>
          <w:p w14:paraId="40929E58" w14:textId="77777777" w:rsidR="00E268D6" w:rsidRPr="000E6A22" w:rsidRDefault="00E268D6" w:rsidP="008C19FF">
            <w:pPr>
              <w:jc w:val="both"/>
              <w:rPr>
                <w:b/>
                <w:color w:val="000000" w:themeColor="text1"/>
              </w:rPr>
            </w:pPr>
            <w:r w:rsidRPr="000E6A22">
              <w:rPr>
                <w:b/>
                <w:bCs/>
                <w:color w:val="000000" w:themeColor="text1"/>
              </w:rPr>
              <w:t>Наименование</w:t>
            </w:r>
            <w:r w:rsidR="00062BC0" w:rsidRPr="000E6A22">
              <w:rPr>
                <w:b/>
                <w:bCs/>
                <w:color w:val="000000" w:themeColor="text1"/>
              </w:rPr>
              <w:t xml:space="preserve"> организаций, обеспечивающих проведение закупки.</w:t>
            </w:r>
            <w:r w:rsidRPr="000E6A22">
              <w:rPr>
                <w:b/>
                <w:bCs/>
                <w:color w:val="000000" w:themeColor="text1"/>
              </w:rPr>
              <w:t xml:space="preserve"> </w:t>
            </w:r>
          </w:p>
        </w:tc>
      </w:tr>
      <w:tr w:rsidR="00393169" w:rsidRPr="000E6A22" w14:paraId="2BBB2D46" w14:textId="77777777" w:rsidTr="00986E38">
        <w:tc>
          <w:tcPr>
            <w:tcW w:w="993" w:type="dxa"/>
          </w:tcPr>
          <w:p w14:paraId="21BBAC67" w14:textId="77777777" w:rsidR="00393169" w:rsidRPr="000E6A22" w:rsidRDefault="00393169" w:rsidP="008C19FF">
            <w:pPr>
              <w:jc w:val="both"/>
              <w:rPr>
                <w:bCs/>
                <w:color w:val="000000" w:themeColor="text1"/>
              </w:rPr>
            </w:pPr>
            <w:r w:rsidRPr="000E6A22">
              <w:rPr>
                <w:bCs/>
                <w:color w:val="000000" w:themeColor="text1"/>
              </w:rPr>
              <w:t>2.1.</w:t>
            </w:r>
          </w:p>
        </w:tc>
        <w:tc>
          <w:tcPr>
            <w:tcW w:w="3827" w:type="dxa"/>
          </w:tcPr>
          <w:p w14:paraId="37D1B898" w14:textId="77777777" w:rsidR="00393169" w:rsidRPr="000E6A22" w:rsidRDefault="00393169" w:rsidP="008C19FF">
            <w:pPr>
              <w:jc w:val="both"/>
              <w:rPr>
                <w:color w:val="000000" w:themeColor="text1"/>
              </w:rPr>
            </w:pPr>
            <w:r w:rsidRPr="000E6A22">
              <w:rPr>
                <w:bCs/>
                <w:color w:val="000000" w:themeColor="text1"/>
              </w:rPr>
              <w:t>Наименование заказчика, контактная информация.</w:t>
            </w:r>
          </w:p>
        </w:tc>
        <w:tc>
          <w:tcPr>
            <w:tcW w:w="5528" w:type="dxa"/>
          </w:tcPr>
          <w:p w14:paraId="49EA30E1" w14:textId="77777777" w:rsidR="00463A16" w:rsidRPr="000E6A22" w:rsidRDefault="00463A16" w:rsidP="00463A16">
            <w:pPr>
              <w:rPr>
                <w:bCs/>
                <w:color w:val="000000" w:themeColor="text1"/>
              </w:rPr>
            </w:pPr>
            <w:r w:rsidRPr="000E6A22">
              <w:rPr>
                <w:bCs/>
                <w:color w:val="000000" w:themeColor="text1"/>
              </w:rPr>
              <w:t>Наименование:</w:t>
            </w:r>
          </w:p>
          <w:p w14:paraId="3861FDC2" w14:textId="77777777" w:rsidR="00463A16" w:rsidRPr="000E6A22" w:rsidRDefault="00463A16" w:rsidP="000E4978">
            <w:pPr>
              <w:rPr>
                <w:bCs/>
                <w:color w:val="000000" w:themeColor="text1"/>
              </w:rPr>
            </w:pPr>
            <w:r w:rsidRPr="000E6A22">
              <w:rPr>
                <w:bCs/>
                <w:color w:val="000000" w:themeColor="text1"/>
              </w:rPr>
              <w:t xml:space="preserve">АКЦИОНЕРНОЕ ОБЩЕСТВО </w:t>
            </w:r>
          </w:p>
          <w:p w14:paraId="2250C309" w14:textId="77777777" w:rsidR="00463A16" w:rsidRPr="000E6A22" w:rsidRDefault="00463A16" w:rsidP="000E4978">
            <w:pPr>
              <w:rPr>
                <w:bCs/>
                <w:color w:val="000000" w:themeColor="text1"/>
              </w:rPr>
            </w:pPr>
            <w:r w:rsidRPr="000E6A22">
              <w:rPr>
                <w:bCs/>
                <w:color w:val="000000" w:themeColor="text1"/>
              </w:rPr>
              <w:t>"ИНВЕСТ ПРОЕКТ"</w:t>
            </w:r>
          </w:p>
          <w:p w14:paraId="0F56F5A8" w14:textId="77777777" w:rsidR="00463A16" w:rsidRPr="000E6A22" w:rsidRDefault="00463A16" w:rsidP="00463A16">
            <w:pPr>
              <w:rPr>
                <w:bCs/>
                <w:color w:val="000000" w:themeColor="text1"/>
              </w:rPr>
            </w:pPr>
            <w:r w:rsidRPr="000E6A22">
              <w:rPr>
                <w:bCs/>
                <w:color w:val="000000" w:themeColor="text1"/>
              </w:rPr>
              <w:t>Место нахождения:</w:t>
            </w:r>
          </w:p>
          <w:p w14:paraId="49FFB995" w14:textId="5873DD77" w:rsidR="000E4978" w:rsidRPr="000E6A22" w:rsidRDefault="00463A16" w:rsidP="00463A16">
            <w:pPr>
              <w:rPr>
                <w:bCs/>
                <w:color w:val="000000" w:themeColor="text1"/>
              </w:rPr>
            </w:pPr>
            <w:r w:rsidRPr="000E6A22">
              <w:rPr>
                <w:bCs/>
                <w:color w:val="000000" w:themeColor="text1"/>
              </w:rPr>
              <w:t xml:space="preserve">109052, Г. МОСКВА, ВН.ТЕР.Г.МУНИЦИПАЛЬНЫЙ ОКРУГ НИЖЕГОРОДСКИЙ, ПР-КТ РЯЗАНСКИЙ, Д.2, СТР. </w:t>
            </w:r>
            <w:r w:rsidR="00790DCC" w:rsidRPr="000E6A22">
              <w:rPr>
                <w:bCs/>
                <w:color w:val="000000" w:themeColor="text1"/>
              </w:rPr>
              <w:t>1</w:t>
            </w:r>
            <w:r w:rsidRPr="000E6A22">
              <w:rPr>
                <w:bCs/>
                <w:color w:val="000000" w:themeColor="text1"/>
              </w:rPr>
              <w:t>.</w:t>
            </w:r>
          </w:p>
          <w:p w14:paraId="216F3CB6" w14:textId="5681BB6A" w:rsidR="00463A16" w:rsidRPr="000E6A22" w:rsidRDefault="00463A16" w:rsidP="00463A16">
            <w:pPr>
              <w:rPr>
                <w:bCs/>
                <w:color w:val="000000" w:themeColor="text1"/>
              </w:rPr>
            </w:pPr>
            <w:r w:rsidRPr="000E6A22">
              <w:rPr>
                <w:bCs/>
                <w:color w:val="000000" w:themeColor="text1"/>
              </w:rPr>
              <w:t>Почтовый адрес:</w:t>
            </w:r>
          </w:p>
          <w:p w14:paraId="4378C6CB" w14:textId="67175929" w:rsidR="00463A16" w:rsidRPr="000E6A22" w:rsidRDefault="00463A16" w:rsidP="00463A16">
            <w:pPr>
              <w:rPr>
                <w:bCs/>
                <w:color w:val="000000" w:themeColor="text1"/>
              </w:rPr>
            </w:pPr>
            <w:r w:rsidRPr="000E6A22">
              <w:rPr>
                <w:bCs/>
                <w:color w:val="000000" w:themeColor="text1"/>
              </w:rPr>
              <w:t xml:space="preserve">109052, Г. МОСКВА, ВН.ТЕР.Г.МУНИЦИПАЛЬНЫЙ ОКРУГ НИЖЕГОРОДСКИЙ, ПР-КТ РЯЗАНСКИЙ, Д.2, СТР. </w:t>
            </w:r>
            <w:r w:rsidR="00790DCC" w:rsidRPr="000E6A22">
              <w:rPr>
                <w:bCs/>
                <w:color w:val="000000" w:themeColor="text1"/>
              </w:rPr>
              <w:t>1</w:t>
            </w:r>
            <w:r w:rsidRPr="000E6A22">
              <w:rPr>
                <w:bCs/>
                <w:color w:val="000000" w:themeColor="text1"/>
              </w:rPr>
              <w:t>.</w:t>
            </w:r>
          </w:p>
          <w:p w14:paraId="0B6F27D3" w14:textId="77777777" w:rsidR="00463A16" w:rsidRPr="000E6A22" w:rsidRDefault="00463A16" w:rsidP="00463A16">
            <w:pPr>
              <w:rPr>
                <w:bCs/>
                <w:color w:val="000000" w:themeColor="text1"/>
              </w:rPr>
            </w:pPr>
            <w:r w:rsidRPr="000E6A22">
              <w:rPr>
                <w:bCs/>
                <w:color w:val="000000" w:themeColor="text1"/>
              </w:rPr>
              <w:t>Ответственное должностное лицо или контрактный управляющий:</w:t>
            </w:r>
          </w:p>
          <w:p w14:paraId="612C1B7B" w14:textId="77777777" w:rsidR="00324F88" w:rsidRPr="000E6A22" w:rsidRDefault="00463A16" w:rsidP="00463A16">
            <w:pPr>
              <w:rPr>
                <w:bCs/>
                <w:color w:val="000000" w:themeColor="text1"/>
              </w:rPr>
            </w:pPr>
            <w:r w:rsidRPr="000E6A22">
              <w:rPr>
                <w:bCs/>
                <w:color w:val="000000" w:themeColor="text1"/>
              </w:rPr>
              <w:t xml:space="preserve">ФИО: </w:t>
            </w:r>
            <w:r w:rsidR="00324F88" w:rsidRPr="000E6A22">
              <w:rPr>
                <w:bCs/>
                <w:color w:val="000000" w:themeColor="text1"/>
              </w:rPr>
              <w:t>Шемякин Александр Александрович</w:t>
            </w:r>
          </w:p>
          <w:p w14:paraId="32F4DAD0" w14:textId="64AD4DD6" w:rsidR="00463A16" w:rsidRPr="000E6A22" w:rsidRDefault="00463A16" w:rsidP="00463A16">
            <w:pPr>
              <w:rPr>
                <w:bCs/>
                <w:color w:val="000000" w:themeColor="text1"/>
              </w:rPr>
            </w:pPr>
            <w:r w:rsidRPr="000E6A22">
              <w:rPr>
                <w:bCs/>
                <w:color w:val="000000" w:themeColor="text1"/>
              </w:rPr>
              <w:t xml:space="preserve">Телефон: +7 495 252-77-76   доб. </w:t>
            </w:r>
            <w:r w:rsidR="00324F88" w:rsidRPr="000E6A22">
              <w:rPr>
                <w:bCs/>
                <w:color w:val="000000" w:themeColor="text1"/>
              </w:rPr>
              <w:t>31-77</w:t>
            </w:r>
          </w:p>
          <w:p w14:paraId="4C3516DE" w14:textId="62A0E3C0" w:rsidR="00393169" w:rsidRPr="000E6A22" w:rsidRDefault="00463A16" w:rsidP="0078761B">
            <w:pPr>
              <w:rPr>
                <w:color w:val="000000" w:themeColor="text1"/>
              </w:rPr>
            </w:pPr>
            <w:r w:rsidRPr="000E6A22">
              <w:rPr>
                <w:bCs/>
                <w:color w:val="000000" w:themeColor="text1"/>
              </w:rPr>
              <w:t xml:space="preserve">Электронная почта: </w:t>
            </w:r>
            <w:r w:rsidR="00324F88" w:rsidRPr="000E6A22">
              <w:rPr>
                <w:bCs/>
                <w:color w:val="000000" w:themeColor="text1"/>
              </w:rPr>
              <w:t>ShemyakinAA@kmz.mos.ru</w:t>
            </w:r>
          </w:p>
        </w:tc>
      </w:tr>
      <w:tr w:rsidR="00FE69EE" w:rsidRPr="000E6A22" w14:paraId="35F1ABC5" w14:textId="77777777" w:rsidTr="00986E38">
        <w:tc>
          <w:tcPr>
            <w:tcW w:w="993" w:type="dxa"/>
          </w:tcPr>
          <w:p w14:paraId="46C49C1D" w14:textId="77777777" w:rsidR="00E268D6" w:rsidRPr="000E6A22" w:rsidRDefault="00062BC0" w:rsidP="008C19FF">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2.2.</w:t>
            </w:r>
          </w:p>
        </w:tc>
        <w:tc>
          <w:tcPr>
            <w:tcW w:w="3827" w:type="dxa"/>
          </w:tcPr>
          <w:p w14:paraId="7FA5DB86" w14:textId="6C77F748" w:rsidR="00E268D6" w:rsidRPr="000E6A22" w:rsidRDefault="00E268D6" w:rsidP="006747A5">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Наименование и адрес сайта электронной площадки</w:t>
            </w:r>
            <w:r w:rsidR="002029C7" w:rsidRPr="000E6A22">
              <w:rPr>
                <w:rFonts w:ascii="Times New Roman" w:hAnsi="Times New Roman" w:cs="Times New Roman"/>
                <w:color w:val="000000" w:themeColor="text1"/>
                <w:sz w:val="24"/>
                <w:szCs w:val="24"/>
              </w:rPr>
              <w:t xml:space="preserve"> (ЭП):</w:t>
            </w:r>
          </w:p>
        </w:tc>
        <w:tc>
          <w:tcPr>
            <w:tcW w:w="5528" w:type="dxa"/>
          </w:tcPr>
          <w:p w14:paraId="18E39F77" w14:textId="77777777" w:rsidR="008C1244" w:rsidRPr="000E6A22" w:rsidRDefault="008C1244" w:rsidP="008C19FF">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АО «Единая электронная торговая площадка» </w:t>
            </w:r>
          </w:p>
          <w:p w14:paraId="6F694E67" w14:textId="77777777" w:rsidR="00E268D6" w:rsidRPr="000E6A22" w:rsidRDefault="008C1244" w:rsidP="008C19FF">
            <w:pPr>
              <w:keepLines/>
              <w:widowControl w:val="0"/>
              <w:suppressLineNumbers/>
              <w:suppressAutoHyphens/>
              <w:autoSpaceDE w:val="0"/>
              <w:autoSpaceDN w:val="0"/>
              <w:spacing w:line="240" w:lineRule="atLeast"/>
              <w:rPr>
                <w:color w:val="000000" w:themeColor="text1"/>
              </w:rPr>
            </w:pPr>
            <w:r w:rsidRPr="000E6A22">
              <w:rPr>
                <w:color w:val="000000" w:themeColor="text1"/>
              </w:rPr>
              <w:t>https://www.roseltorg.ru</w:t>
            </w:r>
          </w:p>
        </w:tc>
      </w:tr>
      <w:tr w:rsidR="00FE69EE" w:rsidRPr="000E6A22" w14:paraId="7470009B" w14:textId="77777777" w:rsidTr="00986E38">
        <w:tc>
          <w:tcPr>
            <w:tcW w:w="993" w:type="dxa"/>
          </w:tcPr>
          <w:p w14:paraId="13578334" w14:textId="77777777" w:rsidR="00062BC0" w:rsidRPr="000E6A22" w:rsidRDefault="00062BC0" w:rsidP="008C19FF">
            <w:pPr>
              <w:pStyle w:val="ConsPlusNormal"/>
              <w:ind w:firstLine="34"/>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2.3.</w:t>
            </w:r>
          </w:p>
        </w:tc>
        <w:tc>
          <w:tcPr>
            <w:tcW w:w="3827" w:type="dxa"/>
          </w:tcPr>
          <w:p w14:paraId="1F51252E" w14:textId="77777777" w:rsidR="00062BC0" w:rsidRPr="000E6A22" w:rsidRDefault="00062BC0" w:rsidP="008C19FF">
            <w:pPr>
              <w:pStyle w:val="ConsPlusNormal"/>
              <w:ind w:firstLine="34"/>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Организатор совместной закупки</w:t>
            </w:r>
          </w:p>
        </w:tc>
        <w:tc>
          <w:tcPr>
            <w:tcW w:w="5528" w:type="dxa"/>
            <w:vAlign w:val="center"/>
          </w:tcPr>
          <w:p w14:paraId="070C0D89" w14:textId="77777777" w:rsidR="00062BC0" w:rsidRPr="000E6A22" w:rsidRDefault="00062BC0" w:rsidP="008C19FF">
            <w:pPr>
              <w:pStyle w:val="ConsPlusNormal"/>
              <w:ind w:firstLine="0"/>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Не привлекается.</w:t>
            </w:r>
          </w:p>
        </w:tc>
      </w:tr>
      <w:tr w:rsidR="00FE69EE" w:rsidRPr="000E6A22" w14:paraId="0F6C86EA" w14:textId="77777777" w:rsidTr="00986E38">
        <w:tc>
          <w:tcPr>
            <w:tcW w:w="993" w:type="dxa"/>
          </w:tcPr>
          <w:p w14:paraId="07D43139" w14:textId="77777777" w:rsidR="00E268D6" w:rsidRPr="000E6A22" w:rsidRDefault="00062BC0" w:rsidP="008C19FF">
            <w:pPr>
              <w:pStyle w:val="ConsPlusNormal"/>
              <w:ind w:firstLine="34"/>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2.4.</w:t>
            </w:r>
          </w:p>
        </w:tc>
        <w:tc>
          <w:tcPr>
            <w:tcW w:w="3827" w:type="dxa"/>
          </w:tcPr>
          <w:p w14:paraId="7271155F" w14:textId="77777777" w:rsidR="00E268D6" w:rsidRPr="000E6A22" w:rsidRDefault="00E268D6" w:rsidP="008C19FF">
            <w:pPr>
              <w:pStyle w:val="ConsPlusNormal"/>
              <w:ind w:firstLine="34"/>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Уполномоченный орган</w:t>
            </w:r>
          </w:p>
          <w:p w14:paraId="774DCA28" w14:textId="77777777" w:rsidR="00E268D6" w:rsidRPr="000E6A22" w:rsidRDefault="00E268D6" w:rsidP="008C19FF">
            <w:pPr>
              <w:pStyle w:val="ConsPlusNormal"/>
              <w:ind w:left="34"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(уполномоченное учреждение)</w:t>
            </w:r>
          </w:p>
        </w:tc>
        <w:tc>
          <w:tcPr>
            <w:tcW w:w="5528" w:type="dxa"/>
            <w:vAlign w:val="center"/>
          </w:tcPr>
          <w:p w14:paraId="7E51490E" w14:textId="77777777" w:rsidR="00E268D6" w:rsidRPr="000E6A22" w:rsidRDefault="00E268D6" w:rsidP="008C19FF">
            <w:pPr>
              <w:pStyle w:val="ConsPlusNormal"/>
              <w:ind w:firstLine="0"/>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Не привлекается</w:t>
            </w:r>
            <w:r w:rsidR="00062BC0" w:rsidRPr="000E6A22">
              <w:rPr>
                <w:rFonts w:ascii="Times New Roman" w:hAnsi="Times New Roman" w:cs="Times New Roman"/>
                <w:color w:val="000000" w:themeColor="text1"/>
                <w:sz w:val="24"/>
                <w:szCs w:val="24"/>
              </w:rPr>
              <w:t>.</w:t>
            </w:r>
          </w:p>
        </w:tc>
      </w:tr>
      <w:tr w:rsidR="00FE69EE" w:rsidRPr="000E6A22" w14:paraId="21ABFFA0" w14:textId="77777777" w:rsidTr="00986E38">
        <w:tc>
          <w:tcPr>
            <w:tcW w:w="993" w:type="dxa"/>
          </w:tcPr>
          <w:p w14:paraId="13742413" w14:textId="77777777" w:rsidR="00E268D6" w:rsidRPr="000E6A22" w:rsidRDefault="00062BC0" w:rsidP="008C19FF">
            <w:pPr>
              <w:pStyle w:val="ConsPlusNormal"/>
              <w:ind w:firstLine="0"/>
              <w:contextualSpacing/>
              <w:jc w:val="both"/>
              <w:rPr>
                <w:rFonts w:ascii="Times New Roman" w:hAnsi="Times New Roman" w:cs="Times New Roman"/>
                <w:b/>
                <w:color w:val="000000" w:themeColor="text1"/>
                <w:sz w:val="24"/>
                <w:szCs w:val="24"/>
              </w:rPr>
            </w:pPr>
            <w:r w:rsidRPr="000E6A22">
              <w:rPr>
                <w:rFonts w:ascii="Times New Roman" w:hAnsi="Times New Roman" w:cs="Times New Roman"/>
                <w:b/>
                <w:color w:val="000000" w:themeColor="text1"/>
                <w:sz w:val="24"/>
                <w:szCs w:val="24"/>
              </w:rPr>
              <w:t>3.</w:t>
            </w:r>
          </w:p>
        </w:tc>
        <w:tc>
          <w:tcPr>
            <w:tcW w:w="9355" w:type="dxa"/>
            <w:gridSpan w:val="2"/>
          </w:tcPr>
          <w:p w14:paraId="6998B030" w14:textId="00757767" w:rsidR="00E268D6" w:rsidRPr="000E6A22" w:rsidRDefault="00E268D6" w:rsidP="00344D48">
            <w:pPr>
              <w:pStyle w:val="ConsPlusNormal"/>
              <w:ind w:firstLine="0"/>
              <w:contextualSpacing/>
              <w:jc w:val="both"/>
              <w:rPr>
                <w:rFonts w:ascii="Times New Roman" w:hAnsi="Times New Roman" w:cs="Times New Roman"/>
                <w:b/>
                <w:sz w:val="24"/>
                <w:szCs w:val="24"/>
              </w:rPr>
            </w:pPr>
            <w:r w:rsidRPr="000E6A22">
              <w:rPr>
                <w:rFonts w:ascii="Times New Roman" w:hAnsi="Times New Roman" w:cs="Times New Roman"/>
                <w:b/>
                <w:sz w:val="24"/>
                <w:szCs w:val="24"/>
              </w:rPr>
              <w:t>Место, условия и сроки (периоды) поставки товаров, выполнения работы, оказания услуги</w:t>
            </w:r>
            <w:r w:rsidR="00FE440F" w:rsidRPr="000E6A22">
              <w:rPr>
                <w:rFonts w:ascii="Times New Roman" w:hAnsi="Times New Roman" w:cs="Times New Roman"/>
                <w:b/>
                <w:sz w:val="24"/>
                <w:szCs w:val="24"/>
              </w:rPr>
              <w:t>, количество</w:t>
            </w:r>
            <w:r w:rsidR="00344D48" w:rsidRPr="000E6A22">
              <w:rPr>
                <w:rFonts w:ascii="Times New Roman" w:hAnsi="Times New Roman" w:cs="Times New Roman"/>
                <w:b/>
                <w:sz w:val="24"/>
                <w:szCs w:val="24"/>
              </w:rPr>
              <w:t>.</w:t>
            </w:r>
          </w:p>
        </w:tc>
      </w:tr>
      <w:tr w:rsidR="00FE69EE" w:rsidRPr="000E6A22" w14:paraId="57FFD0D4" w14:textId="77777777" w:rsidTr="00986E38">
        <w:tc>
          <w:tcPr>
            <w:tcW w:w="993" w:type="dxa"/>
          </w:tcPr>
          <w:p w14:paraId="5E7A5CF6" w14:textId="77777777" w:rsidR="00E268D6" w:rsidRPr="0098131E" w:rsidRDefault="00062BC0" w:rsidP="008C19FF">
            <w:pPr>
              <w:pStyle w:val="ConsPlusNormal"/>
              <w:ind w:firstLine="0"/>
              <w:contextualSpacing/>
              <w:jc w:val="both"/>
              <w:rPr>
                <w:rFonts w:ascii="Times New Roman" w:hAnsi="Times New Roman" w:cs="Times New Roman"/>
                <w:sz w:val="24"/>
                <w:szCs w:val="24"/>
              </w:rPr>
            </w:pPr>
            <w:r w:rsidRPr="0098131E">
              <w:rPr>
                <w:rFonts w:ascii="Times New Roman" w:hAnsi="Times New Roman" w:cs="Times New Roman"/>
                <w:sz w:val="24"/>
                <w:szCs w:val="24"/>
              </w:rPr>
              <w:t>3.1.</w:t>
            </w:r>
          </w:p>
        </w:tc>
        <w:tc>
          <w:tcPr>
            <w:tcW w:w="9355" w:type="dxa"/>
            <w:gridSpan w:val="2"/>
          </w:tcPr>
          <w:p w14:paraId="0E88E250" w14:textId="10793C6E" w:rsidR="001205CD" w:rsidRPr="0098131E" w:rsidRDefault="00722BD7" w:rsidP="008C19FF">
            <w:pPr>
              <w:jc w:val="both"/>
            </w:pPr>
            <w:r w:rsidRPr="0098131E">
              <w:t xml:space="preserve">Количество: </w:t>
            </w:r>
            <w:r w:rsidR="000A07A8" w:rsidRPr="0098131E">
              <w:t>в соответствии с Техническим заданием.</w:t>
            </w:r>
          </w:p>
          <w:p w14:paraId="33A3E0C5" w14:textId="77777777" w:rsidR="00B80EF0" w:rsidRPr="0098131E" w:rsidRDefault="001205CD" w:rsidP="008C19FF">
            <w:pPr>
              <w:jc w:val="both"/>
            </w:pPr>
            <w:r w:rsidRPr="0098131E">
              <w:t xml:space="preserve">Место: </w:t>
            </w:r>
            <w:r w:rsidR="00B80EF0" w:rsidRPr="0098131E">
              <w:t>в соответствии с проектом Договора и Техническим заданием.</w:t>
            </w:r>
          </w:p>
          <w:p w14:paraId="6C6381EA" w14:textId="77777777" w:rsidR="001205CD" w:rsidRPr="0098131E" w:rsidRDefault="00E268D6" w:rsidP="008C19FF">
            <w:pPr>
              <w:jc w:val="both"/>
            </w:pPr>
            <w:r w:rsidRPr="0098131E">
              <w:t xml:space="preserve">Условия: </w:t>
            </w:r>
            <w:r w:rsidR="00A17814" w:rsidRPr="0098131E">
              <w:t>в соответствии с проектом Договора и Техническим заданием</w:t>
            </w:r>
            <w:r w:rsidR="001205CD" w:rsidRPr="0098131E">
              <w:t>.</w:t>
            </w:r>
          </w:p>
          <w:p w14:paraId="6CD8E616" w14:textId="34000116" w:rsidR="00393169" w:rsidRPr="0098131E" w:rsidRDefault="00E268D6" w:rsidP="00F71D6A">
            <w:pPr>
              <w:autoSpaceDE w:val="0"/>
              <w:autoSpaceDN w:val="0"/>
              <w:adjustRightInd w:val="0"/>
            </w:pPr>
            <w:r w:rsidRPr="0098131E">
              <w:t>Сроки</w:t>
            </w:r>
            <w:r w:rsidR="0098131E" w:rsidRPr="0098131E">
              <w:t xml:space="preserve"> </w:t>
            </w:r>
            <w:r w:rsidR="002924D3" w:rsidRPr="0098131E">
              <w:t>оказания услуг</w:t>
            </w:r>
            <w:r w:rsidRPr="0098131E">
              <w:t>:</w:t>
            </w:r>
            <w:r w:rsidR="0032777B" w:rsidRPr="0098131E">
              <w:t xml:space="preserve"> </w:t>
            </w:r>
            <w:r w:rsidR="00F2481B" w:rsidRPr="0098131E">
              <w:t>в соответствии с проектом Договора и Техническим заданием</w:t>
            </w:r>
            <w:r w:rsidR="005C78C6" w:rsidRPr="0098131E">
              <w:t>.</w:t>
            </w:r>
          </w:p>
        </w:tc>
      </w:tr>
      <w:tr w:rsidR="00FE69EE" w:rsidRPr="000E6A22" w14:paraId="60233903" w14:textId="77777777" w:rsidTr="00986E38">
        <w:tc>
          <w:tcPr>
            <w:tcW w:w="993" w:type="dxa"/>
          </w:tcPr>
          <w:p w14:paraId="0BFB3228" w14:textId="77777777" w:rsidR="00062BC0" w:rsidRPr="000E6A22" w:rsidRDefault="00062BC0" w:rsidP="008C19FF">
            <w:pPr>
              <w:pStyle w:val="ConsPlusNormal"/>
              <w:ind w:firstLine="0"/>
              <w:contextualSpacing/>
              <w:jc w:val="both"/>
              <w:rPr>
                <w:rFonts w:ascii="Times New Roman" w:hAnsi="Times New Roman" w:cs="Times New Roman"/>
                <w:b/>
                <w:color w:val="000000" w:themeColor="text1"/>
                <w:sz w:val="24"/>
                <w:szCs w:val="24"/>
              </w:rPr>
            </w:pPr>
            <w:r w:rsidRPr="000E6A22">
              <w:rPr>
                <w:rFonts w:ascii="Times New Roman" w:hAnsi="Times New Roman" w:cs="Times New Roman"/>
                <w:b/>
                <w:color w:val="000000" w:themeColor="text1"/>
                <w:sz w:val="24"/>
                <w:szCs w:val="24"/>
              </w:rPr>
              <w:t>4.</w:t>
            </w:r>
          </w:p>
        </w:tc>
        <w:tc>
          <w:tcPr>
            <w:tcW w:w="9355" w:type="dxa"/>
            <w:gridSpan w:val="2"/>
          </w:tcPr>
          <w:p w14:paraId="7AF15E16" w14:textId="77777777" w:rsidR="00062BC0" w:rsidRDefault="00062BC0" w:rsidP="008C19FF">
            <w:pPr>
              <w:jc w:val="both"/>
              <w:rPr>
                <w:b/>
                <w:color w:val="000000" w:themeColor="text1"/>
              </w:rPr>
            </w:pPr>
            <w:r w:rsidRPr="000E6A22">
              <w:rPr>
                <w:b/>
                <w:color w:val="000000" w:themeColor="text1"/>
              </w:rPr>
              <w:t>Сведения о цене договора, порядок оплаты.</w:t>
            </w:r>
          </w:p>
          <w:p w14:paraId="3EBFD38A" w14:textId="5156686F" w:rsidR="00A66EEA" w:rsidRPr="000E6A22" w:rsidRDefault="00A66EEA" w:rsidP="008C19FF">
            <w:pPr>
              <w:jc w:val="both"/>
              <w:rPr>
                <w:b/>
                <w:color w:val="000000" w:themeColor="text1"/>
              </w:rPr>
            </w:pPr>
          </w:p>
        </w:tc>
      </w:tr>
      <w:tr w:rsidR="0000511A" w:rsidRPr="000E6A22" w14:paraId="403812BB" w14:textId="77777777" w:rsidTr="00986E38">
        <w:tc>
          <w:tcPr>
            <w:tcW w:w="993" w:type="dxa"/>
          </w:tcPr>
          <w:p w14:paraId="424F06CD" w14:textId="77777777" w:rsidR="0000511A" w:rsidRPr="000E6A22" w:rsidRDefault="0000511A" w:rsidP="0000511A">
            <w:pPr>
              <w:pStyle w:val="ConsPlusNormal"/>
              <w:ind w:firstLine="0"/>
              <w:contextualSpacing/>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lastRenderedPageBreak/>
              <w:t>4.1.</w:t>
            </w:r>
          </w:p>
        </w:tc>
        <w:tc>
          <w:tcPr>
            <w:tcW w:w="3827" w:type="dxa"/>
          </w:tcPr>
          <w:p w14:paraId="6CC4B0B9" w14:textId="77777777" w:rsidR="0000511A" w:rsidRPr="000E6A22" w:rsidRDefault="0000511A" w:rsidP="0000511A">
            <w:pPr>
              <w:pStyle w:val="ConsPlusNormal"/>
              <w:ind w:firstLine="0"/>
              <w:contextualSpacing/>
              <w:jc w:val="both"/>
              <w:rPr>
                <w:rFonts w:ascii="Times New Roman" w:hAnsi="Times New Roman" w:cs="Times New Roman"/>
                <w:sz w:val="24"/>
                <w:szCs w:val="24"/>
              </w:rPr>
            </w:pPr>
            <w:r w:rsidRPr="000E6A22">
              <w:rPr>
                <w:rFonts w:ascii="Times New Roman" w:hAnsi="Times New Roman" w:cs="Times New Roman"/>
                <w:sz w:val="24"/>
                <w:szCs w:val="24"/>
              </w:rPr>
              <w:t>Начальная (максимальная) цена договора.</w:t>
            </w:r>
          </w:p>
        </w:tc>
        <w:tc>
          <w:tcPr>
            <w:tcW w:w="5528" w:type="dxa"/>
          </w:tcPr>
          <w:p w14:paraId="70C49293" w14:textId="5C54521C" w:rsidR="00122B4F" w:rsidRPr="000E6A22" w:rsidRDefault="00A66EEA" w:rsidP="00F2481B">
            <w:pPr>
              <w:pStyle w:val="ConsPlusNormal"/>
              <w:ind w:firstLine="0"/>
              <w:contextualSpacing/>
              <w:jc w:val="both"/>
              <w:rPr>
                <w:rFonts w:ascii="Times New Roman" w:hAnsi="Times New Roman" w:cs="Times New Roman"/>
                <w:sz w:val="24"/>
                <w:szCs w:val="24"/>
              </w:rPr>
            </w:pPr>
            <w:r w:rsidRPr="00A66EEA">
              <w:rPr>
                <w:rFonts w:ascii="Times New Roman" w:hAnsi="Times New Roman" w:cs="Times New Roman"/>
                <w:sz w:val="24"/>
                <w:szCs w:val="24"/>
              </w:rPr>
              <w:t>10 838 381,6</w:t>
            </w:r>
            <w:r w:rsidR="00935EB4">
              <w:rPr>
                <w:rFonts w:ascii="Times New Roman" w:hAnsi="Times New Roman" w:cs="Times New Roman"/>
                <w:sz w:val="24"/>
                <w:szCs w:val="24"/>
              </w:rPr>
              <w:t>8</w:t>
            </w:r>
            <w:r w:rsidRPr="00A66EEA">
              <w:rPr>
                <w:rFonts w:ascii="Times New Roman" w:hAnsi="Times New Roman" w:cs="Times New Roman"/>
                <w:sz w:val="24"/>
                <w:szCs w:val="24"/>
              </w:rPr>
              <w:t xml:space="preserve"> (десять миллионов восемьсот тридцать восемь тысяч триста восемьдесят один) рубль 6</w:t>
            </w:r>
            <w:r w:rsidR="00935EB4">
              <w:rPr>
                <w:rFonts w:ascii="Times New Roman" w:hAnsi="Times New Roman" w:cs="Times New Roman"/>
                <w:sz w:val="24"/>
                <w:szCs w:val="24"/>
              </w:rPr>
              <w:t>8</w:t>
            </w:r>
            <w:r w:rsidRPr="00A66EEA">
              <w:rPr>
                <w:rFonts w:ascii="Times New Roman" w:hAnsi="Times New Roman" w:cs="Times New Roman"/>
                <w:sz w:val="24"/>
                <w:szCs w:val="24"/>
              </w:rPr>
              <w:t xml:space="preserve">копеек, в том числе НДС 22% - 1 954 462,27 (один миллион девятьсот пятьдесят четыре тысячи четыреста шестьдесят два) рубля 27 </w:t>
            </w:r>
            <w:proofErr w:type="spellStart"/>
            <w:proofErr w:type="gramStart"/>
            <w:r w:rsidRPr="00A66EEA">
              <w:rPr>
                <w:rFonts w:ascii="Times New Roman" w:hAnsi="Times New Roman" w:cs="Times New Roman"/>
                <w:sz w:val="24"/>
                <w:szCs w:val="24"/>
              </w:rPr>
              <w:t>копеек.</w:t>
            </w:r>
            <w:r w:rsidR="00F2481B" w:rsidRPr="000E6A22">
              <w:rPr>
                <w:rFonts w:ascii="Times New Roman" w:hAnsi="Times New Roman" w:cs="Times New Roman"/>
                <w:sz w:val="24"/>
                <w:szCs w:val="24"/>
              </w:rPr>
              <w:t>Цена</w:t>
            </w:r>
            <w:proofErr w:type="spellEnd"/>
            <w:proofErr w:type="gramEnd"/>
            <w:r w:rsidR="00F2481B" w:rsidRPr="000E6A22">
              <w:rPr>
                <w:rFonts w:ascii="Times New Roman" w:hAnsi="Times New Roman" w:cs="Times New Roman"/>
                <w:sz w:val="24"/>
                <w:szCs w:val="24"/>
              </w:rPr>
              <w:t xml:space="preserve"> договора указана в валюте: Российский рубль.</w:t>
            </w:r>
          </w:p>
        </w:tc>
      </w:tr>
      <w:tr w:rsidR="00FE69EE" w:rsidRPr="000E6A22" w14:paraId="10154A2F" w14:textId="77777777" w:rsidTr="00986E38">
        <w:tc>
          <w:tcPr>
            <w:tcW w:w="993" w:type="dxa"/>
          </w:tcPr>
          <w:p w14:paraId="42335731" w14:textId="77777777" w:rsidR="00062BC0" w:rsidRPr="000E6A22" w:rsidRDefault="00062BC0" w:rsidP="008C19FF">
            <w:pPr>
              <w:pStyle w:val="ConsPlusNormal"/>
              <w:ind w:firstLine="0"/>
              <w:contextualSpacing/>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4.2.</w:t>
            </w:r>
          </w:p>
        </w:tc>
        <w:tc>
          <w:tcPr>
            <w:tcW w:w="3827" w:type="dxa"/>
          </w:tcPr>
          <w:p w14:paraId="46A4C2AD" w14:textId="7942EC2A" w:rsidR="00062BC0" w:rsidRPr="000E6A22" w:rsidRDefault="00062BC0" w:rsidP="008C19FF">
            <w:pPr>
              <w:pStyle w:val="ConsPlusNormal"/>
              <w:ind w:firstLine="0"/>
              <w:contextualSpacing/>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Порядок ф</w:t>
            </w:r>
            <w:r w:rsidR="000D1925" w:rsidRPr="000E6A22">
              <w:rPr>
                <w:rFonts w:ascii="Times New Roman" w:hAnsi="Times New Roman" w:cs="Times New Roman"/>
                <w:color w:val="000000" w:themeColor="text1"/>
                <w:sz w:val="24"/>
                <w:szCs w:val="24"/>
              </w:rPr>
              <w:t>ормирования цены договора</w:t>
            </w:r>
            <w:r w:rsidR="00D20A88" w:rsidRPr="000E6A22">
              <w:rPr>
                <w:rFonts w:ascii="Times New Roman" w:hAnsi="Times New Roman" w:cs="Times New Roman"/>
                <w:color w:val="000000" w:themeColor="text1"/>
                <w:sz w:val="24"/>
                <w:szCs w:val="24"/>
              </w:rPr>
              <w:t xml:space="preserve"> (лота)</w:t>
            </w:r>
            <w:r w:rsidRPr="000E6A22">
              <w:rPr>
                <w:rFonts w:ascii="Times New Roman" w:hAnsi="Times New Roman" w:cs="Times New Roman"/>
                <w:color w:val="000000" w:themeColor="text1"/>
                <w:sz w:val="24"/>
                <w:szCs w:val="24"/>
              </w:rPr>
              <w:t>.</w:t>
            </w:r>
          </w:p>
        </w:tc>
        <w:tc>
          <w:tcPr>
            <w:tcW w:w="5528" w:type="dxa"/>
          </w:tcPr>
          <w:p w14:paraId="39CD3273" w14:textId="08BBC9A5" w:rsidR="00062BC0" w:rsidRPr="000E6A22" w:rsidRDefault="00302EE0" w:rsidP="008C19FF">
            <w:pPr>
              <w:autoSpaceDE w:val="0"/>
              <w:autoSpaceDN w:val="0"/>
              <w:adjustRightInd w:val="0"/>
              <w:jc w:val="both"/>
              <w:rPr>
                <w:color w:val="000000" w:themeColor="text1"/>
              </w:rPr>
            </w:pPr>
            <w:r w:rsidRPr="000E6A22">
              <w:rPr>
                <w:color w:val="000000" w:themeColor="text1"/>
              </w:rPr>
              <w:t xml:space="preserve">Цена договора </w:t>
            </w:r>
            <w:r w:rsidR="005D6929" w:rsidRPr="000E6A22">
              <w:rPr>
                <w:color w:val="000000" w:themeColor="text1"/>
              </w:rPr>
              <w:t>включает в себя все затраты, издержки и иные расходы</w:t>
            </w:r>
            <w:r w:rsidR="00693788" w:rsidRPr="000E6A22">
              <w:rPr>
                <w:color w:val="000000" w:themeColor="text1"/>
              </w:rPr>
              <w:t xml:space="preserve"> Поставщика (Подрядчика.</w:t>
            </w:r>
            <w:r w:rsidR="005D6929" w:rsidRPr="000E6A22">
              <w:rPr>
                <w:color w:val="000000" w:themeColor="text1"/>
              </w:rPr>
              <w:t xml:space="preserve"> Исполнителя</w:t>
            </w:r>
            <w:r w:rsidR="00693788" w:rsidRPr="000E6A22">
              <w:rPr>
                <w:color w:val="000000" w:themeColor="text1"/>
              </w:rPr>
              <w:t>)</w:t>
            </w:r>
            <w:r w:rsidR="005D6929" w:rsidRPr="000E6A22">
              <w:rPr>
                <w:color w:val="000000" w:themeColor="text1"/>
              </w:rPr>
              <w:t>, в том числе сопутствующие, связанные с исполнением договора.</w:t>
            </w:r>
          </w:p>
        </w:tc>
      </w:tr>
      <w:tr w:rsidR="00FE69EE" w:rsidRPr="000E6A22" w14:paraId="17799BF6" w14:textId="77777777" w:rsidTr="00986E38">
        <w:tc>
          <w:tcPr>
            <w:tcW w:w="993" w:type="dxa"/>
          </w:tcPr>
          <w:p w14:paraId="1BCBAFD6" w14:textId="77777777" w:rsidR="008D20BB" w:rsidRPr="000E6A22" w:rsidRDefault="008D20BB" w:rsidP="008C19FF">
            <w:pPr>
              <w:pStyle w:val="ConsPlusNormal"/>
              <w:ind w:firstLine="0"/>
              <w:contextualSpacing/>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4.3.</w:t>
            </w:r>
          </w:p>
        </w:tc>
        <w:tc>
          <w:tcPr>
            <w:tcW w:w="3827" w:type="dxa"/>
          </w:tcPr>
          <w:p w14:paraId="70257882" w14:textId="77777777" w:rsidR="008D20BB" w:rsidRPr="000E6A22" w:rsidRDefault="008D20BB" w:rsidP="008C19FF">
            <w:pPr>
              <w:pStyle w:val="ConsPlusNormal"/>
              <w:ind w:firstLine="0"/>
              <w:contextualSpacing/>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Формула цены, устанавливающая правила расчёта сумм, подлежащих уплате поставщику (исполнителю, подрядчику). </w:t>
            </w:r>
          </w:p>
        </w:tc>
        <w:tc>
          <w:tcPr>
            <w:tcW w:w="5528" w:type="dxa"/>
          </w:tcPr>
          <w:p w14:paraId="079C6FCC" w14:textId="08C2380A" w:rsidR="008D20BB" w:rsidRPr="000E6A22" w:rsidRDefault="00344D48" w:rsidP="005D6929">
            <w:pPr>
              <w:jc w:val="both"/>
              <w:rPr>
                <w:color w:val="000000" w:themeColor="text1"/>
              </w:rPr>
            </w:pPr>
            <w:r w:rsidRPr="000E6A22">
              <w:rPr>
                <w:color w:val="000000" w:themeColor="text1"/>
              </w:rPr>
              <w:t>Не установлена</w:t>
            </w:r>
            <w:r w:rsidR="005D6929" w:rsidRPr="000E6A22">
              <w:rPr>
                <w:color w:val="000000" w:themeColor="text1"/>
              </w:rPr>
              <w:t>.</w:t>
            </w:r>
          </w:p>
        </w:tc>
      </w:tr>
      <w:tr w:rsidR="00FE69EE" w:rsidRPr="000E6A22" w14:paraId="4F0416C3" w14:textId="77777777" w:rsidTr="00986E38">
        <w:trPr>
          <w:trHeight w:val="505"/>
        </w:trPr>
        <w:tc>
          <w:tcPr>
            <w:tcW w:w="993" w:type="dxa"/>
          </w:tcPr>
          <w:p w14:paraId="2F60DE58" w14:textId="77777777" w:rsidR="008D20BB" w:rsidRPr="000E6A22" w:rsidRDefault="008D20BB" w:rsidP="008C19FF">
            <w:pPr>
              <w:pStyle w:val="ConsPlusNormal"/>
              <w:ind w:firstLine="0"/>
              <w:contextualSpacing/>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4.4.</w:t>
            </w:r>
          </w:p>
        </w:tc>
        <w:tc>
          <w:tcPr>
            <w:tcW w:w="3827" w:type="dxa"/>
          </w:tcPr>
          <w:p w14:paraId="323EB5BA" w14:textId="77777777" w:rsidR="008D20BB" w:rsidRPr="000E6A22" w:rsidRDefault="008D20BB" w:rsidP="008C19FF">
            <w:pPr>
              <w:pStyle w:val="ConsPlusNormal"/>
              <w:ind w:firstLine="0"/>
              <w:contextualSpacing/>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Цена единицы товара, работы, услуги.</w:t>
            </w:r>
          </w:p>
        </w:tc>
        <w:tc>
          <w:tcPr>
            <w:tcW w:w="5528" w:type="dxa"/>
          </w:tcPr>
          <w:p w14:paraId="2ACE7FA8" w14:textId="3A305195" w:rsidR="008D20BB" w:rsidRPr="000E6A22" w:rsidRDefault="00344D48" w:rsidP="008C19FF">
            <w:pPr>
              <w:spacing w:line="240" w:lineRule="atLeast"/>
              <w:jc w:val="both"/>
              <w:rPr>
                <w:color w:val="000000" w:themeColor="text1"/>
              </w:rPr>
            </w:pPr>
            <w:r w:rsidRPr="000E6A22">
              <w:rPr>
                <w:color w:val="000000" w:themeColor="text1"/>
              </w:rPr>
              <w:t>Не установлена</w:t>
            </w:r>
            <w:r w:rsidR="005D6929" w:rsidRPr="000E6A22">
              <w:t>.</w:t>
            </w:r>
          </w:p>
        </w:tc>
      </w:tr>
      <w:tr w:rsidR="00FE69EE" w:rsidRPr="000E6A22" w14:paraId="48C26F67" w14:textId="77777777" w:rsidTr="00986E38">
        <w:tc>
          <w:tcPr>
            <w:tcW w:w="993" w:type="dxa"/>
          </w:tcPr>
          <w:p w14:paraId="6AEA22A9" w14:textId="77777777" w:rsidR="00E268D6" w:rsidRPr="000E6A22" w:rsidRDefault="00062BC0" w:rsidP="008C19FF">
            <w:pPr>
              <w:pStyle w:val="ConsPlusNormal"/>
              <w:ind w:firstLine="0"/>
              <w:contextualSpacing/>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4.5.</w:t>
            </w:r>
          </w:p>
        </w:tc>
        <w:tc>
          <w:tcPr>
            <w:tcW w:w="3827" w:type="dxa"/>
          </w:tcPr>
          <w:p w14:paraId="334095D8" w14:textId="77777777" w:rsidR="00E268D6" w:rsidRPr="000E6A22" w:rsidRDefault="00E268D6" w:rsidP="008C19FF">
            <w:pPr>
              <w:pStyle w:val="ConsPlusNormal"/>
              <w:ind w:firstLine="0"/>
              <w:contextualSpacing/>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договора</w:t>
            </w:r>
          </w:p>
        </w:tc>
        <w:tc>
          <w:tcPr>
            <w:tcW w:w="5528" w:type="dxa"/>
          </w:tcPr>
          <w:p w14:paraId="06AA51F7" w14:textId="7E748EE9" w:rsidR="002D1876" w:rsidRPr="000E6A22" w:rsidRDefault="00CC3206" w:rsidP="008C19FF">
            <w:pPr>
              <w:pStyle w:val="ConsPlusNormal"/>
              <w:ind w:firstLine="0"/>
              <w:contextualSpacing/>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Не применяется.</w:t>
            </w:r>
          </w:p>
          <w:p w14:paraId="4FC16166" w14:textId="385FAAE0" w:rsidR="00E268D6" w:rsidRPr="000E6A22" w:rsidRDefault="00E268D6" w:rsidP="008C19FF">
            <w:pPr>
              <w:pStyle w:val="ConsPlusNormal"/>
              <w:ind w:firstLine="0"/>
              <w:contextualSpacing/>
              <w:jc w:val="both"/>
              <w:rPr>
                <w:rFonts w:ascii="Times New Roman" w:hAnsi="Times New Roman" w:cs="Times New Roman"/>
                <w:strike/>
                <w:color w:val="000000" w:themeColor="text1"/>
                <w:sz w:val="24"/>
                <w:szCs w:val="24"/>
              </w:rPr>
            </w:pPr>
          </w:p>
        </w:tc>
      </w:tr>
      <w:tr w:rsidR="00FE69EE" w:rsidRPr="000E6A22" w14:paraId="7EC7E109" w14:textId="77777777" w:rsidTr="00986E38">
        <w:tc>
          <w:tcPr>
            <w:tcW w:w="993" w:type="dxa"/>
          </w:tcPr>
          <w:p w14:paraId="6638AB17" w14:textId="77777777" w:rsidR="00E268D6" w:rsidRPr="000E6A22" w:rsidRDefault="00062BC0" w:rsidP="008C19FF">
            <w:pPr>
              <w:pStyle w:val="ConsPlusNormal"/>
              <w:ind w:firstLine="0"/>
              <w:contextualSpacing/>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4.6.</w:t>
            </w:r>
          </w:p>
        </w:tc>
        <w:tc>
          <w:tcPr>
            <w:tcW w:w="3827" w:type="dxa"/>
          </w:tcPr>
          <w:p w14:paraId="2708880B" w14:textId="77777777" w:rsidR="00E268D6" w:rsidRPr="000E6A22" w:rsidRDefault="00E268D6" w:rsidP="008C19FF">
            <w:pPr>
              <w:pStyle w:val="ConsPlusNormal"/>
              <w:ind w:firstLine="0"/>
              <w:contextualSpacing/>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Форма, сроки и порядок оплаты товара, работы, услуги.</w:t>
            </w:r>
          </w:p>
        </w:tc>
        <w:tc>
          <w:tcPr>
            <w:tcW w:w="5528" w:type="dxa"/>
          </w:tcPr>
          <w:p w14:paraId="0D57DD0D" w14:textId="034E9DA5" w:rsidR="00E268D6" w:rsidRPr="000E6A22" w:rsidRDefault="00E268D6" w:rsidP="00D20DF7">
            <w:pPr>
              <w:pStyle w:val="ConsPlusNormal"/>
              <w:ind w:firstLine="33"/>
              <w:contextualSpacing/>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Форма, сроки и порядок оплаты товара, работы, услуги указаны </w:t>
            </w:r>
            <w:r w:rsidR="002D1876" w:rsidRPr="000E6A22">
              <w:rPr>
                <w:rFonts w:ascii="Times New Roman" w:hAnsi="Times New Roman" w:cs="Times New Roman"/>
                <w:color w:val="000000" w:themeColor="text1"/>
                <w:sz w:val="24"/>
                <w:szCs w:val="24"/>
              </w:rPr>
              <w:t>в приложении к документации об аукционе - проект договора.</w:t>
            </w:r>
          </w:p>
        </w:tc>
      </w:tr>
      <w:tr w:rsidR="00FE69EE" w:rsidRPr="000E6A22" w14:paraId="1EA96925" w14:textId="77777777" w:rsidTr="00986E38">
        <w:tc>
          <w:tcPr>
            <w:tcW w:w="993" w:type="dxa"/>
          </w:tcPr>
          <w:p w14:paraId="551101A4" w14:textId="77777777" w:rsidR="00E268D6" w:rsidRPr="000E6A22" w:rsidRDefault="00062BC0" w:rsidP="008C19FF">
            <w:pPr>
              <w:jc w:val="both"/>
              <w:rPr>
                <w:b/>
                <w:color w:val="000000" w:themeColor="text1"/>
              </w:rPr>
            </w:pPr>
            <w:r w:rsidRPr="000E6A22">
              <w:rPr>
                <w:b/>
                <w:color w:val="000000" w:themeColor="text1"/>
              </w:rPr>
              <w:t>5.</w:t>
            </w:r>
          </w:p>
        </w:tc>
        <w:tc>
          <w:tcPr>
            <w:tcW w:w="9355" w:type="dxa"/>
            <w:gridSpan w:val="2"/>
          </w:tcPr>
          <w:p w14:paraId="0878D5A9" w14:textId="14CF2399" w:rsidR="00E268D6" w:rsidRPr="000E6A22" w:rsidRDefault="00692497" w:rsidP="008C19FF">
            <w:pPr>
              <w:jc w:val="both"/>
              <w:rPr>
                <w:b/>
                <w:color w:val="FF0000"/>
              </w:rPr>
            </w:pPr>
            <w:r w:rsidRPr="000E6A22">
              <w:rPr>
                <w:b/>
              </w:rPr>
              <w:t xml:space="preserve">Запреты/ограничения/преимущества, предоставляемые при осуществлении </w:t>
            </w:r>
            <w:r w:rsidRPr="000E6A22">
              <w:rPr>
                <w:b/>
                <w:color w:val="000000" w:themeColor="text1"/>
              </w:rPr>
              <w:t>закупки.</w:t>
            </w:r>
          </w:p>
        </w:tc>
      </w:tr>
      <w:tr w:rsidR="0083357D" w:rsidRPr="000E6A22" w14:paraId="157B2208" w14:textId="77777777" w:rsidTr="00986E38">
        <w:tc>
          <w:tcPr>
            <w:tcW w:w="993" w:type="dxa"/>
          </w:tcPr>
          <w:p w14:paraId="6433857C" w14:textId="77777777" w:rsidR="0083357D" w:rsidRPr="000E6A22" w:rsidRDefault="0083357D" w:rsidP="008C19FF">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5.1.</w:t>
            </w:r>
          </w:p>
        </w:tc>
        <w:tc>
          <w:tcPr>
            <w:tcW w:w="3827" w:type="dxa"/>
          </w:tcPr>
          <w:p w14:paraId="2794C61B" w14:textId="35195E9C" w:rsidR="0083357D" w:rsidRPr="000E6A22" w:rsidRDefault="000E4978" w:rsidP="008C19FF">
            <w:pPr>
              <w:pStyle w:val="ConsPlusNonformat"/>
              <w:jc w:val="both"/>
              <w:rPr>
                <w:rFonts w:ascii="Times New Roman" w:hAnsi="Times New Roman" w:cs="Times New Roman"/>
                <w:sz w:val="24"/>
                <w:szCs w:val="24"/>
              </w:rPr>
            </w:pPr>
            <w:r w:rsidRPr="000E6A22">
              <w:rPr>
                <w:rFonts w:ascii="Times New Roman" w:hAnsi="Times New Roman" w:cs="Times New Roman"/>
                <w:sz w:val="24"/>
                <w:szCs w:val="24"/>
              </w:rPr>
              <w:t>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tc>
        <w:tc>
          <w:tcPr>
            <w:tcW w:w="5528" w:type="dxa"/>
          </w:tcPr>
          <w:p w14:paraId="499A9B7F" w14:textId="398EC3AF" w:rsidR="0083357D" w:rsidRPr="000E6A22" w:rsidRDefault="0041090D" w:rsidP="00D20DF7">
            <w:pPr>
              <w:jc w:val="both"/>
              <w:rPr>
                <w:color w:val="000000" w:themeColor="text1"/>
              </w:rPr>
            </w:pPr>
            <w:r w:rsidRPr="000E6A22">
              <w:rPr>
                <w:color w:val="000000" w:themeColor="text1"/>
              </w:rPr>
              <w:t>Не у</w:t>
            </w:r>
            <w:r w:rsidR="000A45F0" w:rsidRPr="000E6A22">
              <w:rPr>
                <w:color w:val="000000" w:themeColor="text1"/>
              </w:rPr>
              <w:t>становлен</w:t>
            </w:r>
          </w:p>
          <w:p w14:paraId="1180CE68" w14:textId="666EF42F" w:rsidR="000E4978" w:rsidRPr="000E6A22" w:rsidRDefault="000E4978" w:rsidP="00D20DF7">
            <w:pPr>
              <w:jc w:val="both"/>
              <w:rPr>
                <w:color w:val="000000" w:themeColor="text1"/>
              </w:rPr>
            </w:pPr>
          </w:p>
        </w:tc>
      </w:tr>
      <w:tr w:rsidR="000A45F0" w:rsidRPr="000E6A22" w14:paraId="6BD940A4" w14:textId="77777777" w:rsidTr="00986E38">
        <w:tc>
          <w:tcPr>
            <w:tcW w:w="993" w:type="dxa"/>
          </w:tcPr>
          <w:p w14:paraId="1FEC43E3" w14:textId="62B8B062"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5.2.</w:t>
            </w:r>
          </w:p>
        </w:tc>
        <w:tc>
          <w:tcPr>
            <w:tcW w:w="3827" w:type="dxa"/>
          </w:tcPr>
          <w:p w14:paraId="45F52AAA" w14:textId="6575DBBE" w:rsidR="000A45F0" w:rsidRPr="000E6A22" w:rsidRDefault="000A45F0" w:rsidP="009A78DA">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sz w:val="24"/>
                <w:szCs w:val="24"/>
              </w:rPr>
              <w:t>Подтверждением происхождения отдельных видов товаров (в том числе поставляемых при выполнении закупаемых работ, оказании закупаемых услуг), указанных в позициях перечня № 1 постановления Правительства РФ от 23.12.2024 № 1875, является одно из следующих условий</w:t>
            </w:r>
          </w:p>
        </w:tc>
        <w:tc>
          <w:tcPr>
            <w:tcW w:w="5528" w:type="dxa"/>
          </w:tcPr>
          <w:p w14:paraId="31D5F06F" w14:textId="77777777" w:rsidR="000A45F0" w:rsidRPr="000E6A22" w:rsidRDefault="000A45F0" w:rsidP="009A78DA">
            <w:pPr>
              <w:widowControl w:val="0"/>
              <w:suppressLineNumbers/>
              <w:suppressAutoHyphens/>
              <w:jc w:val="both"/>
            </w:pPr>
            <w:r w:rsidRPr="000E6A22">
              <w:t>Для подтверждения происхождения товаров из Российской Федерации:</w:t>
            </w:r>
          </w:p>
          <w:p w14:paraId="7775A15F" w14:textId="77777777" w:rsidR="000A45F0" w:rsidRPr="000E6A22" w:rsidRDefault="000A45F0" w:rsidP="009A78DA">
            <w:pPr>
              <w:widowControl w:val="0"/>
              <w:suppressLineNumbers/>
              <w:suppressAutoHyphens/>
              <w:jc w:val="both"/>
            </w:pPr>
            <w:r w:rsidRPr="000E6A22">
              <w:t xml:space="preserve"> - номер реестровой записи из реестра российской промышленной продукции, предусмотренного </w:t>
            </w:r>
            <w:hyperlink r:id="rId8" w:history="1">
              <w:r w:rsidRPr="000E6A22">
                <w:t>статьей 17.1</w:t>
              </w:r>
            </w:hyperlink>
            <w:r w:rsidRPr="000E6A22">
              <w:t xml:space="preserve"> Федерального закона «О промышленной политике в Российской Федерации», содержащей в том числе: </w:t>
            </w:r>
          </w:p>
          <w:p w14:paraId="76BCAB8D" w14:textId="77777777" w:rsidR="000A45F0" w:rsidRPr="000E6A22" w:rsidRDefault="000A45F0" w:rsidP="009A78DA">
            <w:pPr>
              <w:widowControl w:val="0"/>
              <w:suppressLineNumbers/>
              <w:suppressAutoHyphens/>
              <w:jc w:val="both"/>
            </w:pPr>
            <w:r w:rsidRPr="000E6A22">
              <w:t xml:space="preserve">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w:t>
            </w:r>
            <w:hyperlink r:id="rId9" w:history="1">
              <w:r w:rsidRPr="000E6A22">
                <w:t>постановлением</w:t>
              </w:r>
            </w:hyperlink>
            <w:r w:rsidRPr="000E6A22">
              <w:t xml:space="preserve">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w:t>
            </w:r>
            <w:r w:rsidRPr="000E6A22">
              <w:lastRenderedPageBreak/>
              <w:t xml:space="preserve">установлены требования о совокупном количестве баллов), которое составляет или превышает значение, определенное </w:t>
            </w:r>
            <w:hyperlink r:id="rId10" w:history="1">
              <w:r w:rsidRPr="000E6A22">
                <w:t>постановлением</w:t>
              </w:r>
            </w:hyperlink>
            <w:r w:rsidRPr="000E6A22">
              <w:t xml:space="preserve"> Правительства Российской Федерации от 17 июля 2015 г. № 719 «О подтверждении производства российской промышленной продукции» для целей осуществления закупок. </w:t>
            </w:r>
          </w:p>
          <w:p w14:paraId="3F0E2BBF" w14:textId="77777777" w:rsidR="000A45F0" w:rsidRPr="000E6A22" w:rsidRDefault="000A45F0" w:rsidP="009A78DA">
            <w:pPr>
              <w:widowControl w:val="0"/>
              <w:suppressLineNumbers/>
              <w:suppressAutoHyphens/>
              <w:jc w:val="both"/>
            </w:pPr>
          </w:p>
          <w:p w14:paraId="1DB10B0A" w14:textId="77777777" w:rsidR="000A45F0" w:rsidRPr="000E6A22" w:rsidRDefault="000A45F0" w:rsidP="009A78DA">
            <w:pPr>
              <w:widowControl w:val="0"/>
              <w:suppressLineNumbers/>
              <w:suppressAutoHyphens/>
              <w:jc w:val="both"/>
            </w:pPr>
            <w:r w:rsidRPr="000E6A22">
              <w:t>Для подтверждения происхождения товаров из государств - членов Евразийского экономического союза, за исключением Российской Федерации,</w:t>
            </w:r>
          </w:p>
          <w:p w14:paraId="2C015181" w14:textId="77777777" w:rsidR="000A45F0" w:rsidRPr="000E6A22" w:rsidRDefault="000A45F0" w:rsidP="009A78DA">
            <w:pPr>
              <w:widowControl w:val="0"/>
              <w:suppressLineNumbers/>
              <w:suppressAutoHyphens/>
              <w:jc w:val="both"/>
            </w:pPr>
            <w:r w:rsidRPr="000E6A22">
              <w:t xml:space="preserve">- номер реестровой записи из евразийского реестра промышленных товаров государств - членов Евразийского экономического союза, </w:t>
            </w:r>
            <w:hyperlink r:id="rId11" w:history="1">
              <w:r w:rsidRPr="000E6A22">
                <w:t>порядок</w:t>
              </w:r>
            </w:hyperlink>
            <w:r w:rsidRPr="000E6A22">
              <w:t xml:space="preserve">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6972955F" w14:textId="49A097A8" w:rsidR="000A45F0" w:rsidRPr="000E6A22" w:rsidRDefault="000A45F0" w:rsidP="009A78DA">
            <w:pPr>
              <w:jc w:val="both"/>
              <w:rPr>
                <w:color w:val="000000" w:themeColor="text1"/>
              </w:rPr>
            </w:pPr>
            <w:r w:rsidRPr="000E6A22">
              <w:t xml:space="preserve">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 </w:t>
            </w:r>
          </w:p>
        </w:tc>
      </w:tr>
      <w:tr w:rsidR="000A45F0" w:rsidRPr="000E6A22" w14:paraId="3A0B36F8" w14:textId="77777777" w:rsidTr="00986E38">
        <w:tc>
          <w:tcPr>
            <w:tcW w:w="993" w:type="dxa"/>
          </w:tcPr>
          <w:p w14:paraId="7A1099CC" w14:textId="45EA39DD"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lastRenderedPageBreak/>
              <w:t>5.3.</w:t>
            </w:r>
          </w:p>
        </w:tc>
        <w:tc>
          <w:tcPr>
            <w:tcW w:w="3827" w:type="dxa"/>
          </w:tcPr>
          <w:p w14:paraId="69E91D58" w14:textId="2F2BE808" w:rsidR="000A45F0" w:rsidRPr="000E6A22" w:rsidRDefault="000A45F0" w:rsidP="009A78DA">
            <w:pPr>
              <w:pStyle w:val="ConsPlusNonformat"/>
              <w:jc w:val="both"/>
              <w:rPr>
                <w:rFonts w:ascii="Times New Roman" w:hAnsi="Times New Roman" w:cs="Times New Roman"/>
                <w:sz w:val="24"/>
                <w:szCs w:val="24"/>
              </w:rPr>
            </w:pPr>
            <w:r w:rsidRPr="000E6A22">
              <w:rPr>
                <w:rFonts w:ascii="Times New Roman" w:hAnsi="Times New Roman" w:cs="Times New Roman"/>
                <w:sz w:val="24"/>
                <w:szCs w:val="24"/>
              </w:rPr>
              <w:t>Ограничение в отношении товаров (в том числе поставляемых при выполнении закупаемых работ, оказании закупаемых услуг), указанных в позициях перечня № 2 постановления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tc>
        <w:tc>
          <w:tcPr>
            <w:tcW w:w="5528" w:type="dxa"/>
          </w:tcPr>
          <w:p w14:paraId="427134D3" w14:textId="77777777" w:rsidR="000A45F0" w:rsidRPr="000E6A22" w:rsidRDefault="000A45F0" w:rsidP="009A78DA">
            <w:pPr>
              <w:keepLines/>
              <w:widowControl w:val="0"/>
              <w:suppressLineNumbers/>
              <w:suppressAutoHyphens/>
              <w:autoSpaceDE w:val="0"/>
              <w:autoSpaceDN w:val="0"/>
              <w:jc w:val="both"/>
            </w:pPr>
            <w:r w:rsidRPr="000E6A22">
              <w:t>Не установлено</w:t>
            </w:r>
          </w:p>
          <w:p w14:paraId="0C046C28" w14:textId="77777777" w:rsidR="000A45F0" w:rsidRPr="000E6A22" w:rsidRDefault="000A45F0" w:rsidP="009A78DA">
            <w:pPr>
              <w:keepLines/>
              <w:widowControl w:val="0"/>
              <w:suppressLineNumbers/>
              <w:suppressAutoHyphens/>
              <w:autoSpaceDE w:val="0"/>
              <w:autoSpaceDN w:val="0"/>
              <w:jc w:val="both"/>
            </w:pPr>
          </w:p>
          <w:p w14:paraId="2F17AB16" w14:textId="77777777" w:rsidR="000A45F0" w:rsidRPr="000E6A22" w:rsidRDefault="000A45F0" w:rsidP="009A78DA">
            <w:pPr>
              <w:widowControl w:val="0"/>
              <w:suppressLineNumbers/>
              <w:suppressAutoHyphens/>
              <w:jc w:val="both"/>
            </w:pPr>
          </w:p>
        </w:tc>
      </w:tr>
      <w:tr w:rsidR="000A45F0" w:rsidRPr="000E6A22" w14:paraId="2954968E" w14:textId="77777777" w:rsidTr="00986E38">
        <w:tc>
          <w:tcPr>
            <w:tcW w:w="993" w:type="dxa"/>
          </w:tcPr>
          <w:p w14:paraId="575D496A" w14:textId="7773E6B1"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5.4</w:t>
            </w:r>
          </w:p>
        </w:tc>
        <w:tc>
          <w:tcPr>
            <w:tcW w:w="3827" w:type="dxa"/>
          </w:tcPr>
          <w:p w14:paraId="30D646F8" w14:textId="20B5E46B" w:rsidR="000A45F0" w:rsidRPr="000E6A22" w:rsidRDefault="000A45F0" w:rsidP="009A78DA">
            <w:pPr>
              <w:pStyle w:val="ConsPlusNonformat"/>
              <w:jc w:val="both"/>
              <w:rPr>
                <w:rFonts w:ascii="Times New Roman" w:hAnsi="Times New Roman" w:cs="Times New Roman"/>
                <w:sz w:val="24"/>
                <w:szCs w:val="24"/>
              </w:rPr>
            </w:pPr>
            <w:r w:rsidRPr="000E6A22">
              <w:rPr>
                <w:rFonts w:ascii="Times New Roman" w:hAnsi="Times New Roman" w:cs="Times New Roman"/>
                <w:sz w:val="24"/>
                <w:szCs w:val="24"/>
              </w:rPr>
              <w:t>Подтверждением происхождения отдельных видов товаров (в том числе поставляемых при выполнении закупаемых работ, оказании закупаемых услуг), указанных в позициях перечня № 2 постановления Правительства РФ от 23.12.2024 № 1875, является одно из следующих условий</w:t>
            </w:r>
          </w:p>
        </w:tc>
        <w:tc>
          <w:tcPr>
            <w:tcW w:w="5528" w:type="dxa"/>
          </w:tcPr>
          <w:p w14:paraId="7D08A4F3" w14:textId="77777777" w:rsidR="000A45F0" w:rsidRPr="000E6A22" w:rsidRDefault="000A45F0" w:rsidP="009A78DA">
            <w:pPr>
              <w:widowControl w:val="0"/>
              <w:suppressLineNumbers/>
              <w:suppressAutoHyphens/>
              <w:jc w:val="both"/>
            </w:pPr>
            <w:r w:rsidRPr="000E6A22">
              <w:t>Для подтверждения происхождения товаров для подтверждения происхождения товаров из Российской Федерации:</w:t>
            </w:r>
          </w:p>
          <w:p w14:paraId="4FACF470" w14:textId="77777777" w:rsidR="000A45F0" w:rsidRPr="000E6A22" w:rsidRDefault="000A45F0" w:rsidP="009A78DA">
            <w:pPr>
              <w:widowControl w:val="0"/>
              <w:suppressLineNumbers/>
              <w:suppressAutoHyphens/>
              <w:jc w:val="both"/>
            </w:pPr>
            <w:r w:rsidRPr="000E6A22">
              <w:t xml:space="preserve"> - номер реестровой записи из реестра российской промышленной продукции, предусмотренного </w:t>
            </w:r>
            <w:hyperlink r:id="rId12" w:history="1">
              <w:r w:rsidRPr="000E6A22">
                <w:t>статьей 17.1</w:t>
              </w:r>
            </w:hyperlink>
            <w:r w:rsidRPr="000E6A22">
              <w:t xml:space="preserve"> Федерального закона «О промышленной политике в Российской Федерации», содержащей в том числе: </w:t>
            </w:r>
          </w:p>
          <w:p w14:paraId="392A57C3" w14:textId="77777777" w:rsidR="000A45F0" w:rsidRPr="000E6A22" w:rsidRDefault="000A45F0" w:rsidP="009A78DA">
            <w:pPr>
              <w:widowControl w:val="0"/>
              <w:suppressLineNumbers/>
              <w:suppressAutoHyphens/>
              <w:jc w:val="both"/>
            </w:pPr>
            <w:r w:rsidRPr="000E6A22">
              <w:t xml:space="preserve">информацию о совокупном количестве баллов за выполнение (освоение) на территории Российской Федерации соответствующих операций (условий) </w:t>
            </w:r>
            <w:r w:rsidRPr="000E6A22">
              <w:lastRenderedPageBreak/>
              <w:t xml:space="preserve">(если в отношении такого товара </w:t>
            </w:r>
            <w:hyperlink r:id="rId13" w:history="1">
              <w:r w:rsidRPr="000E6A22">
                <w:t>постановлением</w:t>
              </w:r>
            </w:hyperlink>
            <w:r w:rsidRPr="000E6A22">
              <w:t xml:space="preserve">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w:t>
            </w:r>
            <w:hyperlink r:id="rId14" w:history="1">
              <w:r w:rsidRPr="000E6A22">
                <w:t>постановлением</w:t>
              </w:r>
            </w:hyperlink>
            <w:r w:rsidRPr="000E6A22">
              <w:t xml:space="preserve"> Правительства Российской Федерации от 17 июля 2015 г. № 719 «О подтверждении производства российской промышленной продукции» для целей осуществления закупок. </w:t>
            </w:r>
          </w:p>
          <w:p w14:paraId="28759CF9" w14:textId="77777777" w:rsidR="000A45F0" w:rsidRPr="000E6A22" w:rsidRDefault="000A45F0" w:rsidP="009A78DA">
            <w:pPr>
              <w:widowControl w:val="0"/>
              <w:suppressLineNumbers/>
              <w:suppressAutoHyphens/>
              <w:jc w:val="both"/>
            </w:pPr>
          </w:p>
          <w:p w14:paraId="4313BAB9" w14:textId="77777777" w:rsidR="000A45F0" w:rsidRPr="000E6A22" w:rsidRDefault="000A45F0" w:rsidP="009A78DA">
            <w:pPr>
              <w:widowControl w:val="0"/>
              <w:suppressLineNumbers/>
              <w:suppressAutoHyphens/>
              <w:jc w:val="both"/>
            </w:pPr>
            <w:r w:rsidRPr="000E6A22">
              <w:t>Для подтверждения происхождения товаров из государств - членов Евразийского экономического союза, за исключением Российской Федерации,</w:t>
            </w:r>
          </w:p>
          <w:p w14:paraId="66EF22DF" w14:textId="77777777" w:rsidR="000A45F0" w:rsidRPr="000E6A22" w:rsidRDefault="000A45F0" w:rsidP="009A78DA">
            <w:pPr>
              <w:widowControl w:val="0"/>
              <w:suppressLineNumbers/>
              <w:suppressAutoHyphens/>
              <w:jc w:val="both"/>
            </w:pPr>
            <w:r w:rsidRPr="000E6A22">
              <w:t xml:space="preserve">- номер реестровой записи из евразийского реестра промышленных товаров государств - членов Евразийского экономического союза, </w:t>
            </w:r>
            <w:hyperlink r:id="rId15" w:history="1">
              <w:r w:rsidRPr="000E6A22">
                <w:t>порядок</w:t>
              </w:r>
            </w:hyperlink>
            <w:r w:rsidRPr="000E6A22">
              <w:t xml:space="preserve">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7F19B2C7" w14:textId="77777777" w:rsidR="000A45F0" w:rsidRPr="000E6A22" w:rsidRDefault="000A45F0" w:rsidP="009A78DA">
            <w:pPr>
              <w:widowControl w:val="0"/>
              <w:suppressLineNumbers/>
              <w:suppressAutoHyphens/>
              <w:jc w:val="both"/>
            </w:pPr>
            <w:r w:rsidRPr="000E6A22">
              <w:t xml:space="preserve">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 </w:t>
            </w:r>
          </w:p>
          <w:p w14:paraId="17EC8078" w14:textId="77777777" w:rsidR="000A45F0" w:rsidRPr="000E6A22" w:rsidRDefault="000A45F0" w:rsidP="009A78DA">
            <w:pPr>
              <w:widowControl w:val="0"/>
              <w:suppressLineNumbers/>
              <w:suppressAutoHyphens/>
              <w:jc w:val="both"/>
            </w:pPr>
          </w:p>
          <w:p w14:paraId="276D5B4E" w14:textId="67093EF4" w:rsidR="000A45F0" w:rsidRPr="000E6A22" w:rsidRDefault="000A45F0" w:rsidP="009A78DA">
            <w:pPr>
              <w:widowControl w:val="0"/>
              <w:suppressLineNumbers/>
              <w:suppressAutoHyphens/>
              <w:jc w:val="both"/>
            </w:pPr>
            <w:r w:rsidRPr="000E6A22">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r>
      <w:tr w:rsidR="000A45F0" w:rsidRPr="000E6A22" w14:paraId="57116C8F" w14:textId="77777777" w:rsidTr="00BC311F">
        <w:tc>
          <w:tcPr>
            <w:tcW w:w="993" w:type="dxa"/>
          </w:tcPr>
          <w:p w14:paraId="0B91F5F8" w14:textId="05CD2FFF"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lastRenderedPageBreak/>
              <w:t>5.5.</w:t>
            </w:r>
          </w:p>
        </w:tc>
        <w:tc>
          <w:tcPr>
            <w:tcW w:w="3827" w:type="dxa"/>
            <w:tcBorders>
              <w:top w:val="single" w:sz="4" w:space="0" w:color="auto"/>
              <w:left w:val="single" w:sz="4" w:space="0" w:color="auto"/>
              <w:bottom w:val="single" w:sz="4" w:space="0" w:color="auto"/>
              <w:right w:val="single" w:sz="4" w:space="0" w:color="auto"/>
            </w:tcBorders>
          </w:tcPr>
          <w:p w14:paraId="7995D44D" w14:textId="1237CA32" w:rsidR="000A45F0" w:rsidRPr="000E6A22" w:rsidRDefault="000A45F0" w:rsidP="009A78DA">
            <w:pPr>
              <w:pStyle w:val="ConsPlusNonformat"/>
              <w:jc w:val="both"/>
              <w:rPr>
                <w:rFonts w:ascii="Times New Roman" w:hAnsi="Times New Roman" w:cs="Times New Roman"/>
                <w:sz w:val="24"/>
                <w:szCs w:val="24"/>
              </w:rPr>
            </w:pPr>
            <w:r w:rsidRPr="000E6A22">
              <w:rPr>
                <w:rFonts w:ascii="Times New Roman" w:hAnsi="Times New Roman" w:cs="Times New Roman"/>
                <w:sz w:val="24"/>
                <w:szCs w:val="24"/>
              </w:rPr>
              <w:t xml:space="preserve">Минимальная обязательная доля закупок товаров российского происхождения по перечню согласно приложению № 3 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w:t>
            </w:r>
            <w:r w:rsidRPr="000E6A22">
              <w:rPr>
                <w:rFonts w:ascii="Times New Roman" w:hAnsi="Times New Roman" w:cs="Times New Roman"/>
                <w:sz w:val="24"/>
                <w:szCs w:val="24"/>
              </w:rPr>
              <w:lastRenderedPageBreak/>
              <w:t>муниципальных нужд, закупок товаров, работ, услуг отдельными видами юридических лиц»</w:t>
            </w:r>
          </w:p>
        </w:tc>
        <w:tc>
          <w:tcPr>
            <w:tcW w:w="5528" w:type="dxa"/>
            <w:tcBorders>
              <w:top w:val="single" w:sz="4" w:space="0" w:color="auto"/>
              <w:left w:val="single" w:sz="4" w:space="0" w:color="auto"/>
              <w:bottom w:val="single" w:sz="4" w:space="0" w:color="auto"/>
              <w:right w:val="single" w:sz="4" w:space="0" w:color="auto"/>
            </w:tcBorders>
          </w:tcPr>
          <w:p w14:paraId="03FE8A6F" w14:textId="4ECB69BC" w:rsidR="000A45F0" w:rsidRPr="002924D3" w:rsidRDefault="002924D3" w:rsidP="009A78DA">
            <w:pPr>
              <w:widowControl w:val="0"/>
              <w:suppressLineNumbers/>
              <w:suppressAutoHyphens/>
              <w:jc w:val="both"/>
              <w:rPr>
                <w:b/>
                <w:bCs/>
              </w:rPr>
            </w:pPr>
            <w:r>
              <w:rPr>
                <w:b/>
                <w:bCs/>
              </w:rPr>
              <w:lastRenderedPageBreak/>
              <w:t xml:space="preserve">Не установлено. </w:t>
            </w:r>
          </w:p>
        </w:tc>
      </w:tr>
      <w:tr w:rsidR="000A45F0" w:rsidRPr="000E6A22" w14:paraId="22A7F1C2" w14:textId="77777777" w:rsidTr="00BC311F">
        <w:tc>
          <w:tcPr>
            <w:tcW w:w="993" w:type="dxa"/>
          </w:tcPr>
          <w:p w14:paraId="72AC66B5" w14:textId="1E8E8436"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5.6.</w:t>
            </w:r>
          </w:p>
        </w:tc>
        <w:tc>
          <w:tcPr>
            <w:tcW w:w="3827" w:type="dxa"/>
            <w:tcBorders>
              <w:top w:val="single" w:sz="4" w:space="0" w:color="auto"/>
              <w:left w:val="single" w:sz="4" w:space="0" w:color="auto"/>
              <w:bottom w:val="single" w:sz="4" w:space="0" w:color="auto"/>
              <w:right w:val="single" w:sz="4" w:space="0" w:color="auto"/>
            </w:tcBorders>
          </w:tcPr>
          <w:p w14:paraId="5AED35D3" w14:textId="2509E83E" w:rsidR="000A45F0" w:rsidRPr="000E6A22" w:rsidRDefault="000A45F0" w:rsidP="009A78DA">
            <w:pPr>
              <w:pStyle w:val="ConsPlusNonformat"/>
              <w:jc w:val="both"/>
              <w:rPr>
                <w:rFonts w:ascii="Times New Roman" w:hAnsi="Times New Roman" w:cs="Times New Roman"/>
                <w:sz w:val="24"/>
                <w:szCs w:val="24"/>
              </w:rPr>
            </w:pPr>
            <w:r w:rsidRPr="000E6A22">
              <w:rPr>
                <w:rFonts w:ascii="Times New Roman" w:hAnsi="Times New Roman" w:cs="Times New Roman"/>
                <w:sz w:val="24"/>
                <w:szCs w:val="24"/>
              </w:rPr>
              <w:t>Подтверждением соответствия товаров российского происхождения по перечню согласно приложению № 3 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являются</w:t>
            </w:r>
          </w:p>
        </w:tc>
        <w:tc>
          <w:tcPr>
            <w:tcW w:w="5528" w:type="dxa"/>
            <w:tcBorders>
              <w:top w:val="single" w:sz="4" w:space="0" w:color="auto"/>
              <w:left w:val="single" w:sz="4" w:space="0" w:color="auto"/>
              <w:bottom w:val="single" w:sz="4" w:space="0" w:color="auto"/>
              <w:right w:val="single" w:sz="4" w:space="0" w:color="auto"/>
            </w:tcBorders>
          </w:tcPr>
          <w:p w14:paraId="081F5F41" w14:textId="77777777" w:rsidR="000A45F0" w:rsidRPr="000E6A22" w:rsidRDefault="000A45F0" w:rsidP="009A78DA">
            <w:pPr>
              <w:widowControl w:val="0"/>
              <w:suppressLineNumbers/>
              <w:suppressAutoHyphens/>
              <w:jc w:val="both"/>
            </w:pPr>
            <w:r w:rsidRPr="000E6A22">
              <w:t>Информацией и документами, подтверждающими страну происхождения товара для целей постановления от 23.12.2024 № 1875, являются:</w:t>
            </w:r>
          </w:p>
          <w:p w14:paraId="3695FF97" w14:textId="77777777" w:rsidR="000A45F0" w:rsidRPr="000E6A22" w:rsidRDefault="000A45F0" w:rsidP="009A78DA">
            <w:pPr>
              <w:widowControl w:val="0"/>
              <w:suppressLineNumbers/>
              <w:suppressAutoHyphens/>
              <w:jc w:val="both"/>
            </w:pPr>
          </w:p>
          <w:p w14:paraId="337B242D" w14:textId="77777777" w:rsidR="000A45F0" w:rsidRPr="000E6A22" w:rsidRDefault="000A45F0" w:rsidP="009A78DA">
            <w:pPr>
              <w:widowControl w:val="0"/>
              <w:suppressLineNumbers/>
              <w:suppressAutoHyphens/>
              <w:jc w:val="both"/>
            </w:pPr>
            <w:r w:rsidRPr="000E6A22">
              <w:t xml:space="preserve"> - номер реестровой записи из реестра российской промышленной продукции, предусмотренного </w:t>
            </w:r>
            <w:hyperlink r:id="rId16" w:history="1">
              <w:r w:rsidRPr="000E6A22">
                <w:t>статьей 17.1</w:t>
              </w:r>
            </w:hyperlink>
            <w:r w:rsidRPr="000E6A22">
              <w:t xml:space="preserve"> Федерального закона «О промышленной политике в Российской Федерации», содержащей в том числе: </w:t>
            </w:r>
          </w:p>
          <w:p w14:paraId="1627AC1D" w14:textId="77777777" w:rsidR="000A45F0" w:rsidRPr="000E6A22" w:rsidRDefault="000A45F0" w:rsidP="009A78DA">
            <w:pPr>
              <w:widowControl w:val="0"/>
              <w:suppressLineNumbers/>
              <w:suppressAutoHyphens/>
              <w:jc w:val="both"/>
            </w:pPr>
            <w:r w:rsidRPr="000E6A22">
              <w:t xml:space="preserve">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w:t>
            </w:r>
            <w:hyperlink r:id="rId17" w:history="1">
              <w:r w:rsidRPr="000E6A22">
                <w:t>постановлением</w:t>
              </w:r>
            </w:hyperlink>
            <w:r w:rsidRPr="000E6A22">
              <w:t xml:space="preserve">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w:t>
            </w:r>
            <w:hyperlink r:id="rId18" w:history="1">
              <w:r w:rsidRPr="000E6A22">
                <w:t>постановлением</w:t>
              </w:r>
            </w:hyperlink>
            <w:r w:rsidRPr="000E6A22">
              <w:t xml:space="preserve"> Правительства Российской Федерации от 17 июля 2015 г. № 719 «О подтверждении производства российской промышленной продукции» для целей осуществления закупок. </w:t>
            </w:r>
          </w:p>
          <w:p w14:paraId="0B029F3E" w14:textId="77777777" w:rsidR="000A45F0" w:rsidRPr="000E6A22" w:rsidRDefault="000A45F0" w:rsidP="009A78DA">
            <w:pPr>
              <w:widowControl w:val="0"/>
              <w:suppressLineNumbers/>
              <w:suppressAutoHyphens/>
              <w:jc w:val="both"/>
            </w:pPr>
          </w:p>
          <w:p w14:paraId="7EA3C4AB" w14:textId="77777777" w:rsidR="000A45F0" w:rsidRPr="000E6A22" w:rsidRDefault="000A45F0" w:rsidP="009A78DA">
            <w:pPr>
              <w:widowControl w:val="0"/>
              <w:suppressLineNumbers/>
              <w:suppressAutoHyphens/>
              <w:jc w:val="both"/>
            </w:pPr>
            <w:r w:rsidRPr="000E6A22">
              <w:t>Для подтверждения происхождения товаров из государств - членов Евразийского экономического союза, за исключением Российской Федерации,</w:t>
            </w:r>
          </w:p>
          <w:p w14:paraId="6BBCC855" w14:textId="77777777" w:rsidR="000A45F0" w:rsidRPr="000E6A22" w:rsidRDefault="000A45F0" w:rsidP="009A78DA">
            <w:pPr>
              <w:widowControl w:val="0"/>
              <w:suppressLineNumbers/>
              <w:suppressAutoHyphens/>
              <w:jc w:val="both"/>
            </w:pPr>
            <w:r w:rsidRPr="000E6A22">
              <w:t xml:space="preserve">- номер реестровой записи из евразийского реестра промышленных товаров государств - членов Евразийского экономического союза, </w:t>
            </w:r>
            <w:hyperlink r:id="rId19" w:history="1">
              <w:r w:rsidRPr="000E6A22">
                <w:t>порядок</w:t>
              </w:r>
            </w:hyperlink>
            <w:r w:rsidRPr="000E6A22">
              <w:t xml:space="preserve">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5936B418" w14:textId="445E5A97" w:rsidR="000A45F0" w:rsidRPr="000E6A22" w:rsidRDefault="000A45F0" w:rsidP="009A78DA">
            <w:pPr>
              <w:widowControl w:val="0"/>
              <w:suppressLineNumbers/>
              <w:suppressAutoHyphens/>
              <w:jc w:val="both"/>
            </w:pPr>
            <w:r w:rsidRPr="000E6A22">
              <w:t xml:space="preserve">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 </w:t>
            </w:r>
          </w:p>
        </w:tc>
      </w:tr>
      <w:tr w:rsidR="000A45F0" w:rsidRPr="000E6A22" w14:paraId="61EB823B" w14:textId="77777777" w:rsidTr="00986E38">
        <w:tc>
          <w:tcPr>
            <w:tcW w:w="993" w:type="dxa"/>
          </w:tcPr>
          <w:p w14:paraId="2FD553DD" w14:textId="3B083726" w:rsidR="000A45F0" w:rsidRPr="000E6A22" w:rsidRDefault="000A45F0" w:rsidP="000A45F0">
            <w:pPr>
              <w:jc w:val="both"/>
              <w:rPr>
                <w:color w:val="000000" w:themeColor="text1"/>
              </w:rPr>
            </w:pPr>
            <w:r w:rsidRPr="000E6A22">
              <w:rPr>
                <w:color w:val="000000" w:themeColor="text1"/>
              </w:rPr>
              <w:t>5.7.</w:t>
            </w:r>
          </w:p>
        </w:tc>
        <w:tc>
          <w:tcPr>
            <w:tcW w:w="3827" w:type="dxa"/>
          </w:tcPr>
          <w:p w14:paraId="25FF1FA7" w14:textId="77777777" w:rsidR="000A45F0" w:rsidRPr="000E6A22" w:rsidRDefault="000A45F0" w:rsidP="000A45F0">
            <w:pPr>
              <w:jc w:val="both"/>
              <w:rPr>
                <w:color w:val="000000" w:themeColor="text1"/>
              </w:rPr>
            </w:pPr>
            <w:r w:rsidRPr="000E6A22">
              <w:rPr>
                <w:color w:val="000000" w:themeColor="text1"/>
              </w:rPr>
              <w:t xml:space="preserve">Требование о проведении закупки участниками которой являются только субъекты малого и среднего предпринимательства при условии </w:t>
            </w:r>
            <w:r w:rsidRPr="000E6A22">
              <w:rPr>
                <w:color w:val="000000" w:themeColor="text1"/>
              </w:rPr>
              <w:lastRenderedPageBreak/>
              <w:t>соответствия их требованиям</w:t>
            </w:r>
            <w:r w:rsidRPr="000E6A22">
              <w:rPr>
                <w:color w:val="000000" w:themeColor="text1"/>
              </w:rPr>
              <w:br/>
              <w:t>постановления Правительства РФ от 11 декабря 2014 г. N 1352 "Об особенностях участия субъектов малого и среднего предпринимательства в закупках товаров, работ, услуг отдельными видами юридических лиц"</w:t>
            </w:r>
          </w:p>
        </w:tc>
        <w:tc>
          <w:tcPr>
            <w:tcW w:w="5528" w:type="dxa"/>
          </w:tcPr>
          <w:p w14:paraId="476DFF64" w14:textId="06B870D0" w:rsidR="000A45F0" w:rsidRPr="000E6A22" w:rsidRDefault="000A45F0" w:rsidP="000A45F0">
            <w:pPr>
              <w:jc w:val="both"/>
              <w:rPr>
                <w:color w:val="000000" w:themeColor="text1"/>
              </w:rPr>
            </w:pPr>
            <w:r w:rsidRPr="000E6A22">
              <w:rPr>
                <w:color w:val="000000" w:themeColor="text1"/>
              </w:rPr>
              <w:lastRenderedPageBreak/>
              <w:t>Установлено.</w:t>
            </w:r>
          </w:p>
        </w:tc>
      </w:tr>
      <w:tr w:rsidR="000A45F0" w:rsidRPr="000E6A22" w14:paraId="34385387" w14:textId="77777777" w:rsidTr="00986E38">
        <w:tc>
          <w:tcPr>
            <w:tcW w:w="993" w:type="dxa"/>
          </w:tcPr>
          <w:p w14:paraId="22F008A6" w14:textId="21C399F2" w:rsidR="000A45F0" w:rsidRPr="000E6A22" w:rsidRDefault="000A45F0" w:rsidP="000A45F0">
            <w:pPr>
              <w:jc w:val="both"/>
              <w:rPr>
                <w:color w:val="000000" w:themeColor="text1"/>
              </w:rPr>
            </w:pPr>
            <w:r w:rsidRPr="000E6A22">
              <w:rPr>
                <w:color w:val="000000" w:themeColor="text1"/>
              </w:rPr>
              <w:t>5.8.</w:t>
            </w:r>
          </w:p>
        </w:tc>
        <w:tc>
          <w:tcPr>
            <w:tcW w:w="3827" w:type="dxa"/>
          </w:tcPr>
          <w:p w14:paraId="6D887B67" w14:textId="7F8A609F" w:rsidR="000A45F0" w:rsidRPr="000E6A22" w:rsidRDefault="000A45F0" w:rsidP="000A45F0">
            <w:pPr>
              <w:jc w:val="both"/>
              <w:rPr>
                <w:color w:val="000000" w:themeColor="text1"/>
              </w:rPr>
            </w:pPr>
            <w:r w:rsidRPr="000E6A22">
              <w:rPr>
                <w:color w:val="000000" w:themeColor="text1"/>
              </w:rPr>
              <w:t>Требование к участникам закупки о привлечении к исполнению договора субподрядчиков (соисполнителей) из числа субъектов малого и среднего предпринимательства.</w:t>
            </w:r>
          </w:p>
        </w:tc>
        <w:tc>
          <w:tcPr>
            <w:tcW w:w="5528" w:type="dxa"/>
          </w:tcPr>
          <w:p w14:paraId="27F319FA" w14:textId="77777777" w:rsidR="000A45F0" w:rsidRPr="000E6A22" w:rsidRDefault="000A45F0" w:rsidP="000A45F0">
            <w:pPr>
              <w:jc w:val="both"/>
              <w:rPr>
                <w:color w:val="000000" w:themeColor="text1"/>
              </w:rPr>
            </w:pPr>
            <w:r w:rsidRPr="000E6A22">
              <w:rPr>
                <w:color w:val="000000" w:themeColor="text1"/>
              </w:rPr>
              <w:t>Не установлено.</w:t>
            </w:r>
          </w:p>
        </w:tc>
      </w:tr>
      <w:tr w:rsidR="000A45F0" w:rsidRPr="000E6A22" w14:paraId="02DA6EE9" w14:textId="77777777" w:rsidTr="00986E38">
        <w:tc>
          <w:tcPr>
            <w:tcW w:w="993" w:type="dxa"/>
          </w:tcPr>
          <w:p w14:paraId="6FE9355C" w14:textId="77777777" w:rsidR="000A45F0" w:rsidRPr="000E6A22" w:rsidRDefault="000A45F0" w:rsidP="000A45F0">
            <w:pPr>
              <w:jc w:val="both"/>
              <w:rPr>
                <w:b/>
                <w:color w:val="000000" w:themeColor="text1"/>
              </w:rPr>
            </w:pPr>
            <w:r w:rsidRPr="000E6A22">
              <w:rPr>
                <w:b/>
                <w:color w:val="000000" w:themeColor="text1"/>
              </w:rPr>
              <w:t>6.</w:t>
            </w:r>
          </w:p>
        </w:tc>
        <w:tc>
          <w:tcPr>
            <w:tcW w:w="9355" w:type="dxa"/>
            <w:gridSpan w:val="2"/>
          </w:tcPr>
          <w:p w14:paraId="60B10A06" w14:textId="58F08A9C" w:rsidR="000A45F0" w:rsidRPr="000E6A22" w:rsidRDefault="000A45F0" w:rsidP="000A45F0">
            <w:pPr>
              <w:jc w:val="both"/>
              <w:rPr>
                <w:b/>
                <w:color w:val="000000" w:themeColor="text1"/>
              </w:rPr>
            </w:pPr>
            <w:r w:rsidRPr="000E6A22">
              <w:rPr>
                <w:b/>
                <w:color w:val="000000" w:themeColor="text1"/>
              </w:rPr>
              <w:t>Требования, предъявляемые к участникам аукциона в электронной форме в соответствии с п. 13.1 Положения о закупках (общие требования).</w:t>
            </w:r>
          </w:p>
        </w:tc>
      </w:tr>
      <w:tr w:rsidR="000A45F0" w:rsidRPr="000E6A22" w14:paraId="4659A418" w14:textId="77777777" w:rsidTr="00986E38">
        <w:tc>
          <w:tcPr>
            <w:tcW w:w="993" w:type="dxa"/>
          </w:tcPr>
          <w:p w14:paraId="62F133B7" w14:textId="40608BE3" w:rsidR="000A45F0" w:rsidRPr="000E6A22" w:rsidRDefault="000A45F0" w:rsidP="000A45F0">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lang w:val="en-US"/>
              </w:rPr>
              <w:t>6</w:t>
            </w:r>
            <w:r w:rsidRPr="000E6A22">
              <w:rPr>
                <w:rFonts w:ascii="Times New Roman" w:hAnsi="Times New Roman" w:cs="Times New Roman"/>
                <w:color w:val="000000" w:themeColor="text1"/>
                <w:sz w:val="24"/>
                <w:szCs w:val="24"/>
              </w:rPr>
              <w:t>.1</w:t>
            </w:r>
          </w:p>
        </w:tc>
        <w:tc>
          <w:tcPr>
            <w:tcW w:w="9355" w:type="dxa"/>
            <w:gridSpan w:val="2"/>
          </w:tcPr>
          <w:p w14:paraId="5A24C873" w14:textId="2E7D37FB" w:rsidR="000A45F0" w:rsidRPr="000E6A22" w:rsidRDefault="000A45F0" w:rsidP="000A45F0">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Соответствие требованиям, устанавливаемым законодательством Российской Федерации к лицам, осуществляющим поставку товаров, выполнение работ, оказание услуг, являющихся предметом закупки, а именно:</w:t>
            </w:r>
          </w:p>
          <w:p w14:paraId="5A59E957" w14:textId="54EFBC44" w:rsidR="000A45F0" w:rsidRPr="000E6A22" w:rsidRDefault="000A45F0" w:rsidP="000A45F0">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не установлено.</w:t>
            </w:r>
          </w:p>
        </w:tc>
      </w:tr>
      <w:tr w:rsidR="000A45F0" w:rsidRPr="000E6A22" w14:paraId="647CB585" w14:textId="77777777" w:rsidTr="00986E38">
        <w:tc>
          <w:tcPr>
            <w:tcW w:w="993" w:type="dxa"/>
          </w:tcPr>
          <w:p w14:paraId="34B45BA2" w14:textId="0822C5F6" w:rsidR="000A45F0" w:rsidRPr="000E6A22" w:rsidRDefault="000A45F0" w:rsidP="000A45F0">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6.2.</w:t>
            </w:r>
          </w:p>
        </w:tc>
        <w:tc>
          <w:tcPr>
            <w:tcW w:w="9355" w:type="dxa"/>
            <w:gridSpan w:val="2"/>
          </w:tcPr>
          <w:p w14:paraId="062C170B" w14:textId="386C0806" w:rsidR="000A45F0" w:rsidRPr="000E6A22" w:rsidRDefault="000A45F0" w:rsidP="000A45F0">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Непроведение ликвидации участника процедуры закупки юридического лица и отсутствие решения арбитражного суда о признании участника процедуры закупки - юридического лица, индивидуального предпринимателя банкротом и об открытии конкурсного производства.</w:t>
            </w:r>
          </w:p>
        </w:tc>
      </w:tr>
      <w:tr w:rsidR="000A45F0" w:rsidRPr="000E6A22" w14:paraId="153F3200" w14:textId="77777777" w:rsidTr="00986E38">
        <w:tc>
          <w:tcPr>
            <w:tcW w:w="993" w:type="dxa"/>
          </w:tcPr>
          <w:p w14:paraId="11B787FB" w14:textId="23699ED2" w:rsidR="000A45F0" w:rsidRPr="000E6A22" w:rsidRDefault="000A45F0" w:rsidP="000A45F0">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6.3.</w:t>
            </w:r>
          </w:p>
        </w:tc>
        <w:tc>
          <w:tcPr>
            <w:tcW w:w="9355" w:type="dxa"/>
            <w:gridSpan w:val="2"/>
          </w:tcPr>
          <w:p w14:paraId="48E85CDC" w14:textId="31CD56DC" w:rsidR="000A45F0" w:rsidRPr="000E6A22" w:rsidRDefault="000A45F0" w:rsidP="000A45F0">
            <w:pPr>
              <w:pStyle w:val="ConsPlusNormal"/>
              <w:ind w:firstLine="0"/>
              <w:jc w:val="both"/>
              <w:rPr>
                <w:rFonts w:ascii="Times New Roman" w:hAnsi="Times New Roman" w:cs="Times New Roman"/>
                <w:color w:val="000000" w:themeColor="text1"/>
                <w:sz w:val="24"/>
                <w:szCs w:val="24"/>
              </w:rPr>
            </w:pPr>
            <w:proofErr w:type="spellStart"/>
            <w:r w:rsidRPr="000E6A22">
              <w:rPr>
                <w:rFonts w:ascii="Times New Roman" w:hAnsi="Times New Roman" w:cs="Times New Roman"/>
                <w:color w:val="000000" w:themeColor="text1"/>
                <w:sz w:val="24"/>
                <w:szCs w:val="24"/>
              </w:rPr>
              <w:t>Неприостановление</w:t>
            </w:r>
            <w:proofErr w:type="spellEnd"/>
            <w:r w:rsidRPr="000E6A22">
              <w:rPr>
                <w:rFonts w:ascii="Times New Roman" w:hAnsi="Times New Roman" w:cs="Times New Roman"/>
                <w:color w:val="000000" w:themeColor="text1"/>
                <w:sz w:val="24"/>
                <w:szCs w:val="24"/>
              </w:rPr>
              <w:t xml:space="preserve"> деятельности участника процедуры закупки в порядке, предусмотренном Кодексом Российской Федерации об административных правонарушениях, на день подачи заявки на участие в процедуре закупки</w:t>
            </w:r>
          </w:p>
        </w:tc>
      </w:tr>
      <w:tr w:rsidR="000A45F0" w:rsidRPr="000E6A22" w14:paraId="245B82B3" w14:textId="77777777" w:rsidTr="00986E38">
        <w:tc>
          <w:tcPr>
            <w:tcW w:w="993" w:type="dxa"/>
          </w:tcPr>
          <w:p w14:paraId="7DCA1829" w14:textId="48C44A7B" w:rsidR="000A45F0" w:rsidRPr="000E6A22" w:rsidRDefault="000A45F0" w:rsidP="000A45F0">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6.4.</w:t>
            </w:r>
          </w:p>
        </w:tc>
        <w:tc>
          <w:tcPr>
            <w:tcW w:w="9355" w:type="dxa"/>
            <w:gridSpan w:val="2"/>
          </w:tcPr>
          <w:p w14:paraId="4D0DC56B" w14:textId="78625E1E" w:rsidR="000A45F0" w:rsidRPr="000E6A22" w:rsidRDefault="000A45F0" w:rsidP="000A45F0">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Отсутствие в предусмотренных Законом </w:t>
            </w:r>
            <w:r w:rsidR="00692497" w:rsidRPr="000E6A22">
              <w:rPr>
                <w:rFonts w:ascii="Times New Roman" w:hAnsi="Times New Roman" w:cs="Times New Roman"/>
                <w:color w:val="000000" w:themeColor="text1"/>
                <w:sz w:val="24"/>
                <w:szCs w:val="24"/>
              </w:rPr>
              <w:t>№</w:t>
            </w:r>
            <w:r w:rsidRPr="000E6A22">
              <w:rPr>
                <w:rFonts w:ascii="Times New Roman" w:hAnsi="Times New Roman" w:cs="Times New Roman"/>
                <w:color w:val="000000" w:themeColor="text1"/>
                <w:sz w:val="24"/>
                <w:szCs w:val="24"/>
              </w:rPr>
              <w:t xml:space="preserve"> 223-ФЗ и Законом </w:t>
            </w:r>
            <w:r w:rsidR="00692497" w:rsidRPr="000E6A22">
              <w:rPr>
                <w:rFonts w:ascii="Times New Roman" w:hAnsi="Times New Roman" w:cs="Times New Roman"/>
                <w:color w:val="000000" w:themeColor="text1"/>
                <w:sz w:val="24"/>
                <w:szCs w:val="24"/>
              </w:rPr>
              <w:t>№</w:t>
            </w:r>
            <w:r w:rsidRPr="000E6A22">
              <w:rPr>
                <w:rFonts w:ascii="Times New Roman" w:hAnsi="Times New Roman" w:cs="Times New Roman"/>
                <w:color w:val="000000" w:themeColor="text1"/>
                <w:sz w:val="24"/>
                <w:szCs w:val="24"/>
              </w:rPr>
              <w:t xml:space="preserve"> 44-ФЗ реестрах недобросовестных поставщиков сведений об участнике процедуры закупки, а также в реестре недобросовестных подрядных организаций, предусмотренном постановлением Правительства Российской Федерации от </w:t>
            </w:r>
            <w:r w:rsidR="00692497" w:rsidRPr="000E6A22">
              <w:rPr>
                <w:rFonts w:ascii="Times New Roman" w:hAnsi="Times New Roman" w:cs="Times New Roman"/>
                <w:color w:val="000000" w:themeColor="text1"/>
                <w:sz w:val="24"/>
                <w:szCs w:val="24"/>
              </w:rPr>
              <w:t>0</w:t>
            </w:r>
            <w:r w:rsidRPr="000E6A22">
              <w:rPr>
                <w:rFonts w:ascii="Times New Roman" w:hAnsi="Times New Roman" w:cs="Times New Roman"/>
                <w:color w:val="000000" w:themeColor="text1"/>
                <w:sz w:val="24"/>
                <w:szCs w:val="24"/>
              </w:rPr>
              <w:t>1</w:t>
            </w:r>
            <w:r w:rsidR="00692497" w:rsidRPr="000E6A22">
              <w:rPr>
                <w:rFonts w:ascii="Times New Roman" w:hAnsi="Times New Roman" w:cs="Times New Roman"/>
                <w:color w:val="000000" w:themeColor="text1"/>
                <w:sz w:val="24"/>
                <w:szCs w:val="24"/>
              </w:rPr>
              <w:t>.07.</w:t>
            </w:r>
            <w:r w:rsidRPr="000E6A22">
              <w:rPr>
                <w:rFonts w:ascii="Times New Roman" w:hAnsi="Times New Roman" w:cs="Times New Roman"/>
                <w:color w:val="000000" w:themeColor="text1"/>
                <w:sz w:val="24"/>
                <w:szCs w:val="24"/>
              </w:rPr>
              <w:t xml:space="preserve">2016 </w:t>
            </w:r>
            <w:r w:rsidR="00692497" w:rsidRPr="000E6A22">
              <w:rPr>
                <w:rFonts w:ascii="Times New Roman" w:hAnsi="Times New Roman" w:cs="Times New Roman"/>
                <w:color w:val="000000" w:themeColor="text1"/>
                <w:sz w:val="24"/>
                <w:szCs w:val="24"/>
              </w:rPr>
              <w:t>№</w:t>
            </w:r>
            <w:r w:rsidRPr="000E6A22">
              <w:rPr>
                <w:rFonts w:ascii="Times New Roman" w:hAnsi="Times New Roman" w:cs="Times New Roman"/>
                <w:color w:val="000000" w:themeColor="text1"/>
                <w:sz w:val="24"/>
                <w:szCs w:val="24"/>
              </w:rPr>
              <w:t xml:space="preserve"> 615 </w:t>
            </w:r>
            <w:r w:rsidR="00692497" w:rsidRPr="000E6A22">
              <w:rPr>
                <w:rFonts w:ascii="Times New Roman" w:hAnsi="Times New Roman" w:cs="Times New Roman"/>
                <w:color w:val="000000" w:themeColor="text1"/>
                <w:sz w:val="24"/>
                <w:szCs w:val="24"/>
              </w:rPr>
              <w:t>«</w:t>
            </w:r>
            <w:r w:rsidRPr="000E6A22">
              <w:rPr>
                <w:rFonts w:ascii="Times New Roman" w:hAnsi="Times New Roman" w:cs="Times New Roman"/>
                <w:color w:val="000000" w:themeColor="text1"/>
                <w:sz w:val="24"/>
                <w:szCs w:val="24"/>
              </w:rPr>
              <w:t>О порядке привлечения подрядных организаций для оказания услуг и (или) выполнения работ по капитальному ремонту общего имущества в многоквартирном доме и порядке осуществления закупок товаров, работ, услуг в целях выполнения функций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многоквартирных домах</w:t>
            </w:r>
            <w:r w:rsidR="00692497" w:rsidRPr="000E6A22">
              <w:rPr>
                <w:rFonts w:ascii="Times New Roman" w:hAnsi="Times New Roman" w:cs="Times New Roman"/>
                <w:color w:val="000000" w:themeColor="text1"/>
                <w:sz w:val="24"/>
                <w:szCs w:val="24"/>
              </w:rPr>
              <w:t>»</w:t>
            </w:r>
            <w:r w:rsidRPr="000E6A22">
              <w:rPr>
                <w:rFonts w:ascii="Times New Roman" w:hAnsi="Times New Roman" w:cs="Times New Roman"/>
                <w:color w:val="000000" w:themeColor="text1"/>
                <w:sz w:val="24"/>
                <w:szCs w:val="24"/>
              </w:rPr>
              <w:t>.</w:t>
            </w:r>
          </w:p>
        </w:tc>
      </w:tr>
      <w:tr w:rsidR="000A45F0" w:rsidRPr="000E6A22" w14:paraId="21AC3B7D" w14:textId="77777777" w:rsidTr="00986E38">
        <w:tc>
          <w:tcPr>
            <w:tcW w:w="993" w:type="dxa"/>
          </w:tcPr>
          <w:p w14:paraId="2EC0F7EE" w14:textId="1D6F17B3" w:rsidR="000A45F0" w:rsidRPr="000E6A22" w:rsidRDefault="000A45F0" w:rsidP="000A45F0">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6.5.</w:t>
            </w:r>
          </w:p>
        </w:tc>
        <w:tc>
          <w:tcPr>
            <w:tcW w:w="9355" w:type="dxa"/>
            <w:gridSpan w:val="2"/>
          </w:tcPr>
          <w:p w14:paraId="353C648E" w14:textId="77777777" w:rsidR="000A45F0" w:rsidRPr="000E6A22" w:rsidRDefault="000A45F0" w:rsidP="000A45F0">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Обладание участником процедуры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(за исключением программ для электронно-вычислительных машин, баз данных), исполнения, а также заключения договоров на финансирование проката или показа национального фильма:  </w:t>
            </w:r>
          </w:p>
          <w:p w14:paraId="3BF42E97" w14:textId="1E7828D7" w:rsidR="000A45F0" w:rsidRPr="000E6A22" w:rsidRDefault="000A45F0" w:rsidP="000A45F0">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 не установлено. </w:t>
            </w:r>
          </w:p>
        </w:tc>
      </w:tr>
      <w:tr w:rsidR="000A45F0" w:rsidRPr="000E6A22" w14:paraId="38A27A3A" w14:textId="77777777" w:rsidTr="00986E38">
        <w:tc>
          <w:tcPr>
            <w:tcW w:w="993" w:type="dxa"/>
          </w:tcPr>
          <w:p w14:paraId="572C1BA6" w14:textId="1397C2B2" w:rsidR="000A45F0" w:rsidRPr="000E6A22" w:rsidRDefault="000A45F0" w:rsidP="000A45F0">
            <w:pPr>
              <w:jc w:val="both"/>
              <w:rPr>
                <w:color w:val="000000" w:themeColor="text1"/>
              </w:rPr>
            </w:pPr>
            <w:r w:rsidRPr="000E6A22">
              <w:rPr>
                <w:color w:val="000000" w:themeColor="text1"/>
              </w:rPr>
              <w:t>6.6.</w:t>
            </w:r>
          </w:p>
        </w:tc>
        <w:tc>
          <w:tcPr>
            <w:tcW w:w="9355" w:type="dxa"/>
            <w:gridSpan w:val="2"/>
          </w:tcPr>
          <w:p w14:paraId="522D8DB7" w14:textId="6178BE6B" w:rsidR="000A45F0" w:rsidRPr="000E6A22" w:rsidRDefault="000A45F0" w:rsidP="000A45F0">
            <w:pPr>
              <w:jc w:val="both"/>
              <w:rPr>
                <w:color w:val="000000" w:themeColor="text1"/>
              </w:rPr>
            </w:pPr>
            <w:r w:rsidRPr="000E6A22">
              <w:rPr>
                <w:color w:val="000000" w:themeColor="text1"/>
              </w:rPr>
              <w:t xml:space="preserve">Отсутствие между участником процедуры закупки и заказчиком конфликта интересов, под которым понимаются случаи, при которых руководитель заказчика, член </w:t>
            </w:r>
            <w:r w:rsidR="00692497" w:rsidRPr="000E6A22">
              <w:rPr>
                <w:color w:val="000000" w:themeColor="text1"/>
              </w:rPr>
              <w:t xml:space="preserve">Закупочной </w:t>
            </w:r>
            <w:r w:rsidRPr="000E6A22">
              <w:rPr>
                <w:color w:val="000000" w:themeColor="text1"/>
              </w:rPr>
              <w:t xml:space="preserve">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w:t>
            </w:r>
            <w:r w:rsidRPr="000E6A22">
              <w:rPr>
                <w:color w:val="000000" w:themeColor="text1"/>
              </w:rPr>
              <w:lastRenderedPageBreak/>
              <w:t>дедушкой, бабушкой и внуками), полнородными и не полнородными (имеющими общих отца или мать) братьями и сестрами), усыновителями или усыновленными указанных физических лиц. Под выгодоприобретателями для целей настоящей статьи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tc>
      </w:tr>
      <w:tr w:rsidR="000A45F0" w:rsidRPr="000E6A22" w14:paraId="02B2DF77" w14:textId="77777777" w:rsidTr="00986E38">
        <w:tc>
          <w:tcPr>
            <w:tcW w:w="993" w:type="dxa"/>
          </w:tcPr>
          <w:p w14:paraId="7F64FE5C" w14:textId="3851814B" w:rsidR="000A45F0" w:rsidRPr="000E6A22" w:rsidRDefault="000A45F0" w:rsidP="000A45F0">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lastRenderedPageBreak/>
              <w:t>6.7.</w:t>
            </w:r>
          </w:p>
        </w:tc>
        <w:tc>
          <w:tcPr>
            <w:tcW w:w="9355" w:type="dxa"/>
            <w:gridSpan w:val="2"/>
          </w:tcPr>
          <w:p w14:paraId="607EFCBE" w14:textId="741FB7D4" w:rsidR="000A45F0" w:rsidRPr="000E6A22" w:rsidRDefault="000A45F0" w:rsidP="000A45F0">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tc>
      </w:tr>
      <w:tr w:rsidR="000A45F0" w:rsidRPr="000E6A22" w14:paraId="4851D68B" w14:textId="77777777" w:rsidTr="00986E38">
        <w:tc>
          <w:tcPr>
            <w:tcW w:w="993" w:type="dxa"/>
          </w:tcPr>
          <w:p w14:paraId="233394ED" w14:textId="43463BF9" w:rsidR="000A45F0" w:rsidRPr="000E6A22" w:rsidRDefault="000A45F0" w:rsidP="000A45F0">
            <w:pPr>
              <w:jc w:val="both"/>
              <w:rPr>
                <w:color w:val="000000" w:themeColor="text1"/>
              </w:rPr>
            </w:pPr>
            <w:r w:rsidRPr="000E6A22">
              <w:rPr>
                <w:color w:val="000000" w:themeColor="text1"/>
              </w:rPr>
              <w:t>6.8.</w:t>
            </w:r>
          </w:p>
        </w:tc>
        <w:tc>
          <w:tcPr>
            <w:tcW w:w="9355" w:type="dxa"/>
            <w:gridSpan w:val="2"/>
          </w:tcPr>
          <w:p w14:paraId="0CE50086" w14:textId="1D7B2205" w:rsidR="000A45F0" w:rsidRPr="000E6A22" w:rsidRDefault="000A45F0" w:rsidP="000A45F0">
            <w:pPr>
              <w:jc w:val="both"/>
              <w:rPr>
                <w:color w:val="000000" w:themeColor="text1"/>
              </w:rPr>
            </w:pPr>
            <w:r w:rsidRPr="000E6A22">
              <w:rPr>
                <w:color w:val="000000" w:themeColor="text1"/>
              </w:rPr>
              <w:t>Участник конкурентной закупки в электронной форме должен иметь аккредитацию на ЭП, полученную в порядке, установленном оператором ЭП.</w:t>
            </w:r>
          </w:p>
        </w:tc>
      </w:tr>
      <w:tr w:rsidR="000A45F0" w:rsidRPr="000E6A22" w14:paraId="3A569C1B" w14:textId="77777777" w:rsidTr="00986E38">
        <w:tc>
          <w:tcPr>
            <w:tcW w:w="993" w:type="dxa"/>
          </w:tcPr>
          <w:p w14:paraId="4AC4D780" w14:textId="325CA021" w:rsidR="000A45F0" w:rsidRPr="000E6A22" w:rsidRDefault="000A45F0" w:rsidP="000A45F0">
            <w:pPr>
              <w:tabs>
                <w:tab w:val="left" w:pos="720"/>
              </w:tabs>
              <w:rPr>
                <w:color w:val="000000" w:themeColor="text1"/>
              </w:rPr>
            </w:pPr>
            <w:r w:rsidRPr="000E6A22">
              <w:rPr>
                <w:color w:val="000000" w:themeColor="text1"/>
              </w:rPr>
              <w:t>6.9.</w:t>
            </w:r>
          </w:p>
        </w:tc>
        <w:tc>
          <w:tcPr>
            <w:tcW w:w="9355" w:type="dxa"/>
            <w:gridSpan w:val="2"/>
          </w:tcPr>
          <w:p w14:paraId="083D7FA5" w14:textId="6B972A55" w:rsidR="000A45F0" w:rsidRPr="000E6A22" w:rsidRDefault="000A45F0" w:rsidP="000A45F0">
            <w:pPr>
              <w:jc w:val="both"/>
              <w:rPr>
                <w:color w:val="000000" w:themeColor="text1"/>
              </w:rPr>
            </w:pPr>
            <w:r w:rsidRPr="000E6A22">
              <w:rPr>
                <w:color w:val="000000" w:themeColor="text1"/>
              </w:rPr>
              <w:t>Отсутствие у участника процедуры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процедуры закупки, по данным бухгалтерской отчетности за последний отчетный период. Участник процедуры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tc>
      </w:tr>
      <w:tr w:rsidR="000A45F0" w:rsidRPr="000E6A22" w14:paraId="29638553" w14:textId="77777777" w:rsidTr="00986E38">
        <w:tc>
          <w:tcPr>
            <w:tcW w:w="993" w:type="dxa"/>
          </w:tcPr>
          <w:p w14:paraId="27AF965F" w14:textId="7E897745" w:rsidR="000A45F0" w:rsidRPr="000E6A22" w:rsidRDefault="000A45F0" w:rsidP="000A45F0">
            <w:pPr>
              <w:jc w:val="both"/>
              <w:rPr>
                <w:color w:val="000000" w:themeColor="text1"/>
              </w:rPr>
            </w:pPr>
            <w:r w:rsidRPr="000E6A22">
              <w:rPr>
                <w:color w:val="000000" w:themeColor="text1"/>
              </w:rPr>
              <w:t>6.10.</w:t>
            </w:r>
          </w:p>
        </w:tc>
        <w:tc>
          <w:tcPr>
            <w:tcW w:w="9355" w:type="dxa"/>
            <w:gridSpan w:val="2"/>
          </w:tcPr>
          <w:p w14:paraId="162876D5" w14:textId="440E8142" w:rsidR="000A45F0" w:rsidRPr="000E6A22" w:rsidRDefault="000A45F0" w:rsidP="000A45F0">
            <w:pPr>
              <w:jc w:val="both"/>
              <w:rPr>
                <w:color w:val="000000" w:themeColor="text1"/>
              </w:rPr>
            </w:pPr>
            <w:r w:rsidRPr="000E6A22">
              <w:rPr>
                <w:color w:val="000000" w:themeColor="text1"/>
              </w:rPr>
              <w:t>Отсутствие у участника процедуры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процедуры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tc>
      </w:tr>
      <w:tr w:rsidR="000A45F0" w:rsidRPr="000E6A22" w14:paraId="64425633" w14:textId="77777777" w:rsidTr="00B770D4">
        <w:trPr>
          <w:trHeight w:val="274"/>
        </w:trPr>
        <w:tc>
          <w:tcPr>
            <w:tcW w:w="993" w:type="dxa"/>
          </w:tcPr>
          <w:p w14:paraId="06A05F60" w14:textId="638034DE" w:rsidR="000A45F0" w:rsidRPr="000E6A22" w:rsidRDefault="000A45F0" w:rsidP="000A45F0">
            <w:pPr>
              <w:jc w:val="both"/>
              <w:rPr>
                <w:b/>
                <w:color w:val="000000" w:themeColor="text1"/>
              </w:rPr>
            </w:pPr>
            <w:r w:rsidRPr="000E6A22">
              <w:rPr>
                <w:color w:val="000000" w:themeColor="text1"/>
              </w:rPr>
              <w:t>6.11.</w:t>
            </w:r>
          </w:p>
        </w:tc>
        <w:tc>
          <w:tcPr>
            <w:tcW w:w="9355" w:type="dxa"/>
            <w:gridSpan w:val="2"/>
          </w:tcPr>
          <w:p w14:paraId="76598B4F" w14:textId="3495E8A8" w:rsidR="000A45F0" w:rsidRPr="000E6A22" w:rsidRDefault="000A45F0" w:rsidP="000A45F0">
            <w:pPr>
              <w:jc w:val="both"/>
            </w:pPr>
            <w:r w:rsidRPr="000E6A22">
              <w:t>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tc>
      </w:tr>
      <w:tr w:rsidR="000A45F0" w:rsidRPr="000E6A22" w14:paraId="08A26368" w14:textId="77777777" w:rsidTr="00986E38">
        <w:trPr>
          <w:trHeight w:val="601"/>
        </w:trPr>
        <w:tc>
          <w:tcPr>
            <w:tcW w:w="993" w:type="dxa"/>
          </w:tcPr>
          <w:p w14:paraId="1F0BA975" w14:textId="3BB6BA8A" w:rsidR="000A45F0" w:rsidRPr="000E6A22" w:rsidRDefault="000A45F0" w:rsidP="000A45F0">
            <w:pPr>
              <w:jc w:val="both"/>
              <w:rPr>
                <w:color w:val="000000" w:themeColor="text1"/>
              </w:rPr>
            </w:pPr>
            <w:r w:rsidRPr="000E6A22">
              <w:rPr>
                <w:color w:val="000000" w:themeColor="text1"/>
              </w:rPr>
              <w:t>6.12.</w:t>
            </w:r>
          </w:p>
        </w:tc>
        <w:tc>
          <w:tcPr>
            <w:tcW w:w="9355" w:type="dxa"/>
            <w:gridSpan w:val="2"/>
          </w:tcPr>
          <w:p w14:paraId="1D70BA28" w14:textId="781BE34C" w:rsidR="000A45F0" w:rsidRPr="000E6A22" w:rsidRDefault="000A45F0" w:rsidP="000A45F0">
            <w:pPr>
              <w:jc w:val="both"/>
              <w:rPr>
                <w:color w:val="000000" w:themeColor="text1"/>
              </w:rPr>
            </w:pPr>
            <w:r w:rsidRPr="000E6A22">
              <w:rPr>
                <w:color w:val="000000" w:themeColor="text1"/>
              </w:rPr>
              <w:t xml:space="preserve">Участник закупки не является иностранным агентом в соответствии с Законом N 255-ФЗ. </w:t>
            </w:r>
          </w:p>
        </w:tc>
      </w:tr>
      <w:tr w:rsidR="000A45F0" w:rsidRPr="000E6A22" w14:paraId="5AC5D121" w14:textId="77777777" w:rsidTr="00986E38">
        <w:trPr>
          <w:trHeight w:val="601"/>
        </w:trPr>
        <w:tc>
          <w:tcPr>
            <w:tcW w:w="993" w:type="dxa"/>
          </w:tcPr>
          <w:p w14:paraId="5780095C" w14:textId="60779783" w:rsidR="000A45F0" w:rsidRPr="000E6A22" w:rsidRDefault="000A45F0" w:rsidP="000A45F0">
            <w:pPr>
              <w:jc w:val="both"/>
              <w:rPr>
                <w:color w:val="000000" w:themeColor="text1"/>
              </w:rPr>
            </w:pPr>
            <w:r w:rsidRPr="000E6A22">
              <w:rPr>
                <w:b/>
              </w:rPr>
              <w:t>7.</w:t>
            </w:r>
          </w:p>
        </w:tc>
        <w:tc>
          <w:tcPr>
            <w:tcW w:w="9355" w:type="dxa"/>
            <w:gridSpan w:val="2"/>
          </w:tcPr>
          <w:p w14:paraId="16B0AA7C" w14:textId="2C735DB9" w:rsidR="000A45F0" w:rsidRPr="000E6A22" w:rsidRDefault="000A45F0" w:rsidP="000A45F0">
            <w:pPr>
              <w:jc w:val="both"/>
              <w:rPr>
                <w:b/>
                <w:color w:val="000000" w:themeColor="text1"/>
              </w:rPr>
            </w:pPr>
            <w:r w:rsidRPr="000E6A22">
              <w:rPr>
                <w:b/>
                <w:color w:val="000000" w:themeColor="text1"/>
              </w:rPr>
              <w:t>Требования, предъявляемые к участникам аукциона в электронной форме в соответствии с п. 13.</w:t>
            </w:r>
            <w:r w:rsidR="00692497" w:rsidRPr="000E6A22">
              <w:rPr>
                <w:b/>
                <w:color w:val="000000" w:themeColor="text1"/>
              </w:rPr>
              <w:t>3</w:t>
            </w:r>
            <w:r w:rsidRPr="000E6A22">
              <w:rPr>
                <w:b/>
                <w:color w:val="000000" w:themeColor="text1"/>
              </w:rPr>
              <w:t xml:space="preserve"> Положения о закупках (дополнительные требования к участникам процедуры закупки):</w:t>
            </w:r>
          </w:p>
          <w:p w14:paraId="65F3F333" w14:textId="79E2C7C0" w:rsidR="000A45F0" w:rsidRPr="000E6A22" w:rsidRDefault="000A45F0" w:rsidP="000A45F0">
            <w:pPr>
              <w:jc w:val="both"/>
              <w:rPr>
                <w:color w:val="000000" w:themeColor="text1"/>
              </w:rPr>
            </w:pPr>
            <w:r w:rsidRPr="000E6A22">
              <w:t>- не установлены.</w:t>
            </w:r>
          </w:p>
        </w:tc>
      </w:tr>
      <w:tr w:rsidR="000A45F0" w:rsidRPr="000E6A22" w14:paraId="3B720BD0" w14:textId="77777777" w:rsidTr="00986E38">
        <w:tc>
          <w:tcPr>
            <w:tcW w:w="993" w:type="dxa"/>
          </w:tcPr>
          <w:p w14:paraId="5FF1D025" w14:textId="77777777" w:rsidR="000A45F0" w:rsidRPr="000E6A22" w:rsidRDefault="000A45F0" w:rsidP="000A45F0">
            <w:pPr>
              <w:jc w:val="both"/>
              <w:rPr>
                <w:b/>
                <w:color w:val="000000" w:themeColor="text1"/>
              </w:rPr>
            </w:pPr>
            <w:r w:rsidRPr="000E6A22">
              <w:rPr>
                <w:b/>
                <w:color w:val="000000" w:themeColor="text1"/>
              </w:rPr>
              <w:t>8.</w:t>
            </w:r>
          </w:p>
        </w:tc>
        <w:tc>
          <w:tcPr>
            <w:tcW w:w="9355" w:type="dxa"/>
            <w:gridSpan w:val="2"/>
          </w:tcPr>
          <w:p w14:paraId="5ACB11AD" w14:textId="60DF402C" w:rsidR="000A45F0" w:rsidRPr="000E6A22" w:rsidRDefault="000A45F0" w:rsidP="000A45F0">
            <w:pPr>
              <w:jc w:val="both"/>
              <w:rPr>
                <w:b/>
                <w:color w:val="000000" w:themeColor="text1"/>
              </w:rPr>
            </w:pPr>
            <w:r w:rsidRPr="000E6A22">
              <w:rPr>
                <w:b/>
                <w:color w:val="000000" w:themeColor="text1"/>
              </w:rPr>
              <w:t>Документы и сведения, предоставляемые участниками аукциона в электронной форме подаются в виде заявки состоящей из двух частей.</w:t>
            </w:r>
          </w:p>
        </w:tc>
      </w:tr>
      <w:tr w:rsidR="000A45F0" w:rsidRPr="000E6A22" w14:paraId="45D55F54" w14:textId="77777777" w:rsidTr="00986E38">
        <w:tc>
          <w:tcPr>
            <w:tcW w:w="993" w:type="dxa"/>
          </w:tcPr>
          <w:p w14:paraId="213C0EF8" w14:textId="77777777" w:rsidR="000A45F0" w:rsidRPr="000E6A22" w:rsidRDefault="000A45F0" w:rsidP="000A45F0">
            <w:pPr>
              <w:jc w:val="both"/>
              <w:rPr>
                <w:b/>
                <w:color w:val="000000" w:themeColor="text1"/>
              </w:rPr>
            </w:pPr>
            <w:r w:rsidRPr="000E6A22">
              <w:rPr>
                <w:b/>
                <w:color w:val="000000" w:themeColor="text1"/>
              </w:rPr>
              <w:lastRenderedPageBreak/>
              <w:t>8.1.</w:t>
            </w:r>
          </w:p>
        </w:tc>
        <w:tc>
          <w:tcPr>
            <w:tcW w:w="9355" w:type="dxa"/>
            <w:gridSpan w:val="2"/>
          </w:tcPr>
          <w:p w14:paraId="181702DC" w14:textId="39087ABC" w:rsidR="000A45F0" w:rsidRPr="000E6A22" w:rsidRDefault="000A45F0" w:rsidP="000A45F0">
            <w:pPr>
              <w:jc w:val="both"/>
              <w:rPr>
                <w:b/>
                <w:color w:val="000000" w:themeColor="text1"/>
              </w:rPr>
            </w:pPr>
            <w:r w:rsidRPr="000E6A22">
              <w:rPr>
                <w:b/>
                <w:color w:val="000000" w:themeColor="text1"/>
              </w:rPr>
              <w:t>Перечень документов и сведений, предоставляемых участниками аукциона в электронной форме в первой части заявки:</w:t>
            </w:r>
          </w:p>
        </w:tc>
      </w:tr>
      <w:tr w:rsidR="000A45F0" w:rsidRPr="000E6A22" w14:paraId="1A653484" w14:textId="77777777" w:rsidTr="00986E38">
        <w:tc>
          <w:tcPr>
            <w:tcW w:w="993" w:type="dxa"/>
          </w:tcPr>
          <w:p w14:paraId="2A8533DF" w14:textId="047402C7" w:rsidR="000A45F0" w:rsidRPr="000E6A22" w:rsidRDefault="000A45F0" w:rsidP="000A45F0">
            <w:pPr>
              <w:jc w:val="both"/>
              <w:rPr>
                <w:color w:val="000000" w:themeColor="text1"/>
              </w:rPr>
            </w:pPr>
            <w:r w:rsidRPr="000E6A22">
              <w:rPr>
                <w:color w:val="000000" w:themeColor="text1"/>
              </w:rPr>
              <w:t>8.1.1.</w:t>
            </w:r>
          </w:p>
        </w:tc>
        <w:tc>
          <w:tcPr>
            <w:tcW w:w="9355" w:type="dxa"/>
            <w:gridSpan w:val="2"/>
          </w:tcPr>
          <w:p w14:paraId="36A0ABB1" w14:textId="77777777" w:rsidR="000A45F0" w:rsidRPr="000E6A22" w:rsidRDefault="000A45F0" w:rsidP="000A45F0">
            <w:pPr>
              <w:jc w:val="both"/>
              <w:rPr>
                <w:color w:val="000000" w:themeColor="text1"/>
              </w:rPr>
            </w:pPr>
            <w:r w:rsidRPr="000E6A22">
              <w:rPr>
                <w:color w:val="000000" w:themeColor="text1"/>
              </w:rPr>
              <w:t xml:space="preserve">Предложение участника закупки в отношении предмета такой закупки*.    </w:t>
            </w:r>
          </w:p>
          <w:p w14:paraId="4CE77A45" w14:textId="009CCE29" w:rsidR="000A45F0" w:rsidRPr="000E6A22" w:rsidRDefault="000A45F0" w:rsidP="000A45F0">
            <w:pPr>
              <w:jc w:val="both"/>
              <w:rPr>
                <w:color w:val="000000" w:themeColor="text1"/>
              </w:rPr>
            </w:pPr>
            <w:r w:rsidRPr="000E6A22">
              <w:rPr>
                <w:color w:val="000000" w:themeColor="text1"/>
              </w:rPr>
              <w:t xml:space="preserve">*) Под Предложением участника закупки в отношении предмета такой закупки подразумевается предоставление согласия на поставку товара, выполнение работ на условиях документации о закупке, предоставляемое участником закупки посредством функционала электронной площадки.  </w:t>
            </w:r>
          </w:p>
          <w:p w14:paraId="5323AB08" w14:textId="674A8227" w:rsidR="000A45F0" w:rsidRPr="000E6A22" w:rsidRDefault="000A45F0" w:rsidP="000A45F0">
            <w:pPr>
              <w:jc w:val="both"/>
              <w:rPr>
                <w:color w:val="000000" w:themeColor="text1"/>
              </w:rPr>
            </w:pPr>
            <w:r w:rsidRPr="000E6A22">
              <w:rPr>
                <w:color w:val="000000" w:themeColor="text1"/>
              </w:rPr>
              <w:t>В случае содержания в первой части заявки на участие в аукционе в электронной форме сведений об участнике аукциона и (или) о ценовом предложении данная заявка подлежит отклонению.</w:t>
            </w:r>
          </w:p>
        </w:tc>
      </w:tr>
      <w:tr w:rsidR="000A45F0" w:rsidRPr="000E6A22" w14:paraId="65E2219B" w14:textId="77777777" w:rsidTr="00986E38">
        <w:tc>
          <w:tcPr>
            <w:tcW w:w="993" w:type="dxa"/>
          </w:tcPr>
          <w:p w14:paraId="0B9DFFB5" w14:textId="11B8C714" w:rsidR="000A45F0" w:rsidRPr="000E6A22" w:rsidRDefault="000A45F0" w:rsidP="000A45F0">
            <w:pPr>
              <w:jc w:val="both"/>
              <w:rPr>
                <w:color w:val="000000" w:themeColor="text1"/>
              </w:rPr>
            </w:pPr>
            <w:r w:rsidRPr="000E6A22">
              <w:rPr>
                <w:b/>
                <w:color w:val="000000" w:themeColor="text1"/>
              </w:rPr>
              <w:t>8.2.</w:t>
            </w:r>
          </w:p>
        </w:tc>
        <w:tc>
          <w:tcPr>
            <w:tcW w:w="9355" w:type="dxa"/>
            <w:gridSpan w:val="2"/>
          </w:tcPr>
          <w:p w14:paraId="47676D8A" w14:textId="155960E8" w:rsidR="000A45F0" w:rsidRPr="000E6A22" w:rsidRDefault="000A45F0" w:rsidP="000A45F0">
            <w:pPr>
              <w:jc w:val="both"/>
              <w:rPr>
                <w:color w:val="000000" w:themeColor="text1"/>
              </w:rPr>
            </w:pPr>
            <w:r w:rsidRPr="000E6A22">
              <w:rPr>
                <w:b/>
                <w:color w:val="000000" w:themeColor="text1"/>
              </w:rPr>
              <w:t>Перечень документов и сведений, предоставляемых участниками аукциона в электронной форме во второй части заявки:</w:t>
            </w:r>
          </w:p>
        </w:tc>
      </w:tr>
      <w:tr w:rsidR="000A45F0" w:rsidRPr="000E6A22" w14:paraId="18247292" w14:textId="77777777" w:rsidTr="000F0AE6">
        <w:tc>
          <w:tcPr>
            <w:tcW w:w="993" w:type="dxa"/>
          </w:tcPr>
          <w:p w14:paraId="42CF4A54" w14:textId="239FCA97" w:rsidR="000A45F0" w:rsidRPr="000E6A22" w:rsidRDefault="000A45F0" w:rsidP="000A45F0">
            <w:pPr>
              <w:jc w:val="both"/>
              <w:rPr>
                <w:color w:val="000000" w:themeColor="text1"/>
              </w:rPr>
            </w:pPr>
            <w:r w:rsidRPr="000E6A22">
              <w:rPr>
                <w:lang w:val="en-US"/>
              </w:rPr>
              <w:t>8</w:t>
            </w:r>
            <w:r w:rsidRPr="000E6A22">
              <w:t>.2.1.</w:t>
            </w:r>
          </w:p>
        </w:tc>
        <w:tc>
          <w:tcPr>
            <w:tcW w:w="9355" w:type="dxa"/>
            <w:gridSpan w:val="2"/>
          </w:tcPr>
          <w:p w14:paraId="7B4228F8" w14:textId="77777777" w:rsidR="000A45F0" w:rsidRPr="000E6A22" w:rsidRDefault="000A45F0" w:rsidP="000A45F0">
            <w:pPr>
              <w:ind w:left="-29"/>
              <w:jc w:val="both"/>
              <w:rPr>
                <w:color w:val="000000" w:themeColor="text1"/>
              </w:rPr>
            </w:pPr>
            <w:r w:rsidRPr="000E6A22">
              <w:rPr>
                <w:color w:val="000000" w:themeColor="text1"/>
              </w:rPr>
              <w:t>Анкета участника с указанием:</w:t>
            </w:r>
          </w:p>
          <w:p w14:paraId="342A9B5E" w14:textId="77777777" w:rsidR="000A45F0" w:rsidRPr="000E6A22" w:rsidRDefault="000A45F0" w:rsidP="000A45F0">
            <w:pPr>
              <w:ind w:left="-29"/>
              <w:jc w:val="both"/>
              <w:rPr>
                <w:strike/>
                <w:color w:val="000000" w:themeColor="text1"/>
              </w:rPr>
            </w:pPr>
            <w:r w:rsidRPr="000E6A22">
              <w:rPr>
                <w:color w:val="000000" w:themeColor="text1"/>
              </w:rPr>
              <w:t>- наименования, фирменного наименования (при наличии), адреса юридического лица в пределах местонахождения юридического лица,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(для юридического лица);</w:t>
            </w:r>
            <w:r w:rsidRPr="000E6A22">
              <w:rPr>
                <w:strike/>
                <w:color w:val="000000" w:themeColor="text1"/>
              </w:rPr>
              <w:t xml:space="preserve"> </w:t>
            </w:r>
          </w:p>
          <w:p w14:paraId="619746EE" w14:textId="77777777" w:rsidR="000A45F0" w:rsidRPr="000E6A22" w:rsidRDefault="000A45F0" w:rsidP="000A45F0">
            <w:pPr>
              <w:ind w:left="-29"/>
              <w:jc w:val="both"/>
              <w:rPr>
                <w:color w:val="000000" w:themeColor="text1"/>
              </w:rPr>
            </w:pPr>
            <w:r w:rsidRPr="000E6A22">
              <w:rPr>
                <w:color w:val="000000" w:themeColor="text1"/>
              </w:rPr>
              <w:t>- фамилии, имени, отчества (при наличии), паспортных данных, адресе месте жительства физического лица, зарегистрированного в качестве индивидуального предпринимателя (для физического лица, зарегистрированного в качестве индивидуального предпринимателя);</w:t>
            </w:r>
          </w:p>
          <w:p w14:paraId="0388F3E1" w14:textId="77777777" w:rsidR="000A45F0" w:rsidRPr="000E6A22" w:rsidRDefault="000A45F0" w:rsidP="000A45F0">
            <w:pPr>
              <w:ind w:left="-29"/>
              <w:jc w:val="both"/>
              <w:rPr>
                <w:color w:val="000000" w:themeColor="text1"/>
              </w:rPr>
            </w:pPr>
            <w:r w:rsidRPr="000E6A22">
              <w:rPr>
                <w:color w:val="000000" w:themeColor="text1"/>
              </w:rPr>
              <w:t>- фамилии, имени, отчества (при наличии), паспортных данных, адресе месте жительства физического лица (для физического лица, применяющего специальный налоговый режим «Налог на профессиональный доход»);</w:t>
            </w:r>
          </w:p>
          <w:p w14:paraId="3800A2EE" w14:textId="77777777" w:rsidR="000A45F0" w:rsidRPr="000E6A22" w:rsidRDefault="000A45F0" w:rsidP="000A45F0">
            <w:pPr>
              <w:ind w:left="-29"/>
              <w:jc w:val="both"/>
              <w:rPr>
                <w:color w:val="000000" w:themeColor="text1"/>
              </w:rPr>
            </w:pPr>
            <w:r w:rsidRPr="000E6A22">
              <w:rPr>
                <w:color w:val="000000" w:themeColor="text1"/>
              </w:rPr>
              <w:t>- идентификационного номера налогоплательщика участника или в соответствии с законодательством соответствующего иностранного государства аналог идентификационного номера налогоплательщика,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 (для иностранного лица);</w:t>
            </w:r>
          </w:p>
          <w:p w14:paraId="0908229C" w14:textId="25896617" w:rsidR="000A45F0" w:rsidRPr="000E6A22" w:rsidRDefault="000A45F0" w:rsidP="000A45F0">
            <w:pPr>
              <w:ind w:left="-29"/>
              <w:jc w:val="both"/>
              <w:rPr>
                <w:color w:val="000000" w:themeColor="text1"/>
              </w:rPr>
            </w:pPr>
            <w:r w:rsidRPr="000E6A22">
              <w:rPr>
                <w:color w:val="000000" w:themeColor="text1"/>
              </w:rPr>
              <w:t>(Допускается предоставление в свободной форме или в рекомендуемой форме, установленной частью III «ОБРАЗЦЫ ФОРМ И ДОКУМЕНТОВ ДЛЯ ЗАПОЛНЕНИЯ УЧАСТНИКАМИ ЗАКУПОК»).</w:t>
            </w:r>
          </w:p>
        </w:tc>
      </w:tr>
      <w:tr w:rsidR="000A45F0" w:rsidRPr="000E6A22" w14:paraId="18D98E4F" w14:textId="77777777" w:rsidTr="000F0AE6">
        <w:tc>
          <w:tcPr>
            <w:tcW w:w="993" w:type="dxa"/>
          </w:tcPr>
          <w:p w14:paraId="494C11D9" w14:textId="57A544C0" w:rsidR="000A45F0" w:rsidRPr="000E6A22" w:rsidRDefault="000A45F0" w:rsidP="000A45F0">
            <w:pPr>
              <w:jc w:val="both"/>
              <w:rPr>
                <w:color w:val="000000" w:themeColor="text1"/>
              </w:rPr>
            </w:pPr>
            <w:r w:rsidRPr="000E6A22">
              <w:t>8.2.2</w:t>
            </w:r>
          </w:p>
        </w:tc>
        <w:tc>
          <w:tcPr>
            <w:tcW w:w="9355" w:type="dxa"/>
            <w:gridSpan w:val="2"/>
          </w:tcPr>
          <w:p w14:paraId="42FFF89B" w14:textId="77777777" w:rsidR="000A45F0" w:rsidRPr="000E6A22" w:rsidRDefault="000A45F0" w:rsidP="000A45F0">
            <w:pPr>
              <w:jc w:val="both"/>
              <w:rPr>
                <w:color w:val="000000" w:themeColor="text1"/>
              </w:rPr>
            </w:pPr>
            <w:r w:rsidRPr="000E6A22">
              <w:rPr>
                <w:color w:val="000000" w:themeColor="text1"/>
              </w:rPr>
              <w:t>Копия документа, подтверждающего полномочия лица действовать от имени участника конкурентной закупки, за исключением случаев подписания заявки:</w:t>
            </w:r>
          </w:p>
          <w:p w14:paraId="70F12241" w14:textId="77777777" w:rsidR="000A45F0" w:rsidRPr="000E6A22" w:rsidRDefault="000A45F0" w:rsidP="000A45F0">
            <w:pPr>
              <w:jc w:val="both"/>
              <w:rPr>
                <w:color w:val="000000" w:themeColor="text1"/>
              </w:rPr>
            </w:pPr>
            <w:r w:rsidRPr="000E6A22">
              <w:rPr>
                <w:color w:val="000000" w:themeColor="text1"/>
              </w:rPr>
              <w:t>а) индивидуальным предпринимателем, если участником такой закупки является индивидуальный предприниматель;</w:t>
            </w:r>
          </w:p>
          <w:p w14:paraId="06557E43" w14:textId="6DBC108C" w:rsidR="000A45F0" w:rsidRPr="000E6A22" w:rsidRDefault="000A45F0" w:rsidP="000A45F0">
            <w:pPr>
              <w:jc w:val="both"/>
              <w:rPr>
                <w:color w:val="000000" w:themeColor="text1"/>
              </w:rPr>
            </w:pPr>
            <w:r w:rsidRPr="000E6A22">
              <w:rPr>
                <w:color w:val="000000" w:themeColor="text1"/>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настоящей статье - руководитель), если участником такой закупки является юридическое лицо.</w:t>
            </w:r>
          </w:p>
        </w:tc>
      </w:tr>
      <w:tr w:rsidR="000A45F0" w:rsidRPr="000E6A22" w14:paraId="2E652BDC" w14:textId="77777777" w:rsidTr="000F0AE6">
        <w:tc>
          <w:tcPr>
            <w:tcW w:w="993" w:type="dxa"/>
          </w:tcPr>
          <w:p w14:paraId="6D35287D" w14:textId="74E5D4B7" w:rsidR="000A45F0" w:rsidRPr="000E6A22" w:rsidRDefault="000A45F0" w:rsidP="000A45F0">
            <w:pPr>
              <w:jc w:val="both"/>
              <w:rPr>
                <w:color w:val="000000" w:themeColor="text1"/>
              </w:rPr>
            </w:pPr>
            <w:r w:rsidRPr="000E6A22">
              <w:t>8.2.3.</w:t>
            </w:r>
          </w:p>
        </w:tc>
        <w:tc>
          <w:tcPr>
            <w:tcW w:w="9355" w:type="dxa"/>
            <w:gridSpan w:val="2"/>
          </w:tcPr>
          <w:p w14:paraId="19013054" w14:textId="62D3AB4A" w:rsidR="000A45F0" w:rsidRPr="000E6A22" w:rsidRDefault="000A45F0" w:rsidP="000A45F0">
            <w:pPr>
              <w:jc w:val="both"/>
              <w:rPr>
                <w:color w:val="000000" w:themeColor="text1"/>
              </w:rPr>
            </w:pPr>
            <w:r w:rsidRPr="000E6A22">
              <w:rPr>
                <w:color w:val="000000" w:themeColor="text1"/>
              </w:rPr>
              <w:t xml:space="preserve">Копии документов, подтверждающих соответствие участника конкурентной закупки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w:t>
            </w:r>
          </w:p>
          <w:p w14:paraId="4AC97A49" w14:textId="2228448C" w:rsidR="000A45F0" w:rsidRPr="000E6A22" w:rsidRDefault="000A45F0" w:rsidP="000A45F0">
            <w:pPr>
              <w:jc w:val="both"/>
              <w:rPr>
                <w:color w:val="000000" w:themeColor="text1"/>
              </w:rPr>
            </w:pPr>
            <w:r w:rsidRPr="000E6A22">
              <w:rPr>
                <w:color w:val="000000" w:themeColor="text1"/>
              </w:rPr>
              <w:t>- не требуется.</w:t>
            </w:r>
          </w:p>
        </w:tc>
      </w:tr>
      <w:tr w:rsidR="000A45F0" w:rsidRPr="000E6A22" w14:paraId="1D1391A3" w14:textId="77777777" w:rsidTr="000F0AE6">
        <w:tc>
          <w:tcPr>
            <w:tcW w:w="993" w:type="dxa"/>
          </w:tcPr>
          <w:p w14:paraId="7A50704F" w14:textId="1B202F29" w:rsidR="000A45F0" w:rsidRPr="000E6A22" w:rsidRDefault="000A45F0" w:rsidP="000A45F0">
            <w:pPr>
              <w:spacing w:line="240" w:lineRule="atLeast"/>
              <w:jc w:val="both"/>
              <w:rPr>
                <w:color w:val="000000" w:themeColor="text1"/>
              </w:rPr>
            </w:pPr>
            <w:r w:rsidRPr="000E6A22">
              <w:t>8.2.4.</w:t>
            </w:r>
          </w:p>
        </w:tc>
        <w:tc>
          <w:tcPr>
            <w:tcW w:w="9355" w:type="dxa"/>
            <w:gridSpan w:val="2"/>
          </w:tcPr>
          <w:p w14:paraId="7AF17B49" w14:textId="64484E62" w:rsidR="000A45F0" w:rsidRPr="000E6A22" w:rsidRDefault="000A45F0" w:rsidP="000A45F0">
            <w:pPr>
              <w:spacing w:line="240" w:lineRule="atLeast"/>
              <w:jc w:val="both"/>
              <w:rPr>
                <w:color w:val="000000" w:themeColor="text1"/>
              </w:rPr>
            </w:pPr>
            <w:r w:rsidRPr="000E6A22">
              <w:rPr>
                <w:color w:val="000000" w:themeColor="text1"/>
              </w:rPr>
              <w:t xml:space="preserve">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закупки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w:t>
            </w:r>
            <w:r w:rsidRPr="000E6A22">
              <w:rPr>
                <w:color w:val="000000" w:themeColor="text1"/>
              </w:rPr>
              <w:lastRenderedPageBreak/>
              <w:t xml:space="preserve">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закупке) является крупной сделкой. Решение о согласии на совершение или о последующем одобрении крупной сделки должно содержать указание на то, что решение выдано для участия в закупочных процедурах, и содержать сумму, на которую оно выдано. </w:t>
            </w:r>
          </w:p>
        </w:tc>
      </w:tr>
      <w:tr w:rsidR="000A45F0" w:rsidRPr="000E6A22" w14:paraId="100E65FD" w14:textId="77777777" w:rsidTr="000F0AE6">
        <w:tc>
          <w:tcPr>
            <w:tcW w:w="993" w:type="dxa"/>
          </w:tcPr>
          <w:p w14:paraId="12C6E645" w14:textId="3F9DAB03" w:rsidR="000A45F0" w:rsidRPr="000E6A22" w:rsidRDefault="000A45F0" w:rsidP="000A45F0">
            <w:pPr>
              <w:jc w:val="both"/>
              <w:rPr>
                <w:color w:val="000000" w:themeColor="text1"/>
              </w:rPr>
            </w:pPr>
            <w:r w:rsidRPr="000E6A22">
              <w:lastRenderedPageBreak/>
              <w:t>8.2.5.</w:t>
            </w:r>
          </w:p>
        </w:tc>
        <w:tc>
          <w:tcPr>
            <w:tcW w:w="9355" w:type="dxa"/>
            <w:gridSpan w:val="2"/>
          </w:tcPr>
          <w:p w14:paraId="4923E8BB" w14:textId="77777777" w:rsidR="000A45F0" w:rsidRPr="000E6A22" w:rsidRDefault="000A45F0" w:rsidP="000A45F0">
            <w:pPr>
              <w:jc w:val="both"/>
            </w:pPr>
            <w:r w:rsidRPr="000E6A22">
              <w:t>Информация и документы об обеспечении заявки на участие в конкурентной закупке с участием субъектов малого и среднего предпринимательства, если соответствующее требование предусмотрено извещением об осуществлении такой закупки, документацией о конкурентной закупке:</w:t>
            </w:r>
          </w:p>
          <w:p w14:paraId="01A43A22" w14:textId="77777777" w:rsidR="000A45F0" w:rsidRPr="000E6A22" w:rsidRDefault="000A45F0" w:rsidP="000A45F0">
            <w:pPr>
              <w:jc w:val="both"/>
            </w:pPr>
            <w:r w:rsidRPr="000E6A22">
              <w:t>а)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p>
          <w:p w14:paraId="737CA68D" w14:textId="1456E8EB" w:rsidR="000A45F0" w:rsidRPr="000E6A22" w:rsidRDefault="000A45F0" w:rsidP="000A45F0">
            <w:pPr>
              <w:jc w:val="both"/>
              <w:rPr>
                <w:color w:val="000000" w:themeColor="text1"/>
              </w:rPr>
            </w:pPr>
            <w:r w:rsidRPr="000E6A22">
              <w:t>б) независимая гарантия или ее копия,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независимая гарантия.</w:t>
            </w:r>
          </w:p>
        </w:tc>
      </w:tr>
      <w:tr w:rsidR="000A45F0" w:rsidRPr="000E6A22" w14:paraId="2F108113" w14:textId="77777777" w:rsidTr="000F0AE6">
        <w:tc>
          <w:tcPr>
            <w:tcW w:w="993" w:type="dxa"/>
          </w:tcPr>
          <w:p w14:paraId="136B4AA4" w14:textId="298B8BF4" w:rsidR="000A45F0" w:rsidRPr="000E6A22" w:rsidRDefault="000A45F0" w:rsidP="000A45F0">
            <w:pPr>
              <w:spacing w:line="240" w:lineRule="atLeast"/>
              <w:jc w:val="both"/>
              <w:rPr>
                <w:color w:val="000000" w:themeColor="text1"/>
              </w:rPr>
            </w:pPr>
            <w:r w:rsidRPr="000E6A22">
              <w:t>8.2.6.</w:t>
            </w:r>
          </w:p>
        </w:tc>
        <w:tc>
          <w:tcPr>
            <w:tcW w:w="9355" w:type="dxa"/>
            <w:gridSpan w:val="2"/>
          </w:tcPr>
          <w:p w14:paraId="315DC32C" w14:textId="77777777" w:rsidR="000A45F0" w:rsidRPr="000E6A22" w:rsidRDefault="000A45F0" w:rsidP="000A45F0">
            <w:pPr>
              <w:jc w:val="both"/>
              <w:rPr>
                <w:color w:val="000000" w:themeColor="text1"/>
              </w:rPr>
            </w:pPr>
            <w:r w:rsidRPr="000E6A22">
              <w:rPr>
                <w:color w:val="000000" w:themeColor="text1"/>
              </w:rPr>
              <w:t xml:space="preserve">Декларация </w:t>
            </w:r>
            <w:r w:rsidRPr="000E6A22">
              <w:rPr>
                <w:i/>
                <w:iCs/>
                <w:color w:val="000000" w:themeColor="text1"/>
              </w:rPr>
              <w:t>(представляется в составе заявки участником закупки с использованием программно-аппаратных средств электронной площадки)</w:t>
            </w:r>
            <w:r w:rsidRPr="000E6A22">
              <w:rPr>
                <w:color w:val="000000" w:themeColor="text1"/>
              </w:rPr>
              <w:t>, подтверждающая на дату подачи заявки на участие в закупке:</w:t>
            </w:r>
          </w:p>
          <w:p w14:paraId="75154154" w14:textId="77777777" w:rsidR="000A45F0" w:rsidRPr="000E6A22" w:rsidRDefault="000A45F0" w:rsidP="000A45F0">
            <w:pPr>
              <w:jc w:val="both"/>
              <w:rPr>
                <w:color w:val="000000" w:themeColor="text1"/>
              </w:rPr>
            </w:pPr>
            <w:r w:rsidRPr="000E6A22">
              <w:rPr>
                <w:color w:val="000000" w:themeColor="text1"/>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4B782542" w14:textId="77777777" w:rsidR="000A45F0" w:rsidRPr="000E6A22" w:rsidRDefault="000A45F0" w:rsidP="000A45F0">
            <w:pPr>
              <w:jc w:val="both"/>
              <w:rPr>
                <w:color w:val="000000" w:themeColor="text1"/>
              </w:rPr>
            </w:pPr>
            <w:r w:rsidRPr="000E6A22">
              <w:rPr>
                <w:color w:val="000000" w:themeColor="text1"/>
              </w:rPr>
              <w:t xml:space="preserve">б) </w:t>
            </w:r>
            <w:proofErr w:type="spellStart"/>
            <w:r w:rsidRPr="000E6A22">
              <w:rPr>
                <w:color w:val="000000" w:themeColor="text1"/>
              </w:rPr>
              <w:t>неприостановление</w:t>
            </w:r>
            <w:proofErr w:type="spellEnd"/>
            <w:r w:rsidRPr="000E6A22">
              <w:rPr>
                <w:color w:val="000000" w:themeColor="text1"/>
              </w:rPr>
              <w:t xml:space="preserve">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14:paraId="5B3A24A0" w14:textId="77777777" w:rsidR="000A45F0" w:rsidRPr="000E6A22" w:rsidRDefault="000A45F0" w:rsidP="000A45F0">
            <w:pPr>
              <w:jc w:val="both"/>
              <w:rPr>
                <w:color w:val="000000" w:themeColor="text1"/>
              </w:rPr>
            </w:pPr>
            <w:r w:rsidRPr="000E6A22">
              <w:rPr>
                <w:color w:val="000000" w:themeColor="text1"/>
              </w:rPr>
              <w:t>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609BEB2F" w14:textId="77777777" w:rsidR="000A45F0" w:rsidRPr="000E6A22" w:rsidRDefault="000A45F0" w:rsidP="000A45F0">
            <w:pPr>
              <w:jc w:val="both"/>
              <w:rPr>
                <w:color w:val="000000" w:themeColor="text1"/>
              </w:rPr>
            </w:pPr>
            <w:r w:rsidRPr="000E6A22">
              <w:rPr>
                <w:color w:val="000000" w:themeColor="text1"/>
              </w:rPr>
              <w:t xml:space="preserve">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w:t>
            </w:r>
            <w:r w:rsidRPr="000E6A22">
              <w:rPr>
                <w:color w:val="000000" w:themeColor="text1"/>
              </w:rPr>
              <w:lastRenderedPageBreak/>
              <w:t>являющихся предметом осуществляемой закупки, и административного наказания в виде дисквалификации;</w:t>
            </w:r>
          </w:p>
          <w:p w14:paraId="589A5AD7" w14:textId="04F4630E" w:rsidR="000A45F0" w:rsidRPr="000E6A22" w:rsidRDefault="000A45F0" w:rsidP="000A45F0">
            <w:pPr>
              <w:jc w:val="both"/>
              <w:rPr>
                <w:color w:val="000000" w:themeColor="text1"/>
              </w:rPr>
            </w:pPr>
            <w:r w:rsidRPr="000E6A22">
              <w:rPr>
                <w:color w:val="000000" w:themeColor="text1"/>
              </w:rPr>
              <w:t xml:space="preserve">д) отсутствие фактов привлечения в течение двух лет до момента подачи заявки на участие в </w:t>
            </w:r>
            <w:r w:rsidR="00134D98" w:rsidRPr="000E6A22">
              <w:rPr>
                <w:color w:val="000000" w:themeColor="text1"/>
              </w:rPr>
              <w:t xml:space="preserve">конкурентной закупке с участием субъектов малого и среднего предпринимательства участника такой закупки </w:t>
            </w:r>
            <w:r w:rsidRPr="000E6A22">
              <w:rPr>
                <w:color w:val="000000" w:themeColor="text1"/>
              </w:rPr>
              <w:t>-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349BD21B" w14:textId="5ADE9EEF" w:rsidR="000A45F0" w:rsidRPr="000E6A22" w:rsidRDefault="000A45F0" w:rsidP="000A45F0">
            <w:pPr>
              <w:jc w:val="both"/>
              <w:rPr>
                <w:color w:val="000000" w:themeColor="text1"/>
              </w:rPr>
            </w:pPr>
            <w:r w:rsidRPr="000E6A22">
              <w:rPr>
                <w:color w:val="000000" w:themeColor="text1"/>
              </w:rPr>
              <w:t xml:space="preserve">е) соответствие участника </w:t>
            </w:r>
            <w:r w:rsidR="000511D5" w:rsidRPr="000E6A22">
              <w:rPr>
                <w:color w:val="000000" w:themeColor="text1"/>
              </w:rPr>
              <w:t xml:space="preserve">конкурентной </w:t>
            </w:r>
            <w:r w:rsidRPr="000E6A22">
              <w:rPr>
                <w:color w:val="000000" w:themeColor="text1"/>
              </w:rPr>
              <w:t>закупки указанным в документации о</w:t>
            </w:r>
            <w:r w:rsidR="000511D5" w:rsidRPr="000E6A22">
              <w:t xml:space="preserve"> </w:t>
            </w:r>
            <w:r w:rsidR="000511D5" w:rsidRPr="000E6A22">
              <w:rPr>
                <w:color w:val="000000" w:themeColor="text1"/>
              </w:rPr>
              <w:t>конкурентной</w:t>
            </w:r>
            <w:r w:rsidRPr="000E6A22">
              <w:rPr>
                <w:color w:val="000000" w:themeColor="text1"/>
              </w:rPr>
              <w:t xml:space="preserve">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r w:rsidR="00CC3206" w:rsidRPr="000E6A22">
              <w:rPr>
                <w:color w:val="000000" w:themeColor="text1"/>
              </w:rPr>
              <w:t>:</w:t>
            </w:r>
          </w:p>
          <w:p w14:paraId="29841C6E" w14:textId="350D1487" w:rsidR="00CC3206" w:rsidRPr="000E6A22" w:rsidRDefault="00CC3206" w:rsidP="000A45F0">
            <w:pPr>
              <w:jc w:val="both"/>
              <w:rPr>
                <w:color w:val="000000" w:themeColor="text1"/>
              </w:rPr>
            </w:pPr>
            <w:r w:rsidRPr="000E6A22">
              <w:rPr>
                <w:color w:val="000000" w:themeColor="text1"/>
              </w:rPr>
              <w:t>-  не требуется;</w:t>
            </w:r>
          </w:p>
          <w:p w14:paraId="51D760C0" w14:textId="0C7D2285" w:rsidR="000511D5" w:rsidRPr="000E6A22" w:rsidRDefault="000A45F0" w:rsidP="000511D5">
            <w:pPr>
              <w:jc w:val="both"/>
              <w:rPr>
                <w:color w:val="000000" w:themeColor="text1"/>
              </w:rPr>
            </w:pPr>
            <w:r w:rsidRPr="000E6A22">
              <w:rPr>
                <w:color w:val="000000" w:themeColor="text1"/>
              </w:rPr>
              <w:t xml:space="preserve">ж) обладание участником </w:t>
            </w:r>
            <w:r w:rsidR="000511D5" w:rsidRPr="000E6A22">
              <w:rPr>
                <w:color w:val="000000" w:themeColor="text1"/>
              </w:rPr>
              <w:t xml:space="preserve">конкурентной </w:t>
            </w:r>
            <w:r w:rsidRPr="000E6A22">
              <w:rPr>
                <w:color w:val="000000" w:themeColor="text1"/>
              </w:rPr>
              <w:t xml:space="preserve">закупки </w:t>
            </w:r>
            <w:r w:rsidR="000511D5" w:rsidRPr="000E6A22">
              <w:rPr>
                <w:color w:val="000000" w:themeColor="text1"/>
              </w:rPr>
              <w:t xml:space="preserve">с участием субъектов малого и среднего предпринимательства </w:t>
            </w:r>
            <w:r w:rsidRPr="000E6A22">
              <w:rPr>
                <w:color w:val="000000" w:themeColor="text1"/>
              </w:rPr>
              <w:t>исключительными правами на результаты интеллектуальной деятельности</w:t>
            </w:r>
            <w:r w:rsidR="000511D5" w:rsidRPr="000E6A22">
              <w:t xml:space="preserve"> </w:t>
            </w:r>
            <w:r w:rsidR="000511D5" w:rsidRPr="000E6A22">
              <w:rPr>
                <w:color w:val="000000" w:themeColor="text1"/>
              </w:rPr>
              <w:t>в случае использования такого результата при исполнении договора:</w:t>
            </w:r>
          </w:p>
          <w:p w14:paraId="048D9AF7" w14:textId="4EA78A9A" w:rsidR="000511D5" w:rsidRPr="000E6A22" w:rsidRDefault="000511D5" w:rsidP="000511D5">
            <w:pPr>
              <w:jc w:val="both"/>
              <w:rPr>
                <w:color w:val="000000" w:themeColor="text1"/>
              </w:rPr>
            </w:pPr>
            <w:r w:rsidRPr="000E6A22">
              <w:rPr>
                <w:color w:val="000000" w:themeColor="text1"/>
              </w:rPr>
              <w:t>-  не требуется;</w:t>
            </w:r>
          </w:p>
          <w:p w14:paraId="561A55A6" w14:textId="23F9B09F" w:rsidR="000A45F0" w:rsidRPr="000E6A22" w:rsidRDefault="000A45F0" w:rsidP="000A45F0">
            <w:pPr>
              <w:jc w:val="both"/>
              <w:rPr>
                <w:color w:val="000000" w:themeColor="text1"/>
              </w:rPr>
            </w:pPr>
            <w:r w:rsidRPr="000E6A22">
              <w:rPr>
                <w:color w:val="000000" w:themeColor="text1"/>
              </w:rPr>
              <w:t>з) обладание участником закупки</w:t>
            </w:r>
            <w:r w:rsidR="000511D5" w:rsidRPr="000E6A22">
              <w:t xml:space="preserve"> </w:t>
            </w:r>
            <w:r w:rsidR="000511D5" w:rsidRPr="000E6A22">
              <w:rPr>
                <w:color w:val="000000" w:themeColor="text1"/>
              </w:rPr>
              <w:t>конкурентной закупки с участием субъектов малого и среднего предпринимательства</w:t>
            </w:r>
            <w:r w:rsidRPr="000E6A22">
              <w:rPr>
                <w:color w:val="000000" w:themeColor="text1"/>
              </w:rPr>
              <w:t xml:space="preserve"> правами использования результата интеллектуальной деятельности в случае использования такого результата при исполнении договора:</w:t>
            </w:r>
          </w:p>
          <w:p w14:paraId="161B441B" w14:textId="4B54A615" w:rsidR="000A45F0" w:rsidRPr="000E6A22" w:rsidRDefault="000A45F0" w:rsidP="000A45F0">
            <w:pPr>
              <w:spacing w:line="240" w:lineRule="atLeast"/>
              <w:jc w:val="both"/>
              <w:rPr>
                <w:color w:val="000000" w:themeColor="text1"/>
              </w:rPr>
            </w:pPr>
            <w:r w:rsidRPr="000E6A22">
              <w:rPr>
                <w:color w:val="000000" w:themeColor="text1"/>
              </w:rPr>
              <w:t>-  не требуется;</w:t>
            </w:r>
          </w:p>
        </w:tc>
      </w:tr>
      <w:tr w:rsidR="000A45F0" w:rsidRPr="000E6A22" w14:paraId="6B952955" w14:textId="77777777" w:rsidTr="000F0AE6">
        <w:tc>
          <w:tcPr>
            <w:tcW w:w="993" w:type="dxa"/>
          </w:tcPr>
          <w:p w14:paraId="27347166" w14:textId="0B92A492" w:rsidR="000A45F0" w:rsidRPr="000E6A22" w:rsidRDefault="000A45F0" w:rsidP="000A45F0">
            <w:pPr>
              <w:spacing w:line="240" w:lineRule="atLeast"/>
              <w:jc w:val="both"/>
              <w:rPr>
                <w:color w:val="000000" w:themeColor="text1"/>
              </w:rPr>
            </w:pPr>
            <w:r w:rsidRPr="000E6A22">
              <w:lastRenderedPageBreak/>
              <w:t>8.2.7.</w:t>
            </w:r>
          </w:p>
        </w:tc>
        <w:tc>
          <w:tcPr>
            <w:tcW w:w="9355" w:type="dxa"/>
            <w:gridSpan w:val="2"/>
          </w:tcPr>
          <w:p w14:paraId="50C7A021" w14:textId="77777777" w:rsidR="000A45F0" w:rsidRPr="000E6A22" w:rsidRDefault="000A45F0" w:rsidP="000A45F0">
            <w:pPr>
              <w:jc w:val="both"/>
              <w:rPr>
                <w:color w:val="000000" w:themeColor="text1"/>
              </w:rPr>
            </w:pPr>
            <w:r w:rsidRPr="000E6A22">
              <w:rPr>
                <w:color w:val="000000" w:themeColor="text1"/>
              </w:rPr>
              <w:t>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w:t>
            </w:r>
          </w:p>
          <w:p w14:paraId="21EF1213" w14:textId="0712DF6F" w:rsidR="000A45F0" w:rsidRPr="000E6A22" w:rsidRDefault="000A45F0" w:rsidP="000A45F0">
            <w:pPr>
              <w:spacing w:line="240" w:lineRule="atLeast"/>
              <w:jc w:val="both"/>
              <w:rPr>
                <w:color w:val="000000" w:themeColor="text1"/>
              </w:rPr>
            </w:pPr>
            <w:r w:rsidRPr="000E6A22">
              <w:rPr>
                <w:color w:val="000000" w:themeColor="text1"/>
              </w:rPr>
              <w:t>- не требуется;</w:t>
            </w:r>
          </w:p>
        </w:tc>
      </w:tr>
      <w:tr w:rsidR="000A45F0" w:rsidRPr="000E6A22" w14:paraId="00E7DD4A" w14:textId="77777777" w:rsidTr="000F0AE6">
        <w:tc>
          <w:tcPr>
            <w:tcW w:w="993" w:type="dxa"/>
          </w:tcPr>
          <w:p w14:paraId="545F9831" w14:textId="4D06A8EF" w:rsidR="000A45F0" w:rsidRPr="000E6A22" w:rsidRDefault="000A45F0" w:rsidP="000A45F0">
            <w:pPr>
              <w:spacing w:line="240" w:lineRule="atLeast"/>
              <w:jc w:val="both"/>
              <w:rPr>
                <w:color w:val="000000" w:themeColor="text1"/>
              </w:rPr>
            </w:pPr>
            <w:r w:rsidRPr="000E6A22">
              <w:t>8.2.8.</w:t>
            </w:r>
          </w:p>
        </w:tc>
        <w:tc>
          <w:tcPr>
            <w:tcW w:w="9355" w:type="dxa"/>
            <w:gridSpan w:val="2"/>
          </w:tcPr>
          <w:p w14:paraId="0DC253F6" w14:textId="0E13ADD2" w:rsidR="000A45F0" w:rsidRPr="000E6A22" w:rsidRDefault="000A45F0" w:rsidP="000A45F0">
            <w:pPr>
              <w:jc w:val="both"/>
              <w:rPr>
                <w:color w:val="000000" w:themeColor="text1"/>
              </w:rPr>
            </w:pPr>
            <w:r w:rsidRPr="000E6A22">
              <w:rPr>
                <w:color w:val="000000" w:themeColor="text1"/>
              </w:rPr>
              <w:t>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w:t>
            </w:r>
            <w:r w:rsidR="00854AE2" w:rsidRPr="000E6A22">
              <w:rPr>
                <w:color w:val="000000" w:themeColor="text1"/>
              </w:rPr>
              <w:t xml:space="preserve">, </w:t>
            </w:r>
            <w:r w:rsidRPr="000E6A22">
              <w:rPr>
                <w:color w:val="000000" w:themeColor="text1"/>
              </w:rPr>
              <w:t>документ, подтверждающий страну происхождения товара, предусмотренный актом Правительства Российской Федерации, принятым в соответствии с пунктом 1 части 8 статьи 3 Федерального закона от 18.07.2011 № 223-ФЗ</w:t>
            </w:r>
          </w:p>
          <w:p w14:paraId="5A712447" w14:textId="731BA9FA" w:rsidR="000A45F0" w:rsidRPr="000E6A22" w:rsidRDefault="000A45F0" w:rsidP="000A45F0">
            <w:pPr>
              <w:jc w:val="both"/>
              <w:rPr>
                <w:color w:val="000000" w:themeColor="text1"/>
              </w:rPr>
            </w:pPr>
            <w:r w:rsidRPr="000E6A22">
              <w:rPr>
                <w:color w:val="000000" w:themeColor="text1"/>
              </w:rPr>
              <w:t>«О закупках товаров, работ, услуг отдельными видами юридических лиц»:</w:t>
            </w:r>
          </w:p>
          <w:p w14:paraId="4189A6E9" w14:textId="1D047025" w:rsidR="000A45F0" w:rsidRPr="000E6A22" w:rsidRDefault="000A45F0" w:rsidP="000A45F0">
            <w:pPr>
              <w:jc w:val="both"/>
              <w:rPr>
                <w:b/>
                <w:color w:val="000000" w:themeColor="text1"/>
              </w:rPr>
            </w:pPr>
            <w:r w:rsidRPr="000E6A22">
              <w:rPr>
                <w:b/>
                <w:color w:val="000000" w:themeColor="text1"/>
              </w:rPr>
              <w:t>- не требуется;</w:t>
            </w:r>
          </w:p>
          <w:p w14:paraId="58D520CB" w14:textId="77777777" w:rsidR="000A45F0" w:rsidRPr="000E6A22" w:rsidRDefault="000A45F0" w:rsidP="000A45F0">
            <w:pPr>
              <w:jc w:val="both"/>
              <w:rPr>
                <w:color w:val="000000" w:themeColor="text1"/>
              </w:rPr>
            </w:pPr>
            <w:r w:rsidRPr="000E6A22">
              <w:rPr>
                <w:color w:val="000000" w:themeColor="text1"/>
              </w:rPr>
              <w:t>а). 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на участие в закупке, однако такая заявка рассматривается как содержащая предложение о поставке иностранных товаров;</w:t>
            </w:r>
          </w:p>
          <w:p w14:paraId="0357F806" w14:textId="77777777" w:rsidR="000A45F0" w:rsidRPr="000E6A22" w:rsidRDefault="000A45F0" w:rsidP="000A45F0">
            <w:pPr>
              <w:jc w:val="both"/>
              <w:rPr>
                <w:color w:val="000000" w:themeColor="text1"/>
              </w:rPr>
            </w:pPr>
            <w:r w:rsidRPr="000E6A22">
              <w:rPr>
                <w:color w:val="000000" w:themeColor="text1"/>
              </w:rPr>
              <w:t>б). В случае выявления недостоверных сведений о стране происхождения товара, указанного в заявке на участие в закупке, такая заявка подлежит отклонению.</w:t>
            </w:r>
          </w:p>
          <w:p w14:paraId="29F396AB" w14:textId="60D29D59" w:rsidR="000A45F0" w:rsidRPr="000E6A22" w:rsidRDefault="000A45F0" w:rsidP="000A45F0">
            <w:pPr>
              <w:pStyle w:val="ConsPlusNormal"/>
              <w:ind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Положения по пунктам а) и б) применяются если в Документации о закупке установлено требование о предоставлении Декларации с указанием наименования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w:t>
            </w:r>
          </w:p>
        </w:tc>
      </w:tr>
      <w:tr w:rsidR="000A45F0" w:rsidRPr="000E6A22" w14:paraId="6680D74E" w14:textId="77777777" w:rsidTr="00986E38">
        <w:tc>
          <w:tcPr>
            <w:tcW w:w="993" w:type="dxa"/>
            <w:tcBorders>
              <w:bottom w:val="single" w:sz="4" w:space="0" w:color="auto"/>
            </w:tcBorders>
          </w:tcPr>
          <w:p w14:paraId="06460563" w14:textId="2736258B" w:rsidR="000A45F0" w:rsidRPr="000E6A22" w:rsidRDefault="000A45F0" w:rsidP="000A45F0">
            <w:pPr>
              <w:pStyle w:val="ConsPlusNormal"/>
              <w:ind w:left="34" w:firstLine="0"/>
              <w:jc w:val="both"/>
              <w:rPr>
                <w:rFonts w:ascii="Times New Roman" w:hAnsi="Times New Roman" w:cs="Times New Roman"/>
                <w:color w:val="000000" w:themeColor="text1"/>
                <w:sz w:val="24"/>
                <w:szCs w:val="24"/>
              </w:rPr>
            </w:pPr>
            <w:r w:rsidRPr="000E6A22">
              <w:rPr>
                <w:rFonts w:ascii="Times New Roman" w:hAnsi="Times New Roman" w:cs="Times New Roman"/>
                <w:sz w:val="24"/>
                <w:szCs w:val="24"/>
                <w:lang w:val="en-US"/>
              </w:rPr>
              <w:t>8</w:t>
            </w:r>
            <w:r w:rsidRPr="000E6A22">
              <w:rPr>
                <w:rFonts w:ascii="Times New Roman" w:hAnsi="Times New Roman" w:cs="Times New Roman"/>
                <w:sz w:val="24"/>
                <w:szCs w:val="24"/>
              </w:rPr>
              <w:t>.2.9</w:t>
            </w:r>
          </w:p>
        </w:tc>
        <w:tc>
          <w:tcPr>
            <w:tcW w:w="9355" w:type="dxa"/>
            <w:gridSpan w:val="2"/>
            <w:tcBorders>
              <w:bottom w:val="single" w:sz="4" w:space="0" w:color="auto"/>
            </w:tcBorders>
          </w:tcPr>
          <w:p w14:paraId="47496A53" w14:textId="304ED4AF" w:rsidR="000A45F0" w:rsidRPr="000E6A22" w:rsidRDefault="000A45F0" w:rsidP="000A45F0">
            <w:pPr>
              <w:pStyle w:val="ConsPlusNormal"/>
              <w:ind w:left="34" w:firstLine="0"/>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Надлежащим образом заверенная копия действующей редакции учредительных документов участника процедуры закупки (для юридических лиц).</w:t>
            </w:r>
          </w:p>
        </w:tc>
      </w:tr>
      <w:tr w:rsidR="000A45F0" w:rsidRPr="000E6A22" w14:paraId="726CF62D" w14:textId="77777777" w:rsidTr="00986E38">
        <w:tc>
          <w:tcPr>
            <w:tcW w:w="993" w:type="dxa"/>
          </w:tcPr>
          <w:p w14:paraId="77D0AD6A" w14:textId="77777777" w:rsidR="000A45F0" w:rsidRPr="000E6A22" w:rsidRDefault="000A45F0" w:rsidP="000A45F0">
            <w:pPr>
              <w:autoSpaceDE w:val="0"/>
              <w:autoSpaceDN w:val="0"/>
              <w:adjustRightInd w:val="0"/>
              <w:jc w:val="both"/>
              <w:rPr>
                <w:b/>
                <w:color w:val="000000" w:themeColor="text1"/>
              </w:rPr>
            </w:pPr>
            <w:r w:rsidRPr="000E6A22">
              <w:rPr>
                <w:b/>
                <w:color w:val="000000" w:themeColor="text1"/>
              </w:rPr>
              <w:t>9.</w:t>
            </w:r>
          </w:p>
        </w:tc>
        <w:tc>
          <w:tcPr>
            <w:tcW w:w="9355" w:type="dxa"/>
            <w:gridSpan w:val="2"/>
          </w:tcPr>
          <w:p w14:paraId="1B99B2CC" w14:textId="77777777" w:rsidR="000A45F0" w:rsidRPr="000E6A22" w:rsidRDefault="000A45F0" w:rsidP="000A45F0">
            <w:pPr>
              <w:autoSpaceDE w:val="0"/>
              <w:autoSpaceDN w:val="0"/>
              <w:adjustRightInd w:val="0"/>
              <w:jc w:val="both"/>
              <w:rPr>
                <w:b/>
                <w:color w:val="000000" w:themeColor="text1"/>
              </w:rPr>
            </w:pPr>
            <w:r w:rsidRPr="000E6A22">
              <w:rPr>
                <w:b/>
                <w:color w:val="000000" w:themeColor="text1"/>
              </w:rPr>
              <w:t>Порядок проведения закупки (этапов конкурентной закупки) и порядок подведения итогов закупки (этапов закупки).</w:t>
            </w:r>
          </w:p>
        </w:tc>
      </w:tr>
      <w:tr w:rsidR="000A45F0" w:rsidRPr="000E6A22" w14:paraId="51401E69" w14:textId="77777777" w:rsidTr="00986E38">
        <w:tc>
          <w:tcPr>
            <w:tcW w:w="993" w:type="dxa"/>
          </w:tcPr>
          <w:p w14:paraId="592D13C8" w14:textId="77777777" w:rsidR="000A45F0" w:rsidRPr="000E6A22" w:rsidRDefault="000A45F0" w:rsidP="000A45F0">
            <w:pPr>
              <w:jc w:val="both"/>
              <w:rPr>
                <w:color w:val="000000" w:themeColor="text1"/>
              </w:rPr>
            </w:pPr>
            <w:r w:rsidRPr="000E6A22">
              <w:rPr>
                <w:color w:val="000000" w:themeColor="text1"/>
              </w:rPr>
              <w:lastRenderedPageBreak/>
              <w:t>9.1.</w:t>
            </w:r>
          </w:p>
        </w:tc>
        <w:tc>
          <w:tcPr>
            <w:tcW w:w="3827" w:type="dxa"/>
          </w:tcPr>
          <w:p w14:paraId="315CCE2D" w14:textId="77777777" w:rsidR="000A45F0" w:rsidRPr="000E6A22" w:rsidRDefault="000A45F0" w:rsidP="000A45F0">
            <w:pPr>
              <w:jc w:val="both"/>
              <w:rPr>
                <w:color w:val="000000" w:themeColor="text1"/>
              </w:rPr>
            </w:pPr>
            <w:r w:rsidRPr="000E6A22">
              <w:rPr>
                <w:color w:val="000000" w:themeColor="text1"/>
              </w:rPr>
              <w:t>Срок, место и порядок предоставления документации о закупке.</w:t>
            </w:r>
          </w:p>
        </w:tc>
        <w:tc>
          <w:tcPr>
            <w:tcW w:w="5528" w:type="dxa"/>
          </w:tcPr>
          <w:p w14:paraId="505E6B1D" w14:textId="53008861" w:rsidR="000A45F0" w:rsidRPr="000E6A22" w:rsidRDefault="000A45F0" w:rsidP="000A45F0">
            <w:pPr>
              <w:autoSpaceDE w:val="0"/>
              <w:autoSpaceDN w:val="0"/>
              <w:adjustRightInd w:val="0"/>
              <w:jc w:val="both"/>
              <w:rPr>
                <w:color w:val="000000" w:themeColor="text1"/>
              </w:rPr>
            </w:pPr>
            <w:r w:rsidRPr="000E6A22">
              <w:rPr>
                <w:color w:val="000000" w:themeColor="text1"/>
              </w:rPr>
              <w:t xml:space="preserve">Документация о закупке размещена на официальном сайте единой информационной системы в сфере закупок ЕИС по адресу </w:t>
            </w:r>
            <w:hyperlink r:id="rId20" w:history="1">
              <w:r w:rsidRPr="000E6A22">
                <w:rPr>
                  <w:color w:val="000000" w:themeColor="text1"/>
                </w:rPr>
                <w:t>http://zakupki.gov.ru</w:t>
              </w:r>
            </w:hyperlink>
            <w:r w:rsidRPr="000E6A22">
              <w:rPr>
                <w:color w:val="000000" w:themeColor="text1"/>
              </w:rPr>
              <w:t>, сайте электронной площадке (ЭП) и  находится в свободном доступе с момента размещения извещения о проведении закупки без взимания платы.</w:t>
            </w:r>
          </w:p>
        </w:tc>
      </w:tr>
      <w:tr w:rsidR="000A45F0" w:rsidRPr="000E6A22" w14:paraId="6B3CCB45" w14:textId="77777777" w:rsidTr="00986E38">
        <w:tc>
          <w:tcPr>
            <w:tcW w:w="993" w:type="dxa"/>
          </w:tcPr>
          <w:p w14:paraId="23DB8B0C" w14:textId="77777777" w:rsidR="000A45F0" w:rsidRPr="000E6A22" w:rsidRDefault="000A45F0" w:rsidP="000A45F0">
            <w:pPr>
              <w:jc w:val="both"/>
              <w:rPr>
                <w:color w:val="000000" w:themeColor="text1"/>
              </w:rPr>
            </w:pPr>
            <w:r w:rsidRPr="000E6A22">
              <w:rPr>
                <w:color w:val="000000" w:themeColor="text1"/>
              </w:rPr>
              <w:t>9.2.</w:t>
            </w:r>
          </w:p>
        </w:tc>
        <w:tc>
          <w:tcPr>
            <w:tcW w:w="3827" w:type="dxa"/>
          </w:tcPr>
          <w:p w14:paraId="38720A3A" w14:textId="77777777" w:rsidR="000A45F0" w:rsidRPr="000E6A22" w:rsidRDefault="000A45F0" w:rsidP="000A45F0">
            <w:pPr>
              <w:jc w:val="both"/>
              <w:rPr>
                <w:color w:val="000000" w:themeColor="text1"/>
              </w:rPr>
            </w:pPr>
            <w:r w:rsidRPr="000E6A22">
              <w:rPr>
                <w:color w:val="000000" w:themeColor="text1"/>
              </w:rPr>
              <w:t>Порядок предоставления участникам закупки разъяснений положений документации о закупке.</w:t>
            </w:r>
          </w:p>
        </w:tc>
        <w:tc>
          <w:tcPr>
            <w:tcW w:w="5528" w:type="dxa"/>
          </w:tcPr>
          <w:p w14:paraId="23B0631B" w14:textId="185E8BA1" w:rsidR="000A45F0" w:rsidRPr="000E6A22" w:rsidRDefault="000A45F0" w:rsidP="000A45F0">
            <w:pPr>
              <w:jc w:val="both"/>
              <w:rPr>
                <w:color w:val="000000" w:themeColor="text1"/>
              </w:rPr>
            </w:pPr>
            <w:r w:rsidRPr="000E6A22">
              <w:rPr>
                <w:color w:val="000000" w:themeColor="text1"/>
              </w:rPr>
              <w:t>Направление запросов о разъяснении положений аукционной документации осуществляется через информационно - телекоммуникационную сеть Интернет посредством функционала электронной площадки (ЭП).</w:t>
            </w:r>
          </w:p>
          <w:p w14:paraId="40D6D8C0" w14:textId="77777777" w:rsidR="000A45F0" w:rsidRPr="000E6A22" w:rsidRDefault="000A45F0" w:rsidP="000A45F0">
            <w:pPr>
              <w:autoSpaceDE w:val="0"/>
              <w:autoSpaceDN w:val="0"/>
              <w:adjustRightInd w:val="0"/>
              <w:jc w:val="both"/>
              <w:rPr>
                <w:color w:val="000000" w:themeColor="text1"/>
              </w:rPr>
            </w:pPr>
          </w:p>
          <w:p w14:paraId="0D4624B4" w14:textId="75FC9C00" w:rsidR="000A45F0" w:rsidRPr="000E6A22" w:rsidRDefault="000A45F0" w:rsidP="000A45F0">
            <w:pPr>
              <w:autoSpaceDE w:val="0"/>
              <w:autoSpaceDN w:val="0"/>
              <w:adjustRightInd w:val="0"/>
              <w:jc w:val="both"/>
              <w:rPr>
                <w:color w:val="000000" w:themeColor="text1"/>
              </w:rPr>
            </w:pPr>
            <w:r w:rsidRPr="000E6A22">
              <w:rPr>
                <w:color w:val="000000" w:themeColor="text1"/>
              </w:rPr>
              <w:t>Дата и время окончания предоставления разъяснений положений а</w:t>
            </w:r>
            <w:r w:rsidR="00431C62" w:rsidRPr="000E6A22">
              <w:rPr>
                <w:color w:val="000000" w:themeColor="text1"/>
              </w:rPr>
              <w:t xml:space="preserve">укционной документации: </w:t>
            </w:r>
            <w:r w:rsidR="0089066C">
              <w:rPr>
                <w:color w:val="000000" w:themeColor="text1"/>
              </w:rPr>
              <w:t>14.08</w:t>
            </w:r>
            <w:r w:rsidR="0055079A" w:rsidRPr="000E6A22">
              <w:rPr>
                <w:color w:val="000000" w:themeColor="text1"/>
              </w:rPr>
              <w:t>.</w:t>
            </w:r>
            <w:r w:rsidR="00BB67E7" w:rsidRPr="000E6A22">
              <w:rPr>
                <w:color w:val="000000" w:themeColor="text1"/>
              </w:rPr>
              <w:t>202</w:t>
            </w:r>
            <w:r w:rsidR="00385B3A" w:rsidRPr="000E6A22">
              <w:rPr>
                <w:color w:val="000000" w:themeColor="text1"/>
              </w:rPr>
              <w:t xml:space="preserve">6 </w:t>
            </w:r>
            <w:r w:rsidRPr="000E6A22">
              <w:rPr>
                <w:color w:val="000000" w:themeColor="text1"/>
              </w:rPr>
              <w:t xml:space="preserve">г. 23:59 по Московскому времени. </w:t>
            </w:r>
          </w:p>
          <w:p w14:paraId="56FAD6E5" w14:textId="77777777" w:rsidR="000A45F0" w:rsidRPr="000E6A22" w:rsidRDefault="000A45F0" w:rsidP="000A45F0">
            <w:pPr>
              <w:autoSpaceDE w:val="0"/>
              <w:autoSpaceDN w:val="0"/>
              <w:adjustRightInd w:val="0"/>
              <w:jc w:val="both"/>
              <w:rPr>
                <w:color w:val="000000" w:themeColor="text1"/>
              </w:rPr>
            </w:pPr>
          </w:p>
          <w:p w14:paraId="4F82E29F" w14:textId="30AC1026" w:rsidR="000A45F0" w:rsidRPr="000E6A22" w:rsidRDefault="000A45F0" w:rsidP="000A45F0">
            <w:pPr>
              <w:autoSpaceDE w:val="0"/>
              <w:autoSpaceDN w:val="0"/>
              <w:adjustRightInd w:val="0"/>
              <w:jc w:val="both"/>
              <w:rPr>
                <w:color w:val="000000" w:themeColor="text1"/>
              </w:rPr>
            </w:pPr>
            <w:r w:rsidRPr="000E6A22">
              <w:rPr>
                <w:color w:val="000000" w:themeColor="text1"/>
              </w:rPr>
              <w:t>В течение трех рабочих дней с даты поступления запроса заказчик размещает в ЕИС разъяснение положений извещения об осуществлении закупки и (или) аукционной документации, если указанный запрос поступил не позднее чем за три рабочих дня до даты окончания срока подачи заявок на участие в аукционе в электронной форме.</w:t>
            </w:r>
          </w:p>
        </w:tc>
      </w:tr>
      <w:tr w:rsidR="000A45F0" w:rsidRPr="000E6A22" w14:paraId="59A1FACB" w14:textId="77777777" w:rsidTr="00986E38">
        <w:tc>
          <w:tcPr>
            <w:tcW w:w="993" w:type="dxa"/>
          </w:tcPr>
          <w:p w14:paraId="164F0A48" w14:textId="77777777" w:rsidR="000A45F0" w:rsidRPr="000E6A22" w:rsidRDefault="000A45F0" w:rsidP="000A45F0">
            <w:pPr>
              <w:jc w:val="both"/>
              <w:rPr>
                <w:color w:val="000000" w:themeColor="text1"/>
              </w:rPr>
            </w:pPr>
            <w:r w:rsidRPr="000E6A22">
              <w:rPr>
                <w:color w:val="000000" w:themeColor="text1"/>
              </w:rPr>
              <w:t>9.3.</w:t>
            </w:r>
          </w:p>
        </w:tc>
        <w:tc>
          <w:tcPr>
            <w:tcW w:w="3827" w:type="dxa"/>
          </w:tcPr>
          <w:p w14:paraId="714A3B81" w14:textId="77777777" w:rsidR="000A45F0" w:rsidRPr="000E6A22" w:rsidRDefault="000A45F0" w:rsidP="000A45F0">
            <w:pPr>
              <w:jc w:val="both"/>
              <w:rPr>
                <w:color w:val="000000" w:themeColor="text1"/>
              </w:rPr>
            </w:pPr>
            <w:r w:rsidRPr="000E6A22">
              <w:rPr>
                <w:color w:val="000000" w:themeColor="text1"/>
              </w:rPr>
              <w:t>Порядок подачи заявок участников закупки.</w:t>
            </w:r>
          </w:p>
        </w:tc>
        <w:tc>
          <w:tcPr>
            <w:tcW w:w="5528" w:type="dxa"/>
          </w:tcPr>
          <w:p w14:paraId="47D9AB6A" w14:textId="4C3C5454" w:rsidR="000A45F0" w:rsidRPr="000E6A22" w:rsidRDefault="000A45F0" w:rsidP="000A45F0">
            <w:pPr>
              <w:jc w:val="both"/>
              <w:rPr>
                <w:color w:val="000000" w:themeColor="text1"/>
              </w:rPr>
            </w:pPr>
            <w:r w:rsidRPr="000E6A22">
              <w:rPr>
                <w:color w:val="000000" w:themeColor="text1"/>
              </w:rPr>
              <w:t>Для участия в аукционе в электронной форме участник закупки подает заявку, состоящую из двух частей, в срок и по форме, которые установлены в аукционной документации.</w:t>
            </w:r>
          </w:p>
          <w:p w14:paraId="6A1BDE39" w14:textId="77777777" w:rsidR="000A45F0" w:rsidRPr="000E6A22" w:rsidRDefault="000A45F0" w:rsidP="000A45F0">
            <w:pPr>
              <w:jc w:val="both"/>
              <w:rPr>
                <w:color w:val="000000" w:themeColor="text1"/>
              </w:rPr>
            </w:pPr>
            <w:r w:rsidRPr="000E6A22">
              <w:rPr>
                <w:color w:val="000000" w:themeColor="text1"/>
              </w:rPr>
              <w:t>Подача заявки на участие в закупке осуществляется          в виде направления комплекта документов в электронной форме через информационно - телекоммуникационную сеть Интернет посредством функционала ЭП.</w:t>
            </w:r>
          </w:p>
          <w:p w14:paraId="6AC6B4EF" w14:textId="4A2924B2" w:rsidR="000A45F0" w:rsidRPr="000E6A22" w:rsidRDefault="000A45F0" w:rsidP="000A45F0">
            <w:pPr>
              <w:jc w:val="both"/>
              <w:rPr>
                <w:color w:val="000000" w:themeColor="text1"/>
              </w:rPr>
            </w:pPr>
            <w:r w:rsidRPr="000E6A22">
              <w:rPr>
                <w:color w:val="000000" w:themeColor="text1"/>
              </w:rPr>
              <w:t>Участник закупки вправе подать заявку на участие в аукционе в электронной форме в любое время с момента размещения извещения о его проведении до предусмотренных аукционной документацией даты и времени окончания срока подачи таких заявок.</w:t>
            </w:r>
          </w:p>
          <w:p w14:paraId="64181900" w14:textId="6657FC8F" w:rsidR="000A45F0" w:rsidRPr="000E6A22" w:rsidRDefault="000A45F0" w:rsidP="000A45F0">
            <w:pPr>
              <w:jc w:val="both"/>
              <w:rPr>
                <w:color w:val="000000" w:themeColor="text1"/>
              </w:rPr>
            </w:pPr>
            <w:r w:rsidRPr="000E6A22">
              <w:rPr>
                <w:color w:val="000000" w:themeColor="text1"/>
              </w:rPr>
              <w:t>Участник закупки вправе подать только одну заявку на участие в аукционе в электронной форме.</w:t>
            </w:r>
          </w:p>
          <w:p w14:paraId="0B840FA9" w14:textId="47819CA3" w:rsidR="000A45F0" w:rsidRPr="000E6A22" w:rsidRDefault="000A45F0" w:rsidP="000A45F0">
            <w:pPr>
              <w:autoSpaceDE w:val="0"/>
              <w:autoSpaceDN w:val="0"/>
              <w:adjustRightInd w:val="0"/>
              <w:jc w:val="both"/>
              <w:rPr>
                <w:color w:val="000000" w:themeColor="text1"/>
              </w:rPr>
            </w:pPr>
            <w:r w:rsidRPr="000E6A22">
              <w:rPr>
                <w:color w:val="000000" w:themeColor="text1"/>
              </w:rPr>
              <w:t>Подача заявок на участие в аукционе в электронной форме осуществляется только лицами, аккредитованными на электронной площадке.</w:t>
            </w:r>
          </w:p>
          <w:p w14:paraId="64598721" w14:textId="63309BD4" w:rsidR="000A45F0" w:rsidRPr="000E6A22" w:rsidRDefault="000A45F0" w:rsidP="000A45F0">
            <w:pPr>
              <w:autoSpaceDE w:val="0"/>
              <w:autoSpaceDN w:val="0"/>
              <w:adjustRightInd w:val="0"/>
              <w:ind w:firstLine="33"/>
              <w:jc w:val="both"/>
              <w:rPr>
                <w:color w:val="000000" w:themeColor="text1"/>
              </w:rPr>
            </w:pPr>
            <w:r w:rsidRPr="000E6A22">
              <w:rPr>
                <w:color w:val="000000" w:themeColor="text1"/>
              </w:rPr>
              <w:t>Участник закупки вправе отозвать поданную заявку не позднее даты и времени окончания срока подачи заявок на участие закупке, посредством функционала ЭП. Внесение изменений в поданную заявку осуществляется через отзыв и подачу заявки с изменениями посредством функционала ЭП.</w:t>
            </w:r>
          </w:p>
        </w:tc>
      </w:tr>
      <w:tr w:rsidR="000A45F0" w:rsidRPr="000E6A22" w14:paraId="7CF7CEE4" w14:textId="77777777" w:rsidTr="00986E38">
        <w:tc>
          <w:tcPr>
            <w:tcW w:w="993" w:type="dxa"/>
          </w:tcPr>
          <w:p w14:paraId="361F169D"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t>9.4.</w:t>
            </w:r>
          </w:p>
        </w:tc>
        <w:tc>
          <w:tcPr>
            <w:tcW w:w="3827" w:type="dxa"/>
          </w:tcPr>
          <w:p w14:paraId="61B348D8" w14:textId="661DC671" w:rsidR="000A45F0" w:rsidRPr="000E6A22" w:rsidRDefault="000A45F0" w:rsidP="000A45F0">
            <w:pPr>
              <w:autoSpaceDE w:val="0"/>
              <w:autoSpaceDN w:val="0"/>
              <w:adjustRightInd w:val="0"/>
              <w:jc w:val="both"/>
              <w:rPr>
                <w:color w:val="000000" w:themeColor="text1"/>
              </w:rPr>
            </w:pPr>
            <w:r w:rsidRPr="000E6A22">
              <w:rPr>
                <w:color w:val="000000" w:themeColor="text1"/>
              </w:rPr>
              <w:t>Дата начала срока подачи заявок на участие в аукционе в электронной форме</w:t>
            </w:r>
          </w:p>
        </w:tc>
        <w:tc>
          <w:tcPr>
            <w:tcW w:w="5528" w:type="dxa"/>
          </w:tcPr>
          <w:p w14:paraId="35FE6F12" w14:textId="642BC0C2" w:rsidR="000A45F0" w:rsidRPr="000E6A22" w:rsidRDefault="0089066C" w:rsidP="000A45F0">
            <w:pPr>
              <w:autoSpaceDE w:val="0"/>
              <w:autoSpaceDN w:val="0"/>
              <w:adjustRightInd w:val="0"/>
              <w:contextualSpacing/>
              <w:rPr>
                <w:color w:val="000000" w:themeColor="text1"/>
              </w:rPr>
            </w:pPr>
            <w:r>
              <w:rPr>
                <w:color w:val="000000" w:themeColor="text1"/>
              </w:rPr>
              <w:t>0</w:t>
            </w:r>
            <w:r w:rsidR="00D721B8">
              <w:rPr>
                <w:color w:val="000000" w:themeColor="text1"/>
              </w:rPr>
              <w:t>4</w:t>
            </w:r>
            <w:bookmarkStart w:id="8" w:name="_GoBack"/>
            <w:bookmarkEnd w:id="8"/>
            <w:r w:rsidR="00971490">
              <w:rPr>
                <w:color w:val="000000" w:themeColor="text1"/>
                <w:lang w:val="en-US"/>
              </w:rPr>
              <w:t>.</w:t>
            </w:r>
            <w:r>
              <w:rPr>
                <w:color w:val="000000" w:themeColor="text1"/>
              </w:rPr>
              <w:t>08</w:t>
            </w:r>
            <w:r w:rsidR="00385B3A" w:rsidRPr="000E6A22">
              <w:rPr>
                <w:color w:val="000000" w:themeColor="text1"/>
              </w:rPr>
              <w:t>.</w:t>
            </w:r>
            <w:r w:rsidR="000A45F0" w:rsidRPr="000E6A22">
              <w:rPr>
                <w:color w:val="000000" w:themeColor="text1"/>
              </w:rPr>
              <w:t>202</w:t>
            </w:r>
            <w:r w:rsidR="00385B3A" w:rsidRPr="000E6A22">
              <w:rPr>
                <w:color w:val="000000" w:themeColor="text1"/>
              </w:rPr>
              <w:t>6</w:t>
            </w:r>
            <w:r w:rsidR="000A45F0" w:rsidRPr="000E6A22">
              <w:rPr>
                <w:color w:val="000000" w:themeColor="text1"/>
              </w:rPr>
              <w:t xml:space="preserve"> г.</w:t>
            </w:r>
          </w:p>
        </w:tc>
      </w:tr>
      <w:tr w:rsidR="000A45F0" w:rsidRPr="000E6A22" w14:paraId="66583579" w14:textId="77777777" w:rsidTr="00986E38">
        <w:tc>
          <w:tcPr>
            <w:tcW w:w="993" w:type="dxa"/>
          </w:tcPr>
          <w:p w14:paraId="49C8FA5D" w14:textId="77777777" w:rsidR="000A45F0" w:rsidRPr="000E6A22" w:rsidRDefault="000A45F0" w:rsidP="000A45F0">
            <w:pPr>
              <w:jc w:val="both"/>
              <w:rPr>
                <w:color w:val="000000" w:themeColor="text1"/>
              </w:rPr>
            </w:pPr>
            <w:r w:rsidRPr="000E6A22">
              <w:rPr>
                <w:color w:val="000000" w:themeColor="text1"/>
              </w:rPr>
              <w:lastRenderedPageBreak/>
              <w:t>9.5.</w:t>
            </w:r>
          </w:p>
        </w:tc>
        <w:tc>
          <w:tcPr>
            <w:tcW w:w="3827" w:type="dxa"/>
          </w:tcPr>
          <w:p w14:paraId="3E398D3D" w14:textId="08AAB5A0" w:rsidR="000A45F0" w:rsidRPr="000E6A22" w:rsidRDefault="000A45F0" w:rsidP="000A45F0">
            <w:pPr>
              <w:jc w:val="both"/>
              <w:rPr>
                <w:color w:val="000000" w:themeColor="text1"/>
              </w:rPr>
            </w:pPr>
            <w:r w:rsidRPr="000E6A22">
              <w:rPr>
                <w:color w:val="000000" w:themeColor="text1"/>
              </w:rPr>
              <w:t xml:space="preserve">Дата и время окончания срока подачи заявок на участие в аукционе в электронной форме. Дата и время открытия ЭП доступа закупочной комиссии к заявкам, поступившим на участие в аукционе в электронной форме. </w:t>
            </w:r>
          </w:p>
        </w:tc>
        <w:tc>
          <w:tcPr>
            <w:tcW w:w="5528" w:type="dxa"/>
          </w:tcPr>
          <w:p w14:paraId="4085727E" w14:textId="0C9A15F2" w:rsidR="000A45F0" w:rsidRPr="000E6A22" w:rsidRDefault="0089066C" w:rsidP="000A45F0">
            <w:pPr>
              <w:autoSpaceDE w:val="0"/>
              <w:autoSpaceDN w:val="0"/>
              <w:adjustRightInd w:val="0"/>
              <w:jc w:val="both"/>
              <w:rPr>
                <w:color w:val="000000" w:themeColor="text1"/>
              </w:rPr>
            </w:pPr>
            <w:r>
              <w:rPr>
                <w:color w:val="000000" w:themeColor="text1"/>
              </w:rPr>
              <w:t>17.08.</w:t>
            </w:r>
            <w:r w:rsidR="000A45F0" w:rsidRPr="000E6A22">
              <w:rPr>
                <w:color w:val="000000" w:themeColor="text1"/>
              </w:rPr>
              <w:t>202</w:t>
            </w:r>
            <w:r w:rsidR="00385B3A" w:rsidRPr="000E6A22">
              <w:rPr>
                <w:color w:val="000000" w:themeColor="text1"/>
              </w:rPr>
              <w:t>6</w:t>
            </w:r>
            <w:r w:rsidR="000A45F0" w:rsidRPr="000E6A22">
              <w:rPr>
                <w:color w:val="000000" w:themeColor="text1"/>
              </w:rPr>
              <w:t xml:space="preserve"> г. в 10:00 по Московскому времени</w:t>
            </w:r>
          </w:p>
          <w:p w14:paraId="5A861ECB" w14:textId="77777777" w:rsidR="000A45F0" w:rsidRPr="000E6A22" w:rsidRDefault="000A45F0" w:rsidP="000A45F0">
            <w:pPr>
              <w:jc w:val="both"/>
              <w:rPr>
                <w:color w:val="000000" w:themeColor="text1"/>
              </w:rPr>
            </w:pPr>
          </w:p>
        </w:tc>
      </w:tr>
      <w:tr w:rsidR="000A45F0" w:rsidRPr="000E6A22" w14:paraId="67ACF685" w14:textId="77777777" w:rsidTr="00986E38">
        <w:tc>
          <w:tcPr>
            <w:tcW w:w="993" w:type="dxa"/>
          </w:tcPr>
          <w:p w14:paraId="61085A17"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t>9.6.</w:t>
            </w:r>
          </w:p>
        </w:tc>
        <w:tc>
          <w:tcPr>
            <w:tcW w:w="3827" w:type="dxa"/>
          </w:tcPr>
          <w:p w14:paraId="18751D38" w14:textId="47D3E5BC" w:rsidR="000A45F0" w:rsidRPr="000E6A22" w:rsidRDefault="000A45F0" w:rsidP="000A45F0">
            <w:pPr>
              <w:autoSpaceDE w:val="0"/>
              <w:autoSpaceDN w:val="0"/>
              <w:adjustRightInd w:val="0"/>
              <w:jc w:val="both"/>
              <w:rPr>
                <w:color w:val="000000" w:themeColor="text1"/>
              </w:rPr>
            </w:pPr>
            <w:r w:rsidRPr="000E6A22">
              <w:rPr>
                <w:color w:val="000000" w:themeColor="text1"/>
              </w:rPr>
              <w:t>Дата рассмотрения первых частей заявок на участие в аукционе в электронной форме.</w:t>
            </w:r>
          </w:p>
        </w:tc>
        <w:tc>
          <w:tcPr>
            <w:tcW w:w="5528" w:type="dxa"/>
          </w:tcPr>
          <w:p w14:paraId="02CE470E" w14:textId="6788C900" w:rsidR="000A45F0" w:rsidRPr="000E6A22" w:rsidRDefault="0089066C" w:rsidP="000A45F0">
            <w:pPr>
              <w:autoSpaceDE w:val="0"/>
              <w:autoSpaceDN w:val="0"/>
              <w:adjustRightInd w:val="0"/>
              <w:jc w:val="both"/>
              <w:rPr>
                <w:color w:val="000000" w:themeColor="text1"/>
              </w:rPr>
            </w:pPr>
            <w:r>
              <w:rPr>
                <w:color w:val="000000" w:themeColor="text1"/>
              </w:rPr>
              <w:t>18.08</w:t>
            </w:r>
            <w:r w:rsidR="000A45F0" w:rsidRPr="000E6A22">
              <w:rPr>
                <w:color w:val="000000" w:themeColor="text1"/>
              </w:rPr>
              <w:t>.202</w:t>
            </w:r>
            <w:r w:rsidR="00385B3A" w:rsidRPr="000E6A22">
              <w:rPr>
                <w:color w:val="000000" w:themeColor="text1"/>
              </w:rPr>
              <w:t>6</w:t>
            </w:r>
            <w:r w:rsidR="000A45F0" w:rsidRPr="000E6A22">
              <w:rPr>
                <w:color w:val="000000" w:themeColor="text1"/>
              </w:rPr>
              <w:t xml:space="preserve"> г.</w:t>
            </w:r>
          </w:p>
          <w:p w14:paraId="60884ADD" w14:textId="77777777" w:rsidR="000A45F0" w:rsidRPr="000E6A22" w:rsidRDefault="000A45F0" w:rsidP="000A45F0">
            <w:pPr>
              <w:jc w:val="both"/>
              <w:rPr>
                <w:color w:val="000000" w:themeColor="text1"/>
              </w:rPr>
            </w:pPr>
          </w:p>
        </w:tc>
      </w:tr>
      <w:tr w:rsidR="000A45F0" w:rsidRPr="000E6A22" w14:paraId="59B9520A" w14:textId="77777777" w:rsidTr="00986E38">
        <w:tc>
          <w:tcPr>
            <w:tcW w:w="993" w:type="dxa"/>
          </w:tcPr>
          <w:p w14:paraId="717A3E48"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t>9.7.</w:t>
            </w:r>
          </w:p>
        </w:tc>
        <w:tc>
          <w:tcPr>
            <w:tcW w:w="3827" w:type="dxa"/>
          </w:tcPr>
          <w:p w14:paraId="79B4348F"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t>Дата и время проведения аукциона в электронной форме.</w:t>
            </w:r>
          </w:p>
        </w:tc>
        <w:tc>
          <w:tcPr>
            <w:tcW w:w="5528" w:type="dxa"/>
          </w:tcPr>
          <w:p w14:paraId="74541BBF" w14:textId="267F9DC2" w:rsidR="000A45F0" w:rsidRPr="000E6A22" w:rsidRDefault="0089066C" w:rsidP="000A45F0">
            <w:pPr>
              <w:autoSpaceDE w:val="0"/>
              <w:autoSpaceDN w:val="0"/>
              <w:adjustRightInd w:val="0"/>
              <w:jc w:val="both"/>
              <w:rPr>
                <w:color w:val="000000" w:themeColor="text1"/>
              </w:rPr>
            </w:pPr>
            <w:r>
              <w:rPr>
                <w:color w:val="000000" w:themeColor="text1"/>
              </w:rPr>
              <w:t>19.08</w:t>
            </w:r>
            <w:r w:rsidR="000A45F0" w:rsidRPr="000E6A22">
              <w:rPr>
                <w:color w:val="000000" w:themeColor="text1"/>
              </w:rPr>
              <w:t>.202</w:t>
            </w:r>
            <w:r w:rsidR="00385B3A" w:rsidRPr="000E6A22">
              <w:rPr>
                <w:color w:val="000000" w:themeColor="text1"/>
              </w:rPr>
              <w:t>6</w:t>
            </w:r>
            <w:r w:rsidR="000A45F0" w:rsidRPr="000E6A22">
              <w:rPr>
                <w:color w:val="000000" w:themeColor="text1"/>
              </w:rPr>
              <w:t xml:space="preserve"> г.</w:t>
            </w:r>
            <w:r w:rsidR="00431C62" w:rsidRPr="000E6A22">
              <w:rPr>
                <w:color w:val="000000" w:themeColor="text1"/>
              </w:rPr>
              <w:t xml:space="preserve"> </w:t>
            </w:r>
          </w:p>
        </w:tc>
      </w:tr>
      <w:tr w:rsidR="000A45F0" w:rsidRPr="000E6A22" w14:paraId="6BCE71CA" w14:textId="77777777" w:rsidTr="00986E38">
        <w:tc>
          <w:tcPr>
            <w:tcW w:w="993" w:type="dxa"/>
          </w:tcPr>
          <w:p w14:paraId="358D39F4" w14:textId="77777777" w:rsidR="000A45F0" w:rsidRPr="000E6A22" w:rsidRDefault="000A45F0" w:rsidP="000A45F0">
            <w:pPr>
              <w:keepLines/>
              <w:widowControl w:val="0"/>
              <w:suppressLineNumbers/>
              <w:suppressAutoHyphens/>
              <w:autoSpaceDE w:val="0"/>
              <w:autoSpaceDN w:val="0"/>
              <w:spacing w:after="60"/>
              <w:rPr>
                <w:color w:val="000000" w:themeColor="text1"/>
              </w:rPr>
            </w:pPr>
            <w:r w:rsidRPr="000E6A22">
              <w:rPr>
                <w:color w:val="000000" w:themeColor="text1"/>
              </w:rPr>
              <w:t>9.8.</w:t>
            </w:r>
          </w:p>
        </w:tc>
        <w:tc>
          <w:tcPr>
            <w:tcW w:w="3827" w:type="dxa"/>
          </w:tcPr>
          <w:p w14:paraId="05F503D6" w14:textId="77777777" w:rsidR="000A45F0" w:rsidRPr="000E6A22" w:rsidRDefault="000A45F0" w:rsidP="000A45F0">
            <w:pPr>
              <w:keepLines/>
              <w:widowControl w:val="0"/>
              <w:suppressLineNumbers/>
              <w:suppressAutoHyphens/>
              <w:autoSpaceDE w:val="0"/>
              <w:autoSpaceDN w:val="0"/>
              <w:spacing w:after="60"/>
              <w:rPr>
                <w:color w:val="000000" w:themeColor="text1"/>
              </w:rPr>
            </w:pPr>
            <w:r w:rsidRPr="000E6A22">
              <w:rPr>
                <w:color w:val="000000" w:themeColor="text1"/>
              </w:rPr>
              <w:t>Порядок проведения аукциона в электронной форме</w:t>
            </w:r>
          </w:p>
        </w:tc>
        <w:tc>
          <w:tcPr>
            <w:tcW w:w="5528" w:type="dxa"/>
          </w:tcPr>
          <w:p w14:paraId="23A0D314" w14:textId="05A3844E" w:rsidR="000A45F0" w:rsidRPr="000E6A22" w:rsidRDefault="000A45F0" w:rsidP="000A45F0">
            <w:pPr>
              <w:autoSpaceDE w:val="0"/>
              <w:autoSpaceDN w:val="0"/>
              <w:spacing w:after="60"/>
              <w:jc w:val="both"/>
              <w:rPr>
                <w:snapToGrid w:val="0"/>
                <w:color w:val="000000" w:themeColor="text1"/>
              </w:rPr>
            </w:pPr>
            <w:r w:rsidRPr="000E6A22">
              <w:rPr>
                <w:color w:val="000000" w:themeColor="text1"/>
              </w:rPr>
              <w:t>Аукцион проводится в соответствии с регламентом работы и инструкциями электронной площадки, а также с помощью программных средств оператора электронной площадки.</w:t>
            </w:r>
          </w:p>
        </w:tc>
      </w:tr>
      <w:tr w:rsidR="000A45F0" w:rsidRPr="000E6A22" w14:paraId="4E9B7C27" w14:textId="77777777" w:rsidTr="00986E38">
        <w:tc>
          <w:tcPr>
            <w:tcW w:w="993" w:type="dxa"/>
          </w:tcPr>
          <w:p w14:paraId="69F0562E" w14:textId="77777777" w:rsidR="000A45F0" w:rsidRPr="000E6A22" w:rsidRDefault="000A45F0" w:rsidP="000A45F0">
            <w:pPr>
              <w:keepLines/>
              <w:widowControl w:val="0"/>
              <w:suppressLineNumbers/>
              <w:suppressAutoHyphens/>
              <w:autoSpaceDE w:val="0"/>
              <w:autoSpaceDN w:val="0"/>
              <w:spacing w:after="60"/>
              <w:rPr>
                <w:color w:val="000000" w:themeColor="text1"/>
              </w:rPr>
            </w:pPr>
            <w:r w:rsidRPr="000E6A22">
              <w:rPr>
                <w:color w:val="000000" w:themeColor="text1"/>
              </w:rPr>
              <w:t>9.8.1.</w:t>
            </w:r>
          </w:p>
        </w:tc>
        <w:tc>
          <w:tcPr>
            <w:tcW w:w="3827" w:type="dxa"/>
          </w:tcPr>
          <w:p w14:paraId="44271008" w14:textId="77777777" w:rsidR="000A45F0" w:rsidRPr="000E6A22" w:rsidRDefault="000A45F0" w:rsidP="000A45F0">
            <w:pPr>
              <w:keepLines/>
              <w:widowControl w:val="0"/>
              <w:suppressLineNumbers/>
              <w:suppressAutoHyphens/>
              <w:autoSpaceDE w:val="0"/>
              <w:autoSpaceDN w:val="0"/>
              <w:spacing w:after="60"/>
              <w:rPr>
                <w:color w:val="000000" w:themeColor="text1"/>
              </w:rPr>
            </w:pPr>
            <w:r w:rsidRPr="000E6A22">
              <w:rPr>
                <w:color w:val="000000" w:themeColor="text1"/>
              </w:rPr>
              <w:t>Величина понижения начальной цены договора в процентах (шаг аукциона)</w:t>
            </w:r>
          </w:p>
        </w:tc>
        <w:tc>
          <w:tcPr>
            <w:tcW w:w="5528" w:type="dxa"/>
          </w:tcPr>
          <w:p w14:paraId="299EDD45" w14:textId="77777777" w:rsidR="000A45F0" w:rsidRPr="000E6A22" w:rsidRDefault="000A45F0" w:rsidP="000A45F0">
            <w:pPr>
              <w:autoSpaceDE w:val="0"/>
              <w:autoSpaceDN w:val="0"/>
              <w:spacing w:after="60"/>
              <w:jc w:val="both"/>
              <w:rPr>
                <w:snapToGrid w:val="0"/>
                <w:color w:val="000000" w:themeColor="text1"/>
              </w:rPr>
            </w:pPr>
            <w:r w:rsidRPr="000E6A22">
              <w:rPr>
                <w:snapToGrid w:val="0"/>
                <w:color w:val="000000" w:themeColor="text1"/>
              </w:rPr>
              <w:t xml:space="preserve">От 0,5 процента до 5 процентов </w:t>
            </w:r>
            <w:r w:rsidRPr="000E6A22">
              <w:rPr>
                <w:color w:val="000000" w:themeColor="text1"/>
              </w:rPr>
              <w:t>начальной (максимальной) цены договора (цены лота).</w:t>
            </w:r>
          </w:p>
        </w:tc>
      </w:tr>
      <w:tr w:rsidR="000A45F0" w:rsidRPr="000E6A22" w14:paraId="107E07FB" w14:textId="77777777" w:rsidTr="00986E38">
        <w:tc>
          <w:tcPr>
            <w:tcW w:w="993" w:type="dxa"/>
          </w:tcPr>
          <w:p w14:paraId="3DF6C713" w14:textId="77777777" w:rsidR="000A45F0" w:rsidRPr="000E6A22" w:rsidRDefault="000A45F0" w:rsidP="000A45F0">
            <w:pPr>
              <w:keepLines/>
              <w:widowControl w:val="0"/>
              <w:suppressLineNumbers/>
              <w:suppressAutoHyphens/>
              <w:autoSpaceDE w:val="0"/>
              <w:autoSpaceDN w:val="0"/>
              <w:spacing w:after="60"/>
              <w:rPr>
                <w:color w:val="000000" w:themeColor="text1"/>
              </w:rPr>
            </w:pPr>
            <w:r w:rsidRPr="000E6A22">
              <w:rPr>
                <w:color w:val="000000" w:themeColor="text1"/>
              </w:rPr>
              <w:t>9.8.2.</w:t>
            </w:r>
          </w:p>
        </w:tc>
        <w:tc>
          <w:tcPr>
            <w:tcW w:w="3827" w:type="dxa"/>
          </w:tcPr>
          <w:p w14:paraId="3F3FF4C0" w14:textId="1BF21B91" w:rsidR="000A45F0" w:rsidRPr="000E6A22" w:rsidRDefault="000A45F0" w:rsidP="000A45F0">
            <w:pPr>
              <w:keepLines/>
              <w:widowControl w:val="0"/>
              <w:suppressLineNumbers/>
              <w:suppressAutoHyphens/>
              <w:autoSpaceDE w:val="0"/>
              <w:autoSpaceDN w:val="0"/>
              <w:spacing w:after="60"/>
              <w:rPr>
                <w:color w:val="000000" w:themeColor="text1"/>
              </w:rPr>
            </w:pPr>
            <w:r w:rsidRPr="000E6A22">
              <w:rPr>
                <w:color w:val="000000" w:themeColor="text1"/>
              </w:rPr>
              <w:t>Время подачи ценовых предложений входе проведения аукциона.</w:t>
            </w:r>
          </w:p>
        </w:tc>
        <w:tc>
          <w:tcPr>
            <w:tcW w:w="5528" w:type="dxa"/>
          </w:tcPr>
          <w:p w14:paraId="139D4338" w14:textId="412DD6B4" w:rsidR="000A45F0" w:rsidRPr="000E6A22" w:rsidRDefault="000A45F0" w:rsidP="000A45F0">
            <w:pPr>
              <w:autoSpaceDE w:val="0"/>
              <w:autoSpaceDN w:val="0"/>
              <w:spacing w:line="240" w:lineRule="atLeast"/>
              <w:jc w:val="both"/>
              <w:rPr>
                <w:color w:val="000000" w:themeColor="text1"/>
              </w:rPr>
            </w:pPr>
            <w:r w:rsidRPr="000E6A22">
              <w:rPr>
                <w:color w:val="000000" w:themeColor="text1"/>
              </w:rPr>
              <w:t xml:space="preserve">Если в течение десяти минут после начала проведения аукциона </w:t>
            </w:r>
            <w:proofErr w:type="spellStart"/>
            <w:r w:rsidRPr="000E6A22">
              <w:rPr>
                <w:color w:val="000000" w:themeColor="text1"/>
              </w:rPr>
              <w:t>вэлектронной</w:t>
            </w:r>
            <w:proofErr w:type="spellEnd"/>
            <w:r w:rsidRPr="000E6A22">
              <w:rPr>
                <w:color w:val="000000" w:themeColor="text1"/>
              </w:rPr>
              <w:t xml:space="preserve"> форме ни один из его участников не подал предложение о цене договора – аукцион в электронной форме признается несостоявшимся.</w:t>
            </w:r>
          </w:p>
          <w:p w14:paraId="13286A2D" w14:textId="1692894A" w:rsidR="000A45F0" w:rsidRPr="000E6A22" w:rsidRDefault="000A45F0" w:rsidP="000A45F0">
            <w:pPr>
              <w:autoSpaceDE w:val="0"/>
              <w:autoSpaceDN w:val="0"/>
              <w:spacing w:line="240" w:lineRule="atLeast"/>
              <w:jc w:val="both"/>
              <w:rPr>
                <w:snapToGrid w:val="0"/>
                <w:color w:val="000000" w:themeColor="text1"/>
              </w:rPr>
            </w:pPr>
            <w:r w:rsidRPr="000E6A22">
              <w:rPr>
                <w:color w:val="000000" w:themeColor="text1"/>
              </w:rPr>
              <w:t xml:space="preserve">При проведении аукциона </w:t>
            </w:r>
            <w:proofErr w:type="spellStart"/>
            <w:r w:rsidRPr="000E6A22">
              <w:rPr>
                <w:color w:val="000000" w:themeColor="text1"/>
              </w:rPr>
              <w:t>вэлектронной</w:t>
            </w:r>
            <w:proofErr w:type="spellEnd"/>
            <w:r w:rsidRPr="000E6A22">
              <w:rPr>
                <w:color w:val="000000" w:themeColor="text1"/>
              </w:rPr>
              <w:t xml:space="preserve"> форме устанавливается время приема предложений участников такого аукциона о цене договора, составляющее десять минут после поступления последнего предложения о цене договора.</w:t>
            </w:r>
          </w:p>
        </w:tc>
      </w:tr>
      <w:tr w:rsidR="000A45F0" w:rsidRPr="000E6A22" w14:paraId="43A83166" w14:textId="77777777" w:rsidTr="00986E38">
        <w:tc>
          <w:tcPr>
            <w:tcW w:w="993" w:type="dxa"/>
          </w:tcPr>
          <w:p w14:paraId="4E04F489"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t>9.9.</w:t>
            </w:r>
          </w:p>
        </w:tc>
        <w:tc>
          <w:tcPr>
            <w:tcW w:w="3827" w:type="dxa"/>
          </w:tcPr>
          <w:p w14:paraId="2F260922" w14:textId="27213D48" w:rsidR="000A45F0" w:rsidRPr="000E6A22" w:rsidRDefault="000A45F0" w:rsidP="000A45F0">
            <w:pPr>
              <w:autoSpaceDE w:val="0"/>
              <w:autoSpaceDN w:val="0"/>
              <w:adjustRightInd w:val="0"/>
              <w:jc w:val="both"/>
              <w:rPr>
                <w:color w:val="000000" w:themeColor="text1"/>
              </w:rPr>
            </w:pPr>
            <w:r w:rsidRPr="000E6A22">
              <w:rPr>
                <w:color w:val="000000" w:themeColor="text1"/>
              </w:rPr>
              <w:t>Дата рассмотрения вторых частей заявок на участие в аукционе в электронной форме (подведение итогов).</w:t>
            </w:r>
          </w:p>
        </w:tc>
        <w:tc>
          <w:tcPr>
            <w:tcW w:w="5528" w:type="dxa"/>
          </w:tcPr>
          <w:p w14:paraId="62225652" w14:textId="06918BAD" w:rsidR="000A45F0" w:rsidRPr="000E6A22" w:rsidRDefault="0089066C" w:rsidP="000A45F0">
            <w:pPr>
              <w:spacing w:line="240" w:lineRule="atLeast"/>
              <w:jc w:val="both"/>
              <w:rPr>
                <w:color w:val="000000" w:themeColor="text1"/>
              </w:rPr>
            </w:pPr>
            <w:r>
              <w:rPr>
                <w:color w:val="000000" w:themeColor="text1"/>
              </w:rPr>
              <w:t>24.08</w:t>
            </w:r>
            <w:r w:rsidR="00BB67E7" w:rsidRPr="000E6A22">
              <w:rPr>
                <w:color w:val="000000" w:themeColor="text1"/>
              </w:rPr>
              <w:t>.</w:t>
            </w:r>
            <w:r w:rsidR="000A45F0" w:rsidRPr="000E6A22">
              <w:rPr>
                <w:color w:val="000000" w:themeColor="text1"/>
              </w:rPr>
              <w:t>202</w:t>
            </w:r>
            <w:r w:rsidR="00385B3A" w:rsidRPr="000E6A22">
              <w:rPr>
                <w:color w:val="000000" w:themeColor="text1"/>
              </w:rPr>
              <w:t>6</w:t>
            </w:r>
            <w:r w:rsidR="000A45F0" w:rsidRPr="000E6A22">
              <w:rPr>
                <w:color w:val="000000" w:themeColor="text1"/>
              </w:rPr>
              <w:t xml:space="preserve"> г.</w:t>
            </w:r>
          </w:p>
          <w:p w14:paraId="00E3F12E" w14:textId="63FFA9CF" w:rsidR="000A45F0" w:rsidRPr="000E6A22" w:rsidRDefault="000A45F0" w:rsidP="000A45F0">
            <w:pPr>
              <w:spacing w:line="240" w:lineRule="atLeast"/>
              <w:jc w:val="both"/>
              <w:rPr>
                <w:color w:val="000000" w:themeColor="text1"/>
              </w:rPr>
            </w:pPr>
            <w:r w:rsidRPr="000E6A22">
              <w:rPr>
                <w:color w:val="000000" w:themeColor="text1"/>
              </w:rPr>
              <w:t>Подведение итогов закупки производится в результате рассмотрения закупочной комиссией вторых частей заявок на соответствие требованиям установленным аукционной документацией.</w:t>
            </w:r>
          </w:p>
        </w:tc>
      </w:tr>
      <w:tr w:rsidR="000A45F0" w:rsidRPr="000E6A22" w14:paraId="076252CE" w14:textId="77777777" w:rsidTr="00986E38">
        <w:tc>
          <w:tcPr>
            <w:tcW w:w="993" w:type="dxa"/>
          </w:tcPr>
          <w:p w14:paraId="267BFF08" w14:textId="77777777" w:rsidR="000A45F0" w:rsidRPr="000E6A22" w:rsidRDefault="000A45F0" w:rsidP="000A45F0">
            <w:pPr>
              <w:jc w:val="both"/>
              <w:rPr>
                <w:b/>
                <w:color w:val="000000" w:themeColor="text1"/>
              </w:rPr>
            </w:pPr>
            <w:r w:rsidRPr="000E6A22">
              <w:rPr>
                <w:b/>
                <w:color w:val="000000" w:themeColor="text1"/>
              </w:rPr>
              <w:t>10.</w:t>
            </w:r>
          </w:p>
        </w:tc>
        <w:tc>
          <w:tcPr>
            <w:tcW w:w="9355" w:type="dxa"/>
            <w:gridSpan w:val="2"/>
          </w:tcPr>
          <w:p w14:paraId="7DF3A733" w14:textId="4138C0C8" w:rsidR="000A45F0" w:rsidRPr="000E6A22" w:rsidRDefault="000A45F0" w:rsidP="000A45F0">
            <w:pPr>
              <w:jc w:val="both"/>
              <w:rPr>
                <w:b/>
                <w:color w:val="000000" w:themeColor="text1"/>
              </w:rPr>
            </w:pPr>
            <w:r w:rsidRPr="000E6A22">
              <w:rPr>
                <w:b/>
                <w:color w:val="000000" w:themeColor="text1"/>
              </w:rPr>
              <w:t>Внесение изменений в документацию об аукционе, отказ от проведения аукциона в электронной форме.</w:t>
            </w:r>
          </w:p>
        </w:tc>
      </w:tr>
      <w:tr w:rsidR="000A45F0" w:rsidRPr="000E6A22" w14:paraId="2A67D04B" w14:textId="77777777" w:rsidTr="00986E38">
        <w:tc>
          <w:tcPr>
            <w:tcW w:w="993" w:type="dxa"/>
          </w:tcPr>
          <w:p w14:paraId="620F654D"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t>10.1.</w:t>
            </w:r>
          </w:p>
        </w:tc>
        <w:tc>
          <w:tcPr>
            <w:tcW w:w="3827" w:type="dxa"/>
          </w:tcPr>
          <w:p w14:paraId="03AE2B38"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t>Внесение изменений в документацию об аукционе.</w:t>
            </w:r>
          </w:p>
        </w:tc>
        <w:tc>
          <w:tcPr>
            <w:tcW w:w="5528" w:type="dxa"/>
          </w:tcPr>
          <w:p w14:paraId="5EDB4453" w14:textId="24DDB457" w:rsidR="007A7F82" w:rsidRPr="000E6A22" w:rsidRDefault="000A45F0" w:rsidP="000A45F0">
            <w:pPr>
              <w:autoSpaceDE w:val="0"/>
              <w:autoSpaceDN w:val="0"/>
              <w:adjustRightInd w:val="0"/>
              <w:jc w:val="both"/>
              <w:rPr>
                <w:color w:val="000000" w:themeColor="text1"/>
              </w:rPr>
            </w:pPr>
            <w:r w:rsidRPr="000E6A22">
              <w:rPr>
                <w:color w:val="000000" w:themeColor="text1"/>
              </w:rPr>
              <w:t xml:space="preserve">Заказчик вправе принять решение о внесении изменений </w:t>
            </w:r>
            <w:r w:rsidR="00385B3A" w:rsidRPr="000E6A22">
              <w:rPr>
                <w:color w:val="000000" w:themeColor="text1"/>
              </w:rPr>
              <w:t xml:space="preserve">в извещение о проведении аукциона в электронной форме и аукционную документацию </w:t>
            </w:r>
            <w:r w:rsidR="007A7F82" w:rsidRPr="000E6A22">
              <w:rPr>
                <w:color w:val="000000" w:themeColor="text1"/>
              </w:rPr>
              <w:t>не менее чем за один рабочий день до даты окончания срока подачи заявок на участие в аукционе в электронной форме, разместив соответствующие изменения в ЕИС, на официальном сайте посредством функционала ЕАИСТ. При этом изменения размещаются Заказчиком в ЕИС, на официальном сайте не позднее чем в течение трех дней со дня принятия решения о внесении указанных изменений.</w:t>
            </w:r>
          </w:p>
          <w:p w14:paraId="4A413B7A" w14:textId="77777777" w:rsidR="007A7F82" w:rsidRPr="000E6A22" w:rsidRDefault="007A7F82" w:rsidP="000A45F0">
            <w:pPr>
              <w:autoSpaceDE w:val="0"/>
              <w:autoSpaceDN w:val="0"/>
              <w:adjustRightInd w:val="0"/>
              <w:jc w:val="both"/>
              <w:rPr>
                <w:color w:val="000000" w:themeColor="text1"/>
              </w:rPr>
            </w:pPr>
          </w:p>
          <w:p w14:paraId="224E217F" w14:textId="19FB3D5D" w:rsidR="000A45F0" w:rsidRPr="000E6A22" w:rsidRDefault="000A45F0" w:rsidP="000A45F0">
            <w:pPr>
              <w:autoSpaceDE w:val="0"/>
              <w:autoSpaceDN w:val="0"/>
              <w:adjustRightInd w:val="0"/>
              <w:jc w:val="both"/>
              <w:rPr>
                <w:color w:val="000000" w:themeColor="text1"/>
              </w:rPr>
            </w:pPr>
            <w:r w:rsidRPr="000E6A22">
              <w:rPr>
                <w:color w:val="000000" w:themeColor="text1"/>
              </w:rPr>
              <w:t xml:space="preserve">В случае внесения изменений в извещение о проведении аукциона в электронной форме, документацию об аукционе срок подачи заявок на участие в закупке должен быть продлен таким образом, чтобы с даты размещения в ЕИС </w:t>
            </w:r>
            <w:r w:rsidR="007A7F82" w:rsidRPr="000E6A22">
              <w:rPr>
                <w:color w:val="000000" w:themeColor="text1"/>
              </w:rPr>
              <w:t xml:space="preserve">на </w:t>
            </w:r>
            <w:r w:rsidR="007A7F82" w:rsidRPr="000E6A22">
              <w:rPr>
                <w:color w:val="000000" w:themeColor="text1"/>
              </w:rPr>
              <w:lastRenderedPageBreak/>
              <w:t xml:space="preserve">официальном сайте </w:t>
            </w:r>
            <w:r w:rsidRPr="000E6A22">
              <w:rPr>
                <w:color w:val="000000" w:themeColor="text1"/>
              </w:rPr>
              <w:t xml:space="preserve">указанных изменений до даты окончания срока подачи заявок на участие в закупке оставалось не менее половины </w:t>
            </w:r>
            <w:r w:rsidR="007A7F82" w:rsidRPr="000E6A22">
              <w:rPr>
                <w:color w:val="000000" w:themeColor="text1"/>
              </w:rPr>
              <w:t xml:space="preserve">установленного </w:t>
            </w:r>
            <w:r w:rsidRPr="000E6A22">
              <w:rPr>
                <w:color w:val="000000" w:themeColor="text1"/>
              </w:rPr>
              <w:t>срока подачи заявок</w:t>
            </w:r>
            <w:r w:rsidR="007A7F82" w:rsidRPr="000E6A22">
              <w:t xml:space="preserve"> </w:t>
            </w:r>
            <w:r w:rsidR="007A7F82" w:rsidRPr="000E6A22">
              <w:rPr>
                <w:color w:val="000000" w:themeColor="text1"/>
              </w:rPr>
              <w:t>на участие в закупке</w:t>
            </w:r>
            <w:r w:rsidRPr="000E6A22">
              <w:rPr>
                <w:color w:val="000000" w:themeColor="text1"/>
              </w:rPr>
              <w:t xml:space="preserve">, установленного положением о закупке для аукциона в электронной форме. </w:t>
            </w:r>
          </w:p>
        </w:tc>
      </w:tr>
      <w:tr w:rsidR="000A45F0" w:rsidRPr="000E6A22" w14:paraId="42F5EA59" w14:textId="77777777" w:rsidTr="00986E38">
        <w:tc>
          <w:tcPr>
            <w:tcW w:w="993" w:type="dxa"/>
          </w:tcPr>
          <w:p w14:paraId="6BAE87D6"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lastRenderedPageBreak/>
              <w:t>10.2.</w:t>
            </w:r>
          </w:p>
        </w:tc>
        <w:tc>
          <w:tcPr>
            <w:tcW w:w="3827" w:type="dxa"/>
          </w:tcPr>
          <w:p w14:paraId="219E1E98" w14:textId="313157E9" w:rsidR="000A45F0" w:rsidRPr="000E6A22" w:rsidRDefault="000A45F0" w:rsidP="000A45F0">
            <w:pPr>
              <w:autoSpaceDE w:val="0"/>
              <w:autoSpaceDN w:val="0"/>
              <w:adjustRightInd w:val="0"/>
              <w:jc w:val="both"/>
              <w:rPr>
                <w:color w:val="000000" w:themeColor="text1"/>
              </w:rPr>
            </w:pPr>
            <w:r w:rsidRPr="000E6A22">
              <w:rPr>
                <w:color w:val="000000" w:themeColor="text1"/>
              </w:rPr>
              <w:t>Отказ от проведения аукциона в электронной форме.</w:t>
            </w:r>
          </w:p>
        </w:tc>
        <w:tc>
          <w:tcPr>
            <w:tcW w:w="5528" w:type="dxa"/>
          </w:tcPr>
          <w:p w14:paraId="4A087ED1" w14:textId="6A1D222D" w:rsidR="000A45F0" w:rsidRPr="000E6A22" w:rsidRDefault="000A45F0" w:rsidP="000A45F0">
            <w:pPr>
              <w:autoSpaceDE w:val="0"/>
              <w:autoSpaceDN w:val="0"/>
              <w:adjustRightInd w:val="0"/>
              <w:jc w:val="both"/>
              <w:rPr>
                <w:color w:val="000000" w:themeColor="text1"/>
              </w:rPr>
            </w:pPr>
            <w:r w:rsidRPr="000E6A22">
              <w:rPr>
                <w:color w:val="000000" w:themeColor="text1"/>
              </w:rPr>
              <w:t>Заказчик, разместивший в ЕИС извещение о проведении аукциона в электронной форме, вправе отменить проведение аукциона в электронной форме до наступления даты и времени окончания срока подачи заявок на участие в аукционе в электронной форме. Решение об отмене проведения аукциона в электронной форме размещается в ЕИС</w:t>
            </w:r>
            <w:r w:rsidR="007A7F82" w:rsidRPr="000E6A22">
              <w:rPr>
                <w:color w:val="000000" w:themeColor="text1"/>
              </w:rPr>
              <w:t>,</w:t>
            </w:r>
            <w:r w:rsidR="007A7F82" w:rsidRPr="000E6A22">
              <w:t xml:space="preserve"> </w:t>
            </w:r>
            <w:r w:rsidR="007A7F82" w:rsidRPr="000E6A22">
              <w:rPr>
                <w:color w:val="000000" w:themeColor="text1"/>
              </w:rPr>
              <w:t xml:space="preserve">на официальном сайте, посредством функционала ЕАИСТ </w:t>
            </w:r>
            <w:r w:rsidRPr="000E6A22">
              <w:rPr>
                <w:color w:val="000000" w:themeColor="text1"/>
              </w:rPr>
              <w:t xml:space="preserve">в день принятия этого решения.   </w:t>
            </w:r>
          </w:p>
        </w:tc>
      </w:tr>
      <w:tr w:rsidR="000A45F0" w:rsidRPr="000E6A22" w14:paraId="77E51080" w14:textId="77777777" w:rsidTr="00986E38">
        <w:tc>
          <w:tcPr>
            <w:tcW w:w="993" w:type="dxa"/>
          </w:tcPr>
          <w:p w14:paraId="6F2C2AAD" w14:textId="77777777" w:rsidR="000A45F0" w:rsidRPr="000E6A22" w:rsidRDefault="000A45F0" w:rsidP="000A45F0">
            <w:pPr>
              <w:jc w:val="both"/>
              <w:rPr>
                <w:b/>
                <w:color w:val="000000" w:themeColor="text1"/>
              </w:rPr>
            </w:pPr>
            <w:r w:rsidRPr="000E6A22">
              <w:rPr>
                <w:b/>
                <w:color w:val="000000" w:themeColor="text1"/>
              </w:rPr>
              <w:t>11.</w:t>
            </w:r>
          </w:p>
        </w:tc>
        <w:tc>
          <w:tcPr>
            <w:tcW w:w="9355" w:type="dxa"/>
            <w:gridSpan w:val="2"/>
          </w:tcPr>
          <w:p w14:paraId="0C6E2098" w14:textId="77777777" w:rsidR="000A45F0" w:rsidRPr="000E6A22" w:rsidRDefault="000A45F0" w:rsidP="000A45F0">
            <w:pPr>
              <w:jc w:val="both"/>
              <w:rPr>
                <w:rFonts w:eastAsiaTheme="minorHAnsi"/>
                <w:b/>
                <w:lang w:eastAsia="en-US"/>
              </w:rPr>
            </w:pPr>
            <w:r w:rsidRPr="000E6A22">
              <w:rPr>
                <w:b/>
              </w:rPr>
              <w:t>Размер и порядок предоставления обеспечения заявки на участие в закупке и обеспечения исполнения договора.</w:t>
            </w:r>
          </w:p>
        </w:tc>
      </w:tr>
      <w:tr w:rsidR="000A45F0" w:rsidRPr="000E6A22" w14:paraId="667721C4" w14:textId="77777777" w:rsidTr="00986E38">
        <w:tc>
          <w:tcPr>
            <w:tcW w:w="993" w:type="dxa"/>
          </w:tcPr>
          <w:p w14:paraId="29B701ED" w14:textId="77777777" w:rsidR="000A45F0" w:rsidRPr="000E6A22" w:rsidRDefault="000A45F0" w:rsidP="000A45F0">
            <w:pPr>
              <w:jc w:val="both"/>
              <w:rPr>
                <w:color w:val="000000" w:themeColor="text1"/>
              </w:rPr>
            </w:pPr>
            <w:r w:rsidRPr="000E6A22">
              <w:rPr>
                <w:color w:val="000000" w:themeColor="text1"/>
              </w:rPr>
              <w:t>11.1.</w:t>
            </w:r>
          </w:p>
        </w:tc>
        <w:tc>
          <w:tcPr>
            <w:tcW w:w="3827" w:type="dxa"/>
          </w:tcPr>
          <w:p w14:paraId="6CD1ABA6" w14:textId="77777777" w:rsidR="000A45F0" w:rsidRPr="000E6A22" w:rsidRDefault="000A45F0" w:rsidP="000A45F0">
            <w:pPr>
              <w:jc w:val="both"/>
            </w:pPr>
            <w:r w:rsidRPr="000E6A22">
              <w:t>Обеспечение заявки на участие в аукционе в электронной форме (лоте).</w:t>
            </w:r>
          </w:p>
        </w:tc>
        <w:tc>
          <w:tcPr>
            <w:tcW w:w="5528" w:type="dxa"/>
          </w:tcPr>
          <w:p w14:paraId="42B2F53E" w14:textId="2FE2D281" w:rsidR="000A45F0" w:rsidRPr="000E6A22" w:rsidRDefault="008C1653" w:rsidP="000A45F0">
            <w:pPr>
              <w:pStyle w:val="ConsPlusNonformat"/>
              <w:rPr>
                <w:rFonts w:ascii="Times New Roman" w:eastAsiaTheme="minorHAnsi" w:hAnsi="Times New Roman" w:cs="Times New Roman"/>
                <w:sz w:val="24"/>
                <w:szCs w:val="24"/>
                <w:lang w:eastAsia="en-US"/>
              </w:rPr>
            </w:pPr>
            <w:r w:rsidRPr="000E6A22">
              <w:rPr>
                <w:rFonts w:ascii="Times New Roman" w:eastAsiaTheme="minorHAnsi" w:hAnsi="Times New Roman" w:cs="Times New Roman"/>
                <w:sz w:val="24"/>
                <w:szCs w:val="24"/>
                <w:lang w:eastAsia="en-US"/>
              </w:rPr>
              <w:t>Не т</w:t>
            </w:r>
            <w:r w:rsidR="00F71D6A" w:rsidRPr="000E6A22">
              <w:rPr>
                <w:rFonts w:ascii="Times New Roman" w:eastAsiaTheme="minorHAnsi" w:hAnsi="Times New Roman" w:cs="Times New Roman"/>
                <w:sz w:val="24"/>
                <w:szCs w:val="24"/>
                <w:lang w:eastAsia="en-US"/>
              </w:rPr>
              <w:t>ребуется</w:t>
            </w:r>
          </w:p>
        </w:tc>
      </w:tr>
      <w:tr w:rsidR="000A45F0" w:rsidRPr="000E6A22" w14:paraId="0B99D8EA" w14:textId="77777777" w:rsidTr="00986E38">
        <w:tc>
          <w:tcPr>
            <w:tcW w:w="993" w:type="dxa"/>
          </w:tcPr>
          <w:p w14:paraId="035738AB" w14:textId="17D4824E" w:rsidR="000A45F0" w:rsidRPr="000E6A22" w:rsidRDefault="00790DCC" w:rsidP="000A45F0">
            <w:pPr>
              <w:jc w:val="both"/>
              <w:rPr>
                <w:color w:val="000000" w:themeColor="text1"/>
              </w:rPr>
            </w:pPr>
            <w:r w:rsidRPr="000E6A22">
              <w:rPr>
                <w:color w:val="000000" w:themeColor="text1"/>
              </w:rPr>
              <w:t>11.1.1.</w:t>
            </w:r>
          </w:p>
        </w:tc>
        <w:tc>
          <w:tcPr>
            <w:tcW w:w="3827" w:type="dxa"/>
          </w:tcPr>
          <w:p w14:paraId="4425B124" w14:textId="4D066387" w:rsidR="000A45F0" w:rsidRPr="000E6A22" w:rsidRDefault="000A45F0" w:rsidP="000A45F0">
            <w:pPr>
              <w:jc w:val="both"/>
              <w:rPr>
                <w:color w:val="000000" w:themeColor="text1"/>
              </w:rPr>
            </w:pPr>
            <w:r w:rsidRPr="000E6A22">
              <w:rPr>
                <w:color w:val="000000" w:themeColor="text1"/>
              </w:rPr>
              <w:t>Размер обеспечения заявки на участие в аукционе в электронной форме в электронной форме (лоте).</w:t>
            </w:r>
          </w:p>
        </w:tc>
        <w:tc>
          <w:tcPr>
            <w:tcW w:w="5528" w:type="dxa"/>
          </w:tcPr>
          <w:p w14:paraId="652A1D3C" w14:textId="57188F26" w:rsidR="008C1653" w:rsidRPr="000E6A22" w:rsidRDefault="008C1653" w:rsidP="00154135">
            <w:pPr>
              <w:pStyle w:val="ConsPlusNonformat"/>
              <w:jc w:val="both"/>
              <w:rPr>
                <w:rFonts w:ascii="Times New Roman" w:eastAsiaTheme="minorHAnsi" w:hAnsi="Times New Roman" w:cs="Times New Roman"/>
                <w:sz w:val="24"/>
                <w:szCs w:val="24"/>
                <w:lang w:eastAsia="en-US"/>
              </w:rPr>
            </w:pPr>
            <w:r w:rsidRPr="000E6A22">
              <w:rPr>
                <w:rFonts w:ascii="Times New Roman" w:eastAsiaTheme="minorHAnsi" w:hAnsi="Times New Roman" w:cs="Times New Roman"/>
                <w:sz w:val="24"/>
                <w:szCs w:val="24"/>
                <w:lang w:eastAsia="en-US"/>
              </w:rPr>
              <w:t>Не установлено</w:t>
            </w:r>
          </w:p>
          <w:p w14:paraId="750994AE" w14:textId="64388469" w:rsidR="000A45F0" w:rsidRPr="000E6A22" w:rsidRDefault="000A45F0" w:rsidP="00F71D6A">
            <w:pPr>
              <w:pStyle w:val="ConsPlusNonformat"/>
              <w:jc w:val="both"/>
              <w:rPr>
                <w:rFonts w:eastAsiaTheme="minorHAnsi"/>
                <w:lang w:eastAsia="en-US"/>
              </w:rPr>
            </w:pPr>
          </w:p>
        </w:tc>
      </w:tr>
      <w:tr w:rsidR="000A45F0" w:rsidRPr="000E6A22" w14:paraId="18B5F5E6" w14:textId="77777777" w:rsidTr="00986E38">
        <w:tc>
          <w:tcPr>
            <w:tcW w:w="993" w:type="dxa"/>
          </w:tcPr>
          <w:p w14:paraId="28234CAB" w14:textId="77777777" w:rsidR="000A45F0" w:rsidRPr="000E6A22" w:rsidRDefault="000A45F0" w:rsidP="000A45F0">
            <w:pPr>
              <w:jc w:val="both"/>
              <w:rPr>
                <w:color w:val="000000" w:themeColor="text1"/>
              </w:rPr>
            </w:pPr>
            <w:r w:rsidRPr="000E6A22">
              <w:rPr>
                <w:color w:val="000000" w:themeColor="text1"/>
              </w:rPr>
              <w:t>11.1.2.</w:t>
            </w:r>
          </w:p>
        </w:tc>
        <w:tc>
          <w:tcPr>
            <w:tcW w:w="3827" w:type="dxa"/>
          </w:tcPr>
          <w:p w14:paraId="6D4116C8" w14:textId="41F40414" w:rsidR="000A45F0" w:rsidRPr="000E6A22" w:rsidRDefault="000A45F0" w:rsidP="000A45F0">
            <w:pPr>
              <w:jc w:val="both"/>
              <w:rPr>
                <w:color w:val="000000" w:themeColor="text1"/>
              </w:rPr>
            </w:pPr>
            <w:r w:rsidRPr="000E6A22">
              <w:rPr>
                <w:color w:val="000000" w:themeColor="text1"/>
              </w:rPr>
              <w:t>Порядок и срок предоставления обеспечения заявки на участие в аукционе в электронной форме (лоте).</w:t>
            </w:r>
          </w:p>
        </w:tc>
        <w:tc>
          <w:tcPr>
            <w:tcW w:w="5528" w:type="dxa"/>
          </w:tcPr>
          <w:p w14:paraId="090139D4" w14:textId="77777777" w:rsidR="000A45F0" w:rsidRPr="000E6A22" w:rsidRDefault="000A45F0" w:rsidP="000A45F0">
            <w:pPr>
              <w:pStyle w:val="ConsPlusNonformat"/>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t>Обеспечение заявки может быть представлено в виде внесения денежных средств или независимой гарантии. Способ обеспечения заявки выбирается участником закупки самостоятельно.</w:t>
            </w:r>
          </w:p>
          <w:p w14:paraId="0F14355D" w14:textId="77777777" w:rsidR="000A45F0" w:rsidRPr="000E6A22" w:rsidRDefault="000A45F0" w:rsidP="000A45F0">
            <w:pPr>
              <w:pStyle w:val="ConsPlusNonformat"/>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t>В случае представления обеспечения в виде внесения денежных средств, денежные средства, предназначенные для обеспечения заявки на участие в закупке, вносятся участником закупки на специальный счет, открытый им в банке, включенном в перечень, определенный Правительством Российской Федерации в соответствии с распоряжением Правительства РФ от 13 июля 2018 г. № 1451-р (далее - специальный банковский счет).</w:t>
            </w:r>
          </w:p>
          <w:p w14:paraId="154FDEDE" w14:textId="3F49812F" w:rsidR="000A45F0" w:rsidRPr="000E6A22" w:rsidRDefault="000A45F0" w:rsidP="000A45F0">
            <w:pPr>
              <w:pStyle w:val="ConsPlusNonformat"/>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t xml:space="preserve">В случае представления обеспечения в виде независимой гарантии, гарантия </w:t>
            </w:r>
            <w:r w:rsidR="002924D3" w:rsidRPr="002924D3">
              <w:rPr>
                <w:rFonts w:ascii="Times New Roman" w:eastAsiaTheme="minorHAnsi" w:hAnsi="Times New Roman" w:cs="Times New Roman"/>
                <w:color w:val="000000" w:themeColor="text1"/>
                <w:sz w:val="24"/>
                <w:szCs w:val="24"/>
              </w:rPr>
              <w:t>должна быть составлена по типовой форме согласно Приложению № 3 к Положению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утвержденному постановлением Правительства Российской Федерации от 09.08.2022 № 1397, на условиях, определенных гражданским законодательством и Законом № 223-ФЗ</w:t>
            </w:r>
            <w:r w:rsidRPr="000E6A22">
              <w:rPr>
                <w:rFonts w:ascii="Times New Roman" w:eastAsiaTheme="minorHAnsi" w:hAnsi="Times New Roman" w:cs="Times New Roman"/>
                <w:color w:val="000000" w:themeColor="text1"/>
                <w:sz w:val="24"/>
                <w:szCs w:val="24"/>
              </w:rPr>
              <w:t>.</w:t>
            </w:r>
          </w:p>
          <w:p w14:paraId="3425B953" w14:textId="77777777" w:rsidR="000A45F0" w:rsidRPr="000E6A22" w:rsidRDefault="000A45F0" w:rsidP="000A45F0">
            <w:pPr>
              <w:pStyle w:val="ConsPlusNonformat"/>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t>Независимая гарантия должна быть выдана:</w:t>
            </w:r>
          </w:p>
          <w:p w14:paraId="2643745A" w14:textId="41818796" w:rsidR="000A45F0" w:rsidRPr="000E6A22" w:rsidRDefault="000A45F0" w:rsidP="000A45F0">
            <w:pPr>
              <w:pStyle w:val="ConsPlusNonformat"/>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lastRenderedPageBreak/>
              <w:t>1) банками, соответствующими требованиям, установленным Правительством Российской Федерации, и включенными в перечень, предусмотренный частью 1.2 статьи 45 Федерального закона от 05.04.2013 № 44-ФЗ «О контрактной системе в сфере закупок товаров, работ, услуг для обеспечения госу</w:t>
            </w:r>
            <w:r w:rsidR="006A6107" w:rsidRPr="000E6A22">
              <w:rPr>
                <w:rFonts w:ascii="Times New Roman" w:eastAsiaTheme="minorHAnsi" w:hAnsi="Times New Roman" w:cs="Times New Roman"/>
                <w:color w:val="000000" w:themeColor="text1"/>
                <w:sz w:val="24"/>
                <w:szCs w:val="24"/>
              </w:rPr>
              <w:t>д</w:t>
            </w:r>
            <w:r w:rsidRPr="000E6A22">
              <w:rPr>
                <w:rFonts w:ascii="Times New Roman" w:eastAsiaTheme="minorHAnsi" w:hAnsi="Times New Roman" w:cs="Times New Roman"/>
                <w:color w:val="000000" w:themeColor="text1"/>
                <w:sz w:val="24"/>
                <w:szCs w:val="24"/>
              </w:rPr>
              <w:t>арственных и муниципальных нужд»;</w:t>
            </w:r>
          </w:p>
          <w:p w14:paraId="04D37A50" w14:textId="77777777" w:rsidR="000A45F0" w:rsidRPr="000E6A22" w:rsidRDefault="000A45F0" w:rsidP="000A45F0">
            <w:pPr>
              <w:pStyle w:val="ConsPlusNonformat"/>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t>2) государственной корпорацией развития "ВЭБ.РФ";</w:t>
            </w:r>
          </w:p>
          <w:p w14:paraId="40080BD4" w14:textId="77777777" w:rsidR="000A45F0" w:rsidRPr="000E6A22" w:rsidRDefault="000A45F0" w:rsidP="000A45F0">
            <w:pPr>
              <w:pStyle w:val="ConsPlusNonformat"/>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t>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N 209-ФЗ "О развитии малого и среднего предпринимательства в Российской Федерации" (далее - региональные гарантийные организации), соответствующими требованиям, установленным Правительством Российской Федерации, и включенными в перечень, предусмотренный частью 1.7 статьи 45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0FBAA9C6" w14:textId="77777777" w:rsidR="000A45F0" w:rsidRPr="000E6A22" w:rsidRDefault="000A45F0" w:rsidP="000A45F0">
            <w:pPr>
              <w:pStyle w:val="ConsPlusNonformat"/>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t xml:space="preserve">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w:t>
            </w:r>
          </w:p>
          <w:p w14:paraId="070FB7AC" w14:textId="447E12B5" w:rsidR="000A45F0" w:rsidRPr="000E6A22" w:rsidRDefault="000A45F0" w:rsidP="000A45F0">
            <w:pPr>
              <w:pStyle w:val="ConsPlusNonformat"/>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t>Информация о независимой гарантии должна быть включена в реестр независимых гарантий, предусмотренный частью 8 статьи 45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w:t>
            </w:r>
          </w:p>
          <w:p w14:paraId="5AC81163" w14:textId="2E41ACDE" w:rsidR="000A45F0" w:rsidRPr="000E6A22" w:rsidRDefault="000A45F0" w:rsidP="003274D0">
            <w:pPr>
              <w:pStyle w:val="ConsPlusNonformat"/>
              <w:jc w:val="both"/>
              <w:rPr>
                <w:rFonts w:ascii="Times New Roman" w:eastAsiaTheme="minorHAnsi" w:hAnsi="Times New Roman" w:cs="Times New Roman"/>
                <w:strike/>
                <w:color w:val="000000" w:themeColor="text1"/>
                <w:sz w:val="24"/>
                <w:szCs w:val="24"/>
              </w:rPr>
            </w:pPr>
            <w:r w:rsidRPr="000E6A22">
              <w:rPr>
                <w:rFonts w:ascii="Times New Roman" w:eastAsiaTheme="minorHAnsi" w:hAnsi="Times New Roman" w:cs="Times New Roman"/>
                <w:color w:val="000000" w:themeColor="text1"/>
                <w:sz w:val="24"/>
                <w:szCs w:val="24"/>
              </w:rPr>
              <w:t>Независимая гарантия должна в том числе содержать указание на то, что все споры по гарантии подлежат рассмотрению в Арбитражном суде города Москвы.</w:t>
            </w:r>
          </w:p>
          <w:p w14:paraId="5C0C391E" w14:textId="77777777" w:rsidR="000A45F0" w:rsidRPr="000E6A22" w:rsidRDefault="000A45F0" w:rsidP="000A45F0">
            <w:pPr>
              <w:pStyle w:val="ConsPlusNonformat"/>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t xml:space="preserve">Срок действия независимой гарантии, предоставленной в качестве обеспечения заявки, должен составлять не менее одного месяца со дня окончания срока подачи заявок. </w:t>
            </w:r>
          </w:p>
          <w:p w14:paraId="5BF80F29" w14:textId="4247656A" w:rsidR="000A45F0" w:rsidRPr="000E6A22" w:rsidRDefault="000A45F0" w:rsidP="000A45F0">
            <w:pPr>
              <w:pStyle w:val="ConsPlusNonformat"/>
              <w:jc w:val="both"/>
              <w:rPr>
                <w:rFonts w:ascii="Times New Roman" w:eastAsiaTheme="minorHAnsi" w:hAnsi="Times New Roman" w:cs="Times New Roman"/>
                <w:color w:val="000000" w:themeColor="text1"/>
                <w:sz w:val="24"/>
                <w:szCs w:val="24"/>
                <w:lang w:eastAsia="en-US"/>
              </w:rPr>
            </w:pPr>
            <w:r w:rsidRPr="000E6A22">
              <w:rPr>
                <w:rFonts w:ascii="Times New Roman" w:eastAsiaTheme="minorHAnsi" w:hAnsi="Times New Roman" w:cs="Times New Roman"/>
                <w:color w:val="000000" w:themeColor="text1"/>
                <w:sz w:val="24"/>
                <w:szCs w:val="24"/>
                <w:lang w:eastAsia="en-US"/>
              </w:rPr>
              <w:t>Срок внесения обеспечения - до окончания срока подачи заявок на участие в аукционе в электронной форме.</w:t>
            </w:r>
          </w:p>
          <w:p w14:paraId="7513EE9D" w14:textId="566A8656" w:rsidR="000A45F0" w:rsidRPr="000E6A22" w:rsidRDefault="000A45F0" w:rsidP="000A45F0">
            <w:pPr>
              <w:pStyle w:val="ConsPlusNonformat"/>
              <w:jc w:val="both"/>
              <w:rPr>
                <w:rFonts w:ascii="Times New Roman" w:eastAsiaTheme="minorHAnsi" w:hAnsi="Times New Roman" w:cs="Times New Roman"/>
                <w:color w:val="000000" w:themeColor="text1"/>
                <w:sz w:val="24"/>
                <w:szCs w:val="24"/>
                <w:lang w:eastAsia="en-US"/>
              </w:rPr>
            </w:pPr>
            <w:r w:rsidRPr="000E6A22">
              <w:rPr>
                <w:rFonts w:ascii="Times New Roman" w:eastAsiaTheme="minorHAnsi" w:hAnsi="Times New Roman" w:cs="Times New Roman"/>
                <w:color w:val="000000" w:themeColor="text1"/>
                <w:sz w:val="24"/>
                <w:szCs w:val="24"/>
                <w:lang w:eastAsia="en-US"/>
              </w:rPr>
              <w:t xml:space="preserve">Несоответствие независимой гарантии, предоставленной участником закупки </w:t>
            </w:r>
            <w:r w:rsidRPr="000E6A22">
              <w:rPr>
                <w:rFonts w:ascii="Times New Roman" w:eastAsiaTheme="minorHAnsi" w:hAnsi="Times New Roman" w:cs="Times New Roman"/>
                <w:color w:val="000000" w:themeColor="text1"/>
                <w:sz w:val="24"/>
                <w:szCs w:val="24"/>
                <w:lang w:eastAsia="en-US"/>
              </w:rPr>
              <w:lastRenderedPageBreak/>
              <w:t>предусмотренным документацией требованиям, является основанием для отказа в принятии ее заказчиком.</w:t>
            </w:r>
          </w:p>
        </w:tc>
      </w:tr>
      <w:tr w:rsidR="000A45F0" w:rsidRPr="000E6A22" w14:paraId="5F6362C5" w14:textId="77777777" w:rsidTr="00986E38">
        <w:tc>
          <w:tcPr>
            <w:tcW w:w="993" w:type="dxa"/>
          </w:tcPr>
          <w:p w14:paraId="4FC18404" w14:textId="77777777"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lastRenderedPageBreak/>
              <w:t>11.2.</w:t>
            </w:r>
          </w:p>
        </w:tc>
        <w:tc>
          <w:tcPr>
            <w:tcW w:w="3827" w:type="dxa"/>
          </w:tcPr>
          <w:p w14:paraId="4DF27F45" w14:textId="77777777"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Обеспечение исполнения договора.</w:t>
            </w:r>
          </w:p>
        </w:tc>
        <w:tc>
          <w:tcPr>
            <w:tcW w:w="5528" w:type="dxa"/>
          </w:tcPr>
          <w:p w14:paraId="6B095088" w14:textId="5D5CA256"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lang w:eastAsia="en-US"/>
              </w:rPr>
              <w:t>Требуется.</w:t>
            </w:r>
          </w:p>
        </w:tc>
      </w:tr>
      <w:tr w:rsidR="000A45F0" w:rsidRPr="000E6A22" w14:paraId="73AE813C" w14:textId="77777777" w:rsidTr="00986E38">
        <w:tc>
          <w:tcPr>
            <w:tcW w:w="993" w:type="dxa"/>
          </w:tcPr>
          <w:p w14:paraId="02D11907" w14:textId="77777777"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11.2.1.</w:t>
            </w:r>
          </w:p>
        </w:tc>
        <w:tc>
          <w:tcPr>
            <w:tcW w:w="3827" w:type="dxa"/>
          </w:tcPr>
          <w:p w14:paraId="2AB9E5E1" w14:textId="77777777"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Размер обеспечения исполнения договора.</w:t>
            </w:r>
          </w:p>
        </w:tc>
        <w:tc>
          <w:tcPr>
            <w:tcW w:w="5528" w:type="dxa"/>
          </w:tcPr>
          <w:p w14:paraId="4E04C9EB" w14:textId="77777777" w:rsidR="00F71D6A" w:rsidRPr="000E6A22" w:rsidRDefault="00F71D6A" w:rsidP="00F71D6A">
            <w:pPr>
              <w:pStyle w:val="ConsPlusNonformat"/>
              <w:jc w:val="both"/>
              <w:rPr>
                <w:rFonts w:ascii="Times New Roman" w:eastAsiaTheme="minorHAnsi" w:hAnsi="Times New Roman" w:cs="Times New Roman"/>
                <w:sz w:val="24"/>
                <w:szCs w:val="24"/>
                <w:lang w:eastAsia="en-US"/>
              </w:rPr>
            </w:pPr>
            <w:r w:rsidRPr="000E6A22">
              <w:rPr>
                <w:rFonts w:ascii="Times New Roman" w:eastAsiaTheme="minorHAnsi" w:hAnsi="Times New Roman" w:cs="Times New Roman"/>
                <w:sz w:val="24"/>
                <w:szCs w:val="24"/>
                <w:lang w:eastAsia="en-US"/>
              </w:rPr>
              <w:t>Сумма обеспечения договора предусмотрена в следующем размере:</w:t>
            </w:r>
          </w:p>
          <w:p w14:paraId="12DE429F" w14:textId="6D1158BA" w:rsidR="00316A82" w:rsidRPr="000E6A22" w:rsidRDefault="00316A82" w:rsidP="007C69DB">
            <w:pPr>
              <w:pStyle w:val="ConsPlusNonformat"/>
              <w:jc w:val="both"/>
            </w:pPr>
            <w:r w:rsidRPr="000E6A22">
              <w:rPr>
                <w:rFonts w:ascii="Times New Roman" w:eastAsiaTheme="minorHAnsi" w:hAnsi="Times New Roman" w:cs="Times New Roman"/>
                <w:b/>
                <w:bCs/>
                <w:color w:val="000000" w:themeColor="text1"/>
                <w:sz w:val="24"/>
                <w:szCs w:val="24"/>
                <w:lang w:eastAsia="en-US"/>
              </w:rPr>
              <w:t xml:space="preserve">- </w:t>
            </w:r>
            <w:r w:rsidR="00A66EEA" w:rsidRPr="00A66EEA">
              <w:rPr>
                <w:rFonts w:ascii="Times New Roman" w:eastAsia="Calibri" w:hAnsi="Times New Roman" w:cs="Times New Roman"/>
                <w:b/>
                <w:bCs/>
                <w:color w:val="000000" w:themeColor="text1"/>
                <w:sz w:val="24"/>
                <w:szCs w:val="24"/>
                <w:lang w:eastAsia="en-US"/>
              </w:rPr>
              <w:t>541 919,08 (пятьсот сорок одна тысяча девятьсот девятнадцать) рублей 08 копеек (5 % от начальной (максимальной) цены договора).</w:t>
            </w:r>
            <w:r w:rsidR="00A66EEA">
              <w:rPr>
                <w:rFonts w:ascii="Times New Roman" w:eastAsia="Calibri" w:hAnsi="Times New Roman" w:cs="Times New Roman"/>
                <w:b/>
                <w:bCs/>
                <w:color w:val="000000" w:themeColor="text1"/>
                <w:sz w:val="24"/>
                <w:szCs w:val="24"/>
                <w:lang w:eastAsia="en-US"/>
              </w:rPr>
              <w:t xml:space="preserve"> </w:t>
            </w:r>
            <w:r w:rsidRPr="000E6A22">
              <w:rPr>
                <w:rFonts w:ascii="Times New Roman" w:eastAsia="Calibri" w:hAnsi="Times New Roman" w:cs="Times New Roman"/>
                <w:color w:val="000000" w:themeColor="text1"/>
                <w:sz w:val="24"/>
                <w:szCs w:val="24"/>
                <w:lang w:eastAsia="en-US"/>
              </w:rPr>
              <w:t>НДС не облагается.</w:t>
            </w:r>
          </w:p>
        </w:tc>
      </w:tr>
      <w:tr w:rsidR="000A45F0" w:rsidRPr="000E6A22" w14:paraId="031FD550" w14:textId="77777777" w:rsidTr="00986E38">
        <w:tc>
          <w:tcPr>
            <w:tcW w:w="993" w:type="dxa"/>
          </w:tcPr>
          <w:p w14:paraId="08A0D2D6" w14:textId="406C2A38"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11.2.2.</w:t>
            </w:r>
          </w:p>
        </w:tc>
        <w:tc>
          <w:tcPr>
            <w:tcW w:w="3827" w:type="dxa"/>
          </w:tcPr>
          <w:p w14:paraId="1CC50EEC" w14:textId="494D5BD4"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Порядок и срок предоставления обеспечения исполнения договора.</w:t>
            </w:r>
          </w:p>
        </w:tc>
        <w:tc>
          <w:tcPr>
            <w:tcW w:w="5528" w:type="dxa"/>
          </w:tcPr>
          <w:p w14:paraId="43E5B197" w14:textId="09953118" w:rsidR="000A45F0" w:rsidRPr="000E6A22" w:rsidRDefault="000A45F0" w:rsidP="000A45F0">
            <w:pPr>
              <w:pStyle w:val="ConsPlusNonformat"/>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t>Обеспечение исполнения договора может быть оформлено в виде независимой гарантии или внесения денежных средств на указанный Заказчиком счёт. Способ обеспечения выбирается участником закупки самостоятельно.</w:t>
            </w:r>
          </w:p>
          <w:p w14:paraId="5DDAC9A4" w14:textId="77777777" w:rsidR="000A45F0" w:rsidRPr="000E6A22" w:rsidRDefault="000A45F0" w:rsidP="000A45F0">
            <w:pPr>
              <w:pStyle w:val="ConsPlusNonformat"/>
              <w:ind w:firstLine="344"/>
              <w:jc w:val="both"/>
              <w:rPr>
                <w:rFonts w:ascii="Times New Roman" w:eastAsiaTheme="minorHAnsi" w:hAnsi="Times New Roman" w:cs="Times New Roman"/>
                <w:color w:val="000000" w:themeColor="text1"/>
                <w:sz w:val="24"/>
                <w:szCs w:val="24"/>
                <w:lang w:eastAsia="en-US"/>
              </w:rPr>
            </w:pPr>
            <w:r w:rsidRPr="000E6A22">
              <w:rPr>
                <w:rFonts w:ascii="Times New Roman" w:eastAsiaTheme="minorHAnsi" w:hAnsi="Times New Roman" w:cs="Times New Roman"/>
                <w:color w:val="000000" w:themeColor="text1"/>
                <w:sz w:val="24"/>
                <w:szCs w:val="24"/>
                <w:lang w:eastAsia="en-US"/>
              </w:rPr>
              <w:t>Договор заключается только после предоставления участником обеспечения исполнения договора (независимой гарантии, соответствующей установленным требованиям или копии платёжного поручения с отметкой банка об исполнении). Обеспечение исполнения договора предоставляется заказчику, победителем вместе с подписанным со своей стороны договором. Невыполнение данного условия даёт основание заказчику направить документы в контролирующий орган на включении информации о победителе в реестр недобросовестных поставщиков за уклонение от подписания договора.</w:t>
            </w:r>
          </w:p>
          <w:p w14:paraId="2D7685FA" w14:textId="77777777" w:rsidR="000A45F0" w:rsidRPr="000E6A22" w:rsidRDefault="000A45F0" w:rsidP="000A45F0">
            <w:pPr>
              <w:pStyle w:val="ConsPlusNonformat"/>
              <w:ind w:firstLine="344"/>
              <w:jc w:val="both"/>
              <w:rPr>
                <w:rFonts w:ascii="Times New Roman" w:eastAsiaTheme="minorHAnsi" w:hAnsi="Times New Roman" w:cs="Times New Roman"/>
                <w:color w:val="000000" w:themeColor="text1"/>
                <w:sz w:val="24"/>
                <w:szCs w:val="24"/>
                <w:lang w:eastAsia="en-US"/>
              </w:rPr>
            </w:pPr>
            <w:r w:rsidRPr="000E6A22">
              <w:rPr>
                <w:rFonts w:ascii="Times New Roman" w:eastAsiaTheme="minorHAnsi" w:hAnsi="Times New Roman" w:cs="Times New Roman"/>
                <w:color w:val="000000" w:themeColor="text1"/>
                <w:sz w:val="24"/>
                <w:szCs w:val="24"/>
                <w:lang w:eastAsia="en-US"/>
              </w:rPr>
              <w:t>В случае представления обеспечения в виде внесения денежных средств, денежные средства, предназначенные для обеспечения исполнения договора, перечисляются участником закупки по реквизитам Заказчика, указанным в п. 11.2.3 настоящей Документации.</w:t>
            </w:r>
          </w:p>
          <w:p w14:paraId="36FE82CA" w14:textId="77777777" w:rsidR="000A45F0" w:rsidRPr="000E6A22" w:rsidRDefault="000A45F0" w:rsidP="000A45F0">
            <w:pPr>
              <w:pStyle w:val="ConsPlusNonformat"/>
              <w:ind w:firstLine="344"/>
              <w:jc w:val="both"/>
              <w:rPr>
                <w:rFonts w:ascii="Times New Roman" w:eastAsiaTheme="minorHAnsi" w:hAnsi="Times New Roman" w:cs="Times New Roman"/>
                <w:color w:val="000000" w:themeColor="text1"/>
                <w:sz w:val="24"/>
                <w:szCs w:val="24"/>
                <w:lang w:eastAsia="en-US"/>
              </w:rPr>
            </w:pPr>
            <w:r w:rsidRPr="000E6A22">
              <w:rPr>
                <w:rFonts w:ascii="Times New Roman" w:eastAsiaTheme="minorHAnsi" w:hAnsi="Times New Roman" w:cs="Times New Roman"/>
                <w:color w:val="000000" w:themeColor="text1"/>
                <w:sz w:val="24"/>
                <w:szCs w:val="24"/>
                <w:lang w:eastAsia="en-US"/>
              </w:rPr>
              <w:t>В случае представления обеспечения исполнения договора в виде независимой гарантии, гарантия должна соответствовать требованиям, предусмотренным частями 31 и 32 статьи 3.4 Федерального закона от 18.07.2011 № 223-ФЗ.</w:t>
            </w:r>
          </w:p>
          <w:p w14:paraId="5CEC5759" w14:textId="77777777" w:rsidR="000A45F0" w:rsidRPr="000E6A22" w:rsidRDefault="000A45F0" w:rsidP="000A45F0">
            <w:pPr>
              <w:pStyle w:val="ConsPlusNonformat"/>
              <w:ind w:firstLine="344"/>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t>Независимая гарантия должна быть выдана:</w:t>
            </w:r>
          </w:p>
          <w:p w14:paraId="71DFD49C" w14:textId="77777777" w:rsidR="000A45F0" w:rsidRPr="000E6A22" w:rsidRDefault="000A45F0" w:rsidP="000A45F0">
            <w:pPr>
              <w:pStyle w:val="ConsPlusNonformat"/>
              <w:ind w:firstLine="344"/>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t>1) банками, соответствующими требованиям, установленным Правительством Российской Федерации, и включенными в перечень, предусмотренный частью 1.2 статьи 45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32EC585D" w14:textId="77777777" w:rsidR="000A45F0" w:rsidRPr="000E6A22" w:rsidRDefault="000A45F0" w:rsidP="000A45F0">
            <w:pPr>
              <w:pStyle w:val="ConsPlusNonformat"/>
              <w:ind w:firstLine="344"/>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t>2) государственной корпорацией развития "ВЭБ.РФ";</w:t>
            </w:r>
          </w:p>
          <w:p w14:paraId="3006ACA5" w14:textId="2217C005" w:rsidR="000A45F0" w:rsidRPr="000E6A22" w:rsidRDefault="000A45F0" w:rsidP="000A45F0">
            <w:pPr>
              <w:pStyle w:val="ConsPlusNonformat"/>
              <w:ind w:firstLine="344"/>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t xml:space="preserve">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w:t>
            </w:r>
            <w:r w:rsidRPr="000E6A22">
              <w:rPr>
                <w:rFonts w:ascii="Times New Roman" w:eastAsiaTheme="minorHAnsi" w:hAnsi="Times New Roman" w:cs="Times New Roman"/>
                <w:color w:val="000000" w:themeColor="text1"/>
                <w:sz w:val="24"/>
                <w:szCs w:val="24"/>
              </w:rPr>
              <w:lastRenderedPageBreak/>
              <w:t xml:space="preserve">Федеральным законом от 24 июля 2007 года N 209-ФЗ </w:t>
            </w:r>
            <w:r w:rsidR="00B53796" w:rsidRPr="000E6A22">
              <w:rPr>
                <w:rFonts w:ascii="Times New Roman" w:eastAsiaTheme="minorHAnsi" w:hAnsi="Times New Roman" w:cs="Times New Roman"/>
                <w:color w:val="000000" w:themeColor="text1"/>
                <w:sz w:val="24"/>
                <w:szCs w:val="24"/>
              </w:rPr>
              <w:t>«</w:t>
            </w:r>
            <w:r w:rsidRPr="000E6A22">
              <w:rPr>
                <w:rFonts w:ascii="Times New Roman" w:eastAsiaTheme="minorHAnsi" w:hAnsi="Times New Roman" w:cs="Times New Roman"/>
                <w:color w:val="000000" w:themeColor="text1"/>
                <w:sz w:val="24"/>
                <w:szCs w:val="24"/>
              </w:rPr>
              <w:t>О развитии малого и среднего предпринимательства в Российской Федерации</w:t>
            </w:r>
            <w:r w:rsidR="00B53796" w:rsidRPr="000E6A22">
              <w:rPr>
                <w:rFonts w:ascii="Times New Roman" w:eastAsiaTheme="minorHAnsi" w:hAnsi="Times New Roman" w:cs="Times New Roman"/>
                <w:color w:val="000000" w:themeColor="text1"/>
                <w:sz w:val="24"/>
                <w:szCs w:val="24"/>
              </w:rPr>
              <w:t>»</w:t>
            </w:r>
            <w:r w:rsidRPr="000E6A22">
              <w:rPr>
                <w:rFonts w:ascii="Times New Roman" w:eastAsiaTheme="minorHAnsi" w:hAnsi="Times New Roman" w:cs="Times New Roman"/>
                <w:color w:val="000000" w:themeColor="text1"/>
                <w:sz w:val="24"/>
                <w:szCs w:val="24"/>
              </w:rPr>
              <w:t xml:space="preserve"> (далее - региональные гарантийные организации), соответствующими требованиям, установленным Правительством Российской Федерации, и включенными в перечень, предусмотренный частью 1.7 статьи 45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0B1A0D03" w14:textId="77777777" w:rsidR="000A45F0" w:rsidRPr="000E6A22" w:rsidRDefault="000A45F0" w:rsidP="000A45F0">
            <w:pPr>
              <w:pStyle w:val="ConsPlusNonformat"/>
              <w:ind w:firstLine="344"/>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t xml:space="preserve">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w:t>
            </w:r>
          </w:p>
          <w:p w14:paraId="0171E21E" w14:textId="77777777" w:rsidR="000A45F0" w:rsidRPr="000E6A22" w:rsidRDefault="000A45F0" w:rsidP="000A45F0">
            <w:pPr>
              <w:pStyle w:val="ConsPlusNonformat"/>
              <w:ind w:firstLine="344"/>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rPr>
              <w:t>Независимая гарантия должна в том числе содержать указание на то, что все споры по гарантии подлежат рассмотрению в Арбитражном суде города Москвы.</w:t>
            </w:r>
          </w:p>
          <w:p w14:paraId="08FC4AF4" w14:textId="77777777" w:rsidR="000A45F0" w:rsidRPr="000E6A22" w:rsidRDefault="000A45F0" w:rsidP="000A45F0">
            <w:pPr>
              <w:pStyle w:val="ConsPlusNonformat"/>
              <w:ind w:firstLine="344"/>
              <w:jc w:val="both"/>
              <w:rPr>
                <w:rFonts w:ascii="Times New Roman" w:eastAsiaTheme="minorHAnsi" w:hAnsi="Times New Roman" w:cs="Times New Roman"/>
                <w:color w:val="000000" w:themeColor="text1"/>
                <w:sz w:val="24"/>
                <w:szCs w:val="24"/>
                <w:lang w:eastAsia="en-US"/>
              </w:rPr>
            </w:pPr>
            <w:r w:rsidRPr="000E6A22">
              <w:rPr>
                <w:rFonts w:ascii="Times New Roman" w:eastAsiaTheme="minorHAnsi" w:hAnsi="Times New Roman" w:cs="Times New Roman"/>
                <w:color w:val="000000" w:themeColor="text1"/>
                <w:sz w:val="24"/>
                <w:szCs w:val="24"/>
                <w:lang w:eastAsia="en-US"/>
              </w:rPr>
              <w:t xml:space="preserve">Срок действия независимой гарантии, предоставленной в качестве обеспечения исполнения договора, должен превышать предусмотренный договором срок исполнения основного обязательства, которое должно быть обеспечено такой независимой гарантией, не менее чем на один месяц, в том числе в случае его изменения. </w:t>
            </w:r>
          </w:p>
          <w:p w14:paraId="51D43301" w14:textId="5E9998FA" w:rsidR="000A45F0" w:rsidRPr="000E6A22" w:rsidRDefault="000A45F0" w:rsidP="000A45F0">
            <w:pPr>
              <w:pStyle w:val="ConsPlusNonformat"/>
              <w:ind w:firstLine="344"/>
              <w:jc w:val="both"/>
              <w:rPr>
                <w:rFonts w:ascii="Times New Roman" w:eastAsiaTheme="minorHAnsi" w:hAnsi="Times New Roman" w:cs="Times New Roman"/>
                <w:color w:val="000000" w:themeColor="text1"/>
                <w:sz w:val="24"/>
                <w:szCs w:val="24"/>
              </w:rPr>
            </w:pPr>
            <w:r w:rsidRPr="000E6A22">
              <w:rPr>
                <w:rFonts w:ascii="Times New Roman" w:eastAsiaTheme="minorHAnsi" w:hAnsi="Times New Roman" w:cs="Times New Roman"/>
                <w:color w:val="000000" w:themeColor="text1"/>
                <w:sz w:val="24"/>
                <w:szCs w:val="24"/>
                <w:lang w:eastAsia="en-US"/>
              </w:rPr>
              <w:t xml:space="preserve">Информация о независимой гарантии должна быть включена в реестр независимых гарантий, предусмотренный частью 8 статьи 45 Закона </w:t>
            </w:r>
            <w:r w:rsidR="00B53796" w:rsidRPr="000E6A22">
              <w:rPr>
                <w:rFonts w:ascii="Times New Roman" w:eastAsiaTheme="minorHAnsi" w:hAnsi="Times New Roman" w:cs="Times New Roman"/>
                <w:color w:val="000000" w:themeColor="text1"/>
                <w:sz w:val="24"/>
                <w:szCs w:val="24"/>
                <w:lang w:eastAsia="en-US"/>
              </w:rPr>
              <w:t>№</w:t>
            </w:r>
            <w:r w:rsidRPr="000E6A22">
              <w:rPr>
                <w:rFonts w:ascii="Times New Roman" w:eastAsiaTheme="minorHAnsi" w:hAnsi="Times New Roman" w:cs="Times New Roman"/>
                <w:color w:val="000000" w:themeColor="text1"/>
                <w:sz w:val="24"/>
                <w:szCs w:val="24"/>
                <w:lang w:eastAsia="en-US"/>
              </w:rPr>
              <w:t xml:space="preserve"> 44-ФЗ.</w:t>
            </w:r>
          </w:p>
          <w:p w14:paraId="54B593D4" w14:textId="77777777" w:rsidR="000A45F0" w:rsidRPr="000E6A22" w:rsidRDefault="000A45F0" w:rsidP="000A45F0">
            <w:pPr>
              <w:pStyle w:val="ConsPlusNonformat"/>
              <w:ind w:firstLine="459"/>
              <w:jc w:val="both"/>
              <w:rPr>
                <w:rFonts w:ascii="Times New Roman" w:eastAsiaTheme="minorHAnsi" w:hAnsi="Times New Roman" w:cs="Times New Roman"/>
                <w:color w:val="000000" w:themeColor="text1"/>
                <w:sz w:val="24"/>
                <w:szCs w:val="24"/>
                <w:lang w:eastAsia="en-US"/>
              </w:rPr>
            </w:pPr>
            <w:r w:rsidRPr="000E6A22">
              <w:rPr>
                <w:rFonts w:ascii="Times New Roman" w:eastAsiaTheme="minorHAnsi" w:hAnsi="Times New Roman" w:cs="Times New Roman"/>
                <w:color w:val="000000" w:themeColor="text1"/>
                <w:sz w:val="24"/>
                <w:szCs w:val="24"/>
                <w:lang w:eastAsia="en-US"/>
              </w:rPr>
              <w:t>Обеспечение исполнения договора должно предусматривать исполнение основного обязательства, а именно:</w:t>
            </w:r>
          </w:p>
          <w:p w14:paraId="54F501BC" w14:textId="77777777" w:rsidR="000A45F0" w:rsidRPr="000E6A22" w:rsidRDefault="000A45F0" w:rsidP="000A45F0">
            <w:pPr>
              <w:pStyle w:val="ConsPlusNonformat"/>
              <w:ind w:firstLine="459"/>
              <w:jc w:val="both"/>
              <w:rPr>
                <w:rFonts w:ascii="Times New Roman" w:eastAsiaTheme="minorHAnsi" w:hAnsi="Times New Roman" w:cs="Times New Roman"/>
                <w:color w:val="000000" w:themeColor="text1"/>
                <w:sz w:val="24"/>
                <w:szCs w:val="24"/>
                <w:lang w:eastAsia="en-US"/>
              </w:rPr>
            </w:pPr>
            <w:r w:rsidRPr="000E6A22">
              <w:rPr>
                <w:rFonts w:ascii="Times New Roman" w:eastAsiaTheme="minorHAnsi" w:hAnsi="Times New Roman" w:cs="Times New Roman"/>
                <w:color w:val="000000" w:themeColor="text1"/>
                <w:sz w:val="24"/>
                <w:szCs w:val="24"/>
                <w:lang w:eastAsia="en-US"/>
              </w:rPr>
              <w:t>- надлежащее исполнение участником, с которым заключается договор, обязательств, предусмотренных договором;</w:t>
            </w:r>
          </w:p>
          <w:p w14:paraId="25ECA918" w14:textId="56505B58" w:rsidR="000A45F0" w:rsidRPr="000E6A22" w:rsidRDefault="000A45F0" w:rsidP="000A45F0">
            <w:pPr>
              <w:pStyle w:val="ConsPlusNonformat"/>
              <w:jc w:val="both"/>
              <w:rPr>
                <w:rFonts w:ascii="Times New Roman" w:eastAsiaTheme="minorHAnsi" w:hAnsi="Times New Roman" w:cs="Times New Roman"/>
                <w:color w:val="000000" w:themeColor="text1"/>
                <w:sz w:val="24"/>
                <w:szCs w:val="24"/>
                <w:lang w:eastAsia="en-US"/>
              </w:rPr>
            </w:pPr>
            <w:r w:rsidRPr="000E6A22">
              <w:rPr>
                <w:rFonts w:ascii="Times New Roman" w:eastAsiaTheme="minorHAnsi" w:hAnsi="Times New Roman" w:cs="Times New Roman"/>
                <w:color w:val="000000" w:themeColor="text1"/>
                <w:sz w:val="24"/>
                <w:szCs w:val="24"/>
                <w:lang w:eastAsia="en-US"/>
              </w:rPr>
              <w:t xml:space="preserve">- обязательство по возмещению Заказчику убытков, по уплате Заказчику неустоек (штрафов, пеней), начисленных Заказчиком в связи с неисполнением либо ненадлежащим исполнением участником, с которым заключается договор, предусмотренных договором обязательств. </w:t>
            </w:r>
          </w:p>
        </w:tc>
      </w:tr>
      <w:tr w:rsidR="000A45F0" w:rsidRPr="000E6A22" w14:paraId="1E09C24E" w14:textId="77777777" w:rsidTr="00986E38">
        <w:tc>
          <w:tcPr>
            <w:tcW w:w="993" w:type="dxa"/>
          </w:tcPr>
          <w:p w14:paraId="77471E7F" w14:textId="241CB256"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lastRenderedPageBreak/>
              <w:t>11.2.3.</w:t>
            </w:r>
          </w:p>
        </w:tc>
        <w:tc>
          <w:tcPr>
            <w:tcW w:w="3827" w:type="dxa"/>
          </w:tcPr>
          <w:p w14:paraId="03D970B0" w14:textId="77777777"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Реквизиты счета заказчика:</w:t>
            </w:r>
          </w:p>
          <w:p w14:paraId="47C4CAFB" w14:textId="77777777"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а) для перечисления денежных средств в качестве обеспечения договора;</w:t>
            </w:r>
          </w:p>
          <w:p w14:paraId="7E69F66E" w14:textId="63ABDE1E"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t xml:space="preserve">б) для перечисления банком денежных средств, внесенных на специальный банковский счет в </w:t>
            </w:r>
            <w:r w:rsidRPr="000E6A22">
              <w:rPr>
                <w:rFonts w:ascii="Times New Roman" w:hAnsi="Times New Roman" w:cs="Times New Roman"/>
                <w:color w:val="000000" w:themeColor="text1"/>
                <w:sz w:val="24"/>
                <w:szCs w:val="24"/>
              </w:rPr>
              <w:lastRenderedPageBreak/>
              <w:t>качестве обеспечения заявки на участие в закупке в случаях, предусмотренных частью 26 статьи 3.2 Закона о закупках.</w:t>
            </w:r>
          </w:p>
        </w:tc>
        <w:tc>
          <w:tcPr>
            <w:tcW w:w="5528" w:type="dxa"/>
          </w:tcPr>
          <w:p w14:paraId="6AF1B18F"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lastRenderedPageBreak/>
              <w:t xml:space="preserve">Наименование заказчика: </w:t>
            </w:r>
          </w:p>
          <w:p w14:paraId="5535A100"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t>Акционерное общество «Инвест проект»</w:t>
            </w:r>
          </w:p>
          <w:p w14:paraId="056E6621"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t>ИНН</w:t>
            </w:r>
            <w:r w:rsidRPr="000E6A22">
              <w:rPr>
                <w:color w:val="000000" w:themeColor="text1"/>
              </w:rPr>
              <w:tab/>
              <w:t>7715757320</w:t>
            </w:r>
          </w:p>
          <w:p w14:paraId="7750AD64" w14:textId="7EE318B7" w:rsidR="000A45F0" w:rsidRPr="000E6A22" w:rsidRDefault="000A45F0" w:rsidP="000A45F0">
            <w:pPr>
              <w:autoSpaceDE w:val="0"/>
              <w:autoSpaceDN w:val="0"/>
              <w:adjustRightInd w:val="0"/>
              <w:jc w:val="both"/>
              <w:rPr>
                <w:color w:val="000000" w:themeColor="text1"/>
              </w:rPr>
            </w:pPr>
            <w:r w:rsidRPr="000E6A22">
              <w:rPr>
                <w:color w:val="000000" w:themeColor="text1"/>
              </w:rPr>
              <w:t>КПП</w:t>
            </w:r>
            <w:r w:rsidRPr="000E6A22">
              <w:rPr>
                <w:color w:val="000000" w:themeColor="text1"/>
              </w:rPr>
              <w:tab/>
            </w:r>
            <w:r w:rsidRPr="000E6A22">
              <w:rPr>
                <w:kern w:val="24"/>
              </w:rPr>
              <w:t>772101001</w:t>
            </w:r>
          </w:p>
          <w:p w14:paraId="6D18D860"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t>Полное наименование банка</w:t>
            </w:r>
            <w:r w:rsidRPr="000E6A22">
              <w:rPr>
                <w:color w:val="000000" w:themeColor="text1"/>
              </w:rPr>
              <w:tab/>
            </w:r>
          </w:p>
          <w:p w14:paraId="6D31CF3C"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t>ПАО «Сбербанк»</w:t>
            </w:r>
          </w:p>
          <w:p w14:paraId="2AE83473"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t>Расчётный счёт</w:t>
            </w:r>
            <w:r w:rsidRPr="000E6A22">
              <w:rPr>
                <w:color w:val="000000" w:themeColor="text1"/>
              </w:rPr>
              <w:tab/>
            </w:r>
          </w:p>
          <w:p w14:paraId="2930D8CD"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lastRenderedPageBreak/>
              <w:t>40702810038050012091</w:t>
            </w:r>
          </w:p>
          <w:p w14:paraId="51F9ECB7"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t>Корреспондентский счёт</w:t>
            </w:r>
            <w:r w:rsidRPr="000E6A22">
              <w:rPr>
                <w:color w:val="000000" w:themeColor="text1"/>
              </w:rPr>
              <w:tab/>
            </w:r>
          </w:p>
          <w:p w14:paraId="7BFB03D1" w14:textId="77777777" w:rsidR="000A45F0" w:rsidRPr="000E6A22" w:rsidRDefault="000A45F0" w:rsidP="000A45F0">
            <w:pPr>
              <w:autoSpaceDE w:val="0"/>
              <w:autoSpaceDN w:val="0"/>
              <w:adjustRightInd w:val="0"/>
              <w:jc w:val="both"/>
              <w:rPr>
                <w:color w:val="000000" w:themeColor="text1"/>
              </w:rPr>
            </w:pPr>
            <w:r w:rsidRPr="000E6A22">
              <w:rPr>
                <w:color w:val="000000" w:themeColor="text1"/>
              </w:rPr>
              <w:t>30101810400000000225</w:t>
            </w:r>
          </w:p>
          <w:p w14:paraId="4E89F85C" w14:textId="67CE52DF" w:rsidR="000A45F0" w:rsidRPr="000E6A22" w:rsidRDefault="000A45F0" w:rsidP="000A45F0">
            <w:pPr>
              <w:pStyle w:val="ConsPlusNonformat"/>
              <w:spacing w:line="240" w:lineRule="atLeast"/>
              <w:jc w:val="both"/>
              <w:rPr>
                <w:rFonts w:ascii="Times New Roman" w:eastAsiaTheme="minorHAnsi" w:hAnsi="Times New Roman" w:cs="Times New Roman"/>
                <w:sz w:val="24"/>
                <w:szCs w:val="24"/>
                <w:lang w:eastAsia="en-US"/>
              </w:rPr>
            </w:pPr>
            <w:r w:rsidRPr="000E6A22">
              <w:rPr>
                <w:rFonts w:ascii="Times New Roman" w:hAnsi="Times New Roman" w:cs="Times New Roman"/>
                <w:color w:val="000000" w:themeColor="text1"/>
                <w:sz w:val="24"/>
                <w:szCs w:val="24"/>
              </w:rPr>
              <w:t>БИК</w:t>
            </w:r>
            <w:r w:rsidRPr="000E6A22">
              <w:rPr>
                <w:rFonts w:ascii="Times New Roman" w:hAnsi="Times New Roman" w:cs="Times New Roman"/>
                <w:color w:val="000000" w:themeColor="text1"/>
                <w:sz w:val="24"/>
                <w:szCs w:val="24"/>
              </w:rPr>
              <w:tab/>
              <w:t>044525225</w:t>
            </w:r>
          </w:p>
        </w:tc>
      </w:tr>
      <w:tr w:rsidR="000A45F0" w:rsidRPr="000E6A22" w14:paraId="1910B1A6" w14:textId="77777777" w:rsidTr="00986E38">
        <w:tc>
          <w:tcPr>
            <w:tcW w:w="993" w:type="dxa"/>
          </w:tcPr>
          <w:p w14:paraId="00AC3B00" w14:textId="01C06983" w:rsidR="000A45F0" w:rsidRPr="000E6A22" w:rsidRDefault="000A45F0" w:rsidP="000A45F0">
            <w:pPr>
              <w:pStyle w:val="ConsPlusNonformat"/>
              <w:jc w:val="both"/>
              <w:rPr>
                <w:rFonts w:ascii="Times New Roman" w:hAnsi="Times New Roman" w:cs="Times New Roman"/>
                <w:color w:val="000000" w:themeColor="text1"/>
                <w:sz w:val="24"/>
                <w:szCs w:val="24"/>
              </w:rPr>
            </w:pPr>
            <w:r w:rsidRPr="000E6A22">
              <w:rPr>
                <w:rFonts w:ascii="Times New Roman" w:hAnsi="Times New Roman" w:cs="Times New Roman"/>
                <w:color w:val="000000" w:themeColor="text1"/>
                <w:sz w:val="24"/>
                <w:szCs w:val="24"/>
              </w:rPr>
              <w:lastRenderedPageBreak/>
              <w:t>11.3</w:t>
            </w:r>
          </w:p>
        </w:tc>
        <w:tc>
          <w:tcPr>
            <w:tcW w:w="3827" w:type="dxa"/>
          </w:tcPr>
          <w:p w14:paraId="6A60258C" w14:textId="4D9C86A7" w:rsidR="000A45F0" w:rsidRPr="000E6A22" w:rsidRDefault="000A45F0" w:rsidP="000A45F0">
            <w:pPr>
              <w:pStyle w:val="ConsPlusNonformat"/>
              <w:jc w:val="both"/>
              <w:rPr>
                <w:rFonts w:ascii="Times New Roman" w:hAnsi="Times New Roman" w:cs="Times New Roman"/>
                <w:sz w:val="24"/>
                <w:szCs w:val="24"/>
              </w:rPr>
            </w:pPr>
            <w:r w:rsidRPr="000E6A22">
              <w:rPr>
                <w:rFonts w:ascii="Times New Roman" w:hAnsi="Times New Roman" w:cs="Times New Roman"/>
                <w:color w:val="000000" w:themeColor="text1"/>
                <w:sz w:val="24"/>
                <w:szCs w:val="24"/>
              </w:rPr>
              <w:t>Обеспечение гарантийных обязательств.</w:t>
            </w:r>
          </w:p>
        </w:tc>
        <w:tc>
          <w:tcPr>
            <w:tcW w:w="5528" w:type="dxa"/>
          </w:tcPr>
          <w:p w14:paraId="058D4EB2" w14:textId="616358F5" w:rsidR="000A45F0" w:rsidRPr="000E6A22" w:rsidRDefault="000A45F0" w:rsidP="000A45F0">
            <w:pPr>
              <w:autoSpaceDE w:val="0"/>
              <w:autoSpaceDN w:val="0"/>
              <w:adjustRightInd w:val="0"/>
              <w:spacing w:line="240" w:lineRule="atLeast"/>
              <w:jc w:val="both"/>
            </w:pPr>
            <w:r w:rsidRPr="000E6A22">
              <w:rPr>
                <w:rFonts w:eastAsiaTheme="minorHAnsi"/>
                <w:lang w:eastAsia="en-US"/>
              </w:rPr>
              <w:t>Не требуется.</w:t>
            </w:r>
          </w:p>
        </w:tc>
      </w:tr>
      <w:tr w:rsidR="000A45F0" w:rsidRPr="000E6A22" w14:paraId="38E8AF0B" w14:textId="77777777" w:rsidTr="00986E38">
        <w:tc>
          <w:tcPr>
            <w:tcW w:w="993" w:type="dxa"/>
          </w:tcPr>
          <w:p w14:paraId="776FFEDA" w14:textId="12FAE9BB" w:rsidR="000A45F0" w:rsidRPr="000E6A22" w:rsidRDefault="000A45F0" w:rsidP="000A45F0">
            <w:pPr>
              <w:jc w:val="both"/>
              <w:rPr>
                <w:b/>
                <w:color w:val="000000" w:themeColor="text1"/>
              </w:rPr>
            </w:pPr>
            <w:r w:rsidRPr="000E6A22">
              <w:rPr>
                <w:b/>
                <w:color w:val="000000" w:themeColor="text1"/>
              </w:rPr>
              <w:t>12</w:t>
            </w:r>
          </w:p>
        </w:tc>
        <w:tc>
          <w:tcPr>
            <w:tcW w:w="9355" w:type="dxa"/>
            <w:gridSpan w:val="2"/>
          </w:tcPr>
          <w:p w14:paraId="1E90ED34" w14:textId="046025E9" w:rsidR="000A45F0" w:rsidRPr="000E6A22" w:rsidRDefault="000A45F0" w:rsidP="000A45F0">
            <w:pPr>
              <w:jc w:val="both"/>
              <w:rPr>
                <w:b/>
                <w:color w:val="000000" w:themeColor="text1"/>
              </w:rPr>
            </w:pPr>
            <w:r w:rsidRPr="000E6A22">
              <w:rPr>
                <w:b/>
                <w:color w:val="000000" w:themeColor="text1"/>
              </w:rPr>
              <w:t>Условия допуска к участию в закупке</w:t>
            </w:r>
          </w:p>
        </w:tc>
      </w:tr>
      <w:tr w:rsidR="000A45F0" w:rsidRPr="000E6A22" w14:paraId="3588B450" w14:textId="77777777" w:rsidTr="00986E38">
        <w:tc>
          <w:tcPr>
            <w:tcW w:w="993" w:type="dxa"/>
          </w:tcPr>
          <w:p w14:paraId="6F5332E8" w14:textId="779B097F" w:rsidR="000A45F0" w:rsidRPr="000E6A22" w:rsidRDefault="000A45F0" w:rsidP="000A45F0">
            <w:pPr>
              <w:jc w:val="both"/>
              <w:rPr>
                <w:b/>
                <w:color w:val="000000" w:themeColor="text1"/>
              </w:rPr>
            </w:pPr>
            <w:r w:rsidRPr="000E6A22">
              <w:rPr>
                <w:bCs/>
                <w:color w:val="000000" w:themeColor="text1"/>
              </w:rPr>
              <w:t xml:space="preserve">12.1 </w:t>
            </w:r>
          </w:p>
        </w:tc>
        <w:tc>
          <w:tcPr>
            <w:tcW w:w="9355" w:type="dxa"/>
            <w:gridSpan w:val="2"/>
          </w:tcPr>
          <w:p w14:paraId="11C853A3" w14:textId="77777777" w:rsidR="000A45F0" w:rsidRPr="000E6A22" w:rsidRDefault="000A45F0" w:rsidP="000A45F0">
            <w:pPr>
              <w:jc w:val="both"/>
              <w:rPr>
                <w:bCs/>
                <w:color w:val="000000" w:themeColor="text1"/>
              </w:rPr>
            </w:pPr>
            <w:r w:rsidRPr="000E6A22">
              <w:rPr>
                <w:bCs/>
                <w:color w:val="000000" w:themeColor="text1"/>
              </w:rPr>
              <w:t>Участник процедуры закупки, подавший заявку, не допускается к участию в закупке в случае:</w:t>
            </w:r>
          </w:p>
          <w:p w14:paraId="4D3D497D" w14:textId="06221252" w:rsidR="000A45F0" w:rsidRPr="000E6A22" w:rsidRDefault="000A45F0" w:rsidP="000A45F0">
            <w:pPr>
              <w:jc w:val="both"/>
              <w:rPr>
                <w:bCs/>
                <w:color w:val="000000" w:themeColor="text1"/>
              </w:rPr>
            </w:pPr>
            <w:r w:rsidRPr="000E6A22">
              <w:rPr>
                <w:bCs/>
                <w:color w:val="000000" w:themeColor="text1"/>
              </w:rPr>
              <w:t xml:space="preserve">1. Непредставления в составе заявки обязательных для предоставления документов и сведений, предусмотренных пунктом 8 </w:t>
            </w:r>
            <w:r w:rsidR="00B53796" w:rsidRPr="000E6A22">
              <w:rPr>
                <w:bCs/>
                <w:color w:val="000000" w:themeColor="text1"/>
              </w:rPr>
              <w:t>части</w:t>
            </w:r>
            <w:r w:rsidRPr="000E6A22">
              <w:rPr>
                <w:bCs/>
                <w:color w:val="000000" w:themeColor="text1"/>
              </w:rPr>
              <w:t xml:space="preserve"> II. «ИЗВЕЩЕНИЕ О ПРОВЕДЕНИИ АУКЦИОНА</w:t>
            </w:r>
            <w:r w:rsidR="00B53796" w:rsidRPr="000E6A22">
              <w:rPr>
                <w:bCs/>
                <w:color w:val="000000" w:themeColor="text1"/>
              </w:rPr>
              <w:t xml:space="preserve"> </w:t>
            </w:r>
            <w:r w:rsidRPr="000E6A22">
              <w:rPr>
                <w:bCs/>
                <w:color w:val="000000" w:themeColor="text1"/>
              </w:rPr>
              <w:t>В ЭЛЕКТРОННОЙ ФОРМЕ», либо наличия в таких документах недостоверных сведений.</w:t>
            </w:r>
          </w:p>
          <w:p w14:paraId="43391FDE" w14:textId="7ADBE930" w:rsidR="000A45F0" w:rsidRPr="000E6A22" w:rsidRDefault="000A45F0" w:rsidP="000A45F0">
            <w:pPr>
              <w:jc w:val="both"/>
              <w:rPr>
                <w:bCs/>
                <w:color w:val="000000" w:themeColor="text1"/>
              </w:rPr>
            </w:pPr>
            <w:r w:rsidRPr="000E6A22">
              <w:rPr>
                <w:bCs/>
                <w:color w:val="000000" w:themeColor="text1"/>
              </w:rPr>
              <w:t xml:space="preserve">2. Несоответствия участника процедуры закупки обязательным требованиям к участникам процедуры закупок, установленным в соответствии с пунктом 6 </w:t>
            </w:r>
            <w:r w:rsidR="00B53796" w:rsidRPr="000E6A22">
              <w:rPr>
                <w:bCs/>
                <w:color w:val="000000" w:themeColor="text1"/>
              </w:rPr>
              <w:t>части</w:t>
            </w:r>
            <w:r w:rsidRPr="000E6A22">
              <w:rPr>
                <w:bCs/>
                <w:color w:val="000000" w:themeColor="text1"/>
              </w:rPr>
              <w:t xml:space="preserve"> II. «ИЗВЕЩЕНИЕ О ПРОВЕДЕНИИ АУКЦИОНА В ЭЛЕКТРОННОЙ ФОРМЕ». </w:t>
            </w:r>
          </w:p>
          <w:p w14:paraId="0188713A" w14:textId="5F765AFF" w:rsidR="000A45F0" w:rsidRPr="000E6A22" w:rsidRDefault="000A45F0" w:rsidP="000A45F0">
            <w:pPr>
              <w:jc w:val="both"/>
              <w:rPr>
                <w:bCs/>
                <w:color w:val="000000" w:themeColor="text1"/>
              </w:rPr>
            </w:pPr>
            <w:r w:rsidRPr="000E6A22">
              <w:rPr>
                <w:bCs/>
                <w:color w:val="000000" w:themeColor="text1"/>
              </w:rPr>
              <w:t>3. Непредставления документа или копии документа, подтверждающего внесение обеспечения заявки на участие в закупке, если требование обеспечения таких заявок указано в документации о закупке, в том числе представление обеспечения заявки на участие в закупке, не соответствующего требованиям Положения о закупке или документации о закупке, за исключением случаев обеспечения заявки на участие в закупке в электронной форме в виде внесения денежных средств на специальный счет в банке. В указанном случае подтверждение наличия обеспечения заявки осуществляется посредством функционала ЭП.</w:t>
            </w:r>
          </w:p>
          <w:p w14:paraId="4A17CB87" w14:textId="466E8669" w:rsidR="00B53796" w:rsidRPr="000E6A22" w:rsidRDefault="000A45F0" w:rsidP="000A45F0">
            <w:pPr>
              <w:jc w:val="both"/>
              <w:rPr>
                <w:bCs/>
                <w:color w:val="000000" w:themeColor="text1"/>
              </w:rPr>
            </w:pPr>
            <w:r w:rsidRPr="000E6A22">
              <w:rPr>
                <w:bCs/>
                <w:color w:val="000000" w:themeColor="text1"/>
              </w:rPr>
              <w:t xml:space="preserve">4. В случае несоответствия заявки на участие </w:t>
            </w:r>
            <w:r w:rsidR="00B53796" w:rsidRPr="000E6A22">
              <w:rPr>
                <w:bCs/>
                <w:color w:val="000000" w:themeColor="text1"/>
              </w:rPr>
              <w:t xml:space="preserve">в закупке </w:t>
            </w:r>
            <w:r w:rsidRPr="000E6A22">
              <w:rPr>
                <w:bCs/>
                <w:color w:val="000000" w:themeColor="text1"/>
              </w:rPr>
              <w:t xml:space="preserve">требованиям документации о закупке, в том числе наличия </w:t>
            </w:r>
            <w:r w:rsidR="00B53796" w:rsidRPr="000E6A22">
              <w:rPr>
                <w:bCs/>
                <w:color w:val="000000" w:themeColor="text1"/>
              </w:rPr>
              <w:t>в первой части заявки сведений об участнике процедуры закупки и (или) о ценовом предложении, включения в заявку</w:t>
            </w:r>
            <w:r w:rsidR="00B53796" w:rsidRPr="000E6A22">
              <w:t xml:space="preserve"> </w:t>
            </w:r>
            <w:r w:rsidR="00B53796" w:rsidRPr="000E6A22">
              <w:rPr>
                <w:bCs/>
                <w:color w:val="000000" w:themeColor="text1"/>
              </w:rPr>
              <w:t>предложения о цене договора, превышающей установленную начальную (максимальную) цену договора, либо срока выполнения работ (оказания услуг, поставки товара) превышающего срок, установленный документацией о закупке.</w:t>
            </w:r>
          </w:p>
          <w:p w14:paraId="5CE83E0F" w14:textId="77777777" w:rsidR="000A45F0" w:rsidRPr="000E6A22" w:rsidRDefault="000A45F0" w:rsidP="000A45F0">
            <w:pPr>
              <w:jc w:val="both"/>
              <w:rPr>
                <w:bCs/>
                <w:color w:val="000000" w:themeColor="text1"/>
              </w:rPr>
            </w:pPr>
            <w:r w:rsidRPr="000E6A22">
              <w:rPr>
                <w:bCs/>
                <w:color w:val="000000" w:themeColor="text1"/>
              </w:rPr>
              <w:t>5. Наличия в составе заявки участника процедуры закупки недостоверной информации, в том числе в отношении его квалификационных данных.</w:t>
            </w:r>
          </w:p>
          <w:p w14:paraId="54A1A116" w14:textId="4507A798" w:rsidR="000A45F0" w:rsidRPr="000E6A22" w:rsidRDefault="000A45F0" w:rsidP="000A45F0">
            <w:pPr>
              <w:jc w:val="both"/>
              <w:rPr>
                <w:bCs/>
                <w:color w:val="000000" w:themeColor="text1"/>
              </w:rPr>
            </w:pPr>
            <w:r w:rsidRPr="000E6A22">
              <w:rPr>
                <w:bCs/>
                <w:color w:val="000000" w:themeColor="text1"/>
              </w:rPr>
              <w:t xml:space="preserve">6. Несоответствия участника процедуры закупки дополнительным требованиям к участникам процедуры закупок, установленным в соответствии с пунктом 7 </w:t>
            </w:r>
            <w:r w:rsidR="00B53796" w:rsidRPr="000E6A22">
              <w:rPr>
                <w:bCs/>
                <w:color w:val="000000" w:themeColor="text1"/>
              </w:rPr>
              <w:t>части</w:t>
            </w:r>
            <w:r w:rsidRPr="000E6A22">
              <w:rPr>
                <w:bCs/>
                <w:color w:val="000000" w:themeColor="text1"/>
              </w:rPr>
              <w:t xml:space="preserve"> II. «ИЗВЕЩЕНИЕ О ПРОВЕДЕНИИ АУКЦИОНА В ЭЛЕКТРОННОЙ ФОРМЕ».</w:t>
            </w:r>
          </w:p>
          <w:p w14:paraId="52A1063E" w14:textId="77777777" w:rsidR="00322DB6" w:rsidRPr="000E6A22" w:rsidRDefault="000A45F0" w:rsidP="000A45F0">
            <w:pPr>
              <w:jc w:val="both"/>
              <w:rPr>
                <w:bCs/>
                <w:color w:val="000000" w:themeColor="text1"/>
              </w:rPr>
            </w:pPr>
            <w:r w:rsidRPr="000E6A22">
              <w:rPr>
                <w:bCs/>
                <w:color w:val="000000" w:themeColor="text1"/>
              </w:rPr>
              <w:t>7. Отсутствия в составе заявки предложения о функциональных характеристиках (потребительских свойствах) и качественных характеристиках товара, качестве работ (услуг) в случае, если предоставление таких предложений является обязательным в соответствии с извещением/документацией о закупке, либо согласия участника процедуры закупки на исполнение договора на условиях, указанных в извещении и (или) документации о закупке</w:t>
            </w:r>
            <w:r w:rsidR="00617819" w:rsidRPr="000E6A22">
              <w:rPr>
                <w:bCs/>
                <w:color w:val="000000" w:themeColor="text1"/>
              </w:rPr>
              <w:t>.</w:t>
            </w:r>
          </w:p>
          <w:p w14:paraId="2002EE9B" w14:textId="03D56B3C" w:rsidR="000A45F0" w:rsidRPr="000E6A22" w:rsidRDefault="000A45F0" w:rsidP="000A45F0">
            <w:pPr>
              <w:jc w:val="both"/>
              <w:rPr>
                <w:bCs/>
                <w:color w:val="000000" w:themeColor="text1"/>
              </w:rPr>
            </w:pPr>
            <w:r w:rsidRPr="000E6A22">
              <w:rPr>
                <w:bCs/>
                <w:color w:val="000000" w:themeColor="text1"/>
              </w:rPr>
              <w:t xml:space="preserve">Отстранение участника закупки от участия в процедуре закупки или отказ от заключения договора с победителем процедуры закупки осуществляется в любой момент до заключения договора, если Заказчик или Комиссия обнаружит, что участник закупки не соответствует требованиям, указанным в пунктах 6 и 7 </w:t>
            </w:r>
            <w:r w:rsidR="003274D0" w:rsidRPr="000E6A22">
              <w:rPr>
                <w:bCs/>
                <w:color w:val="000000" w:themeColor="text1"/>
              </w:rPr>
              <w:t>части</w:t>
            </w:r>
            <w:r w:rsidRPr="000E6A22">
              <w:rPr>
                <w:bCs/>
                <w:color w:val="000000" w:themeColor="text1"/>
              </w:rPr>
              <w:t xml:space="preserve"> II. «ИЗВЕЩЕНИЕ О ПРОВЕДЕНИИ АУКЦИОНА В ЭЛЕКТРОННОЙ ФОРМЕ» (при наличии таких требований), или предоставил недостоверную информацию в отношении своего соответствия указанным требованиям. </w:t>
            </w:r>
          </w:p>
          <w:p w14:paraId="65D4F35A" w14:textId="2BA90A24" w:rsidR="00322DB6" w:rsidRPr="000E6A22" w:rsidRDefault="00322DB6" w:rsidP="000A45F0">
            <w:pPr>
              <w:jc w:val="both"/>
              <w:rPr>
                <w:b/>
                <w:color w:val="000000" w:themeColor="text1"/>
              </w:rPr>
            </w:pPr>
          </w:p>
        </w:tc>
      </w:tr>
      <w:tr w:rsidR="000A45F0" w:rsidRPr="000E6A22" w14:paraId="7664594A" w14:textId="77777777" w:rsidTr="00986E38">
        <w:tc>
          <w:tcPr>
            <w:tcW w:w="993" w:type="dxa"/>
          </w:tcPr>
          <w:p w14:paraId="1464F2B4" w14:textId="5CB250F7" w:rsidR="000A45F0" w:rsidRPr="000E6A22" w:rsidRDefault="000A45F0" w:rsidP="000A45F0">
            <w:pPr>
              <w:jc w:val="both"/>
              <w:rPr>
                <w:b/>
                <w:color w:val="000000" w:themeColor="text1"/>
              </w:rPr>
            </w:pPr>
            <w:r w:rsidRPr="000E6A22">
              <w:rPr>
                <w:b/>
                <w:color w:val="000000" w:themeColor="text1"/>
              </w:rPr>
              <w:t>13.</w:t>
            </w:r>
          </w:p>
        </w:tc>
        <w:tc>
          <w:tcPr>
            <w:tcW w:w="9355" w:type="dxa"/>
            <w:gridSpan w:val="2"/>
          </w:tcPr>
          <w:p w14:paraId="7FBFA686" w14:textId="3C810D5B" w:rsidR="000A45F0" w:rsidRPr="000E6A22" w:rsidRDefault="000A45F0" w:rsidP="000A45F0">
            <w:pPr>
              <w:jc w:val="both"/>
              <w:rPr>
                <w:b/>
                <w:color w:val="000000" w:themeColor="text1"/>
              </w:rPr>
            </w:pPr>
            <w:r w:rsidRPr="000E6A22">
              <w:rPr>
                <w:b/>
                <w:color w:val="000000" w:themeColor="text1"/>
              </w:rPr>
              <w:t>Заключение договора по результатам аукциона в электронной форме:</w:t>
            </w:r>
          </w:p>
        </w:tc>
      </w:tr>
      <w:tr w:rsidR="000A45F0" w:rsidRPr="000E6A22" w14:paraId="44688D0B" w14:textId="77777777" w:rsidTr="00986E38">
        <w:tc>
          <w:tcPr>
            <w:tcW w:w="993" w:type="dxa"/>
          </w:tcPr>
          <w:p w14:paraId="519019F4" w14:textId="046BBA2F" w:rsidR="000A45F0" w:rsidRPr="000E6A22" w:rsidRDefault="000A45F0" w:rsidP="000A45F0">
            <w:pPr>
              <w:autoSpaceDE w:val="0"/>
              <w:autoSpaceDN w:val="0"/>
              <w:adjustRightInd w:val="0"/>
              <w:ind w:left="34"/>
              <w:jc w:val="both"/>
              <w:rPr>
                <w:color w:val="000000" w:themeColor="text1"/>
              </w:rPr>
            </w:pPr>
            <w:r w:rsidRPr="000E6A22">
              <w:rPr>
                <w:color w:val="000000" w:themeColor="text1"/>
              </w:rPr>
              <w:t>13.1.</w:t>
            </w:r>
          </w:p>
        </w:tc>
        <w:tc>
          <w:tcPr>
            <w:tcW w:w="9355" w:type="dxa"/>
            <w:gridSpan w:val="2"/>
          </w:tcPr>
          <w:p w14:paraId="440267BC" w14:textId="77777777" w:rsidR="000A45F0" w:rsidRPr="000E6A22" w:rsidRDefault="000A45F0" w:rsidP="000A45F0">
            <w:pPr>
              <w:jc w:val="both"/>
            </w:pPr>
            <w:r w:rsidRPr="006356C4">
              <w:rPr>
                <w:b/>
                <w:bCs/>
              </w:rPr>
              <w:t>Заключение договора по результатам проведенной конкурентной закупки производится не ранее чем через десять дней и не позднее чем через двадцать дней с даты размещения в ЕИС итогового протокола</w:t>
            </w:r>
            <w:r w:rsidRPr="000E6A22">
              <w:t>, составленного по результатам конкурентной закупки, или с даты признания победителя такой процедуры уклонившимся от заключения договора</w:t>
            </w:r>
          </w:p>
          <w:p w14:paraId="2B526C31" w14:textId="77777777" w:rsidR="000A45F0" w:rsidRPr="000E6A22" w:rsidRDefault="000A45F0" w:rsidP="000A45F0">
            <w:pPr>
              <w:jc w:val="both"/>
            </w:pPr>
            <w:r w:rsidRPr="000E6A22">
              <w:lastRenderedPageBreak/>
              <w:t xml:space="preserve">Договор заключается только после предоставления участником конкурентной процедуры, победителем которой он признан, обеспечения исполнения договора, в случае если требование о предоставлении обеспечения исполнения договора предусмотрено извещением и/или документацией о закупке. </w:t>
            </w:r>
          </w:p>
          <w:p w14:paraId="75F7D408" w14:textId="77777777" w:rsidR="00322DB6" w:rsidRPr="000E6A22" w:rsidRDefault="00322DB6" w:rsidP="000A45F0">
            <w:pPr>
              <w:jc w:val="both"/>
              <w:rPr>
                <w:color w:val="000000" w:themeColor="text1"/>
              </w:rPr>
            </w:pPr>
            <w:r w:rsidRPr="000E6A22">
              <w:rPr>
                <w:color w:val="000000" w:themeColor="text1"/>
              </w:rPr>
              <w:t>Победитель конкурентной процедуры (за исключением победителя, предусмотренного пунктом 41.6 Положения о закупках) признается уклонившимся от заключения договора в случае, если в сроки, предусмотренные разделами 41 и 46 Положения о закупках, он не направил Заказчику проект договора, подписанный лицом, имеющим право действовать от имени такого победителя, обеспечение исполнения договора или не исполнил требования, предусмотренные разделом 42 Положения о закупках.</w:t>
            </w:r>
          </w:p>
          <w:p w14:paraId="610BEB92" w14:textId="530806C0" w:rsidR="000A45F0" w:rsidRPr="000E6A22" w:rsidRDefault="000A45F0" w:rsidP="000A45F0">
            <w:pPr>
              <w:jc w:val="both"/>
            </w:pPr>
            <w:r w:rsidRPr="000E6A22">
              <w:t>Заказчик вправе заключить договор с участником конкурентной процедуры, заявке которого присвоен второй порядковый номер, заявке которого присвоен третий порядковый номер, а также заявке которого присвоен последующий порядковый номер, в случае если:</w:t>
            </w:r>
          </w:p>
          <w:p w14:paraId="21591BE7" w14:textId="77777777" w:rsidR="000A45F0" w:rsidRPr="000E6A22" w:rsidRDefault="000A45F0" w:rsidP="000A45F0">
            <w:pPr>
              <w:jc w:val="both"/>
            </w:pPr>
            <w:r w:rsidRPr="000E6A22">
              <w:t>- победитель конкурентной процедуры признан уклонившимся от заключения договора;</w:t>
            </w:r>
          </w:p>
          <w:p w14:paraId="72903AEA" w14:textId="77777777" w:rsidR="000A45F0" w:rsidRPr="000E6A22" w:rsidRDefault="000A45F0" w:rsidP="000A45F0">
            <w:pPr>
              <w:jc w:val="both"/>
            </w:pPr>
            <w:r w:rsidRPr="000E6A22">
              <w:t xml:space="preserve">- Заказчик отказался от заключения договора с победителем конкурентной процедуры на основании пункта 13.5 Положения о закупках; </w:t>
            </w:r>
          </w:p>
          <w:p w14:paraId="22312696" w14:textId="77777777" w:rsidR="000A45F0" w:rsidRPr="000E6A22" w:rsidRDefault="000A45F0" w:rsidP="000A45F0">
            <w:pPr>
              <w:jc w:val="both"/>
            </w:pPr>
            <w:r w:rsidRPr="000E6A22">
              <w:t>– участник конкурентной процедуры, заявке которого присвоен второй порядковый номер отказался от заключения договора;</w:t>
            </w:r>
          </w:p>
          <w:p w14:paraId="52A1FA78" w14:textId="77777777" w:rsidR="000A45F0" w:rsidRPr="000E6A22" w:rsidRDefault="000A45F0" w:rsidP="000A45F0">
            <w:pPr>
              <w:jc w:val="both"/>
            </w:pPr>
            <w:r w:rsidRPr="000E6A22">
              <w:t>– Заказчик отказался от заключения договора с участником конкурентной процедуры, заявке которого присвоен второй порядковый номер на основании пункта 13.5 Положения о закупках;</w:t>
            </w:r>
          </w:p>
          <w:p w14:paraId="2B12AD5B" w14:textId="77777777" w:rsidR="000A45F0" w:rsidRPr="000E6A22" w:rsidRDefault="000A45F0" w:rsidP="000A45F0">
            <w:pPr>
              <w:jc w:val="both"/>
            </w:pPr>
            <w:r w:rsidRPr="000E6A22">
              <w:t>– участник конкурентной процедуры, заявке которого присвоен третий порядковый номер или последующие порядковые номера отказался от заключения договора;</w:t>
            </w:r>
          </w:p>
          <w:p w14:paraId="069134C8" w14:textId="77777777" w:rsidR="000A45F0" w:rsidRPr="000E6A22" w:rsidRDefault="000A45F0" w:rsidP="000A45F0">
            <w:pPr>
              <w:jc w:val="both"/>
            </w:pPr>
            <w:r w:rsidRPr="000E6A22">
              <w:t>– Заказчик отказался от заключения договора с участником конкурентной процедуры, заявке которого присвоен третий порядковый номер или последующие порядковые номера на основании пункта 13.5 Положения о закупках.</w:t>
            </w:r>
          </w:p>
          <w:p w14:paraId="65A6A082" w14:textId="544DA034" w:rsidR="000A45F0" w:rsidRPr="000E6A22" w:rsidRDefault="000A45F0" w:rsidP="00C13577">
            <w:pPr>
              <w:autoSpaceDE w:val="0"/>
              <w:autoSpaceDN w:val="0"/>
              <w:adjustRightInd w:val="0"/>
              <w:ind w:left="34"/>
              <w:jc w:val="both"/>
              <w:rPr>
                <w:color w:val="000000" w:themeColor="text1"/>
              </w:rPr>
            </w:pPr>
            <w:r w:rsidRPr="000E6A22">
              <w:t>Участник конкурентной процедуры, заявке которого присвоен второй</w:t>
            </w:r>
            <w:r w:rsidR="00C13577" w:rsidRPr="000E6A22">
              <w:t xml:space="preserve"> порядковый номер, заявке которого присвоен третий порядковый номер, а также заявке которого присвоен последующий порядковый номер, в случаях, предусмотренных настоящим пунктом, </w:t>
            </w:r>
            <w:r w:rsidRPr="000E6A22">
              <w:t xml:space="preserve">признается победителем, и в проект договора, прилагаемый к документации о закупке и (или) извещению о закупке, Заказчиком включаются условия исполнения данного договора, предложенные этим участником. Проект договора должен быть направлен Заказчиком этому участнику в срок, не превышающий 10 дней с даты признания победителя такой процедуры уклонившимся от заключения договора. При этом Заказчик вправе обратиться в суд с требованием о возмещении убытков, причиненных уклонением от заключения договора, в части, не покрытой суммой обеспечения заявки на участие в конкурентной процедуре. В случае отказа участника закупки, заявке которого присвоен второй порядковый номер, от заключения договора, либо в случае отказа Заказчика от заключения договора с таким участником на основании пункта 13.5 Положения о закупках Заказчик вправе заключить в порядке, </w:t>
            </w:r>
            <w:r w:rsidRPr="000E6A22">
              <w:rPr>
                <w:color w:val="000000" w:themeColor="text1"/>
              </w:rPr>
              <w:t xml:space="preserve">установленном настоящим разделом, договор с участником закупки, заявке которого присвоен третий порядковый номер или последующие порядковые номера, в случае отказа от заключения договора предыдущего порядкового номера заявки участника закупки. Участник конкурентной процедуры, признанный победителем конкурентной процедуры в соответствии с настоящим разделом, </w:t>
            </w:r>
            <w:r w:rsidRPr="000E6A22">
              <w:t xml:space="preserve">вправе подписать проект договора в порядке и сроки, которые предусмотрены разделом 46 Положения о закупках, либо отказаться от заключения договора. Одновременно с подписанным договором этот победитель обязан предоставить обеспечение исполнения договора, если установление требования о предоставлении обеспечения исполнения договора предусмотрено извещением и (или) документацией о закупке. При исполнении договора, заключенного с участником закупки, которому предоставлен приоритет в соответствии с п. 5.1 настоящей Документации о закупке, не допускается замена страны происхождения товаров, за исключением случая, когда в результате такой замены вместо иностранных товаров поставляются российские товары, при этом качество, технические и функциональные </w:t>
            </w:r>
            <w:r w:rsidRPr="000E6A22">
              <w:lastRenderedPageBreak/>
              <w:t>характеристики (потребительские свойства) таких товаров не должны уступать качеству и соответствующим техническим и функциональным характеристикам товаров, указанных в договоре (Настоящее положение применяется если в Документации о закупке установлено требование о предоставлении Декларации с указанием наименования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w:t>
            </w:r>
          </w:p>
        </w:tc>
      </w:tr>
      <w:tr w:rsidR="000A45F0" w:rsidRPr="000E6A22" w14:paraId="0C65CE88" w14:textId="77777777" w:rsidTr="00986E38">
        <w:tc>
          <w:tcPr>
            <w:tcW w:w="993" w:type="dxa"/>
          </w:tcPr>
          <w:p w14:paraId="79F7B576" w14:textId="2585ED1D" w:rsidR="000A45F0" w:rsidRPr="000E6A22" w:rsidRDefault="000A45F0" w:rsidP="000A45F0">
            <w:pPr>
              <w:jc w:val="both"/>
              <w:rPr>
                <w:color w:val="000000" w:themeColor="text1"/>
              </w:rPr>
            </w:pPr>
            <w:r w:rsidRPr="000E6A22">
              <w:rPr>
                <w:color w:val="000000" w:themeColor="text1"/>
              </w:rPr>
              <w:lastRenderedPageBreak/>
              <w:t>13.2.</w:t>
            </w:r>
          </w:p>
        </w:tc>
        <w:tc>
          <w:tcPr>
            <w:tcW w:w="3827" w:type="dxa"/>
          </w:tcPr>
          <w:p w14:paraId="2EF9613C" w14:textId="74FC4A73" w:rsidR="000A45F0" w:rsidRPr="000E6A22" w:rsidRDefault="000A45F0" w:rsidP="000A45F0">
            <w:pPr>
              <w:jc w:val="both"/>
              <w:rPr>
                <w:color w:val="000000" w:themeColor="text1"/>
              </w:rPr>
            </w:pPr>
            <w:r w:rsidRPr="000E6A22">
              <w:rPr>
                <w:color w:val="000000" w:themeColor="text1"/>
              </w:rPr>
              <w:t>Срок направления проекта договора заказчиком. Договор направляется (размещается) заказчиком посредством функционала ЕАИСТ, ЕИС, ЭП.</w:t>
            </w:r>
          </w:p>
        </w:tc>
        <w:tc>
          <w:tcPr>
            <w:tcW w:w="5528" w:type="dxa"/>
          </w:tcPr>
          <w:p w14:paraId="30140DE5" w14:textId="24E9EB64" w:rsidR="000A45F0" w:rsidRPr="000E6A22" w:rsidRDefault="000A45F0" w:rsidP="000A45F0">
            <w:pPr>
              <w:spacing w:line="240" w:lineRule="atLeast"/>
              <w:jc w:val="both"/>
              <w:rPr>
                <w:color w:val="000000" w:themeColor="text1"/>
              </w:rPr>
            </w:pPr>
            <w:r w:rsidRPr="006356C4">
              <w:rPr>
                <w:b/>
                <w:bCs/>
              </w:rPr>
              <w:t>В течение трех рабочих дней с даты размещения в ЕИС</w:t>
            </w:r>
            <w:r w:rsidRPr="000E6A22">
              <w:t xml:space="preserve">, на официальном сайте, за исключением случаев, предусмотренных Положением о закупках, </w:t>
            </w:r>
            <w:r w:rsidRPr="006356C4">
              <w:rPr>
                <w:b/>
                <w:bCs/>
              </w:rPr>
              <w:t>протокола, составленного по итогам проведения</w:t>
            </w:r>
            <w:r w:rsidRPr="000E6A22">
              <w:t xml:space="preserve"> конкурентной закупки в электронной форме, или протокола, составленного в ходе проведения конкурентной закупки в электронной форме в случае признания закупки несостоявшейся по причине признания только одной заявки участника соответствующей требованиям извещения и (или) документации о конкурентной закупке, Заказчик размещает на ЭП без своей подписи проект договора, который составляется путем включения в проект договора, прилагаемый к документации о конкурентной закупке или извещению о закупке, цены договора, предложенной участником закупки, с которым заключается договор, информации о товаре (товарном знаке и (или) конкретных показателях товара), предложения участника конкурентной закупки о качественных, функциональных и об экологических характеристиках объекта закупки. При заключении договора его цена не может превышать начальную (максимальную) цену договора, указанную в извещении о проведении конкурентной процедуры в электронном виде.</w:t>
            </w:r>
          </w:p>
        </w:tc>
      </w:tr>
      <w:tr w:rsidR="000A45F0" w:rsidRPr="000E6A22" w14:paraId="14F13E68" w14:textId="77777777" w:rsidTr="00986E38">
        <w:tc>
          <w:tcPr>
            <w:tcW w:w="993" w:type="dxa"/>
          </w:tcPr>
          <w:p w14:paraId="38B0DDB2" w14:textId="23E13656" w:rsidR="000A45F0" w:rsidRPr="000E6A22" w:rsidRDefault="000A45F0" w:rsidP="000A45F0">
            <w:pPr>
              <w:jc w:val="both"/>
              <w:rPr>
                <w:color w:val="000000" w:themeColor="text1"/>
              </w:rPr>
            </w:pPr>
            <w:r w:rsidRPr="000E6A22">
              <w:rPr>
                <w:color w:val="000000" w:themeColor="text1"/>
              </w:rPr>
              <w:t>13.3.</w:t>
            </w:r>
          </w:p>
        </w:tc>
        <w:tc>
          <w:tcPr>
            <w:tcW w:w="3827" w:type="dxa"/>
          </w:tcPr>
          <w:p w14:paraId="7435C888" w14:textId="27A1EA4E" w:rsidR="000A45F0" w:rsidRPr="000E6A22" w:rsidRDefault="000A45F0" w:rsidP="000A45F0">
            <w:pPr>
              <w:jc w:val="both"/>
              <w:rPr>
                <w:color w:val="000000" w:themeColor="text1"/>
              </w:rPr>
            </w:pPr>
            <w:r w:rsidRPr="000E6A22">
              <w:rPr>
                <w:color w:val="000000" w:themeColor="text1"/>
              </w:rPr>
              <w:t>Срок подписания договора или размещения протокола разногласий участником.</w:t>
            </w:r>
          </w:p>
        </w:tc>
        <w:tc>
          <w:tcPr>
            <w:tcW w:w="5528" w:type="dxa"/>
          </w:tcPr>
          <w:p w14:paraId="5ED05D2D" w14:textId="77777777" w:rsidR="000A45F0" w:rsidRPr="000E6A22" w:rsidRDefault="000A45F0" w:rsidP="000A45F0">
            <w:pPr>
              <w:jc w:val="both"/>
            </w:pPr>
            <w:r w:rsidRPr="000E6A22">
              <w:t xml:space="preserve">В </w:t>
            </w:r>
            <w:r w:rsidRPr="006356C4">
              <w:rPr>
                <w:b/>
                <w:bCs/>
              </w:rPr>
              <w:t>течение пяти дней с даты размещения Заказчиком</w:t>
            </w:r>
            <w:r w:rsidRPr="000E6A22">
              <w:t xml:space="preserve"> </w:t>
            </w:r>
            <w:r w:rsidRPr="006356C4">
              <w:rPr>
                <w:b/>
                <w:bCs/>
              </w:rPr>
              <w:t>на ЭП проекта договора</w:t>
            </w:r>
            <w:r w:rsidRPr="000E6A22">
              <w:t xml:space="preserve"> победитель конкурентной процедуры в электронной форме подписывает усиленной электронной подписью указанный договор, размещает на ЭП подписанный проект договора, документ, подтверждающий предоставление обеспечения исполнения договора, если данное требование установлено в извещении и (или) документации о конкурентной закупке, а также документы во исполнение требований, предусмотренных разделом 42 Положения о закупках (при соответствии указанным условиям), либо в случае наличия разногласий по проекту договора, размещенного Заказчиком, победитель конкурентной процедуры в электронной форме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в электронной форме и своей заявке, с указанием соответствующих положений данных документов.</w:t>
            </w:r>
          </w:p>
          <w:p w14:paraId="7A9376FD" w14:textId="77777777" w:rsidR="000A45F0" w:rsidRPr="000E6A22" w:rsidRDefault="000A45F0" w:rsidP="000A45F0">
            <w:pPr>
              <w:jc w:val="both"/>
            </w:pPr>
            <w:r w:rsidRPr="000E6A22">
              <w:lastRenderedPageBreak/>
              <w:t>Протокол разногласий направляется победителем конкурентной процедуры в электронной форме Заказчику с использованием программно-аппаратных средств ЭП не более чем один раз.</w:t>
            </w:r>
          </w:p>
          <w:p w14:paraId="4E5B0590" w14:textId="4631E178" w:rsidR="000A45F0" w:rsidRPr="000E6A22" w:rsidRDefault="000A45F0" w:rsidP="000A45F0">
            <w:pPr>
              <w:spacing w:line="240" w:lineRule="atLeast"/>
              <w:jc w:val="both"/>
              <w:rPr>
                <w:color w:val="000000" w:themeColor="text1"/>
              </w:rPr>
            </w:pPr>
            <w:r w:rsidRPr="000E6A22">
              <w:t xml:space="preserve">В течение трех рабочих дней с даты направления заказчиком документов, предусмотренных пунктом </w:t>
            </w:r>
            <w:r w:rsidRPr="000E6A22">
              <w:rPr>
                <w:color w:val="000000" w:themeColor="text1"/>
              </w:rPr>
              <w:t xml:space="preserve">13.4 </w:t>
            </w:r>
            <w:r w:rsidRPr="000E6A22">
              <w:t>настоящей документации, победитель закупки в электронной форме на ЭП подписывает усиленной электронной подписью договор, а также размещает на ЭП подписанный договор и документ, подтверждающий предоставление обеспечения исполнения договора, если данное требование установлено в извещении и (или) документации о закупке, а также документы во исполнение требований, предусмотренных разделом 42 Положения о закупках (при соответствии указанным условиям).</w:t>
            </w:r>
          </w:p>
        </w:tc>
      </w:tr>
      <w:tr w:rsidR="000A45F0" w:rsidRPr="000E6A22" w14:paraId="71C79B69" w14:textId="77777777" w:rsidTr="00986E38">
        <w:tc>
          <w:tcPr>
            <w:tcW w:w="993" w:type="dxa"/>
          </w:tcPr>
          <w:p w14:paraId="4323CF1D" w14:textId="7F7F6DED" w:rsidR="000A45F0" w:rsidRPr="000E6A22" w:rsidRDefault="000A45F0" w:rsidP="000A45F0">
            <w:pPr>
              <w:jc w:val="both"/>
              <w:rPr>
                <w:color w:val="000000" w:themeColor="text1"/>
              </w:rPr>
            </w:pPr>
            <w:r w:rsidRPr="000E6A22">
              <w:rPr>
                <w:color w:val="000000" w:themeColor="text1"/>
              </w:rPr>
              <w:lastRenderedPageBreak/>
              <w:t>13.4.</w:t>
            </w:r>
          </w:p>
        </w:tc>
        <w:tc>
          <w:tcPr>
            <w:tcW w:w="3827" w:type="dxa"/>
          </w:tcPr>
          <w:p w14:paraId="4FCD54D0" w14:textId="475D294D" w:rsidR="000A45F0" w:rsidRPr="000E6A22" w:rsidRDefault="000A45F0" w:rsidP="000A45F0">
            <w:pPr>
              <w:jc w:val="both"/>
              <w:rPr>
                <w:color w:val="000000" w:themeColor="text1"/>
              </w:rPr>
            </w:pPr>
            <w:r w:rsidRPr="000E6A22">
              <w:rPr>
                <w:color w:val="000000" w:themeColor="text1"/>
              </w:rPr>
              <w:t>Срок рассмотрения протокола разногласий заказчиком.</w:t>
            </w:r>
          </w:p>
        </w:tc>
        <w:tc>
          <w:tcPr>
            <w:tcW w:w="5528" w:type="dxa"/>
          </w:tcPr>
          <w:p w14:paraId="133BA222" w14:textId="5E41D221" w:rsidR="000A45F0" w:rsidRPr="000E6A22" w:rsidRDefault="000A45F0" w:rsidP="000A45F0">
            <w:pPr>
              <w:jc w:val="both"/>
            </w:pPr>
            <w:r w:rsidRPr="006356C4">
              <w:rPr>
                <w:b/>
                <w:bCs/>
              </w:rPr>
              <w:t>В течение трех рабочих дней с даты направления победителем конкурентной процедуры</w:t>
            </w:r>
            <w:r w:rsidRPr="000E6A22">
              <w:t xml:space="preserve"> в электронной форме протокола разногласий Заказчик рассматривает протокол разногласий и направляет участнику процедуры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tc>
      </w:tr>
      <w:tr w:rsidR="000A45F0" w:rsidRPr="000E6A22" w14:paraId="6A9D32DC" w14:textId="77777777" w:rsidTr="00986E38">
        <w:tc>
          <w:tcPr>
            <w:tcW w:w="993" w:type="dxa"/>
          </w:tcPr>
          <w:p w14:paraId="05F3CE23" w14:textId="32B5EF33" w:rsidR="000A45F0" w:rsidRPr="000E6A22" w:rsidRDefault="000A45F0" w:rsidP="000A45F0">
            <w:pPr>
              <w:jc w:val="both"/>
              <w:rPr>
                <w:color w:val="000000" w:themeColor="text1"/>
              </w:rPr>
            </w:pPr>
            <w:r w:rsidRPr="000E6A22">
              <w:rPr>
                <w:color w:val="000000" w:themeColor="text1"/>
              </w:rPr>
              <w:t>13.5.</w:t>
            </w:r>
          </w:p>
        </w:tc>
        <w:tc>
          <w:tcPr>
            <w:tcW w:w="3827" w:type="dxa"/>
          </w:tcPr>
          <w:p w14:paraId="7537CA96" w14:textId="77777777" w:rsidR="000A45F0" w:rsidRPr="000E6A22" w:rsidRDefault="000A45F0" w:rsidP="000A45F0">
            <w:pPr>
              <w:jc w:val="both"/>
              <w:rPr>
                <w:color w:val="000000" w:themeColor="text1"/>
              </w:rPr>
            </w:pPr>
            <w:r w:rsidRPr="000E6A22">
              <w:rPr>
                <w:color w:val="000000" w:themeColor="text1"/>
              </w:rPr>
              <w:t>Срок подписания договора заказчиком.</w:t>
            </w:r>
          </w:p>
        </w:tc>
        <w:tc>
          <w:tcPr>
            <w:tcW w:w="5528" w:type="dxa"/>
          </w:tcPr>
          <w:p w14:paraId="27C92500" w14:textId="7D63992D" w:rsidR="000A45F0" w:rsidRPr="000E6A22" w:rsidRDefault="000A45F0" w:rsidP="000A45F0">
            <w:pPr>
              <w:autoSpaceDE w:val="0"/>
              <w:autoSpaceDN w:val="0"/>
              <w:adjustRightInd w:val="0"/>
              <w:spacing w:line="240" w:lineRule="atLeast"/>
              <w:jc w:val="both"/>
              <w:rPr>
                <w:color w:val="000000" w:themeColor="text1"/>
              </w:rPr>
            </w:pPr>
            <w:r w:rsidRPr="006356C4">
              <w:rPr>
                <w:b/>
                <w:bCs/>
              </w:rPr>
              <w:t>В течение трех рабочих дней с даты размещения на ЭП победителем закупки в электронной форме подписанного им договора и документа, подтверждающего предоставление обеспечения исполнения договора</w:t>
            </w:r>
            <w:r w:rsidRPr="000E6A22">
              <w:t xml:space="preserve">, если данное требование установлено в извещении и (или) документации о закупке, а также документов во исполнение требований, предусмотренных разделом 42 Положения о закупках (при соответствии указанным условиям), Заказчик  подписывает усиленной электронной подписью договор на ЭП. Договор считается заключенным с момента подписания договора усиленной электронной подписью лица, имеющего право действовать от имени Заказчика. </w:t>
            </w:r>
          </w:p>
        </w:tc>
      </w:tr>
      <w:tr w:rsidR="000A45F0" w:rsidRPr="000E6A22" w14:paraId="192DB326" w14:textId="77777777" w:rsidTr="00986E38">
        <w:tc>
          <w:tcPr>
            <w:tcW w:w="993" w:type="dxa"/>
          </w:tcPr>
          <w:p w14:paraId="2BB5152A" w14:textId="6C2B1BBF" w:rsidR="000A45F0" w:rsidRPr="000E6A22" w:rsidRDefault="000A45F0" w:rsidP="000A45F0">
            <w:pPr>
              <w:jc w:val="both"/>
              <w:rPr>
                <w:color w:val="000000" w:themeColor="text1"/>
              </w:rPr>
            </w:pPr>
            <w:r w:rsidRPr="000E6A22">
              <w:rPr>
                <w:color w:val="000000" w:themeColor="text1"/>
              </w:rPr>
              <w:t>13.6.</w:t>
            </w:r>
          </w:p>
        </w:tc>
        <w:tc>
          <w:tcPr>
            <w:tcW w:w="3827" w:type="dxa"/>
          </w:tcPr>
          <w:p w14:paraId="5CF9ADAB" w14:textId="7E69DCD8" w:rsidR="000A45F0" w:rsidRPr="000E6A22" w:rsidRDefault="000A45F0" w:rsidP="000A45F0">
            <w:pPr>
              <w:autoSpaceDE w:val="0"/>
              <w:autoSpaceDN w:val="0"/>
              <w:adjustRightInd w:val="0"/>
              <w:jc w:val="both"/>
              <w:rPr>
                <w:color w:val="000000" w:themeColor="text1"/>
              </w:rPr>
            </w:pPr>
            <w:r w:rsidRPr="000E6A22">
              <w:rPr>
                <w:color w:val="000000" w:themeColor="text1"/>
              </w:rPr>
              <w:t xml:space="preserve">Возможность изменения, </w:t>
            </w:r>
            <w:r w:rsidR="00C13577" w:rsidRPr="000E6A22">
              <w:rPr>
                <w:color w:val="000000" w:themeColor="text1"/>
              </w:rPr>
              <w:t>существенных условий Договора</w:t>
            </w:r>
          </w:p>
        </w:tc>
        <w:tc>
          <w:tcPr>
            <w:tcW w:w="5528" w:type="dxa"/>
          </w:tcPr>
          <w:p w14:paraId="718868E9" w14:textId="60D992AE" w:rsidR="000A45F0" w:rsidRPr="000E6A22" w:rsidRDefault="00C13577" w:rsidP="000A45F0">
            <w:pPr>
              <w:jc w:val="both"/>
              <w:rPr>
                <w:color w:val="000000" w:themeColor="text1"/>
              </w:rPr>
            </w:pPr>
            <w:r w:rsidRPr="000E6A22">
              <w:t>Заказчик вправе изменить существенные условия Договора в соответствии с Разделом 44 Положения о закупках.</w:t>
            </w:r>
          </w:p>
        </w:tc>
      </w:tr>
    </w:tbl>
    <w:p w14:paraId="2CB05550" w14:textId="310286C5" w:rsidR="001205CD" w:rsidRPr="000E6A22" w:rsidRDefault="00726DD4" w:rsidP="008C19FF">
      <w:pPr>
        <w:ind w:left="284"/>
        <w:rPr>
          <w:rStyle w:val="10"/>
          <w:b w:val="0"/>
          <w:color w:val="000000" w:themeColor="text1"/>
          <w:kern w:val="0"/>
          <w:sz w:val="24"/>
        </w:rPr>
      </w:pPr>
      <w:bookmarkStart w:id="9" w:name="P677"/>
      <w:bookmarkStart w:id="10" w:name="P740"/>
      <w:bookmarkStart w:id="11" w:name="P745"/>
      <w:bookmarkStart w:id="12" w:name="P753"/>
      <w:bookmarkStart w:id="13" w:name="P760"/>
      <w:bookmarkStart w:id="14" w:name="P2203"/>
      <w:bookmarkStart w:id="15" w:name="P2208"/>
      <w:bookmarkStart w:id="16" w:name="P2216"/>
      <w:bookmarkStart w:id="17" w:name="P2221"/>
      <w:bookmarkEnd w:id="9"/>
      <w:bookmarkEnd w:id="10"/>
      <w:bookmarkEnd w:id="11"/>
      <w:bookmarkEnd w:id="12"/>
      <w:bookmarkEnd w:id="13"/>
      <w:bookmarkEnd w:id="14"/>
      <w:bookmarkEnd w:id="15"/>
      <w:bookmarkEnd w:id="16"/>
      <w:bookmarkEnd w:id="17"/>
      <w:r w:rsidRPr="000E6A22">
        <w:rPr>
          <w:color w:val="000000" w:themeColor="text1"/>
        </w:rPr>
        <w:br w:type="page"/>
      </w:r>
      <w:bookmarkEnd w:id="1"/>
      <w:bookmarkEnd w:id="2"/>
      <w:bookmarkEnd w:id="3"/>
      <w:bookmarkEnd w:id="4"/>
      <w:bookmarkEnd w:id="5"/>
      <w:bookmarkEnd w:id="6"/>
      <w:bookmarkEnd w:id="7"/>
    </w:p>
    <w:p w14:paraId="09C598A3" w14:textId="77777777" w:rsidR="00434246" w:rsidRPr="000E6A22" w:rsidRDefault="00434246" w:rsidP="00434246">
      <w:pPr>
        <w:rPr>
          <w:sz w:val="28"/>
          <w:szCs w:val="28"/>
        </w:rPr>
      </w:pPr>
      <w:r w:rsidRPr="000E6A22">
        <w:rPr>
          <w:sz w:val="28"/>
          <w:szCs w:val="28"/>
          <w:lang w:val="en-US"/>
        </w:rPr>
        <w:lastRenderedPageBreak/>
        <w:t>III</w:t>
      </w:r>
      <w:r w:rsidRPr="000E6A22">
        <w:rPr>
          <w:sz w:val="28"/>
          <w:szCs w:val="28"/>
        </w:rPr>
        <w:t>. ОБРАЗЦЫ ФОРМ И ДОКУМЕНТОВ ДЛЯ ЗАПОЛНЕНИЯ УЧАСТНИКАМИ ЗАКУПОК</w:t>
      </w:r>
    </w:p>
    <w:p w14:paraId="7C7D5EFB" w14:textId="77777777" w:rsidR="00434246" w:rsidRPr="000E6A22" w:rsidRDefault="00434246" w:rsidP="00434246">
      <w:pPr>
        <w:rPr>
          <w:b/>
        </w:rPr>
      </w:pPr>
    </w:p>
    <w:p w14:paraId="70B1C51B" w14:textId="77777777" w:rsidR="00434246" w:rsidRPr="000E6A22" w:rsidRDefault="00434246" w:rsidP="00434246">
      <w:pPr>
        <w:jc w:val="right"/>
        <w:rPr>
          <w:rFonts w:eastAsiaTheme="majorEastAsia"/>
          <w:bCs/>
        </w:rPr>
      </w:pPr>
    </w:p>
    <w:p w14:paraId="6EE39BCF" w14:textId="77777777" w:rsidR="00434246" w:rsidRPr="000E6A22" w:rsidRDefault="00434246" w:rsidP="00434246">
      <w:pPr>
        <w:jc w:val="right"/>
        <w:rPr>
          <w:rFonts w:eastAsiaTheme="majorEastAsia"/>
          <w:bCs/>
        </w:rPr>
      </w:pPr>
      <w:r w:rsidRPr="000E6A22">
        <w:rPr>
          <w:rFonts w:eastAsiaTheme="majorEastAsia"/>
          <w:bCs/>
        </w:rPr>
        <w:t>Для юридического лица</w:t>
      </w:r>
    </w:p>
    <w:p w14:paraId="2CDD4FE8" w14:textId="77777777" w:rsidR="00434246" w:rsidRPr="000E6A22" w:rsidRDefault="00434246" w:rsidP="00434246">
      <w:pPr>
        <w:rPr>
          <w:rFonts w:eastAsiaTheme="majorEastAsia"/>
          <w:bCs/>
        </w:rPr>
      </w:pPr>
    </w:p>
    <w:p w14:paraId="414F4CED" w14:textId="77777777" w:rsidR="00434246" w:rsidRPr="000E6A22" w:rsidRDefault="00434246" w:rsidP="00434246">
      <w:pPr>
        <w:jc w:val="center"/>
        <w:rPr>
          <w:b/>
          <w:iCs/>
          <w:snapToGrid w:val="0"/>
        </w:rPr>
      </w:pPr>
      <w:r w:rsidRPr="000E6A22">
        <w:rPr>
          <w:b/>
          <w:iCs/>
          <w:snapToGrid w:val="0"/>
        </w:rPr>
        <w:t>Анкета участника</w:t>
      </w:r>
    </w:p>
    <w:p w14:paraId="1A46EB2E" w14:textId="77777777" w:rsidR="00434246" w:rsidRPr="000E6A22" w:rsidRDefault="00434246" w:rsidP="00434246">
      <w:pPr>
        <w:jc w:val="center"/>
        <w:rPr>
          <w:b/>
          <w:iCs/>
          <w:snapToGrid w:val="0"/>
        </w:rPr>
      </w:pPr>
      <w:r w:rsidRPr="000E6A22">
        <w:rPr>
          <w:b/>
          <w:iCs/>
          <w:snapToGrid w:val="0"/>
        </w:rPr>
        <w:t>(сведения об участнике процедуры закупки).</w:t>
      </w:r>
    </w:p>
    <w:p w14:paraId="2DB8F757" w14:textId="77777777" w:rsidR="00434246" w:rsidRPr="000E6A22" w:rsidRDefault="00434246" w:rsidP="00434246">
      <w:pPr>
        <w:ind w:firstLine="567"/>
        <w:jc w:val="both"/>
        <w:rPr>
          <w:iCs/>
          <w:snapToGrid w:val="0"/>
        </w:rPr>
      </w:pPr>
    </w:p>
    <w:p w14:paraId="2BF57DDA" w14:textId="77777777" w:rsidR="00434246" w:rsidRPr="000E6A22" w:rsidRDefault="00434246" w:rsidP="00434246">
      <w:pPr>
        <w:keepNext/>
        <w:tabs>
          <w:tab w:val="left" w:pos="1080"/>
        </w:tabs>
        <w:suppressAutoHyphens/>
        <w:spacing w:before="120"/>
        <w:ind w:left="1134" w:hanging="1134"/>
        <w:outlineLvl w:val="1"/>
      </w:pPr>
    </w:p>
    <w:tbl>
      <w:tblPr>
        <w:tblW w:w="1006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954"/>
        <w:gridCol w:w="4110"/>
      </w:tblGrid>
      <w:tr w:rsidR="00434246" w:rsidRPr="000E6A22" w14:paraId="6B0C1B9F" w14:textId="77777777" w:rsidTr="002029C7">
        <w:tc>
          <w:tcPr>
            <w:tcW w:w="5954" w:type="dxa"/>
          </w:tcPr>
          <w:p w14:paraId="03E9E559" w14:textId="77777777" w:rsidR="00434246" w:rsidRPr="000E6A22" w:rsidRDefault="00434246" w:rsidP="002029C7">
            <w:pPr>
              <w:autoSpaceDE w:val="0"/>
              <w:autoSpaceDN w:val="0"/>
              <w:adjustRightInd w:val="0"/>
              <w:spacing w:line="240" w:lineRule="atLeast"/>
              <w:rPr>
                <w:b/>
                <w:bCs/>
              </w:rPr>
            </w:pPr>
            <w:r w:rsidRPr="000E6A22">
              <w:rPr>
                <w:b/>
                <w:bCs/>
              </w:rPr>
              <w:t xml:space="preserve">Наименование, фирменное наименование организации </w:t>
            </w:r>
            <w:r w:rsidRPr="000E6A22">
              <w:t>(при наличии):</w:t>
            </w:r>
          </w:p>
        </w:tc>
        <w:tc>
          <w:tcPr>
            <w:tcW w:w="4110" w:type="dxa"/>
          </w:tcPr>
          <w:p w14:paraId="3F102FF2" w14:textId="77777777" w:rsidR="00434246" w:rsidRPr="000E6A22" w:rsidRDefault="00434246" w:rsidP="002029C7">
            <w:pPr>
              <w:jc w:val="center"/>
            </w:pPr>
          </w:p>
        </w:tc>
      </w:tr>
      <w:tr w:rsidR="00434246" w:rsidRPr="000E6A22" w14:paraId="0C839E31" w14:textId="77777777" w:rsidTr="002029C7">
        <w:tc>
          <w:tcPr>
            <w:tcW w:w="5954" w:type="dxa"/>
          </w:tcPr>
          <w:p w14:paraId="4A8C9241" w14:textId="77777777" w:rsidR="00434246" w:rsidRPr="000E6A22" w:rsidRDefault="00434246" w:rsidP="002029C7">
            <w:pPr>
              <w:autoSpaceDE w:val="0"/>
              <w:autoSpaceDN w:val="0"/>
              <w:adjustRightInd w:val="0"/>
              <w:spacing w:line="240" w:lineRule="atLeast"/>
              <w:rPr>
                <w:b/>
                <w:bCs/>
              </w:rPr>
            </w:pPr>
            <w:r w:rsidRPr="000E6A22">
              <w:rPr>
                <w:b/>
                <w:bCs/>
              </w:rPr>
              <w:t>Организационно-правовая форма:</w:t>
            </w:r>
          </w:p>
        </w:tc>
        <w:tc>
          <w:tcPr>
            <w:tcW w:w="4110" w:type="dxa"/>
          </w:tcPr>
          <w:p w14:paraId="0DD3AC3F" w14:textId="77777777" w:rsidR="00434246" w:rsidRPr="000E6A22" w:rsidRDefault="00434246" w:rsidP="002029C7">
            <w:pPr>
              <w:jc w:val="center"/>
            </w:pPr>
          </w:p>
        </w:tc>
      </w:tr>
      <w:tr w:rsidR="00434246" w:rsidRPr="000E6A22" w14:paraId="7F373FEB" w14:textId="77777777" w:rsidTr="002029C7">
        <w:tc>
          <w:tcPr>
            <w:tcW w:w="5954" w:type="dxa"/>
          </w:tcPr>
          <w:p w14:paraId="30588535" w14:textId="77777777" w:rsidR="00434246" w:rsidRPr="000E6A22" w:rsidRDefault="00434246" w:rsidP="002029C7">
            <w:pPr>
              <w:autoSpaceDE w:val="0"/>
              <w:autoSpaceDN w:val="0"/>
              <w:adjustRightInd w:val="0"/>
              <w:spacing w:line="240" w:lineRule="atLeast"/>
              <w:rPr>
                <w:b/>
                <w:bCs/>
              </w:rPr>
            </w:pPr>
            <w:r w:rsidRPr="000E6A22">
              <w:rPr>
                <w:b/>
                <w:bCs/>
              </w:rPr>
              <w:t>Адрес организации:</w:t>
            </w:r>
          </w:p>
          <w:p w14:paraId="4EFB2010" w14:textId="77777777" w:rsidR="00434246" w:rsidRPr="000E6A22" w:rsidRDefault="00434246" w:rsidP="002029C7">
            <w:pPr>
              <w:autoSpaceDE w:val="0"/>
              <w:autoSpaceDN w:val="0"/>
              <w:adjustRightInd w:val="0"/>
              <w:spacing w:line="240" w:lineRule="atLeast"/>
              <w:jc w:val="both"/>
              <w:rPr>
                <w:b/>
                <w:bCs/>
              </w:rPr>
            </w:pPr>
            <w:r w:rsidRPr="000E6A22">
              <w:rPr>
                <w:i/>
              </w:rPr>
              <w:t xml:space="preserve">(Место регистрации организации </w:t>
            </w:r>
            <w:r w:rsidRPr="000E6A22">
              <w:rPr>
                <w:i/>
                <w:iCs/>
              </w:rPr>
              <w:t>указывается в соответствие с</w:t>
            </w:r>
            <w:r w:rsidRPr="000E6A22">
              <w:rPr>
                <w:i/>
              </w:rPr>
              <w:t xml:space="preserve"> </w:t>
            </w:r>
            <w:r w:rsidRPr="000E6A22">
              <w:rPr>
                <w:i/>
                <w:iCs/>
              </w:rPr>
              <w:t>учредительными документами)</w:t>
            </w:r>
          </w:p>
        </w:tc>
        <w:tc>
          <w:tcPr>
            <w:tcW w:w="4110" w:type="dxa"/>
          </w:tcPr>
          <w:p w14:paraId="1309EF8A" w14:textId="77777777" w:rsidR="00434246" w:rsidRPr="000E6A22" w:rsidRDefault="00434246" w:rsidP="002029C7">
            <w:pPr>
              <w:jc w:val="center"/>
            </w:pPr>
          </w:p>
        </w:tc>
      </w:tr>
      <w:tr w:rsidR="00434246" w:rsidRPr="000E6A22" w14:paraId="11F55123" w14:textId="77777777" w:rsidTr="002029C7">
        <w:tc>
          <w:tcPr>
            <w:tcW w:w="5954" w:type="dxa"/>
          </w:tcPr>
          <w:p w14:paraId="059C22D2" w14:textId="77777777" w:rsidR="00434246" w:rsidRPr="000E6A22" w:rsidRDefault="00434246" w:rsidP="002029C7">
            <w:pPr>
              <w:autoSpaceDE w:val="0"/>
              <w:autoSpaceDN w:val="0"/>
              <w:adjustRightInd w:val="0"/>
              <w:spacing w:line="240" w:lineRule="atLeast"/>
              <w:jc w:val="both"/>
              <w:rPr>
                <w:b/>
                <w:bCs/>
              </w:rPr>
            </w:pPr>
            <w:r w:rsidRPr="000E6A22">
              <w:rPr>
                <w:b/>
              </w:rPr>
              <w:t xml:space="preserve">Фактическое местонахождение - </w:t>
            </w:r>
            <w:r w:rsidRPr="000E6A22">
              <w:t xml:space="preserve">адрес, по которому осуществляется деятельность. </w:t>
            </w:r>
          </w:p>
        </w:tc>
        <w:tc>
          <w:tcPr>
            <w:tcW w:w="4110" w:type="dxa"/>
          </w:tcPr>
          <w:p w14:paraId="51F07CEC" w14:textId="77777777" w:rsidR="00434246" w:rsidRPr="000E6A22" w:rsidRDefault="00434246" w:rsidP="002029C7">
            <w:pPr>
              <w:jc w:val="center"/>
            </w:pPr>
          </w:p>
        </w:tc>
      </w:tr>
      <w:tr w:rsidR="00434246" w:rsidRPr="000E6A22" w14:paraId="37E01A2C" w14:textId="77777777" w:rsidTr="002029C7">
        <w:tc>
          <w:tcPr>
            <w:tcW w:w="5954" w:type="dxa"/>
          </w:tcPr>
          <w:p w14:paraId="0B3678AB" w14:textId="77777777" w:rsidR="00434246" w:rsidRPr="000E6A22" w:rsidRDefault="00434246" w:rsidP="002029C7">
            <w:pPr>
              <w:autoSpaceDE w:val="0"/>
              <w:autoSpaceDN w:val="0"/>
              <w:adjustRightInd w:val="0"/>
              <w:spacing w:line="240" w:lineRule="atLeast"/>
              <w:jc w:val="both"/>
              <w:rPr>
                <w:b/>
                <w:bCs/>
              </w:rPr>
            </w:pPr>
            <w:r w:rsidRPr="000E6A22">
              <w:rPr>
                <w:b/>
                <w:bCs/>
              </w:rPr>
              <w:t xml:space="preserve">Почтовый адрес - </w:t>
            </w:r>
            <w:r w:rsidRPr="000E6A22">
              <w:t>адрес, по которому направляется корреспонденция</w:t>
            </w:r>
          </w:p>
        </w:tc>
        <w:tc>
          <w:tcPr>
            <w:tcW w:w="4110" w:type="dxa"/>
          </w:tcPr>
          <w:p w14:paraId="43C00080" w14:textId="77777777" w:rsidR="00434246" w:rsidRPr="000E6A22" w:rsidRDefault="00434246" w:rsidP="002029C7">
            <w:pPr>
              <w:jc w:val="center"/>
            </w:pPr>
          </w:p>
        </w:tc>
      </w:tr>
      <w:tr w:rsidR="00434246" w:rsidRPr="000E6A22" w14:paraId="78B8ED8E" w14:textId="77777777" w:rsidTr="002029C7">
        <w:tc>
          <w:tcPr>
            <w:tcW w:w="5954" w:type="dxa"/>
          </w:tcPr>
          <w:p w14:paraId="2B58E480" w14:textId="77777777" w:rsidR="00434246" w:rsidRPr="000E6A22" w:rsidRDefault="00434246" w:rsidP="002029C7">
            <w:pPr>
              <w:autoSpaceDE w:val="0"/>
              <w:autoSpaceDN w:val="0"/>
              <w:adjustRightInd w:val="0"/>
              <w:spacing w:line="240" w:lineRule="atLeast"/>
              <w:jc w:val="both"/>
            </w:pPr>
            <w:r w:rsidRPr="000E6A22">
              <w:rPr>
                <w:b/>
                <w:bCs/>
              </w:rPr>
              <w:t xml:space="preserve">ИНН </w:t>
            </w:r>
            <w:r w:rsidRPr="000E6A22">
              <w:t xml:space="preserve">(идентификационный номер налогоплательщика или в соответствии с законодательством соответствующего иностранного государства аналог идентификационного номера налогоплательщика) </w:t>
            </w:r>
          </w:p>
        </w:tc>
        <w:tc>
          <w:tcPr>
            <w:tcW w:w="4110" w:type="dxa"/>
          </w:tcPr>
          <w:p w14:paraId="0C42C62A" w14:textId="77777777" w:rsidR="00434246" w:rsidRPr="000E6A22" w:rsidRDefault="00434246" w:rsidP="002029C7">
            <w:pPr>
              <w:jc w:val="center"/>
            </w:pPr>
          </w:p>
        </w:tc>
      </w:tr>
      <w:tr w:rsidR="00434246" w:rsidRPr="000E6A22" w14:paraId="3DFB0D60" w14:textId="77777777" w:rsidTr="002029C7">
        <w:tc>
          <w:tcPr>
            <w:tcW w:w="5954" w:type="dxa"/>
          </w:tcPr>
          <w:p w14:paraId="697E588B" w14:textId="77777777" w:rsidR="00434246" w:rsidRPr="000E6A22" w:rsidRDefault="00434246" w:rsidP="002029C7">
            <w:pPr>
              <w:autoSpaceDE w:val="0"/>
              <w:autoSpaceDN w:val="0"/>
              <w:adjustRightInd w:val="0"/>
              <w:spacing w:line="240" w:lineRule="atLeast"/>
              <w:jc w:val="both"/>
              <w:rPr>
                <w:b/>
                <w:bCs/>
              </w:rPr>
            </w:pPr>
            <w:r w:rsidRPr="000E6A22">
              <w:rPr>
                <w:b/>
                <w:bCs/>
              </w:rPr>
              <w:t xml:space="preserve">ИНН </w:t>
            </w:r>
            <w:r w:rsidRPr="000E6A22">
              <w:t xml:space="preserve">(идентификационный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 </w:t>
            </w:r>
          </w:p>
        </w:tc>
        <w:tc>
          <w:tcPr>
            <w:tcW w:w="4110" w:type="dxa"/>
          </w:tcPr>
          <w:p w14:paraId="2F17C55B" w14:textId="77777777" w:rsidR="00434246" w:rsidRPr="000E6A22" w:rsidRDefault="00434246" w:rsidP="002029C7">
            <w:pPr>
              <w:jc w:val="center"/>
            </w:pPr>
          </w:p>
        </w:tc>
      </w:tr>
      <w:tr w:rsidR="00434246" w:rsidRPr="000E6A22" w14:paraId="546BFFAC" w14:textId="77777777" w:rsidTr="002029C7">
        <w:tc>
          <w:tcPr>
            <w:tcW w:w="5954" w:type="dxa"/>
          </w:tcPr>
          <w:p w14:paraId="633CE321" w14:textId="77777777" w:rsidR="00434246" w:rsidRPr="000E6A22" w:rsidRDefault="00434246" w:rsidP="002029C7">
            <w:pPr>
              <w:autoSpaceDE w:val="0"/>
              <w:autoSpaceDN w:val="0"/>
              <w:adjustRightInd w:val="0"/>
              <w:spacing w:line="240" w:lineRule="atLeast"/>
              <w:jc w:val="both"/>
              <w:rPr>
                <w:b/>
                <w:bCs/>
              </w:rPr>
            </w:pPr>
            <w:r w:rsidRPr="000E6A22">
              <w:rPr>
                <w:b/>
                <w:bCs/>
              </w:rPr>
              <w:t>Номер контактного телефона:</w:t>
            </w:r>
          </w:p>
        </w:tc>
        <w:tc>
          <w:tcPr>
            <w:tcW w:w="4110" w:type="dxa"/>
          </w:tcPr>
          <w:p w14:paraId="31E25F3A" w14:textId="77777777" w:rsidR="00434246" w:rsidRPr="000E6A22" w:rsidRDefault="00434246" w:rsidP="002029C7">
            <w:pPr>
              <w:jc w:val="center"/>
            </w:pPr>
          </w:p>
        </w:tc>
      </w:tr>
      <w:tr w:rsidR="00434246" w:rsidRPr="000E6A22" w14:paraId="578F02A0" w14:textId="77777777" w:rsidTr="002029C7">
        <w:tc>
          <w:tcPr>
            <w:tcW w:w="5954" w:type="dxa"/>
          </w:tcPr>
          <w:p w14:paraId="4E3C4DE3" w14:textId="77777777" w:rsidR="00434246" w:rsidRPr="000E6A22" w:rsidRDefault="00434246" w:rsidP="002029C7">
            <w:pPr>
              <w:autoSpaceDE w:val="0"/>
              <w:autoSpaceDN w:val="0"/>
              <w:adjustRightInd w:val="0"/>
              <w:spacing w:line="240" w:lineRule="atLeast"/>
              <w:jc w:val="both"/>
              <w:rPr>
                <w:b/>
                <w:bCs/>
              </w:rPr>
            </w:pPr>
            <w:r w:rsidRPr="000E6A22">
              <w:rPr>
                <w:b/>
                <w:bCs/>
              </w:rPr>
              <w:t>Адрес электронной почты:</w:t>
            </w:r>
          </w:p>
        </w:tc>
        <w:tc>
          <w:tcPr>
            <w:tcW w:w="4110" w:type="dxa"/>
          </w:tcPr>
          <w:p w14:paraId="7A84E696" w14:textId="77777777" w:rsidR="00434246" w:rsidRPr="000E6A22" w:rsidRDefault="00434246" w:rsidP="002029C7">
            <w:pPr>
              <w:jc w:val="center"/>
            </w:pPr>
          </w:p>
        </w:tc>
      </w:tr>
      <w:tr w:rsidR="0008052F" w:rsidRPr="000E6A22" w14:paraId="3EA176CE" w14:textId="77777777" w:rsidTr="002029C7">
        <w:tc>
          <w:tcPr>
            <w:tcW w:w="5954" w:type="dxa"/>
          </w:tcPr>
          <w:p w14:paraId="35032EE4" w14:textId="6D9B1FB5" w:rsidR="0008052F" w:rsidRPr="000E6A22" w:rsidRDefault="0008052F" w:rsidP="002029C7">
            <w:pPr>
              <w:autoSpaceDE w:val="0"/>
              <w:autoSpaceDN w:val="0"/>
              <w:adjustRightInd w:val="0"/>
              <w:spacing w:line="240" w:lineRule="atLeast"/>
              <w:jc w:val="both"/>
              <w:rPr>
                <w:b/>
                <w:bCs/>
              </w:rPr>
            </w:pPr>
            <w:r w:rsidRPr="000E6A22">
              <w:rPr>
                <w:b/>
                <w:bCs/>
              </w:rPr>
              <w:t>Банковские реквизиты</w:t>
            </w:r>
          </w:p>
        </w:tc>
        <w:tc>
          <w:tcPr>
            <w:tcW w:w="4110" w:type="dxa"/>
          </w:tcPr>
          <w:p w14:paraId="562AAFA7" w14:textId="77777777" w:rsidR="0008052F" w:rsidRPr="000E6A22" w:rsidRDefault="0008052F" w:rsidP="002029C7">
            <w:pPr>
              <w:jc w:val="center"/>
            </w:pPr>
          </w:p>
        </w:tc>
      </w:tr>
      <w:tr w:rsidR="0008052F" w:rsidRPr="000E6A22" w14:paraId="30C7CCDE" w14:textId="77777777" w:rsidTr="002029C7">
        <w:tc>
          <w:tcPr>
            <w:tcW w:w="5954" w:type="dxa"/>
          </w:tcPr>
          <w:p w14:paraId="7DFE6CF5" w14:textId="3B0A8744" w:rsidR="0008052F" w:rsidRPr="000E6A22" w:rsidRDefault="0008052F" w:rsidP="002029C7">
            <w:pPr>
              <w:autoSpaceDE w:val="0"/>
              <w:autoSpaceDN w:val="0"/>
              <w:adjustRightInd w:val="0"/>
              <w:spacing w:line="240" w:lineRule="atLeast"/>
              <w:jc w:val="both"/>
              <w:rPr>
                <w:b/>
                <w:bCs/>
              </w:rPr>
            </w:pPr>
            <w:r w:rsidRPr="000E6A22">
              <w:rPr>
                <w:b/>
                <w:bCs/>
              </w:rPr>
              <w:t>Сведения о ставке о налогообложения</w:t>
            </w:r>
          </w:p>
        </w:tc>
        <w:tc>
          <w:tcPr>
            <w:tcW w:w="4110" w:type="dxa"/>
          </w:tcPr>
          <w:p w14:paraId="24A6DF0D" w14:textId="77777777" w:rsidR="0008052F" w:rsidRPr="000E6A22" w:rsidRDefault="0008052F" w:rsidP="002029C7">
            <w:pPr>
              <w:jc w:val="center"/>
            </w:pPr>
          </w:p>
        </w:tc>
      </w:tr>
    </w:tbl>
    <w:p w14:paraId="246490F7" w14:textId="77777777" w:rsidR="00434246" w:rsidRPr="000E6A22" w:rsidRDefault="00434246" w:rsidP="00434246">
      <w:pPr>
        <w:ind w:firstLine="567"/>
        <w:jc w:val="both"/>
        <w:rPr>
          <w:iCs/>
          <w:snapToGrid w:val="0"/>
        </w:rPr>
      </w:pPr>
    </w:p>
    <w:p w14:paraId="7BC3C5B1" w14:textId="77777777" w:rsidR="00434246" w:rsidRPr="000E6A22" w:rsidRDefault="00434246" w:rsidP="00434246">
      <w:pPr>
        <w:jc w:val="right"/>
      </w:pPr>
      <w:r w:rsidRPr="000E6A22">
        <w:t xml:space="preserve">Для физического лица, зарегистрированного </w:t>
      </w:r>
    </w:p>
    <w:p w14:paraId="20841F39" w14:textId="77777777" w:rsidR="00434246" w:rsidRPr="000E6A22" w:rsidRDefault="00434246" w:rsidP="00434246">
      <w:pPr>
        <w:jc w:val="right"/>
        <w:rPr>
          <w:iCs/>
          <w:snapToGrid w:val="0"/>
        </w:rPr>
      </w:pPr>
      <w:r w:rsidRPr="000E6A22">
        <w:t>в качестве индивидуального предпринимателя</w:t>
      </w:r>
    </w:p>
    <w:p w14:paraId="07AE945E" w14:textId="77777777" w:rsidR="00434246" w:rsidRPr="000E6A22" w:rsidRDefault="00434246" w:rsidP="00434246">
      <w:pPr>
        <w:tabs>
          <w:tab w:val="left" w:pos="851"/>
        </w:tabs>
        <w:ind w:left="7230"/>
        <w:rPr>
          <w:b/>
        </w:rPr>
      </w:pPr>
    </w:p>
    <w:p w14:paraId="4F7E98A3" w14:textId="77777777" w:rsidR="00434246" w:rsidRPr="000E6A22" w:rsidRDefault="00434246" w:rsidP="00434246">
      <w:pPr>
        <w:tabs>
          <w:tab w:val="left" w:pos="851"/>
        </w:tabs>
        <w:ind w:left="7230"/>
        <w:rPr>
          <w:b/>
        </w:rPr>
      </w:pPr>
    </w:p>
    <w:p w14:paraId="46B291C9" w14:textId="77777777" w:rsidR="00434246" w:rsidRPr="000E6A22" w:rsidRDefault="00434246" w:rsidP="00434246">
      <w:pPr>
        <w:jc w:val="center"/>
        <w:rPr>
          <w:b/>
          <w:iCs/>
          <w:snapToGrid w:val="0"/>
        </w:rPr>
      </w:pPr>
      <w:r w:rsidRPr="000E6A22">
        <w:rPr>
          <w:b/>
          <w:iCs/>
          <w:snapToGrid w:val="0"/>
        </w:rPr>
        <w:t>Анкета участника</w:t>
      </w:r>
    </w:p>
    <w:p w14:paraId="4B8FAD6D" w14:textId="77777777" w:rsidR="00434246" w:rsidRPr="000E6A22" w:rsidRDefault="00434246" w:rsidP="00434246">
      <w:pPr>
        <w:jc w:val="center"/>
        <w:rPr>
          <w:b/>
          <w:iCs/>
          <w:snapToGrid w:val="0"/>
        </w:rPr>
      </w:pPr>
      <w:r w:rsidRPr="000E6A22">
        <w:rPr>
          <w:b/>
          <w:iCs/>
          <w:snapToGrid w:val="0"/>
        </w:rPr>
        <w:t>(сведения об участнике процедуры закупки).</w:t>
      </w:r>
    </w:p>
    <w:p w14:paraId="61FD0D88" w14:textId="77777777" w:rsidR="00434246" w:rsidRPr="000E6A22" w:rsidRDefault="00434246" w:rsidP="00434246">
      <w:pPr>
        <w:ind w:firstLine="567"/>
        <w:jc w:val="both"/>
        <w:rPr>
          <w:iCs/>
          <w:snapToGrid w:val="0"/>
        </w:rPr>
      </w:pPr>
    </w:p>
    <w:p w14:paraId="43FCF991" w14:textId="77777777" w:rsidR="00434246" w:rsidRPr="000E6A22" w:rsidRDefault="00434246" w:rsidP="00434246">
      <w:pPr>
        <w:keepNext/>
        <w:tabs>
          <w:tab w:val="left" w:pos="1080"/>
        </w:tabs>
        <w:suppressAutoHyphens/>
        <w:spacing w:before="120"/>
        <w:ind w:left="1134" w:hanging="1134"/>
        <w:outlineLvl w:val="1"/>
      </w:pPr>
    </w:p>
    <w:tbl>
      <w:tblPr>
        <w:tblW w:w="1006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954"/>
        <w:gridCol w:w="4110"/>
      </w:tblGrid>
      <w:tr w:rsidR="00434246" w:rsidRPr="000E6A22" w14:paraId="77067739" w14:textId="77777777" w:rsidTr="002029C7">
        <w:tc>
          <w:tcPr>
            <w:tcW w:w="5954" w:type="dxa"/>
          </w:tcPr>
          <w:p w14:paraId="5AFEFD60" w14:textId="3950C2A7" w:rsidR="00434246" w:rsidRPr="000E6A22" w:rsidRDefault="00434246" w:rsidP="002029C7">
            <w:pPr>
              <w:autoSpaceDE w:val="0"/>
              <w:autoSpaceDN w:val="0"/>
              <w:adjustRightInd w:val="0"/>
              <w:spacing w:line="240" w:lineRule="atLeast"/>
              <w:rPr>
                <w:b/>
                <w:bCs/>
              </w:rPr>
            </w:pPr>
            <w:r w:rsidRPr="000E6A22">
              <w:rPr>
                <w:b/>
                <w:bCs/>
              </w:rPr>
              <w:t xml:space="preserve">Фамилия, имя, отчества </w:t>
            </w:r>
            <w:r w:rsidRPr="000E6A22">
              <w:t>(при наличии):</w:t>
            </w:r>
          </w:p>
        </w:tc>
        <w:tc>
          <w:tcPr>
            <w:tcW w:w="4110" w:type="dxa"/>
          </w:tcPr>
          <w:p w14:paraId="034B3394" w14:textId="77777777" w:rsidR="00434246" w:rsidRPr="000E6A22" w:rsidRDefault="00434246" w:rsidP="002029C7">
            <w:pPr>
              <w:jc w:val="center"/>
            </w:pPr>
          </w:p>
        </w:tc>
      </w:tr>
      <w:tr w:rsidR="00434246" w:rsidRPr="000E6A22" w14:paraId="14EBB589" w14:textId="77777777" w:rsidTr="002029C7">
        <w:tc>
          <w:tcPr>
            <w:tcW w:w="5954" w:type="dxa"/>
          </w:tcPr>
          <w:p w14:paraId="4E18CA55" w14:textId="77777777" w:rsidR="00434246" w:rsidRPr="000E6A22" w:rsidRDefault="00434246" w:rsidP="002029C7">
            <w:pPr>
              <w:autoSpaceDE w:val="0"/>
              <w:autoSpaceDN w:val="0"/>
              <w:adjustRightInd w:val="0"/>
              <w:spacing w:line="240" w:lineRule="atLeast"/>
              <w:rPr>
                <w:b/>
                <w:bCs/>
              </w:rPr>
            </w:pPr>
            <w:r w:rsidRPr="000E6A22">
              <w:rPr>
                <w:b/>
                <w:bCs/>
              </w:rPr>
              <w:t>Паспортные данные:</w:t>
            </w:r>
          </w:p>
        </w:tc>
        <w:tc>
          <w:tcPr>
            <w:tcW w:w="4110" w:type="dxa"/>
          </w:tcPr>
          <w:p w14:paraId="2816FCC4" w14:textId="77777777" w:rsidR="00434246" w:rsidRPr="000E6A22" w:rsidRDefault="00434246" w:rsidP="002029C7">
            <w:pPr>
              <w:jc w:val="center"/>
            </w:pPr>
          </w:p>
        </w:tc>
      </w:tr>
      <w:tr w:rsidR="00434246" w:rsidRPr="000E6A22" w14:paraId="3214D2D8" w14:textId="77777777" w:rsidTr="002029C7">
        <w:tc>
          <w:tcPr>
            <w:tcW w:w="5954" w:type="dxa"/>
          </w:tcPr>
          <w:p w14:paraId="31A00371" w14:textId="77777777" w:rsidR="00434246" w:rsidRPr="000E6A22" w:rsidRDefault="00434246" w:rsidP="002029C7">
            <w:pPr>
              <w:autoSpaceDE w:val="0"/>
              <w:autoSpaceDN w:val="0"/>
              <w:adjustRightInd w:val="0"/>
              <w:spacing w:line="240" w:lineRule="atLeast"/>
              <w:rPr>
                <w:b/>
                <w:bCs/>
              </w:rPr>
            </w:pPr>
            <w:r w:rsidRPr="000E6A22">
              <w:rPr>
                <w:b/>
                <w:bCs/>
              </w:rPr>
              <w:t>Адрес места жительства:</w:t>
            </w:r>
          </w:p>
        </w:tc>
        <w:tc>
          <w:tcPr>
            <w:tcW w:w="4110" w:type="dxa"/>
          </w:tcPr>
          <w:p w14:paraId="62B0C224" w14:textId="77777777" w:rsidR="00434246" w:rsidRPr="000E6A22" w:rsidRDefault="00434246" w:rsidP="002029C7">
            <w:pPr>
              <w:jc w:val="center"/>
            </w:pPr>
          </w:p>
        </w:tc>
      </w:tr>
      <w:tr w:rsidR="00434246" w:rsidRPr="000E6A22" w14:paraId="63E1D658" w14:textId="77777777" w:rsidTr="002029C7">
        <w:tc>
          <w:tcPr>
            <w:tcW w:w="5954" w:type="dxa"/>
          </w:tcPr>
          <w:p w14:paraId="63E9744B" w14:textId="77777777" w:rsidR="00434246" w:rsidRPr="000E6A22" w:rsidRDefault="00434246" w:rsidP="002029C7">
            <w:pPr>
              <w:autoSpaceDE w:val="0"/>
              <w:autoSpaceDN w:val="0"/>
              <w:adjustRightInd w:val="0"/>
              <w:spacing w:line="240" w:lineRule="atLeast"/>
              <w:rPr>
                <w:b/>
                <w:bCs/>
              </w:rPr>
            </w:pPr>
            <w:r w:rsidRPr="000E6A22">
              <w:rPr>
                <w:b/>
                <w:bCs/>
              </w:rPr>
              <w:t>Номер контактного телефона:</w:t>
            </w:r>
          </w:p>
        </w:tc>
        <w:tc>
          <w:tcPr>
            <w:tcW w:w="4110" w:type="dxa"/>
          </w:tcPr>
          <w:p w14:paraId="0E1F5A8F" w14:textId="77777777" w:rsidR="00434246" w:rsidRPr="000E6A22" w:rsidRDefault="00434246" w:rsidP="002029C7">
            <w:pPr>
              <w:jc w:val="center"/>
            </w:pPr>
          </w:p>
        </w:tc>
      </w:tr>
      <w:tr w:rsidR="00434246" w:rsidRPr="000E6A22" w14:paraId="163ABCA4" w14:textId="77777777" w:rsidTr="002029C7">
        <w:tc>
          <w:tcPr>
            <w:tcW w:w="5954" w:type="dxa"/>
          </w:tcPr>
          <w:p w14:paraId="69E8E939" w14:textId="77777777" w:rsidR="00434246" w:rsidRPr="000E6A22" w:rsidRDefault="00434246" w:rsidP="002029C7">
            <w:pPr>
              <w:autoSpaceDE w:val="0"/>
              <w:autoSpaceDN w:val="0"/>
              <w:adjustRightInd w:val="0"/>
              <w:spacing w:line="240" w:lineRule="atLeast"/>
              <w:rPr>
                <w:b/>
                <w:bCs/>
              </w:rPr>
            </w:pPr>
            <w:r w:rsidRPr="000E6A22">
              <w:rPr>
                <w:b/>
                <w:bCs/>
              </w:rPr>
              <w:t>Адрес электронной почты:</w:t>
            </w:r>
          </w:p>
        </w:tc>
        <w:tc>
          <w:tcPr>
            <w:tcW w:w="4110" w:type="dxa"/>
          </w:tcPr>
          <w:p w14:paraId="27482832" w14:textId="77777777" w:rsidR="00434246" w:rsidRPr="000E6A22" w:rsidRDefault="00434246" w:rsidP="002029C7">
            <w:pPr>
              <w:jc w:val="center"/>
            </w:pPr>
          </w:p>
        </w:tc>
      </w:tr>
    </w:tbl>
    <w:p w14:paraId="66639513" w14:textId="77777777" w:rsidR="00434246" w:rsidRPr="000E6A22" w:rsidRDefault="00434246" w:rsidP="00434246">
      <w:pPr>
        <w:ind w:firstLine="567"/>
        <w:jc w:val="both"/>
        <w:rPr>
          <w:iCs/>
          <w:snapToGrid w:val="0"/>
        </w:rPr>
      </w:pPr>
    </w:p>
    <w:p w14:paraId="03C5A7B9" w14:textId="77777777" w:rsidR="00EC1C62" w:rsidRPr="000E6A22" w:rsidRDefault="00EC1C62" w:rsidP="008C19FF">
      <w:pPr>
        <w:ind w:left="426"/>
        <w:rPr>
          <w:color w:val="000000" w:themeColor="text1"/>
        </w:rPr>
      </w:pPr>
    </w:p>
    <w:p w14:paraId="086A7815" w14:textId="77777777" w:rsidR="00434246" w:rsidRPr="000E6A22" w:rsidRDefault="00434246" w:rsidP="008C19FF">
      <w:pPr>
        <w:keepNext/>
        <w:jc w:val="center"/>
        <w:rPr>
          <w:b/>
          <w:color w:val="000000" w:themeColor="text1"/>
        </w:rPr>
      </w:pPr>
    </w:p>
    <w:p w14:paraId="778D7B71" w14:textId="77777777" w:rsidR="00434246" w:rsidRPr="000E6A22" w:rsidRDefault="00434246" w:rsidP="008C19FF">
      <w:pPr>
        <w:keepNext/>
        <w:jc w:val="center"/>
        <w:rPr>
          <w:b/>
          <w:color w:val="000000" w:themeColor="text1"/>
        </w:rPr>
      </w:pPr>
    </w:p>
    <w:p w14:paraId="50C00686" w14:textId="56988059" w:rsidR="00DC6C0B" w:rsidRPr="000E6A22" w:rsidRDefault="00434246" w:rsidP="008C19FF">
      <w:pPr>
        <w:keepNext/>
        <w:jc w:val="center"/>
        <w:rPr>
          <w:b/>
          <w:color w:val="000000" w:themeColor="text1"/>
        </w:rPr>
      </w:pPr>
      <w:r w:rsidRPr="000E6A22">
        <w:rPr>
          <w:b/>
          <w:sz w:val="28"/>
          <w:szCs w:val="28"/>
          <w:lang w:val="en-US"/>
        </w:rPr>
        <w:t>I</w:t>
      </w:r>
      <w:r w:rsidRPr="000E6A22">
        <w:rPr>
          <w:b/>
          <w:sz w:val="28"/>
          <w:szCs w:val="28"/>
        </w:rPr>
        <w:t>V</w:t>
      </w:r>
      <w:r w:rsidR="00DC6C0B" w:rsidRPr="000E6A22">
        <w:rPr>
          <w:b/>
          <w:color w:val="000000" w:themeColor="text1"/>
        </w:rPr>
        <w:t>. ПРОЕКТ ДОГОВОРА</w:t>
      </w:r>
    </w:p>
    <w:p w14:paraId="71C723DC" w14:textId="77777777" w:rsidR="004B6AC6" w:rsidRPr="000E6A22" w:rsidRDefault="004B6AC6" w:rsidP="008C19FF">
      <w:pPr>
        <w:ind w:right="-1"/>
        <w:jc w:val="center"/>
        <w:rPr>
          <w:b/>
          <w:color w:val="000000" w:themeColor="text1"/>
        </w:rPr>
      </w:pPr>
    </w:p>
    <w:p w14:paraId="7FB79F50" w14:textId="77777777" w:rsidR="002B52AB" w:rsidRPr="000E6A22" w:rsidRDefault="002B52AB" w:rsidP="008C19FF">
      <w:pPr>
        <w:rPr>
          <w:b/>
          <w:color w:val="000000" w:themeColor="text1"/>
        </w:rPr>
      </w:pPr>
    </w:p>
    <w:p w14:paraId="4267AB96" w14:textId="77777777" w:rsidR="00A12B49" w:rsidRPr="000E6A22" w:rsidRDefault="00A12B49" w:rsidP="008C19FF">
      <w:pPr>
        <w:ind w:left="180"/>
        <w:jc w:val="both"/>
        <w:rPr>
          <w:b/>
          <w:color w:val="000000" w:themeColor="text1"/>
        </w:rPr>
      </w:pPr>
      <w:r w:rsidRPr="000E6A22">
        <w:rPr>
          <w:b/>
          <w:color w:val="000000" w:themeColor="text1"/>
        </w:rPr>
        <w:t xml:space="preserve">Проект договора  представлен в виде отдельного файла в составе </w:t>
      </w:r>
      <w:r w:rsidR="00846F3E" w:rsidRPr="000E6A22">
        <w:rPr>
          <w:b/>
          <w:color w:val="000000" w:themeColor="text1"/>
        </w:rPr>
        <w:t xml:space="preserve">документации об аукционе размещённой на Официальном сайте ЕИС по адресу </w:t>
      </w:r>
      <w:hyperlink r:id="rId21" w:history="1">
        <w:r w:rsidR="00846F3E" w:rsidRPr="000E6A22">
          <w:rPr>
            <w:b/>
            <w:color w:val="000000" w:themeColor="text1"/>
          </w:rPr>
          <w:t>https://zakupki.gov.ru</w:t>
        </w:r>
      </w:hyperlink>
    </w:p>
    <w:p w14:paraId="1E2E6625" w14:textId="77777777" w:rsidR="00A03874" w:rsidRPr="000E6A22" w:rsidRDefault="00A03874" w:rsidP="008C19FF">
      <w:pPr>
        <w:ind w:left="180"/>
        <w:jc w:val="both"/>
        <w:rPr>
          <w:b/>
          <w:color w:val="000000" w:themeColor="text1"/>
        </w:rPr>
      </w:pPr>
    </w:p>
    <w:p w14:paraId="75116C4F" w14:textId="77777777" w:rsidR="00A12B49" w:rsidRPr="000E6A22" w:rsidRDefault="00A12B49" w:rsidP="008C19FF">
      <w:pPr>
        <w:pStyle w:val="af1"/>
        <w:spacing w:after="0"/>
        <w:jc w:val="center"/>
        <w:rPr>
          <w:b/>
          <w:color w:val="000000" w:themeColor="text1"/>
          <w:szCs w:val="24"/>
        </w:rPr>
      </w:pPr>
    </w:p>
    <w:p w14:paraId="38750EDB" w14:textId="77777777" w:rsidR="00A12B49" w:rsidRPr="000E6A22" w:rsidRDefault="00A12B49" w:rsidP="008C19FF">
      <w:pPr>
        <w:rPr>
          <w:b/>
          <w:color w:val="000000" w:themeColor="text1"/>
        </w:rPr>
      </w:pPr>
      <w:r w:rsidRPr="000E6A22">
        <w:rPr>
          <w:b/>
          <w:color w:val="000000" w:themeColor="text1"/>
        </w:rPr>
        <w:br w:type="page"/>
      </w:r>
    </w:p>
    <w:p w14:paraId="7DC7C0A5" w14:textId="77777777" w:rsidR="00A12B49" w:rsidRPr="000E6A22" w:rsidRDefault="00A12B49" w:rsidP="008C19FF">
      <w:pPr>
        <w:pStyle w:val="af1"/>
        <w:spacing w:after="0"/>
        <w:jc w:val="center"/>
        <w:rPr>
          <w:b/>
          <w:color w:val="000000" w:themeColor="text1"/>
          <w:szCs w:val="24"/>
        </w:rPr>
      </w:pPr>
    </w:p>
    <w:p w14:paraId="73367904" w14:textId="3380B617" w:rsidR="00DC6C0B" w:rsidRPr="000E6A22" w:rsidRDefault="0096024E" w:rsidP="008C19FF">
      <w:pPr>
        <w:pStyle w:val="2e"/>
        <w:ind w:left="0"/>
        <w:jc w:val="both"/>
        <w:rPr>
          <w:b/>
          <w:color w:val="000000" w:themeColor="text1"/>
          <w:szCs w:val="24"/>
        </w:rPr>
      </w:pPr>
      <w:r w:rsidRPr="000E6A22">
        <w:rPr>
          <w:b/>
          <w:color w:val="000000" w:themeColor="text1"/>
          <w:szCs w:val="24"/>
          <w:lang w:val="en-US"/>
        </w:rPr>
        <w:t>V</w:t>
      </w:r>
      <w:r w:rsidR="00DC6C0B" w:rsidRPr="000E6A22">
        <w:rPr>
          <w:b/>
          <w:color w:val="000000" w:themeColor="text1"/>
          <w:szCs w:val="24"/>
        </w:rPr>
        <w:t>. ТЕХНИЧЕСКАЯ ЧАСТЬ ДОКУМЕНТАЦИИ ОБ АУКЦИОНЕ В ЭЛЕКТРОННОЙ ФОРМЕ</w:t>
      </w:r>
    </w:p>
    <w:p w14:paraId="0BCD910F" w14:textId="77777777" w:rsidR="00730619" w:rsidRPr="000E6A22" w:rsidRDefault="00730619" w:rsidP="008C19FF">
      <w:pPr>
        <w:jc w:val="center"/>
        <w:rPr>
          <w:b/>
          <w:bCs/>
          <w:color w:val="000000" w:themeColor="text1"/>
        </w:rPr>
      </w:pPr>
    </w:p>
    <w:p w14:paraId="684290A3" w14:textId="77777777" w:rsidR="00730619" w:rsidRPr="000E6A22" w:rsidRDefault="00730619" w:rsidP="008C19FF">
      <w:pPr>
        <w:jc w:val="center"/>
        <w:rPr>
          <w:b/>
          <w:bCs/>
          <w:color w:val="000000" w:themeColor="text1"/>
        </w:rPr>
      </w:pPr>
    </w:p>
    <w:p w14:paraId="5CB3B327" w14:textId="787394D5" w:rsidR="00605AFA" w:rsidRPr="00FE69EE" w:rsidRDefault="00605AFA" w:rsidP="008C19FF">
      <w:pPr>
        <w:ind w:left="180"/>
        <w:jc w:val="both"/>
        <w:rPr>
          <w:b/>
          <w:color w:val="000000" w:themeColor="text1"/>
        </w:rPr>
      </w:pPr>
      <w:r w:rsidRPr="000E6A22">
        <w:rPr>
          <w:b/>
          <w:color w:val="000000" w:themeColor="text1"/>
        </w:rPr>
        <w:t>Техническое задание</w:t>
      </w:r>
      <w:r w:rsidR="00C239CD" w:rsidRPr="000E6A22">
        <w:rPr>
          <w:b/>
          <w:color w:val="000000" w:themeColor="text1"/>
        </w:rPr>
        <w:t xml:space="preserve"> </w:t>
      </w:r>
      <w:r w:rsidRPr="000E6A22">
        <w:rPr>
          <w:b/>
          <w:color w:val="000000" w:themeColor="text1"/>
        </w:rPr>
        <w:t>представлен</w:t>
      </w:r>
      <w:r w:rsidR="00C239CD" w:rsidRPr="000E6A22">
        <w:rPr>
          <w:b/>
          <w:color w:val="000000" w:themeColor="text1"/>
        </w:rPr>
        <w:t>о</w:t>
      </w:r>
      <w:r w:rsidRPr="000E6A22">
        <w:rPr>
          <w:b/>
          <w:color w:val="000000" w:themeColor="text1"/>
        </w:rPr>
        <w:t xml:space="preserve"> </w:t>
      </w:r>
      <w:r w:rsidR="004441F5" w:rsidRPr="000E6A22">
        <w:rPr>
          <w:b/>
          <w:color w:val="000000" w:themeColor="text1"/>
        </w:rPr>
        <w:t>в виде отдельн</w:t>
      </w:r>
      <w:r w:rsidR="00C239CD" w:rsidRPr="000E6A22">
        <w:rPr>
          <w:b/>
          <w:color w:val="000000" w:themeColor="text1"/>
        </w:rPr>
        <w:t>ого</w:t>
      </w:r>
      <w:r w:rsidR="004441F5" w:rsidRPr="000E6A22">
        <w:rPr>
          <w:b/>
          <w:color w:val="000000" w:themeColor="text1"/>
        </w:rPr>
        <w:t xml:space="preserve"> файлов</w:t>
      </w:r>
      <w:r w:rsidR="00846F3E" w:rsidRPr="000E6A22">
        <w:rPr>
          <w:b/>
          <w:color w:val="000000" w:themeColor="text1"/>
        </w:rPr>
        <w:t xml:space="preserve"> в составе документации об аукционе размещённой на Официальном сайте ЕИС по адресу </w:t>
      </w:r>
      <w:hyperlink r:id="rId22" w:history="1">
        <w:r w:rsidR="00846F3E" w:rsidRPr="000E6A22">
          <w:rPr>
            <w:b/>
            <w:color w:val="000000" w:themeColor="text1"/>
          </w:rPr>
          <w:t>https://zakupki.gov.ru</w:t>
        </w:r>
      </w:hyperlink>
    </w:p>
    <w:p w14:paraId="74ECB542" w14:textId="77777777" w:rsidR="00605AFA" w:rsidRPr="00FE69EE" w:rsidRDefault="00605AFA" w:rsidP="008C19FF">
      <w:pPr>
        <w:pStyle w:val="affffd"/>
        <w:jc w:val="center"/>
        <w:rPr>
          <w:rFonts w:ascii="Times New Roman" w:hAnsi="Times New Roman" w:cs="Times New Roman"/>
          <w:b/>
          <w:color w:val="000000" w:themeColor="text1"/>
          <w:sz w:val="24"/>
          <w:szCs w:val="24"/>
        </w:rPr>
      </w:pPr>
    </w:p>
    <w:p w14:paraId="37F299DE" w14:textId="77777777" w:rsidR="00BD0CC4" w:rsidRPr="00FE69EE" w:rsidRDefault="00BD0CC4" w:rsidP="008C19FF">
      <w:pPr>
        <w:pStyle w:val="affffd"/>
        <w:jc w:val="center"/>
        <w:rPr>
          <w:rFonts w:ascii="Times New Roman" w:hAnsi="Times New Roman" w:cs="Times New Roman"/>
          <w:b/>
          <w:color w:val="000000" w:themeColor="text1"/>
          <w:sz w:val="24"/>
          <w:szCs w:val="24"/>
        </w:rPr>
      </w:pPr>
    </w:p>
    <w:p w14:paraId="71059AE9" w14:textId="77777777" w:rsidR="003F5F04" w:rsidRPr="00FE69EE" w:rsidRDefault="003F5F04" w:rsidP="008C19FF">
      <w:pPr>
        <w:pStyle w:val="affffd"/>
        <w:jc w:val="center"/>
        <w:rPr>
          <w:rFonts w:ascii="Times New Roman" w:hAnsi="Times New Roman" w:cs="Times New Roman"/>
          <w:b/>
          <w:color w:val="000000" w:themeColor="text1"/>
          <w:sz w:val="24"/>
          <w:szCs w:val="24"/>
        </w:rPr>
      </w:pPr>
    </w:p>
    <w:p w14:paraId="3AABB74D" w14:textId="7412E93C" w:rsidR="00D6725F" w:rsidRPr="00FE69EE" w:rsidRDefault="00D6725F" w:rsidP="002B5F10">
      <w:pPr>
        <w:pStyle w:val="affffd"/>
        <w:rPr>
          <w:rFonts w:ascii="Times New Roman" w:hAnsi="Times New Roman" w:cs="Times New Roman"/>
          <w:b/>
          <w:color w:val="000000" w:themeColor="text1"/>
          <w:sz w:val="24"/>
          <w:szCs w:val="24"/>
        </w:rPr>
      </w:pPr>
    </w:p>
    <w:sectPr w:rsidR="00D6725F" w:rsidRPr="00FE69EE" w:rsidSect="00026B1D">
      <w:footerReference w:type="even" r:id="rId23"/>
      <w:footerReference w:type="default" r:id="rId24"/>
      <w:pgSz w:w="11906" w:h="16838"/>
      <w:pgMar w:top="-709" w:right="707" w:bottom="851" w:left="851"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38209F" w14:textId="77777777" w:rsidR="00A66EEA" w:rsidRDefault="00A66EEA" w:rsidP="00261255">
      <w:r>
        <w:separator/>
      </w:r>
    </w:p>
  </w:endnote>
  <w:endnote w:type="continuationSeparator" w:id="0">
    <w:p w14:paraId="24FB93F5" w14:textId="77777777" w:rsidR="00A66EEA" w:rsidRDefault="00A66EEA" w:rsidP="00261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tarSymbol">
    <w:altName w:val="MS Gothic"/>
    <w:charset w:val="8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TimesDL">
    <w:panose1 w:val="00000000000000000000"/>
    <w:charset w:val="00"/>
    <w:family w:val="auto"/>
    <w:notTrueType/>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
    <w:altName w:val="MS Mincho"/>
    <w:panose1 w:val="00000000000000000000"/>
    <w:charset w:val="80"/>
    <w:family w:val="auto"/>
    <w:notTrueType/>
    <w:pitch w:val="variable"/>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E9CED" w14:textId="77777777" w:rsidR="00A66EEA" w:rsidRDefault="00A66EEA" w:rsidP="00B65208">
    <w:pPr>
      <w:pStyle w:val="afe"/>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end"/>
    </w:r>
  </w:p>
  <w:p w14:paraId="09972032" w14:textId="77777777" w:rsidR="00A66EEA" w:rsidRDefault="00A66EEA">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8263D6" w14:textId="5C98DC96" w:rsidR="00A66EEA" w:rsidRDefault="00A66EEA" w:rsidP="00E0109F">
    <w:pPr>
      <w:pStyle w:val="afe"/>
      <w:framePr w:w="227" w:h="398" w:hRule="exact" w:wrap="around" w:vAnchor="text" w:hAnchor="page" w:x="5963" w:y="-202"/>
      <w:rPr>
        <w:rStyle w:val="af4"/>
      </w:rPr>
    </w:pPr>
    <w:r>
      <w:rPr>
        <w:rStyle w:val="af4"/>
      </w:rPr>
      <w:fldChar w:fldCharType="begin"/>
    </w:r>
    <w:r>
      <w:rPr>
        <w:rStyle w:val="af4"/>
      </w:rPr>
      <w:instrText xml:space="preserve">PAGE  </w:instrText>
    </w:r>
    <w:r>
      <w:rPr>
        <w:rStyle w:val="af4"/>
      </w:rPr>
      <w:fldChar w:fldCharType="separate"/>
    </w:r>
    <w:r>
      <w:rPr>
        <w:rStyle w:val="af4"/>
      </w:rPr>
      <w:t>31</w:t>
    </w:r>
    <w:r>
      <w:rPr>
        <w:rStyle w:val="af4"/>
      </w:rPr>
      <w:fldChar w:fldCharType="end"/>
    </w:r>
  </w:p>
  <w:p w14:paraId="4A3CF982" w14:textId="77777777" w:rsidR="00A66EEA" w:rsidRDefault="00A66EEA">
    <w:pPr>
      <w:pStyle w:val="af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D4FB57" w14:textId="77777777" w:rsidR="00A66EEA" w:rsidRDefault="00A66EEA" w:rsidP="00261255">
      <w:r>
        <w:separator/>
      </w:r>
    </w:p>
  </w:footnote>
  <w:footnote w:type="continuationSeparator" w:id="0">
    <w:p w14:paraId="7DC762A8" w14:textId="77777777" w:rsidR="00A66EEA" w:rsidRDefault="00A66EEA" w:rsidP="002612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D"/>
    <w:multiLevelType w:val="singleLevel"/>
    <w:tmpl w:val="43883DE8"/>
    <w:lvl w:ilvl="0">
      <w:start w:val="1"/>
      <w:numFmt w:val="decimal"/>
      <w:pStyle w:val="3"/>
      <w:lvlText w:val="%1."/>
      <w:lvlJc w:val="left"/>
      <w:pPr>
        <w:tabs>
          <w:tab w:val="num" w:pos="1209"/>
        </w:tabs>
        <w:ind w:left="1209" w:hanging="360"/>
      </w:pPr>
    </w:lvl>
  </w:abstractNum>
  <w:abstractNum w:abstractNumId="1" w15:restartNumberingAfterBreak="0">
    <w:nsid w:val="FFFFFF7E"/>
    <w:multiLevelType w:val="singleLevel"/>
    <w:tmpl w:val="AE823A00"/>
    <w:lvl w:ilvl="0">
      <w:start w:val="1"/>
      <w:numFmt w:val="decimal"/>
      <w:pStyle w:val="2"/>
      <w:lvlText w:val="%1."/>
      <w:lvlJc w:val="left"/>
      <w:pPr>
        <w:tabs>
          <w:tab w:val="num" w:pos="926"/>
        </w:tabs>
        <w:ind w:left="926" w:hanging="360"/>
      </w:pPr>
    </w:lvl>
  </w:abstractNum>
  <w:abstractNum w:abstractNumId="2" w15:restartNumberingAfterBreak="0">
    <w:nsid w:val="FFFFFF7F"/>
    <w:multiLevelType w:val="singleLevel"/>
    <w:tmpl w:val="8CEEFCD4"/>
    <w:lvl w:ilvl="0">
      <w:start w:val="1"/>
      <w:numFmt w:val="decimal"/>
      <w:pStyle w:val="a"/>
      <w:lvlText w:val="%1."/>
      <w:lvlJc w:val="left"/>
      <w:pPr>
        <w:tabs>
          <w:tab w:val="num" w:pos="643"/>
        </w:tabs>
        <w:ind w:left="643" w:hanging="360"/>
      </w:pPr>
    </w:lvl>
  </w:abstractNum>
  <w:abstractNum w:abstractNumId="3" w15:restartNumberingAfterBreak="0">
    <w:nsid w:val="FFFFFF80"/>
    <w:multiLevelType w:val="singleLevel"/>
    <w:tmpl w:val="0F546B24"/>
    <w:lvl w:ilvl="0">
      <w:start w:val="1"/>
      <w:numFmt w:val="bullet"/>
      <w:pStyle w:val="4"/>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02F826AC"/>
    <w:lvl w:ilvl="0">
      <w:start w:val="1"/>
      <w:numFmt w:val="bullet"/>
      <w:pStyle w:val="30"/>
      <w:lvlText w:val=""/>
      <w:lvlJc w:val="left"/>
      <w:pPr>
        <w:tabs>
          <w:tab w:val="num" w:pos="1209"/>
        </w:tabs>
        <w:ind w:left="1209" w:hanging="360"/>
      </w:pPr>
      <w:rPr>
        <w:rFonts w:ascii="Symbol" w:hAnsi="Symbol" w:hint="default"/>
      </w:rPr>
    </w:lvl>
  </w:abstractNum>
  <w:abstractNum w:abstractNumId="5" w15:restartNumberingAfterBreak="0">
    <w:nsid w:val="00000001"/>
    <w:multiLevelType w:val="singleLevel"/>
    <w:tmpl w:val="00000001"/>
    <w:name w:val="WW8Num2"/>
    <w:lvl w:ilvl="0">
      <w:start w:val="8"/>
      <w:numFmt w:val="bullet"/>
      <w:lvlText w:val="-"/>
      <w:lvlJc w:val="left"/>
      <w:pPr>
        <w:tabs>
          <w:tab w:val="num" w:pos="644"/>
        </w:tabs>
        <w:ind w:left="644" w:hanging="360"/>
      </w:pPr>
      <w:rPr>
        <w:rFonts w:ascii="StarSymbol" w:hAnsi="StarSymbol"/>
      </w:rPr>
    </w:lvl>
  </w:abstractNum>
  <w:abstractNum w:abstractNumId="6" w15:restartNumberingAfterBreak="0">
    <w:nsid w:val="00000002"/>
    <w:multiLevelType w:val="singleLevel"/>
    <w:tmpl w:val="00000002"/>
    <w:name w:val="WW8Num3"/>
    <w:lvl w:ilvl="0">
      <w:start w:val="1"/>
      <w:numFmt w:val="decimal"/>
      <w:lvlText w:val="4.5.%1."/>
      <w:lvlJc w:val="left"/>
      <w:pPr>
        <w:tabs>
          <w:tab w:val="num" w:pos="720"/>
        </w:tabs>
        <w:ind w:left="720" w:hanging="360"/>
      </w:pPr>
    </w:lvl>
  </w:abstractNum>
  <w:abstractNum w:abstractNumId="7" w15:restartNumberingAfterBreak="0">
    <w:nsid w:val="00000003"/>
    <w:multiLevelType w:val="multilevel"/>
    <w:tmpl w:val="00000003"/>
    <w:name w:val="WW8Num4"/>
    <w:lvl w:ilvl="0">
      <w:start w:val="1"/>
      <w:numFmt w:val="decimal"/>
      <w:lvlText w:val="5.3.%1."/>
      <w:lvlJc w:val="left"/>
      <w:pPr>
        <w:tabs>
          <w:tab w:val="num" w:pos="720"/>
        </w:tabs>
        <w:ind w:left="720" w:hanging="360"/>
      </w:p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8" w15:restartNumberingAfterBreak="0">
    <w:nsid w:val="00000004"/>
    <w:multiLevelType w:val="multilevel"/>
    <w:tmpl w:val="B40CC03C"/>
    <w:name w:val="WW8Num5"/>
    <w:lvl w:ilvl="0">
      <w:start w:val="4"/>
      <w:numFmt w:val="decimal"/>
      <w:lvlText w:val="%1."/>
      <w:lvlJc w:val="left"/>
      <w:pPr>
        <w:tabs>
          <w:tab w:val="num" w:pos="360"/>
        </w:tabs>
        <w:ind w:left="360" w:hanging="360"/>
      </w:pPr>
      <w:rPr>
        <w:sz w:val="21"/>
      </w:rPr>
    </w:lvl>
    <w:lvl w:ilvl="1">
      <w:start w:val="6"/>
      <w:numFmt w:val="decimal"/>
      <w:lvlText w:val="%1.%2."/>
      <w:lvlJc w:val="left"/>
      <w:pPr>
        <w:tabs>
          <w:tab w:val="num" w:pos="786"/>
        </w:tabs>
        <w:ind w:left="786" w:hanging="360"/>
      </w:pPr>
      <w:rPr>
        <w:sz w:val="24"/>
        <w:szCs w:val="24"/>
      </w:rPr>
    </w:lvl>
    <w:lvl w:ilvl="2">
      <w:start w:val="1"/>
      <w:numFmt w:val="decimal"/>
      <w:lvlText w:val="%1.%2.%3."/>
      <w:lvlJc w:val="left"/>
      <w:pPr>
        <w:tabs>
          <w:tab w:val="num" w:pos="1440"/>
        </w:tabs>
        <w:ind w:left="1440" w:hanging="720"/>
      </w:pPr>
      <w:rPr>
        <w:sz w:val="21"/>
      </w:rPr>
    </w:lvl>
    <w:lvl w:ilvl="3">
      <w:start w:val="1"/>
      <w:numFmt w:val="decimal"/>
      <w:lvlText w:val="%1.%2.%3.%4."/>
      <w:lvlJc w:val="left"/>
      <w:pPr>
        <w:tabs>
          <w:tab w:val="num" w:pos="1800"/>
        </w:tabs>
        <w:ind w:left="1800" w:hanging="720"/>
      </w:pPr>
      <w:rPr>
        <w:sz w:val="21"/>
      </w:rPr>
    </w:lvl>
    <w:lvl w:ilvl="4">
      <w:start w:val="1"/>
      <w:numFmt w:val="decimal"/>
      <w:lvlText w:val="%1.%2.%3.%4.%5."/>
      <w:lvlJc w:val="left"/>
      <w:pPr>
        <w:tabs>
          <w:tab w:val="num" w:pos="2520"/>
        </w:tabs>
        <w:ind w:left="2520" w:hanging="1080"/>
      </w:pPr>
      <w:rPr>
        <w:sz w:val="21"/>
      </w:rPr>
    </w:lvl>
    <w:lvl w:ilvl="5">
      <w:start w:val="1"/>
      <w:numFmt w:val="decimal"/>
      <w:lvlText w:val="%1.%2.%3.%4.%5.%6."/>
      <w:lvlJc w:val="left"/>
      <w:pPr>
        <w:tabs>
          <w:tab w:val="num" w:pos="2880"/>
        </w:tabs>
        <w:ind w:left="2880" w:hanging="1080"/>
      </w:pPr>
      <w:rPr>
        <w:sz w:val="21"/>
      </w:rPr>
    </w:lvl>
    <w:lvl w:ilvl="6">
      <w:start w:val="1"/>
      <w:numFmt w:val="decimal"/>
      <w:lvlText w:val="%1.%2.%3.%4.%5.%6.%7."/>
      <w:lvlJc w:val="left"/>
      <w:pPr>
        <w:tabs>
          <w:tab w:val="num" w:pos="3600"/>
        </w:tabs>
        <w:ind w:left="3600" w:hanging="1440"/>
      </w:pPr>
      <w:rPr>
        <w:sz w:val="21"/>
      </w:rPr>
    </w:lvl>
    <w:lvl w:ilvl="7">
      <w:start w:val="1"/>
      <w:numFmt w:val="decimal"/>
      <w:lvlText w:val="%1.%2.%3.%4.%5.%6.%7.%8."/>
      <w:lvlJc w:val="left"/>
      <w:pPr>
        <w:tabs>
          <w:tab w:val="num" w:pos="3960"/>
        </w:tabs>
        <w:ind w:left="3960" w:hanging="1440"/>
      </w:pPr>
      <w:rPr>
        <w:sz w:val="21"/>
      </w:rPr>
    </w:lvl>
    <w:lvl w:ilvl="8">
      <w:start w:val="1"/>
      <w:numFmt w:val="decimal"/>
      <w:lvlText w:val="%1.%2.%3.%4.%5.%6.%7.%8.%9."/>
      <w:lvlJc w:val="left"/>
      <w:pPr>
        <w:tabs>
          <w:tab w:val="num" w:pos="4680"/>
        </w:tabs>
        <w:ind w:left="4680" w:hanging="1800"/>
      </w:pPr>
      <w:rPr>
        <w:sz w:val="21"/>
      </w:rPr>
    </w:lvl>
  </w:abstractNum>
  <w:abstractNum w:abstractNumId="9" w15:restartNumberingAfterBreak="0">
    <w:nsid w:val="00000005"/>
    <w:multiLevelType w:val="multilevel"/>
    <w:tmpl w:val="00000005"/>
    <w:name w:val="WW8Num6"/>
    <w:lvl w:ilvl="0">
      <w:start w:val="1"/>
      <w:numFmt w:val="decimal"/>
      <w:lvlText w:val="%1."/>
      <w:lvlJc w:val="left"/>
      <w:pPr>
        <w:tabs>
          <w:tab w:val="num" w:pos="420"/>
        </w:tabs>
        <w:ind w:left="420" w:hanging="420"/>
      </w:pPr>
      <w:rPr>
        <w:sz w:val="21"/>
      </w:rPr>
    </w:lvl>
    <w:lvl w:ilvl="1">
      <w:start w:val="1"/>
      <w:numFmt w:val="decimal"/>
      <w:lvlText w:val="%1.%2."/>
      <w:lvlJc w:val="left"/>
      <w:pPr>
        <w:tabs>
          <w:tab w:val="num" w:pos="705"/>
        </w:tabs>
        <w:ind w:left="705" w:hanging="420"/>
      </w:pPr>
      <w:rPr>
        <w:sz w:val="21"/>
      </w:rPr>
    </w:lvl>
    <w:lvl w:ilvl="2">
      <w:start w:val="1"/>
      <w:numFmt w:val="decimal"/>
      <w:lvlText w:val="%1.%2.%3."/>
      <w:lvlJc w:val="left"/>
      <w:pPr>
        <w:tabs>
          <w:tab w:val="num" w:pos="1290"/>
        </w:tabs>
        <w:ind w:left="1290" w:hanging="720"/>
      </w:pPr>
      <w:rPr>
        <w:sz w:val="21"/>
      </w:rPr>
    </w:lvl>
    <w:lvl w:ilvl="3">
      <w:start w:val="1"/>
      <w:numFmt w:val="decimal"/>
      <w:lvlText w:val="%1.%2.%3.%4."/>
      <w:lvlJc w:val="left"/>
      <w:pPr>
        <w:tabs>
          <w:tab w:val="num" w:pos="1575"/>
        </w:tabs>
        <w:ind w:left="1575" w:hanging="720"/>
      </w:pPr>
      <w:rPr>
        <w:sz w:val="21"/>
      </w:rPr>
    </w:lvl>
    <w:lvl w:ilvl="4">
      <w:start w:val="1"/>
      <w:numFmt w:val="decimal"/>
      <w:lvlText w:val="%1.%2.%3.%4.%5."/>
      <w:lvlJc w:val="left"/>
      <w:pPr>
        <w:tabs>
          <w:tab w:val="num" w:pos="2220"/>
        </w:tabs>
        <w:ind w:left="2220" w:hanging="1080"/>
      </w:pPr>
      <w:rPr>
        <w:sz w:val="21"/>
      </w:rPr>
    </w:lvl>
    <w:lvl w:ilvl="5">
      <w:start w:val="1"/>
      <w:numFmt w:val="decimal"/>
      <w:lvlText w:val="%1.%2.%3.%4.%5.%6."/>
      <w:lvlJc w:val="left"/>
      <w:pPr>
        <w:tabs>
          <w:tab w:val="num" w:pos="2505"/>
        </w:tabs>
        <w:ind w:left="2505" w:hanging="1080"/>
      </w:pPr>
      <w:rPr>
        <w:sz w:val="21"/>
      </w:rPr>
    </w:lvl>
    <w:lvl w:ilvl="6">
      <w:start w:val="1"/>
      <w:numFmt w:val="decimal"/>
      <w:lvlText w:val="%1.%2.%3.%4.%5.%6.%7."/>
      <w:lvlJc w:val="left"/>
      <w:pPr>
        <w:tabs>
          <w:tab w:val="num" w:pos="3150"/>
        </w:tabs>
        <w:ind w:left="3150" w:hanging="1440"/>
      </w:pPr>
      <w:rPr>
        <w:sz w:val="21"/>
      </w:rPr>
    </w:lvl>
    <w:lvl w:ilvl="7">
      <w:start w:val="1"/>
      <w:numFmt w:val="decimal"/>
      <w:lvlText w:val="%1.%2.%3.%4.%5.%6.%7.%8."/>
      <w:lvlJc w:val="left"/>
      <w:pPr>
        <w:tabs>
          <w:tab w:val="num" w:pos="3435"/>
        </w:tabs>
        <w:ind w:left="3435" w:hanging="1440"/>
      </w:pPr>
      <w:rPr>
        <w:sz w:val="21"/>
      </w:rPr>
    </w:lvl>
    <w:lvl w:ilvl="8">
      <w:start w:val="1"/>
      <w:numFmt w:val="decimal"/>
      <w:lvlText w:val="%1.%2.%3.%4.%5.%6.%7.%8.%9."/>
      <w:lvlJc w:val="left"/>
      <w:pPr>
        <w:tabs>
          <w:tab w:val="num" w:pos="3720"/>
        </w:tabs>
        <w:ind w:left="3720" w:hanging="1440"/>
      </w:pPr>
      <w:rPr>
        <w:sz w:val="21"/>
      </w:rPr>
    </w:lvl>
  </w:abstractNum>
  <w:abstractNum w:abstractNumId="10" w15:restartNumberingAfterBreak="0">
    <w:nsid w:val="05233A20"/>
    <w:multiLevelType w:val="hybridMultilevel"/>
    <w:tmpl w:val="95DEEAEA"/>
    <w:lvl w:ilvl="0" w:tplc="DE68E144">
      <w:start w:val="1"/>
      <w:numFmt w:val="decimal"/>
      <w:lvlText w:val="%1."/>
      <w:lvlJc w:val="left"/>
      <w:pPr>
        <w:ind w:left="7307" w:hanging="360"/>
      </w:pPr>
      <w:rPr>
        <w:rFonts w:hint="default"/>
      </w:rPr>
    </w:lvl>
    <w:lvl w:ilvl="1" w:tplc="04190019" w:tentative="1">
      <w:start w:val="1"/>
      <w:numFmt w:val="lowerLetter"/>
      <w:lvlText w:val="%2."/>
      <w:lvlJc w:val="left"/>
      <w:pPr>
        <w:ind w:left="8027" w:hanging="360"/>
      </w:pPr>
    </w:lvl>
    <w:lvl w:ilvl="2" w:tplc="0419001B" w:tentative="1">
      <w:start w:val="1"/>
      <w:numFmt w:val="lowerRoman"/>
      <w:lvlText w:val="%3."/>
      <w:lvlJc w:val="right"/>
      <w:pPr>
        <w:ind w:left="8747" w:hanging="180"/>
      </w:pPr>
    </w:lvl>
    <w:lvl w:ilvl="3" w:tplc="0419000F" w:tentative="1">
      <w:start w:val="1"/>
      <w:numFmt w:val="decimal"/>
      <w:lvlText w:val="%4."/>
      <w:lvlJc w:val="left"/>
      <w:pPr>
        <w:ind w:left="9467" w:hanging="360"/>
      </w:pPr>
    </w:lvl>
    <w:lvl w:ilvl="4" w:tplc="04190019" w:tentative="1">
      <w:start w:val="1"/>
      <w:numFmt w:val="lowerLetter"/>
      <w:lvlText w:val="%5."/>
      <w:lvlJc w:val="left"/>
      <w:pPr>
        <w:ind w:left="10187" w:hanging="360"/>
      </w:pPr>
    </w:lvl>
    <w:lvl w:ilvl="5" w:tplc="0419001B" w:tentative="1">
      <w:start w:val="1"/>
      <w:numFmt w:val="lowerRoman"/>
      <w:lvlText w:val="%6."/>
      <w:lvlJc w:val="right"/>
      <w:pPr>
        <w:ind w:left="10907" w:hanging="180"/>
      </w:pPr>
    </w:lvl>
    <w:lvl w:ilvl="6" w:tplc="0419000F" w:tentative="1">
      <w:start w:val="1"/>
      <w:numFmt w:val="decimal"/>
      <w:lvlText w:val="%7."/>
      <w:lvlJc w:val="left"/>
      <w:pPr>
        <w:ind w:left="11627" w:hanging="360"/>
      </w:pPr>
    </w:lvl>
    <w:lvl w:ilvl="7" w:tplc="04190019" w:tentative="1">
      <w:start w:val="1"/>
      <w:numFmt w:val="lowerLetter"/>
      <w:lvlText w:val="%8."/>
      <w:lvlJc w:val="left"/>
      <w:pPr>
        <w:ind w:left="12347" w:hanging="360"/>
      </w:pPr>
    </w:lvl>
    <w:lvl w:ilvl="8" w:tplc="0419001B" w:tentative="1">
      <w:start w:val="1"/>
      <w:numFmt w:val="lowerRoman"/>
      <w:lvlText w:val="%9."/>
      <w:lvlJc w:val="right"/>
      <w:pPr>
        <w:ind w:left="13067" w:hanging="180"/>
      </w:pPr>
    </w:lvl>
  </w:abstractNum>
  <w:abstractNum w:abstractNumId="11" w15:restartNumberingAfterBreak="0">
    <w:nsid w:val="07671B33"/>
    <w:multiLevelType w:val="hybridMultilevel"/>
    <w:tmpl w:val="5FD86A3A"/>
    <w:lvl w:ilvl="0" w:tplc="CB8C45D6">
      <w:numFmt w:val="bullet"/>
      <w:lvlText w:val="●"/>
      <w:lvlJc w:val="left"/>
      <w:pPr>
        <w:ind w:left="595" w:hanging="155"/>
      </w:pPr>
      <w:rPr>
        <w:rFonts w:ascii="MS UI Gothic" w:eastAsia="MS UI Gothic" w:hAnsi="MS UI Gothic" w:cs="MS UI Gothic" w:hint="default"/>
        <w:w w:val="100"/>
        <w:position w:val="3"/>
        <w:sz w:val="9"/>
        <w:szCs w:val="9"/>
        <w:lang w:val="ru-RU" w:eastAsia="ru-RU" w:bidi="ru-RU"/>
      </w:rPr>
    </w:lvl>
    <w:lvl w:ilvl="1" w:tplc="719E5D0C">
      <w:numFmt w:val="bullet"/>
      <w:lvlText w:val="•"/>
      <w:lvlJc w:val="left"/>
      <w:pPr>
        <w:ind w:left="1616" w:hanging="155"/>
      </w:pPr>
      <w:rPr>
        <w:rFonts w:hint="default"/>
        <w:lang w:val="ru-RU" w:eastAsia="ru-RU" w:bidi="ru-RU"/>
      </w:rPr>
    </w:lvl>
    <w:lvl w:ilvl="2" w:tplc="24D2056C">
      <w:numFmt w:val="bullet"/>
      <w:lvlText w:val="•"/>
      <w:lvlJc w:val="left"/>
      <w:pPr>
        <w:ind w:left="2632" w:hanging="155"/>
      </w:pPr>
      <w:rPr>
        <w:rFonts w:hint="default"/>
        <w:lang w:val="ru-RU" w:eastAsia="ru-RU" w:bidi="ru-RU"/>
      </w:rPr>
    </w:lvl>
    <w:lvl w:ilvl="3" w:tplc="39D4D60C">
      <w:numFmt w:val="bullet"/>
      <w:lvlText w:val="•"/>
      <w:lvlJc w:val="left"/>
      <w:pPr>
        <w:ind w:left="3648" w:hanging="155"/>
      </w:pPr>
      <w:rPr>
        <w:rFonts w:hint="default"/>
        <w:lang w:val="ru-RU" w:eastAsia="ru-RU" w:bidi="ru-RU"/>
      </w:rPr>
    </w:lvl>
    <w:lvl w:ilvl="4" w:tplc="02CC95A2">
      <w:numFmt w:val="bullet"/>
      <w:lvlText w:val="•"/>
      <w:lvlJc w:val="left"/>
      <w:pPr>
        <w:ind w:left="4664" w:hanging="155"/>
      </w:pPr>
      <w:rPr>
        <w:rFonts w:hint="default"/>
        <w:lang w:val="ru-RU" w:eastAsia="ru-RU" w:bidi="ru-RU"/>
      </w:rPr>
    </w:lvl>
    <w:lvl w:ilvl="5" w:tplc="D77C326C">
      <w:numFmt w:val="bullet"/>
      <w:lvlText w:val="•"/>
      <w:lvlJc w:val="left"/>
      <w:pPr>
        <w:ind w:left="5680" w:hanging="155"/>
      </w:pPr>
      <w:rPr>
        <w:rFonts w:hint="default"/>
        <w:lang w:val="ru-RU" w:eastAsia="ru-RU" w:bidi="ru-RU"/>
      </w:rPr>
    </w:lvl>
    <w:lvl w:ilvl="6" w:tplc="CF9068EA">
      <w:numFmt w:val="bullet"/>
      <w:lvlText w:val="•"/>
      <w:lvlJc w:val="left"/>
      <w:pPr>
        <w:ind w:left="6696" w:hanging="155"/>
      </w:pPr>
      <w:rPr>
        <w:rFonts w:hint="default"/>
        <w:lang w:val="ru-RU" w:eastAsia="ru-RU" w:bidi="ru-RU"/>
      </w:rPr>
    </w:lvl>
    <w:lvl w:ilvl="7" w:tplc="4B7C64FC">
      <w:numFmt w:val="bullet"/>
      <w:lvlText w:val="•"/>
      <w:lvlJc w:val="left"/>
      <w:pPr>
        <w:ind w:left="7712" w:hanging="155"/>
      </w:pPr>
      <w:rPr>
        <w:rFonts w:hint="default"/>
        <w:lang w:val="ru-RU" w:eastAsia="ru-RU" w:bidi="ru-RU"/>
      </w:rPr>
    </w:lvl>
    <w:lvl w:ilvl="8" w:tplc="8D22F3C8">
      <w:numFmt w:val="bullet"/>
      <w:lvlText w:val="•"/>
      <w:lvlJc w:val="left"/>
      <w:pPr>
        <w:ind w:left="8728" w:hanging="155"/>
      </w:pPr>
      <w:rPr>
        <w:rFonts w:hint="default"/>
        <w:lang w:val="ru-RU" w:eastAsia="ru-RU" w:bidi="ru-RU"/>
      </w:rPr>
    </w:lvl>
  </w:abstractNum>
  <w:abstractNum w:abstractNumId="12" w15:restartNumberingAfterBreak="0">
    <w:nsid w:val="0FC23A2B"/>
    <w:multiLevelType w:val="multilevel"/>
    <w:tmpl w:val="5B486D8E"/>
    <w:lvl w:ilvl="0">
      <w:start w:val="1"/>
      <w:numFmt w:val="decimal"/>
      <w:lvlText w:val="%1"/>
      <w:lvlJc w:val="left"/>
      <w:pPr>
        <w:ind w:left="320" w:hanging="180"/>
        <w:jc w:val="right"/>
      </w:pPr>
      <w:rPr>
        <w:rFonts w:ascii="Times New Roman" w:eastAsia="Times New Roman" w:hAnsi="Times New Roman" w:cs="Times New Roman" w:hint="default"/>
        <w:b/>
        <w:bCs/>
        <w:spacing w:val="-1"/>
        <w:w w:val="91"/>
        <w:sz w:val="24"/>
        <w:szCs w:val="24"/>
        <w:lang w:val="ru-RU" w:eastAsia="ru-RU" w:bidi="ru-RU"/>
      </w:rPr>
    </w:lvl>
    <w:lvl w:ilvl="1">
      <w:start w:val="1"/>
      <w:numFmt w:val="decimal"/>
      <w:lvlText w:val="%1.%2"/>
      <w:lvlJc w:val="left"/>
      <w:pPr>
        <w:ind w:left="140" w:hanging="418"/>
      </w:pPr>
      <w:rPr>
        <w:rFonts w:ascii="Times New Roman" w:eastAsia="Times New Roman" w:hAnsi="Times New Roman" w:cs="Times New Roman" w:hint="default"/>
        <w:spacing w:val="0"/>
        <w:w w:val="100"/>
        <w:sz w:val="24"/>
        <w:szCs w:val="24"/>
        <w:lang w:val="ru-RU" w:eastAsia="ru-RU" w:bidi="ru-RU"/>
      </w:rPr>
    </w:lvl>
    <w:lvl w:ilvl="2">
      <w:numFmt w:val="bullet"/>
      <w:lvlText w:val="-"/>
      <w:lvlJc w:val="left"/>
      <w:pPr>
        <w:ind w:left="879" w:hanging="140"/>
      </w:pPr>
      <w:rPr>
        <w:rFonts w:ascii="Times New Roman" w:eastAsia="Times New Roman" w:hAnsi="Times New Roman" w:cs="Times New Roman" w:hint="default"/>
        <w:spacing w:val="-1"/>
        <w:w w:val="100"/>
        <w:sz w:val="24"/>
        <w:szCs w:val="24"/>
        <w:lang w:val="ru-RU" w:eastAsia="ru-RU" w:bidi="ru-RU"/>
      </w:rPr>
    </w:lvl>
    <w:lvl w:ilvl="3">
      <w:numFmt w:val="bullet"/>
      <w:lvlText w:val="•"/>
      <w:lvlJc w:val="left"/>
      <w:pPr>
        <w:ind w:left="880" w:hanging="140"/>
      </w:pPr>
      <w:rPr>
        <w:rFonts w:hint="default"/>
        <w:lang w:val="ru-RU" w:eastAsia="ru-RU" w:bidi="ru-RU"/>
      </w:rPr>
    </w:lvl>
    <w:lvl w:ilvl="4">
      <w:numFmt w:val="bullet"/>
      <w:lvlText w:val="•"/>
      <w:lvlJc w:val="left"/>
      <w:pPr>
        <w:ind w:left="2291" w:hanging="140"/>
      </w:pPr>
      <w:rPr>
        <w:rFonts w:hint="default"/>
        <w:lang w:val="ru-RU" w:eastAsia="ru-RU" w:bidi="ru-RU"/>
      </w:rPr>
    </w:lvl>
    <w:lvl w:ilvl="5">
      <w:numFmt w:val="bullet"/>
      <w:lvlText w:val="•"/>
      <w:lvlJc w:val="left"/>
      <w:pPr>
        <w:ind w:left="3702" w:hanging="140"/>
      </w:pPr>
      <w:rPr>
        <w:rFonts w:hint="default"/>
        <w:lang w:val="ru-RU" w:eastAsia="ru-RU" w:bidi="ru-RU"/>
      </w:rPr>
    </w:lvl>
    <w:lvl w:ilvl="6">
      <w:numFmt w:val="bullet"/>
      <w:lvlText w:val="•"/>
      <w:lvlJc w:val="left"/>
      <w:pPr>
        <w:ind w:left="5114" w:hanging="140"/>
      </w:pPr>
      <w:rPr>
        <w:rFonts w:hint="default"/>
        <w:lang w:val="ru-RU" w:eastAsia="ru-RU" w:bidi="ru-RU"/>
      </w:rPr>
    </w:lvl>
    <w:lvl w:ilvl="7">
      <w:numFmt w:val="bullet"/>
      <w:lvlText w:val="•"/>
      <w:lvlJc w:val="left"/>
      <w:pPr>
        <w:ind w:left="6525" w:hanging="140"/>
      </w:pPr>
      <w:rPr>
        <w:rFonts w:hint="default"/>
        <w:lang w:val="ru-RU" w:eastAsia="ru-RU" w:bidi="ru-RU"/>
      </w:rPr>
    </w:lvl>
    <w:lvl w:ilvl="8">
      <w:numFmt w:val="bullet"/>
      <w:lvlText w:val="•"/>
      <w:lvlJc w:val="left"/>
      <w:pPr>
        <w:ind w:left="7937" w:hanging="140"/>
      </w:pPr>
      <w:rPr>
        <w:rFonts w:hint="default"/>
        <w:lang w:val="ru-RU" w:eastAsia="ru-RU" w:bidi="ru-RU"/>
      </w:rPr>
    </w:lvl>
  </w:abstractNum>
  <w:abstractNum w:abstractNumId="13" w15:restartNumberingAfterBreak="0">
    <w:nsid w:val="1BA24C1F"/>
    <w:multiLevelType w:val="multilevel"/>
    <w:tmpl w:val="DB4480FC"/>
    <w:lvl w:ilvl="0">
      <w:start w:val="1"/>
      <w:numFmt w:val="decimal"/>
      <w:pStyle w:val="ListNum"/>
      <w:lvlText w:val="%1."/>
      <w:lvlJc w:val="left"/>
      <w:pPr>
        <w:tabs>
          <w:tab w:val="num" w:pos="360"/>
        </w:tabs>
        <w:ind w:left="284" w:hanging="284"/>
      </w:pPr>
      <w:rPr>
        <w:rFonts w:hint="default"/>
        <w:b/>
        <w:color w:val="auto"/>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 w15:restartNumberingAfterBreak="0">
    <w:nsid w:val="1E571AD9"/>
    <w:multiLevelType w:val="multilevel"/>
    <w:tmpl w:val="3EE09C82"/>
    <w:lvl w:ilvl="0">
      <w:start w:val="1"/>
      <w:numFmt w:val="decimal"/>
      <w:pStyle w:val="-"/>
      <w:lvlText w:val="%1."/>
      <w:lvlJc w:val="center"/>
      <w:pPr>
        <w:tabs>
          <w:tab w:val="num" w:pos="0"/>
        </w:tabs>
      </w:pPr>
      <w:rPr>
        <w:rFonts w:cs="Times New Roman" w:hint="default"/>
        <w:b/>
        <w:bCs/>
        <w:i w:val="0"/>
        <w:iCs w:val="0"/>
      </w:rPr>
    </w:lvl>
    <w:lvl w:ilvl="1">
      <w:start w:val="1"/>
      <w:numFmt w:val="decimal"/>
      <w:pStyle w:val="-0"/>
      <w:lvlText w:val="%1.%2"/>
      <w:lvlJc w:val="left"/>
      <w:pPr>
        <w:tabs>
          <w:tab w:val="num" w:pos="2471"/>
        </w:tabs>
        <w:ind w:left="2471" w:hanging="851"/>
      </w:pPr>
      <w:rPr>
        <w:rFonts w:cs="Times New Roman" w:hint="default"/>
        <w:b w:val="0"/>
        <w:bCs w:val="0"/>
        <w:i w:val="0"/>
        <w:iCs w:val="0"/>
        <w:caps w:val="0"/>
        <w:strike w:val="0"/>
        <w:dstrike w:val="0"/>
        <w:vanish w:val="0"/>
        <w:color w:val="auto"/>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1"/>
      <w:lvlText w:val="%1.%2.%3"/>
      <w:lvlJc w:val="left"/>
      <w:pPr>
        <w:tabs>
          <w:tab w:val="num" w:pos="851"/>
        </w:tabs>
        <w:ind w:left="851" w:hanging="851"/>
      </w:pPr>
      <w:rPr>
        <w:rFonts w:cs="Times New Roman" w:hint="default"/>
        <w:b w:val="0"/>
        <w:bCs w:val="0"/>
        <w:i w:val="0"/>
        <w:iCs w:val="0"/>
      </w:rPr>
    </w:lvl>
    <w:lvl w:ilvl="3">
      <w:start w:val="1"/>
      <w:numFmt w:val="lowerLetter"/>
      <w:pStyle w:val="-2"/>
      <w:lvlText w:val="%4)"/>
      <w:lvlJc w:val="left"/>
      <w:pPr>
        <w:tabs>
          <w:tab w:val="num" w:pos="1418"/>
        </w:tabs>
        <w:ind w:left="1418" w:hanging="567"/>
      </w:pPr>
      <w:rPr>
        <w:rFonts w:cs="Times New Roman" w:hint="default"/>
        <w:b w:val="0"/>
        <w:bCs w:val="0"/>
        <w:i w:val="0"/>
        <w:iCs w:val="0"/>
        <w:caps w:val="0"/>
        <w:strike w:val="0"/>
        <w:dstrike w:val="0"/>
        <w:vanish w:val="0"/>
        <w:color w:val="auto"/>
        <w:spacing w:val="0"/>
        <w:w w:val="10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1134"/>
        </w:tabs>
        <w:ind w:left="1134" w:hanging="567"/>
      </w:pPr>
      <w:rPr>
        <w:rFonts w:cs="Times New Roman"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hint="default"/>
      </w:rPr>
    </w:lvl>
    <w:lvl w:ilvl="7">
      <w:start w:val="1"/>
      <w:numFmt w:val="decimal"/>
      <w:lvlText w:val="%1.%2.%3.%4.%5.%6.%7.%8."/>
      <w:lvlJc w:val="left"/>
      <w:pPr>
        <w:tabs>
          <w:tab w:val="num" w:pos="3978"/>
        </w:tabs>
        <w:ind w:left="2322" w:hanging="1224"/>
      </w:pPr>
      <w:rPr>
        <w:rFonts w:cs="Times New Roman" w:hint="default"/>
      </w:rPr>
    </w:lvl>
    <w:lvl w:ilvl="8">
      <w:start w:val="1"/>
      <w:numFmt w:val="decimal"/>
      <w:lvlText w:val="%1.%2.%3.%4.%5.%6.%7.%8.%9."/>
      <w:lvlJc w:val="left"/>
      <w:pPr>
        <w:tabs>
          <w:tab w:val="num" w:pos="4698"/>
        </w:tabs>
        <w:ind w:left="2898" w:hanging="1440"/>
      </w:pPr>
      <w:rPr>
        <w:rFonts w:cs="Times New Roman" w:hint="default"/>
      </w:rPr>
    </w:lvl>
  </w:abstractNum>
  <w:abstractNum w:abstractNumId="15" w15:restartNumberingAfterBreak="0">
    <w:nsid w:val="1E7E04D5"/>
    <w:multiLevelType w:val="singleLevel"/>
    <w:tmpl w:val="D34A6FD8"/>
    <w:lvl w:ilvl="0">
      <w:start w:val="1"/>
      <w:numFmt w:val="decimal"/>
      <w:pStyle w:val="31"/>
      <w:lvlText w:val="%1."/>
      <w:lvlJc w:val="left"/>
      <w:pPr>
        <w:tabs>
          <w:tab w:val="num" w:pos="360"/>
        </w:tabs>
        <w:ind w:left="360" w:hanging="360"/>
      </w:pPr>
    </w:lvl>
  </w:abstractNum>
  <w:abstractNum w:abstractNumId="16" w15:restartNumberingAfterBreak="0">
    <w:nsid w:val="1F6D411E"/>
    <w:multiLevelType w:val="hybridMultilevel"/>
    <w:tmpl w:val="BA364C36"/>
    <w:lvl w:ilvl="0" w:tplc="1A4675F0">
      <w:start w:val="1"/>
      <w:numFmt w:val="bullet"/>
      <w:pStyle w:val="ListBul2"/>
      <w:lvlText w:val=""/>
      <w:lvlJc w:val="left"/>
      <w:pPr>
        <w:tabs>
          <w:tab w:val="num" w:pos="644"/>
        </w:tabs>
        <w:ind w:left="567" w:hanging="283"/>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142678"/>
    <w:multiLevelType w:val="hybridMultilevel"/>
    <w:tmpl w:val="C0C0103A"/>
    <w:lvl w:ilvl="0" w:tplc="C486D054">
      <w:start w:val="1"/>
      <w:numFmt w:val="bullet"/>
      <w:pStyle w:val="a0"/>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C75332B"/>
    <w:multiLevelType w:val="hybridMultilevel"/>
    <w:tmpl w:val="E696CF52"/>
    <w:lvl w:ilvl="0" w:tplc="F5CE7A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3044504D"/>
    <w:multiLevelType w:val="multilevel"/>
    <w:tmpl w:val="C5E0CB40"/>
    <w:lvl w:ilvl="0">
      <w:start w:val="1"/>
      <w:numFmt w:val="decimal"/>
      <w:lvlText w:val="%1"/>
      <w:lvlJc w:val="left"/>
      <w:pPr>
        <w:ind w:left="320" w:hanging="180"/>
      </w:pPr>
      <w:rPr>
        <w:rFonts w:ascii="Times New Roman" w:eastAsia="Times New Roman" w:hAnsi="Times New Roman" w:cs="Times New Roman" w:hint="default"/>
        <w:b/>
        <w:bCs/>
        <w:spacing w:val="-1"/>
        <w:w w:val="91"/>
        <w:sz w:val="24"/>
        <w:szCs w:val="24"/>
        <w:lang w:val="ru-RU" w:eastAsia="ru-RU" w:bidi="ru-RU"/>
      </w:rPr>
    </w:lvl>
    <w:lvl w:ilvl="1">
      <w:start w:val="1"/>
      <w:numFmt w:val="decimal"/>
      <w:lvlText w:val="%1.%2"/>
      <w:lvlJc w:val="left"/>
      <w:pPr>
        <w:ind w:left="501" w:hanging="362"/>
      </w:pPr>
      <w:rPr>
        <w:rFonts w:ascii="Times New Roman" w:eastAsia="Times New Roman" w:hAnsi="Times New Roman" w:cs="Times New Roman" w:hint="default"/>
        <w:w w:val="100"/>
        <w:sz w:val="24"/>
        <w:szCs w:val="24"/>
        <w:lang w:val="ru-RU" w:eastAsia="ru-RU" w:bidi="ru-RU"/>
      </w:rPr>
    </w:lvl>
    <w:lvl w:ilvl="2">
      <w:numFmt w:val="bullet"/>
      <w:lvlText w:val="●"/>
      <w:lvlJc w:val="left"/>
      <w:pPr>
        <w:ind w:left="595" w:hanging="155"/>
      </w:pPr>
      <w:rPr>
        <w:rFonts w:ascii="MS UI Gothic" w:eastAsia="MS UI Gothic" w:hAnsi="MS UI Gothic" w:cs="MS UI Gothic" w:hint="default"/>
        <w:w w:val="100"/>
        <w:position w:val="3"/>
        <w:sz w:val="9"/>
        <w:szCs w:val="9"/>
        <w:lang w:val="ru-RU" w:eastAsia="ru-RU" w:bidi="ru-RU"/>
      </w:rPr>
    </w:lvl>
    <w:lvl w:ilvl="3">
      <w:numFmt w:val="bullet"/>
      <w:lvlText w:val="•"/>
      <w:lvlJc w:val="left"/>
      <w:pPr>
        <w:ind w:left="600" w:hanging="155"/>
      </w:pPr>
      <w:rPr>
        <w:rFonts w:hint="default"/>
        <w:lang w:val="ru-RU" w:eastAsia="ru-RU" w:bidi="ru-RU"/>
      </w:rPr>
    </w:lvl>
    <w:lvl w:ilvl="4">
      <w:numFmt w:val="bullet"/>
      <w:lvlText w:val="•"/>
      <w:lvlJc w:val="left"/>
      <w:pPr>
        <w:ind w:left="2054" w:hanging="155"/>
      </w:pPr>
      <w:rPr>
        <w:rFonts w:hint="default"/>
        <w:lang w:val="ru-RU" w:eastAsia="ru-RU" w:bidi="ru-RU"/>
      </w:rPr>
    </w:lvl>
    <w:lvl w:ilvl="5">
      <w:numFmt w:val="bullet"/>
      <w:lvlText w:val="•"/>
      <w:lvlJc w:val="left"/>
      <w:pPr>
        <w:ind w:left="3508" w:hanging="155"/>
      </w:pPr>
      <w:rPr>
        <w:rFonts w:hint="default"/>
        <w:lang w:val="ru-RU" w:eastAsia="ru-RU" w:bidi="ru-RU"/>
      </w:rPr>
    </w:lvl>
    <w:lvl w:ilvl="6">
      <w:numFmt w:val="bullet"/>
      <w:lvlText w:val="•"/>
      <w:lvlJc w:val="left"/>
      <w:pPr>
        <w:ind w:left="4962" w:hanging="155"/>
      </w:pPr>
      <w:rPr>
        <w:rFonts w:hint="default"/>
        <w:lang w:val="ru-RU" w:eastAsia="ru-RU" w:bidi="ru-RU"/>
      </w:rPr>
    </w:lvl>
    <w:lvl w:ilvl="7">
      <w:numFmt w:val="bullet"/>
      <w:lvlText w:val="•"/>
      <w:lvlJc w:val="left"/>
      <w:pPr>
        <w:ind w:left="6417" w:hanging="155"/>
      </w:pPr>
      <w:rPr>
        <w:rFonts w:hint="default"/>
        <w:lang w:val="ru-RU" w:eastAsia="ru-RU" w:bidi="ru-RU"/>
      </w:rPr>
    </w:lvl>
    <w:lvl w:ilvl="8">
      <w:numFmt w:val="bullet"/>
      <w:lvlText w:val="•"/>
      <w:lvlJc w:val="left"/>
      <w:pPr>
        <w:ind w:left="7871" w:hanging="155"/>
      </w:pPr>
      <w:rPr>
        <w:rFonts w:hint="default"/>
        <w:lang w:val="ru-RU" w:eastAsia="ru-RU" w:bidi="ru-RU"/>
      </w:rPr>
    </w:lvl>
  </w:abstractNum>
  <w:abstractNum w:abstractNumId="20" w15:restartNumberingAfterBreak="0">
    <w:nsid w:val="38A41F4C"/>
    <w:multiLevelType w:val="hybridMultilevel"/>
    <w:tmpl w:val="CA76CB74"/>
    <w:lvl w:ilvl="0" w:tplc="B4C455C6">
      <w:numFmt w:val="bullet"/>
      <w:lvlText w:val="●"/>
      <w:lvlJc w:val="left"/>
      <w:pPr>
        <w:ind w:left="595" w:hanging="155"/>
      </w:pPr>
      <w:rPr>
        <w:rFonts w:ascii="MS UI Gothic" w:eastAsia="MS UI Gothic" w:hAnsi="MS UI Gothic" w:cs="MS UI Gothic" w:hint="default"/>
        <w:w w:val="100"/>
        <w:position w:val="3"/>
        <w:sz w:val="9"/>
        <w:szCs w:val="9"/>
        <w:lang w:val="ru-RU" w:eastAsia="ru-RU" w:bidi="ru-RU"/>
      </w:rPr>
    </w:lvl>
    <w:lvl w:ilvl="1" w:tplc="0786DAE0">
      <w:numFmt w:val="bullet"/>
      <w:lvlText w:val="•"/>
      <w:lvlJc w:val="left"/>
      <w:pPr>
        <w:ind w:left="1616" w:hanging="155"/>
      </w:pPr>
      <w:rPr>
        <w:rFonts w:hint="default"/>
        <w:lang w:val="ru-RU" w:eastAsia="ru-RU" w:bidi="ru-RU"/>
      </w:rPr>
    </w:lvl>
    <w:lvl w:ilvl="2" w:tplc="7BAE41F4">
      <w:numFmt w:val="bullet"/>
      <w:lvlText w:val="•"/>
      <w:lvlJc w:val="left"/>
      <w:pPr>
        <w:ind w:left="2632" w:hanging="155"/>
      </w:pPr>
      <w:rPr>
        <w:rFonts w:hint="default"/>
        <w:lang w:val="ru-RU" w:eastAsia="ru-RU" w:bidi="ru-RU"/>
      </w:rPr>
    </w:lvl>
    <w:lvl w:ilvl="3" w:tplc="785857A2">
      <w:numFmt w:val="bullet"/>
      <w:lvlText w:val="•"/>
      <w:lvlJc w:val="left"/>
      <w:pPr>
        <w:ind w:left="3648" w:hanging="155"/>
      </w:pPr>
      <w:rPr>
        <w:rFonts w:hint="default"/>
        <w:lang w:val="ru-RU" w:eastAsia="ru-RU" w:bidi="ru-RU"/>
      </w:rPr>
    </w:lvl>
    <w:lvl w:ilvl="4" w:tplc="6676427A">
      <w:numFmt w:val="bullet"/>
      <w:lvlText w:val="•"/>
      <w:lvlJc w:val="left"/>
      <w:pPr>
        <w:ind w:left="4664" w:hanging="155"/>
      </w:pPr>
      <w:rPr>
        <w:rFonts w:hint="default"/>
        <w:lang w:val="ru-RU" w:eastAsia="ru-RU" w:bidi="ru-RU"/>
      </w:rPr>
    </w:lvl>
    <w:lvl w:ilvl="5" w:tplc="BF2C961C">
      <w:numFmt w:val="bullet"/>
      <w:lvlText w:val="•"/>
      <w:lvlJc w:val="left"/>
      <w:pPr>
        <w:ind w:left="5680" w:hanging="155"/>
      </w:pPr>
      <w:rPr>
        <w:rFonts w:hint="default"/>
        <w:lang w:val="ru-RU" w:eastAsia="ru-RU" w:bidi="ru-RU"/>
      </w:rPr>
    </w:lvl>
    <w:lvl w:ilvl="6" w:tplc="3ACAA992">
      <w:numFmt w:val="bullet"/>
      <w:lvlText w:val="•"/>
      <w:lvlJc w:val="left"/>
      <w:pPr>
        <w:ind w:left="6696" w:hanging="155"/>
      </w:pPr>
      <w:rPr>
        <w:rFonts w:hint="default"/>
        <w:lang w:val="ru-RU" w:eastAsia="ru-RU" w:bidi="ru-RU"/>
      </w:rPr>
    </w:lvl>
    <w:lvl w:ilvl="7" w:tplc="DEFE6DB6">
      <w:numFmt w:val="bullet"/>
      <w:lvlText w:val="•"/>
      <w:lvlJc w:val="left"/>
      <w:pPr>
        <w:ind w:left="7712" w:hanging="155"/>
      </w:pPr>
      <w:rPr>
        <w:rFonts w:hint="default"/>
        <w:lang w:val="ru-RU" w:eastAsia="ru-RU" w:bidi="ru-RU"/>
      </w:rPr>
    </w:lvl>
    <w:lvl w:ilvl="8" w:tplc="402664E4">
      <w:numFmt w:val="bullet"/>
      <w:lvlText w:val="•"/>
      <w:lvlJc w:val="left"/>
      <w:pPr>
        <w:ind w:left="8728" w:hanging="155"/>
      </w:pPr>
      <w:rPr>
        <w:rFonts w:hint="default"/>
        <w:lang w:val="ru-RU" w:eastAsia="ru-RU" w:bidi="ru-RU"/>
      </w:rPr>
    </w:lvl>
  </w:abstractNum>
  <w:abstractNum w:abstractNumId="21" w15:restartNumberingAfterBreak="0">
    <w:nsid w:val="3EB72672"/>
    <w:multiLevelType w:val="multilevel"/>
    <w:tmpl w:val="EA464780"/>
    <w:lvl w:ilvl="0">
      <w:start w:val="6"/>
      <w:numFmt w:val="decimal"/>
      <w:lvlText w:val="%1"/>
      <w:lvlJc w:val="left"/>
      <w:pPr>
        <w:ind w:left="140" w:hanging="500"/>
      </w:pPr>
      <w:rPr>
        <w:rFonts w:hint="default"/>
        <w:lang w:val="ru-RU" w:eastAsia="ru-RU" w:bidi="ru-RU"/>
      </w:rPr>
    </w:lvl>
    <w:lvl w:ilvl="1">
      <w:start w:val="13"/>
      <w:numFmt w:val="decimal"/>
      <w:lvlText w:val="%1.%2"/>
      <w:lvlJc w:val="left"/>
      <w:pPr>
        <w:ind w:left="140" w:hanging="500"/>
      </w:pPr>
      <w:rPr>
        <w:rFonts w:ascii="Times New Roman" w:eastAsia="Times New Roman" w:hAnsi="Times New Roman" w:cs="Times New Roman" w:hint="default"/>
        <w:spacing w:val="0"/>
        <w:w w:val="100"/>
        <w:sz w:val="24"/>
        <w:szCs w:val="24"/>
        <w:lang w:val="ru-RU" w:eastAsia="ru-RU" w:bidi="ru-RU"/>
      </w:rPr>
    </w:lvl>
    <w:lvl w:ilvl="2">
      <w:numFmt w:val="bullet"/>
      <w:lvlText w:val="•"/>
      <w:lvlJc w:val="left"/>
      <w:pPr>
        <w:ind w:left="2268" w:hanging="500"/>
      </w:pPr>
      <w:rPr>
        <w:rFonts w:hint="default"/>
        <w:lang w:val="ru-RU" w:eastAsia="ru-RU" w:bidi="ru-RU"/>
      </w:rPr>
    </w:lvl>
    <w:lvl w:ilvl="3">
      <w:numFmt w:val="bullet"/>
      <w:lvlText w:val="•"/>
      <w:lvlJc w:val="left"/>
      <w:pPr>
        <w:ind w:left="3332" w:hanging="500"/>
      </w:pPr>
      <w:rPr>
        <w:rFonts w:hint="default"/>
        <w:lang w:val="ru-RU" w:eastAsia="ru-RU" w:bidi="ru-RU"/>
      </w:rPr>
    </w:lvl>
    <w:lvl w:ilvl="4">
      <w:numFmt w:val="bullet"/>
      <w:lvlText w:val="•"/>
      <w:lvlJc w:val="left"/>
      <w:pPr>
        <w:ind w:left="4396" w:hanging="500"/>
      </w:pPr>
      <w:rPr>
        <w:rFonts w:hint="default"/>
        <w:lang w:val="ru-RU" w:eastAsia="ru-RU" w:bidi="ru-RU"/>
      </w:rPr>
    </w:lvl>
    <w:lvl w:ilvl="5">
      <w:numFmt w:val="bullet"/>
      <w:lvlText w:val="•"/>
      <w:lvlJc w:val="left"/>
      <w:pPr>
        <w:ind w:left="5460" w:hanging="500"/>
      </w:pPr>
      <w:rPr>
        <w:rFonts w:hint="default"/>
        <w:lang w:val="ru-RU" w:eastAsia="ru-RU" w:bidi="ru-RU"/>
      </w:rPr>
    </w:lvl>
    <w:lvl w:ilvl="6">
      <w:numFmt w:val="bullet"/>
      <w:lvlText w:val="•"/>
      <w:lvlJc w:val="left"/>
      <w:pPr>
        <w:ind w:left="6524" w:hanging="500"/>
      </w:pPr>
      <w:rPr>
        <w:rFonts w:hint="default"/>
        <w:lang w:val="ru-RU" w:eastAsia="ru-RU" w:bidi="ru-RU"/>
      </w:rPr>
    </w:lvl>
    <w:lvl w:ilvl="7">
      <w:numFmt w:val="bullet"/>
      <w:lvlText w:val="•"/>
      <w:lvlJc w:val="left"/>
      <w:pPr>
        <w:ind w:left="7588" w:hanging="500"/>
      </w:pPr>
      <w:rPr>
        <w:rFonts w:hint="default"/>
        <w:lang w:val="ru-RU" w:eastAsia="ru-RU" w:bidi="ru-RU"/>
      </w:rPr>
    </w:lvl>
    <w:lvl w:ilvl="8">
      <w:numFmt w:val="bullet"/>
      <w:lvlText w:val="•"/>
      <w:lvlJc w:val="left"/>
      <w:pPr>
        <w:ind w:left="8652" w:hanging="500"/>
      </w:pPr>
      <w:rPr>
        <w:rFonts w:hint="default"/>
        <w:lang w:val="ru-RU" w:eastAsia="ru-RU" w:bidi="ru-RU"/>
      </w:rPr>
    </w:lvl>
  </w:abstractNum>
  <w:abstractNum w:abstractNumId="22" w15:restartNumberingAfterBreak="0">
    <w:nsid w:val="50395034"/>
    <w:multiLevelType w:val="multilevel"/>
    <w:tmpl w:val="9446A66A"/>
    <w:lvl w:ilvl="0">
      <w:start w:val="1"/>
      <w:numFmt w:val="decimal"/>
      <w:pStyle w:val="1"/>
      <w:lvlText w:val="%1."/>
      <w:lvlJc w:val="left"/>
      <w:pPr>
        <w:tabs>
          <w:tab w:val="num" w:pos="9647"/>
        </w:tabs>
        <w:ind w:left="9647" w:hanging="432"/>
      </w:pPr>
      <w:rPr>
        <w:rFonts w:ascii="Times New Roman" w:hAnsi="Times New Roman" w:hint="default"/>
        <w:sz w:val="26"/>
        <w:szCs w:val="26"/>
      </w:rPr>
    </w:lvl>
    <w:lvl w:ilvl="1">
      <w:start w:val="1"/>
      <w:numFmt w:val="decimal"/>
      <w:pStyle w:val="20"/>
      <w:lvlText w:val="%1.%2."/>
      <w:lvlJc w:val="left"/>
      <w:pPr>
        <w:tabs>
          <w:tab w:val="num" w:pos="7948"/>
        </w:tabs>
        <w:ind w:left="7948" w:hanging="576"/>
      </w:pPr>
      <w:rPr>
        <w:rFonts w:hint="default"/>
        <w:b w:val="0"/>
        <w:sz w:val="26"/>
        <w:szCs w:val="26"/>
      </w:rPr>
    </w:lvl>
    <w:lvl w:ilvl="2">
      <w:start w:val="1"/>
      <w:numFmt w:val="decimal"/>
      <w:lvlText w:val="8.%3."/>
      <w:lvlJc w:val="left"/>
      <w:pPr>
        <w:tabs>
          <w:tab w:val="num" w:pos="1260"/>
        </w:tabs>
        <w:ind w:left="1260" w:hanging="360"/>
      </w:pPr>
      <w:rPr>
        <w:rFonts w:hint="default"/>
        <w:sz w:val="26"/>
        <w:szCs w:val="26"/>
      </w:rPr>
    </w:lvl>
    <w:lvl w:ilvl="3">
      <w:start w:val="1"/>
      <w:numFmt w:val="decimal"/>
      <w:pStyle w:val="40"/>
      <w:lvlText w:val="%1.%2.%3.%4."/>
      <w:lvlJc w:val="left"/>
      <w:pPr>
        <w:tabs>
          <w:tab w:val="num" w:pos="1224"/>
        </w:tabs>
        <w:ind w:left="1224" w:hanging="864"/>
      </w:pPr>
      <w:rPr>
        <w:rFonts w:ascii="Times New Roman" w:hAnsi="Times New Roman" w:hint="default"/>
        <w:i w:val="0"/>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pStyle w:val="6"/>
      <w:lvlText w:val="%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3" w15:restartNumberingAfterBreak="0">
    <w:nsid w:val="53B87A71"/>
    <w:multiLevelType w:val="hybridMultilevel"/>
    <w:tmpl w:val="A81A8C40"/>
    <w:lvl w:ilvl="0" w:tplc="1DD03A52">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944596A"/>
    <w:multiLevelType w:val="hybridMultilevel"/>
    <w:tmpl w:val="01464172"/>
    <w:lvl w:ilvl="0" w:tplc="3CBEBF20">
      <w:start w:val="1"/>
      <w:numFmt w:val="decimal"/>
      <w:lvlText w:val="%1."/>
      <w:lvlJc w:val="left"/>
      <w:pPr>
        <w:tabs>
          <w:tab w:val="num" w:pos="900"/>
        </w:tabs>
        <w:ind w:left="900" w:hanging="360"/>
      </w:pPr>
      <w:rPr>
        <w:rFonts w:hint="default"/>
      </w:rPr>
    </w:lvl>
    <w:lvl w:ilvl="1" w:tplc="AB7EB514">
      <w:numFmt w:val="none"/>
      <w:lvlText w:val=""/>
      <w:lvlJc w:val="left"/>
      <w:pPr>
        <w:tabs>
          <w:tab w:val="num" w:pos="360"/>
        </w:tabs>
      </w:pPr>
    </w:lvl>
    <w:lvl w:ilvl="2" w:tplc="57DC1AD4">
      <w:numFmt w:val="none"/>
      <w:lvlText w:val=""/>
      <w:lvlJc w:val="left"/>
      <w:pPr>
        <w:tabs>
          <w:tab w:val="num" w:pos="360"/>
        </w:tabs>
      </w:pPr>
    </w:lvl>
    <w:lvl w:ilvl="3" w:tplc="9962BB88">
      <w:numFmt w:val="none"/>
      <w:lvlText w:val=""/>
      <w:lvlJc w:val="left"/>
      <w:pPr>
        <w:tabs>
          <w:tab w:val="num" w:pos="360"/>
        </w:tabs>
      </w:pPr>
    </w:lvl>
    <w:lvl w:ilvl="4" w:tplc="CCB2797E">
      <w:numFmt w:val="none"/>
      <w:lvlText w:val=""/>
      <w:lvlJc w:val="left"/>
      <w:pPr>
        <w:tabs>
          <w:tab w:val="num" w:pos="360"/>
        </w:tabs>
      </w:pPr>
    </w:lvl>
    <w:lvl w:ilvl="5" w:tplc="34029C4E">
      <w:numFmt w:val="none"/>
      <w:lvlText w:val=""/>
      <w:lvlJc w:val="left"/>
      <w:pPr>
        <w:tabs>
          <w:tab w:val="num" w:pos="360"/>
        </w:tabs>
      </w:pPr>
    </w:lvl>
    <w:lvl w:ilvl="6" w:tplc="C43E224A">
      <w:numFmt w:val="none"/>
      <w:lvlText w:val=""/>
      <w:lvlJc w:val="left"/>
      <w:pPr>
        <w:tabs>
          <w:tab w:val="num" w:pos="360"/>
        </w:tabs>
      </w:pPr>
    </w:lvl>
    <w:lvl w:ilvl="7" w:tplc="C7A47144">
      <w:numFmt w:val="none"/>
      <w:lvlText w:val=""/>
      <w:lvlJc w:val="left"/>
      <w:pPr>
        <w:tabs>
          <w:tab w:val="num" w:pos="360"/>
        </w:tabs>
      </w:pPr>
    </w:lvl>
    <w:lvl w:ilvl="8" w:tplc="C9B02400">
      <w:numFmt w:val="none"/>
      <w:lvlText w:val=""/>
      <w:lvlJc w:val="left"/>
      <w:pPr>
        <w:tabs>
          <w:tab w:val="num" w:pos="360"/>
        </w:tabs>
      </w:pPr>
    </w:lvl>
  </w:abstractNum>
  <w:abstractNum w:abstractNumId="25" w15:restartNumberingAfterBreak="0">
    <w:nsid w:val="60A31CAE"/>
    <w:multiLevelType w:val="multilevel"/>
    <w:tmpl w:val="32649F76"/>
    <w:lvl w:ilvl="0">
      <w:start w:val="2"/>
      <w:numFmt w:val="decimal"/>
      <w:pStyle w:val="41"/>
      <w:lvlText w:val="%1"/>
      <w:lvlJc w:val="left"/>
      <w:pPr>
        <w:tabs>
          <w:tab w:val="num" w:pos="432"/>
        </w:tabs>
        <w:ind w:left="431" w:hanging="431"/>
      </w:pPr>
      <w:rPr>
        <w:rFonts w:ascii="Times New Roman" w:hAnsi="Times New Roman" w:cs="Times New Roman" w:hint="default"/>
        <w:b/>
        <w:bCs w:val="0"/>
        <w:i w:val="0"/>
        <w:iCs w:val="0"/>
        <w:cap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432"/>
        </w:tabs>
        <w:ind w:left="431" w:hanging="431"/>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szCs w:val="24"/>
        <w:u w:val="none"/>
        <w:vertAlign w:val="baseline"/>
        <w:em w:val="none"/>
      </w:rPr>
    </w:lvl>
    <w:lvl w:ilvl="2">
      <w:start w:val="1"/>
      <w:numFmt w:val="decimal"/>
      <w:lvlText w:val="%1.%2.%3"/>
      <w:lvlJc w:val="left"/>
      <w:pPr>
        <w:tabs>
          <w:tab w:val="num" w:pos="432"/>
        </w:tabs>
        <w:ind w:left="431" w:hanging="431"/>
      </w:pPr>
      <w:rPr>
        <w:rFonts w:hint="default"/>
        <w:b w:val="0"/>
      </w:rPr>
    </w:lvl>
    <w:lvl w:ilvl="3">
      <w:start w:val="1"/>
      <w:numFmt w:val="decimal"/>
      <w:lvlText w:val="%1.%2.%3.%4"/>
      <w:lvlJc w:val="left"/>
      <w:pPr>
        <w:tabs>
          <w:tab w:val="num" w:pos="432"/>
        </w:tabs>
        <w:ind w:left="431" w:hanging="431"/>
      </w:pPr>
      <w:rPr>
        <w:rFonts w:hint="default"/>
      </w:rPr>
    </w:lvl>
    <w:lvl w:ilvl="4">
      <w:start w:val="1"/>
      <w:numFmt w:val="decimal"/>
      <w:lvlText w:val="%1.%2.%3.%4.%5"/>
      <w:lvlJc w:val="left"/>
      <w:pPr>
        <w:tabs>
          <w:tab w:val="num" w:pos="432"/>
        </w:tabs>
        <w:ind w:left="431" w:hanging="431"/>
      </w:pPr>
      <w:rPr>
        <w:rFonts w:hint="default"/>
      </w:rPr>
    </w:lvl>
    <w:lvl w:ilvl="5">
      <w:start w:val="1"/>
      <w:numFmt w:val="decimal"/>
      <w:lvlText w:val="%1.%2.%3.%4.%5.%6"/>
      <w:lvlJc w:val="left"/>
      <w:pPr>
        <w:tabs>
          <w:tab w:val="num" w:pos="432"/>
        </w:tabs>
        <w:ind w:left="431" w:hanging="431"/>
      </w:pPr>
      <w:rPr>
        <w:rFonts w:hint="default"/>
      </w:rPr>
    </w:lvl>
    <w:lvl w:ilvl="6">
      <w:start w:val="1"/>
      <w:numFmt w:val="decimal"/>
      <w:lvlText w:val="%1.%2.%3.%4.%5.%6.%7"/>
      <w:lvlJc w:val="left"/>
      <w:pPr>
        <w:tabs>
          <w:tab w:val="num" w:pos="432"/>
        </w:tabs>
        <w:ind w:left="431" w:hanging="431"/>
      </w:pPr>
      <w:rPr>
        <w:rFonts w:hint="default"/>
      </w:rPr>
    </w:lvl>
    <w:lvl w:ilvl="7">
      <w:start w:val="1"/>
      <w:numFmt w:val="decimal"/>
      <w:lvlText w:val="%1.%2.%3.%4.%5.%6.%7.%8"/>
      <w:lvlJc w:val="left"/>
      <w:pPr>
        <w:tabs>
          <w:tab w:val="num" w:pos="432"/>
        </w:tabs>
        <w:ind w:left="431" w:hanging="431"/>
      </w:pPr>
      <w:rPr>
        <w:rFonts w:hint="default"/>
      </w:rPr>
    </w:lvl>
    <w:lvl w:ilvl="8">
      <w:start w:val="1"/>
      <w:numFmt w:val="decimal"/>
      <w:lvlText w:val="%1.%2.%3.%4.%5.%6.%7.%8.%9"/>
      <w:lvlJc w:val="left"/>
      <w:pPr>
        <w:tabs>
          <w:tab w:val="num" w:pos="432"/>
        </w:tabs>
        <w:ind w:left="431" w:hanging="431"/>
      </w:pPr>
      <w:rPr>
        <w:rFonts w:hint="default"/>
      </w:rPr>
    </w:lvl>
  </w:abstractNum>
  <w:abstractNum w:abstractNumId="26" w15:restartNumberingAfterBreak="0">
    <w:nsid w:val="69AE7714"/>
    <w:multiLevelType w:val="hybridMultilevel"/>
    <w:tmpl w:val="1DAEE564"/>
    <w:lvl w:ilvl="0" w:tplc="BDB68160">
      <w:numFmt w:val="bullet"/>
      <w:lvlText w:val="●"/>
      <w:lvlJc w:val="left"/>
      <w:pPr>
        <w:ind w:left="595" w:hanging="155"/>
      </w:pPr>
      <w:rPr>
        <w:rFonts w:ascii="MS UI Gothic" w:eastAsia="MS UI Gothic" w:hAnsi="MS UI Gothic" w:cs="MS UI Gothic" w:hint="default"/>
        <w:w w:val="100"/>
        <w:position w:val="3"/>
        <w:sz w:val="9"/>
        <w:szCs w:val="9"/>
        <w:lang w:val="ru-RU" w:eastAsia="ru-RU" w:bidi="ru-RU"/>
      </w:rPr>
    </w:lvl>
    <w:lvl w:ilvl="1" w:tplc="C78E1090">
      <w:numFmt w:val="bullet"/>
      <w:lvlText w:val="•"/>
      <w:lvlJc w:val="left"/>
      <w:pPr>
        <w:ind w:left="1616" w:hanging="155"/>
      </w:pPr>
      <w:rPr>
        <w:rFonts w:hint="default"/>
        <w:lang w:val="ru-RU" w:eastAsia="ru-RU" w:bidi="ru-RU"/>
      </w:rPr>
    </w:lvl>
    <w:lvl w:ilvl="2" w:tplc="D6168256">
      <w:numFmt w:val="bullet"/>
      <w:lvlText w:val="•"/>
      <w:lvlJc w:val="left"/>
      <w:pPr>
        <w:ind w:left="2632" w:hanging="155"/>
      </w:pPr>
      <w:rPr>
        <w:rFonts w:hint="default"/>
        <w:lang w:val="ru-RU" w:eastAsia="ru-RU" w:bidi="ru-RU"/>
      </w:rPr>
    </w:lvl>
    <w:lvl w:ilvl="3" w:tplc="BA8E6250">
      <w:numFmt w:val="bullet"/>
      <w:lvlText w:val="•"/>
      <w:lvlJc w:val="left"/>
      <w:pPr>
        <w:ind w:left="3648" w:hanging="155"/>
      </w:pPr>
      <w:rPr>
        <w:rFonts w:hint="default"/>
        <w:lang w:val="ru-RU" w:eastAsia="ru-RU" w:bidi="ru-RU"/>
      </w:rPr>
    </w:lvl>
    <w:lvl w:ilvl="4" w:tplc="FD7E4F72">
      <w:numFmt w:val="bullet"/>
      <w:lvlText w:val="•"/>
      <w:lvlJc w:val="left"/>
      <w:pPr>
        <w:ind w:left="4664" w:hanging="155"/>
      </w:pPr>
      <w:rPr>
        <w:rFonts w:hint="default"/>
        <w:lang w:val="ru-RU" w:eastAsia="ru-RU" w:bidi="ru-RU"/>
      </w:rPr>
    </w:lvl>
    <w:lvl w:ilvl="5" w:tplc="2BA6E652">
      <w:numFmt w:val="bullet"/>
      <w:lvlText w:val="•"/>
      <w:lvlJc w:val="left"/>
      <w:pPr>
        <w:ind w:left="5680" w:hanging="155"/>
      </w:pPr>
      <w:rPr>
        <w:rFonts w:hint="default"/>
        <w:lang w:val="ru-RU" w:eastAsia="ru-RU" w:bidi="ru-RU"/>
      </w:rPr>
    </w:lvl>
    <w:lvl w:ilvl="6" w:tplc="55D0758A">
      <w:numFmt w:val="bullet"/>
      <w:lvlText w:val="•"/>
      <w:lvlJc w:val="left"/>
      <w:pPr>
        <w:ind w:left="6696" w:hanging="155"/>
      </w:pPr>
      <w:rPr>
        <w:rFonts w:hint="default"/>
        <w:lang w:val="ru-RU" w:eastAsia="ru-RU" w:bidi="ru-RU"/>
      </w:rPr>
    </w:lvl>
    <w:lvl w:ilvl="7" w:tplc="C1BAAD76">
      <w:numFmt w:val="bullet"/>
      <w:lvlText w:val="•"/>
      <w:lvlJc w:val="left"/>
      <w:pPr>
        <w:ind w:left="7712" w:hanging="155"/>
      </w:pPr>
      <w:rPr>
        <w:rFonts w:hint="default"/>
        <w:lang w:val="ru-RU" w:eastAsia="ru-RU" w:bidi="ru-RU"/>
      </w:rPr>
    </w:lvl>
    <w:lvl w:ilvl="8" w:tplc="1780EFF4">
      <w:numFmt w:val="bullet"/>
      <w:lvlText w:val="•"/>
      <w:lvlJc w:val="left"/>
      <w:pPr>
        <w:ind w:left="8728" w:hanging="155"/>
      </w:pPr>
      <w:rPr>
        <w:rFonts w:hint="default"/>
        <w:lang w:val="ru-RU" w:eastAsia="ru-RU" w:bidi="ru-RU"/>
      </w:rPr>
    </w:lvl>
  </w:abstractNum>
  <w:abstractNum w:abstractNumId="27" w15:restartNumberingAfterBreak="0">
    <w:nsid w:val="6A5D314A"/>
    <w:multiLevelType w:val="multilevel"/>
    <w:tmpl w:val="779298B6"/>
    <w:lvl w:ilvl="0">
      <w:start w:val="2"/>
      <w:numFmt w:val="decimal"/>
      <w:lvlText w:val="%1"/>
      <w:lvlJc w:val="left"/>
      <w:pPr>
        <w:ind w:left="800" w:hanging="660"/>
      </w:pPr>
      <w:rPr>
        <w:rFonts w:hint="default"/>
        <w:lang w:val="ru-RU" w:eastAsia="ru-RU" w:bidi="ru-RU"/>
      </w:rPr>
    </w:lvl>
    <w:lvl w:ilvl="1">
      <w:start w:val="14"/>
      <w:numFmt w:val="decimal"/>
      <w:lvlText w:val="%1.%2"/>
      <w:lvlJc w:val="left"/>
      <w:pPr>
        <w:ind w:left="800" w:hanging="660"/>
      </w:pPr>
      <w:rPr>
        <w:rFonts w:hint="default"/>
        <w:lang w:val="ru-RU" w:eastAsia="ru-RU" w:bidi="ru-RU"/>
      </w:rPr>
    </w:lvl>
    <w:lvl w:ilvl="2">
      <w:start w:val="1"/>
      <w:numFmt w:val="decimal"/>
      <w:lvlText w:val="%1.%2.%3"/>
      <w:lvlJc w:val="left"/>
      <w:pPr>
        <w:ind w:left="800" w:hanging="660"/>
      </w:pPr>
      <w:rPr>
        <w:rFonts w:ascii="Times New Roman" w:eastAsia="Times New Roman" w:hAnsi="Times New Roman" w:cs="Times New Roman" w:hint="default"/>
        <w:spacing w:val="-1"/>
        <w:w w:val="100"/>
        <w:sz w:val="24"/>
        <w:szCs w:val="24"/>
        <w:lang w:val="ru-RU" w:eastAsia="ru-RU" w:bidi="ru-RU"/>
      </w:rPr>
    </w:lvl>
    <w:lvl w:ilvl="3">
      <w:numFmt w:val="bullet"/>
      <w:lvlText w:val="-"/>
      <w:lvlJc w:val="left"/>
      <w:pPr>
        <w:ind w:left="2859" w:hanging="140"/>
      </w:pPr>
      <w:rPr>
        <w:rFonts w:ascii="Times New Roman" w:eastAsia="Times New Roman" w:hAnsi="Times New Roman" w:cs="Times New Roman" w:hint="default"/>
        <w:spacing w:val="-1"/>
        <w:w w:val="100"/>
        <w:sz w:val="24"/>
        <w:szCs w:val="24"/>
        <w:lang w:val="ru-RU" w:eastAsia="ru-RU" w:bidi="ru-RU"/>
      </w:rPr>
    </w:lvl>
    <w:lvl w:ilvl="4">
      <w:numFmt w:val="bullet"/>
      <w:lvlText w:val="•"/>
      <w:lvlJc w:val="left"/>
      <w:pPr>
        <w:ind w:left="5493" w:hanging="140"/>
      </w:pPr>
      <w:rPr>
        <w:rFonts w:hint="default"/>
        <w:lang w:val="ru-RU" w:eastAsia="ru-RU" w:bidi="ru-RU"/>
      </w:rPr>
    </w:lvl>
    <w:lvl w:ilvl="5">
      <w:numFmt w:val="bullet"/>
      <w:lvlText w:val="•"/>
      <w:lvlJc w:val="left"/>
      <w:pPr>
        <w:ind w:left="6371" w:hanging="140"/>
      </w:pPr>
      <w:rPr>
        <w:rFonts w:hint="default"/>
        <w:lang w:val="ru-RU" w:eastAsia="ru-RU" w:bidi="ru-RU"/>
      </w:rPr>
    </w:lvl>
    <w:lvl w:ilvl="6">
      <w:numFmt w:val="bullet"/>
      <w:lvlText w:val="•"/>
      <w:lvlJc w:val="left"/>
      <w:pPr>
        <w:ind w:left="7248" w:hanging="140"/>
      </w:pPr>
      <w:rPr>
        <w:rFonts w:hint="default"/>
        <w:lang w:val="ru-RU" w:eastAsia="ru-RU" w:bidi="ru-RU"/>
      </w:rPr>
    </w:lvl>
    <w:lvl w:ilvl="7">
      <w:numFmt w:val="bullet"/>
      <w:lvlText w:val="•"/>
      <w:lvlJc w:val="left"/>
      <w:pPr>
        <w:ind w:left="8126" w:hanging="140"/>
      </w:pPr>
      <w:rPr>
        <w:rFonts w:hint="default"/>
        <w:lang w:val="ru-RU" w:eastAsia="ru-RU" w:bidi="ru-RU"/>
      </w:rPr>
    </w:lvl>
    <w:lvl w:ilvl="8">
      <w:numFmt w:val="bullet"/>
      <w:lvlText w:val="•"/>
      <w:lvlJc w:val="left"/>
      <w:pPr>
        <w:ind w:left="9004" w:hanging="140"/>
      </w:pPr>
      <w:rPr>
        <w:rFonts w:hint="default"/>
        <w:lang w:val="ru-RU" w:eastAsia="ru-RU" w:bidi="ru-RU"/>
      </w:rPr>
    </w:lvl>
  </w:abstractNum>
  <w:abstractNum w:abstractNumId="28" w15:restartNumberingAfterBreak="0">
    <w:nsid w:val="6EC129AA"/>
    <w:multiLevelType w:val="hybridMultilevel"/>
    <w:tmpl w:val="ECA65B80"/>
    <w:lvl w:ilvl="0" w:tplc="921824E0">
      <w:start w:val="1"/>
      <w:numFmt w:val="decimal"/>
      <w:lvlText w:val="%1."/>
      <w:lvlJc w:val="left"/>
      <w:pPr>
        <w:ind w:left="680" w:hanging="360"/>
      </w:pPr>
      <w:rPr>
        <w:rFonts w:hint="default"/>
      </w:rPr>
    </w:lvl>
    <w:lvl w:ilvl="1" w:tplc="04190019" w:tentative="1">
      <w:start w:val="1"/>
      <w:numFmt w:val="lowerLetter"/>
      <w:lvlText w:val="%2."/>
      <w:lvlJc w:val="left"/>
      <w:pPr>
        <w:ind w:left="1400" w:hanging="360"/>
      </w:pPr>
    </w:lvl>
    <w:lvl w:ilvl="2" w:tplc="0419001B" w:tentative="1">
      <w:start w:val="1"/>
      <w:numFmt w:val="lowerRoman"/>
      <w:lvlText w:val="%3."/>
      <w:lvlJc w:val="right"/>
      <w:pPr>
        <w:ind w:left="2120" w:hanging="180"/>
      </w:pPr>
    </w:lvl>
    <w:lvl w:ilvl="3" w:tplc="0419000F" w:tentative="1">
      <w:start w:val="1"/>
      <w:numFmt w:val="decimal"/>
      <w:lvlText w:val="%4."/>
      <w:lvlJc w:val="left"/>
      <w:pPr>
        <w:ind w:left="2840" w:hanging="360"/>
      </w:pPr>
    </w:lvl>
    <w:lvl w:ilvl="4" w:tplc="04190019" w:tentative="1">
      <w:start w:val="1"/>
      <w:numFmt w:val="lowerLetter"/>
      <w:lvlText w:val="%5."/>
      <w:lvlJc w:val="left"/>
      <w:pPr>
        <w:ind w:left="3560" w:hanging="360"/>
      </w:pPr>
    </w:lvl>
    <w:lvl w:ilvl="5" w:tplc="0419001B" w:tentative="1">
      <w:start w:val="1"/>
      <w:numFmt w:val="lowerRoman"/>
      <w:lvlText w:val="%6."/>
      <w:lvlJc w:val="right"/>
      <w:pPr>
        <w:ind w:left="4280" w:hanging="180"/>
      </w:pPr>
    </w:lvl>
    <w:lvl w:ilvl="6" w:tplc="0419000F" w:tentative="1">
      <w:start w:val="1"/>
      <w:numFmt w:val="decimal"/>
      <w:lvlText w:val="%7."/>
      <w:lvlJc w:val="left"/>
      <w:pPr>
        <w:ind w:left="5000" w:hanging="360"/>
      </w:pPr>
    </w:lvl>
    <w:lvl w:ilvl="7" w:tplc="04190019" w:tentative="1">
      <w:start w:val="1"/>
      <w:numFmt w:val="lowerLetter"/>
      <w:lvlText w:val="%8."/>
      <w:lvlJc w:val="left"/>
      <w:pPr>
        <w:ind w:left="5720" w:hanging="360"/>
      </w:pPr>
    </w:lvl>
    <w:lvl w:ilvl="8" w:tplc="0419001B" w:tentative="1">
      <w:start w:val="1"/>
      <w:numFmt w:val="lowerRoman"/>
      <w:lvlText w:val="%9."/>
      <w:lvlJc w:val="right"/>
      <w:pPr>
        <w:ind w:left="6440" w:hanging="180"/>
      </w:pPr>
    </w:lvl>
  </w:abstractNum>
  <w:abstractNum w:abstractNumId="29" w15:restartNumberingAfterBreak="0">
    <w:nsid w:val="741B7194"/>
    <w:multiLevelType w:val="multilevel"/>
    <w:tmpl w:val="0B5C0434"/>
    <w:lvl w:ilvl="0">
      <w:start w:val="1"/>
      <w:numFmt w:val="upperRoman"/>
      <w:lvlText w:val="ЧАСТЬ %1."/>
      <w:lvlJc w:val="left"/>
      <w:pPr>
        <w:tabs>
          <w:tab w:val="num" w:pos="2160"/>
        </w:tabs>
        <w:ind w:left="720" w:hanging="720"/>
      </w:pPr>
      <w:rPr>
        <w:rFonts w:hint="default"/>
        <w:sz w:val="40"/>
        <w:szCs w:val="40"/>
      </w:rPr>
    </w:lvl>
    <w:lvl w:ilvl="1">
      <w:start w:val="1"/>
      <w:numFmt w:val="decimal"/>
      <w:pStyle w:val="a1"/>
      <w:lvlText w:val="РАЗДЕЛ %1.%2"/>
      <w:lvlJc w:val="left"/>
      <w:pPr>
        <w:tabs>
          <w:tab w:val="num" w:pos="144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22"/>
  </w:num>
  <w:num w:numId="2">
    <w:abstractNumId w:val="4"/>
  </w:num>
  <w:num w:numId="3">
    <w:abstractNumId w:val="3"/>
  </w:num>
  <w:num w:numId="4">
    <w:abstractNumId w:val="2"/>
  </w:num>
  <w:num w:numId="5">
    <w:abstractNumId w:val="1"/>
  </w:num>
  <w:num w:numId="6">
    <w:abstractNumId w:val="0"/>
  </w:num>
  <w:num w:numId="7">
    <w:abstractNumId w:val="29"/>
  </w:num>
  <w:num w:numId="8">
    <w:abstractNumId w:val="15"/>
  </w:num>
  <w:num w:numId="9">
    <w:abstractNumId w:val="25"/>
  </w:num>
  <w:num w:numId="10">
    <w:abstractNumId w:val="17"/>
  </w:num>
  <w:num w:numId="11">
    <w:abstractNumId w:val="14"/>
  </w:num>
  <w:num w:numId="12">
    <w:abstractNumId w:val="13"/>
  </w:num>
  <w:num w:numId="13">
    <w:abstractNumId w:val="16"/>
  </w:num>
  <w:num w:numId="14">
    <w:abstractNumId w:val="10"/>
  </w:num>
  <w:num w:numId="15">
    <w:abstractNumId w:val="21"/>
  </w:num>
  <w:num w:numId="16">
    <w:abstractNumId w:val="19"/>
  </w:num>
  <w:num w:numId="17">
    <w:abstractNumId w:val="11"/>
  </w:num>
  <w:num w:numId="18">
    <w:abstractNumId w:val="27"/>
  </w:num>
  <w:num w:numId="19">
    <w:abstractNumId w:val="20"/>
  </w:num>
  <w:num w:numId="20">
    <w:abstractNumId w:val="26"/>
  </w:num>
  <w:num w:numId="21">
    <w:abstractNumId w:val="12"/>
  </w:num>
  <w:num w:numId="22">
    <w:abstractNumId w:val="28"/>
  </w:num>
  <w:num w:numId="23">
    <w:abstractNumId w:val="5"/>
  </w:num>
  <w:num w:numId="24">
    <w:abstractNumId w:val="24"/>
  </w:num>
  <w:num w:numId="25">
    <w:abstractNumId w:val="18"/>
  </w:num>
  <w:num w:numId="26">
    <w:abstractNumId w:val="2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hdrShapeDefaults>
    <o:shapedefaults v:ext="edit" spidmax="593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255"/>
    <w:rsid w:val="000006AF"/>
    <w:rsid w:val="00000D32"/>
    <w:rsid w:val="00000E4C"/>
    <w:rsid w:val="00000F99"/>
    <w:rsid w:val="00001167"/>
    <w:rsid w:val="0000133A"/>
    <w:rsid w:val="000015AC"/>
    <w:rsid w:val="00001993"/>
    <w:rsid w:val="0000265C"/>
    <w:rsid w:val="00002FCD"/>
    <w:rsid w:val="000035B7"/>
    <w:rsid w:val="0000496D"/>
    <w:rsid w:val="0000511A"/>
    <w:rsid w:val="00006B00"/>
    <w:rsid w:val="00007D7D"/>
    <w:rsid w:val="00010FEF"/>
    <w:rsid w:val="00013454"/>
    <w:rsid w:val="00014B21"/>
    <w:rsid w:val="00014C47"/>
    <w:rsid w:val="0001689F"/>
    <w:rsid w:val="00017F71"/>
    <w:rsid w:val="00020AD6"/>
    <w:rsid w:val="00021EB5"/>
    <w:rsid w:val="0002219D"/>
    <w:rsid w:val="0002316C"/>
    <w:rsid w:val="00024ED2"/>
    <w:rsid w:val="00025B17"/>
    <w:rsid w:val="0002654A"/>
    <w:rsid w:val="00026B1D"/>
    <w:rsid w:val="000301ED"/>
    <w:rsid w:val="000303A0"/>
    <w:rsid w:val="000316AB"/>
    <w:rsid w:val="00032833"/>
    <w:rsid w:val="00032D21"/>
    <w:rsid w:val="000331D7"/>
    <w:rsid w:val="00033D90"/>
    <w:rsid w:val="00034BF4"/>
    <w:rsid w:val="00035F2B"/>
    <w:rsid w:val="00036245"/>
    <w:rsid w:val="0003697F"/>
    <w:rsid w:val="00036E50"/>
    <w:rsid w:val="00040C7E"/>
    <w:rsid w:val="00041F1D"/>
    <w:rsid w:val="0004309A"/>
    <w:rsid w:val="000433C1"/>
    <w:rsid w:val="000449FF"/>
    <w:rsid w:val="00044D20"/>
    <w:rsid w:val="0004505D"/>
    <w:rsid w:val="00045802"/>
    <w:rsid w:val="00045C9C"/>
    <w:rsid w:val="000511D5"/>
    <w:rsid w:val="00052462"/>
    <w:rsid w:val="00053B6D"/>
    <w:rsid w:val="000540D6"/>
    <w:rsid w:val="000541DC"/>
    <w:rsid w:val="0005447C"/>
    <w:rsid w:val="00054A94"/>
    <w:rsid w:val="000552EF"/>
    <w:rsid w:val="00056DCA"/>
    <w:rsid w:val="00057509"/>
    <w:rsid w:val="00057F7D"/>
    <w:rsid w:val="00061007"/>
    <w:rsid w:val="00062BC0"/>
    <w:rsid w:val="00063C9F"/>
    <w:rsid w:val="00064524"/>
    <w:rsid w:val="000646D8"/>
    <w:rsid w:val="00066074"/>
    <w:rsid w:val="0006691C"/>
    <w:rsid w:val="00071FDA"/>
    <w:rsid w:val="00073582"/>
    <w:rsid w:val="000746E6"/>
    <w:rsid w:val="000750FF"/>
    <w:rsid w:val="000758F5"/>
    <w:rsid w:val="0007635D"/>
    <w:rsid w:val="000772F9"/>
    <w:rsid w:val="00077410"/>
    <w:rsid w:val="0008052F"/>
    <w:rsid w:val="00080E0F"/>
    <w:rsid w:val="00080E83"/>
    <w:rsid w:val="00082778"/>
    <w:rsid w:val="00082AD6"/>
    <w:rsid w:val="00082ECF"/>
    <w:rsid w:val="00084164"/>
    <w:rsid w:val="00084665"/>
    <w:rsid w:val="00086348"/>
    <w:rsid w:val="00086552"/>
    <w:rsid w:val="00086BBB"/>
    <w:rsid w:val="00087EE5"/>
    <w:rsid w:val="00090CE0"/>
    <w:rsid w:val="00091496"/>
    <w:rsid w:val="00093430"/>
    <w:rsid w:val="000945A3"/>
    <w:rsid w:val="00094FFB"/>
    <w:rsid w:val="00095640"/>
    <w:rsid w:val="00095B63"/>
    <w:rsid w:val="000961E3"/>
    <w:rsid w:val="00097E71"/>
    <w:rsid w:val="000A07A8"/>
    <w:rsid w:val="000A0C7C"/>
    <w:rsid w:val="000A1035"/>
    <w:rsid w:val="000A1B5C"/>
    <w:rsid w:val="000A1FB2"/>
    <w:rsid w:val="000A2895"/>
    <w:rsid w:val="000A2C11"/>
    <w:rsid w:val="000A2CF3"/>
    <w:rsid w:val="000A3CAF"/>
    <w:rsid w:val="000A3D9B"/>
    <w:rsid w:val="000A3DB8"/>
    <w:rsid w:val="000A45F0"/>
    <w:rsid w:val="000A49BB"/>
    <w:rsid w:val="000A5A4E"/>
    <w:rsid w:val="000A5DC1"/>
    <w:rsid w:val="000A7D27"/>
    <w:rsid w:val="000B05FE"/>
    <w:rsid w:val="000B1327"/>
    <w:rsid w:val="000B3A15"/>
    <w:rsid w:val="000B5315"/>
    <w:rsid w:val="000B5F5E"/>
    <w:rsid w:val="000B6A94"/>
    <w:rsid w:val="000B7093"/>
    <w:rsid w:val="000B7F98"/>
    <w:rsid w:val="000C3CF0"/>
    <w:rsid w:val="000C41D0"/>
    <w:rsid w:val="000C4932"/>
    <w:rsid w:val="000C576D"/>
    <w:rsid w:val="000C5C4D"/>
    <w:rsid w:val="000C6280"/>
    <w:rsid w:val="000C6EDA"/>
    <w:rsid w:val="000D06F0"/>
    <w:rsid w:val="000D07E7"/>
    <w:rsid w:val="000D0C41"/>
    <w:rsid w:val="000D1925"/>
    <w:rsid w:val="000D2B2C"/>
    <w:rsid w:val="000D2C20"/>
    <w:rsid w:val="000D2F80"/>
    <w:rsid w:val="000D3205"/>
    <w:rsid w:val="000D355B"/>
    <w:rsid w:val="000D3B18"/>
    <w:rsid w:val="000D407E"/>
    <w:rsid w:val="000D5909"/>
    <w:rsid w:val="000D6375"/>
    <w:rsid w:val="000D6AD8"/>
    <w:rsid w:val="000E0926"/>
    <w:rsid w:val="000E1678"/>
    <w:rsid w:val="000E3287"/>
    <w:rsid w:val="000E3CE9"/>
    <w:rsid w:val="000E41B2"/>
    <w:rsid w:val="000E4978"/>
    <w:rsid w:val="000E5692"/>
    <w:rsid w:val="000E5D71"/>
    <w:rsid w:val="000E6543"/>
    <w:rsid w:val="000E6786"/>
    <w:rsid w:val="000E6A22"/>
    <w:rsid w:val="000E6F6C"/>
    <w:rsid w:val="000F0AE6"/>
    <w:rsid w:val="000F1040"/>
    <w:rsid w:val="000F1606"/>
    <w:rsid w:val="000F3EA5"/>
    <w:rsid w:val="000F45CC"/>
    <w:rsid w:val="000F4DE4"/>
    <w:rsid w:val="000F4FA0"/>
    <w:rsid w:val="000F596F"/>
    <w:rsid w:val="000F6869"/>
    <w:rsid w:val="00100736"/>
    <w:rsid w:val="00101488"/>
    <w:rsid w:val="00103F83"/>
    <w:rsid w:val="001057C4"/>
    <w:rsid w:val="00106C0A"/>
    <w:rsid w:val="00107A1A"/>
    <w:rsid w:val="001103D7"/>
    <w:rsid w:val="00110C3B"/>
    <w:rsid w:val="00112A77"/>
    <w:rsid w:val="00113017"/>
    <w:rsid w:val="00114E65"/>
    <w:rsid w:val="00115E30"/>
    <w:rsid w:val="001170B0"/>
    <w:rsid w:val="00117A66"/>
    <w:rsid w:val="001205CD"/>
    <w:rsid w:val="001209B8"/>
    <w:rsid w:val="00122B4F"/>
    <w:rsid w:val="00122D4A"/>
    <w:rsid w:val="00123215"/>
    <w:rsid w:val="001234D3"/>
    <w:rsid w:val="00123A2A"/>
    <w:rsid w:val="00124585"/>
    <w:rsid w:val="0012669C"/>
    <w:rsid w:val="00126B37"/>
    <w:rsid w:val="001309E0"/>
    <w:rsid w:val="00130B46"/>
    <w:rsid w:val="00131A59"/>
    <w:rsid w:val="00132C47"/>
    <w:rsid w:val="00132FB2"/>
    <w:rsid w:val="001337A9"/>
    <w:rsid w:val="00133D14"/>
    <w:rsid w:val="001345F9"/>
    <w:rsid w:val="001348BD"/>
    <w:rsid w:val="00134D98"/>
    <w:rsid w:val="0013774B"/>
    <w:rsid w:val="00140513"/>
    <w:rsid w:val="00141371"/>
    <w:rsid w:val="001416C5"/>
    <w:rsid w:val="00141C2D"/>
    <w:rsid w:val="0014412B"/>
    <w:rsid w:val="00145718"/>
    <w:rsid w:val="00146409"/>
    <w:rsid w:val="001464DE"/>
    <w:rsid w:val="00146CB7"/>
    <w:rsid w:val="001500B8"/>
    <w:rsid w:val="0015051F"/>
    <w:rsid w:val="0015081F"/>
    <w:rsid w:val="00151A97"/>
    <w:rsid w:val="001531BD"/>
    <w:rsid w:val="00154135"/>
    <w:rsid w:val="00154552"/>
    <w:rsid w:val="00154AA6"/>
    <w:rsid w:val="00156A96"/>
    <w:rsid w:val="00156EEE"/>
    <w:rsid w:val="001574E3"/>
    <w:rsid w:val="001605C0"/>
    <w:rsid w:val="00163C34"/>
    <w:rsid w:val="00163E32"/>
    <w:rsid w:val="001659BF"/>
    <w:rsid w:val="00165B6A"/>
    <w:rsid w:val="00165DCD"/>
    <w:rsid w:val="00166001"/>
    <w:rsid w:val="001667A3"/>
    <w:rsid w:val="00166BC1"/>
    <w:rsid w:val="001671F2"/>
    <w:rsid w:val="00167801"/>
    <w:rsid w:val="00170197"/>
    <w:rsid w:val="001707C7"/>
    <w:rsid w:val="001710CC"/>
    <w:rsid w:val="001734D5"/>
    <w:rsid w:val="001758CE"/>
    <w:rsid w:val="00176542"/>
    <w:rsid w:val="00177F62"/>
    <w:rsid w:val="00181124"/>
    <w:rsid w:val="0018220A"/>
    <w:rsid w:val="00184888"/>
    <w:rsid w:val="001854F5"/>
    <w:rsid w:val="0018581F"/>
    <w:rsid w:val="00185A9D"/>
    <w:rsid w:val="0018620B"/>
    <w:rsid w:val="00186F35"/>
    <w:rsid w:val="0018775A"/>
    <w:rsid w:val="001900C4"/>
    <w:rsid w:val="00190F4C"/>
    <w:rsid w:val="00191020"/>
    <w:rsid w:val="001914FE"/>
    <w:rsid w:val="00193C64"/>
    <w:rsid w:val="00194009"/>
    <w:rsid w:val="0019447A"/>
    <w:rsid w:val="00195933"/>
    <w:rsid w:val="001966A2"/>
    <w:rsid w:val="001A24EB"/>
    <w:rsid w:val="001A2D1B"/>
    <w:rsid w:val="001A50B2"/>
    <w:rsid w:val="001A53D1"/>
    <w:rsid w:val="001A54D5"/>
    <w:rsid w:val="001A60E1"/>
    <w:rsid w:val="001A6112"/>
    <w:rsid w:val="001A6C3D"/>
    <w:rsid w:val="001A6EBD"/>
    <w:rsid w:val="001A7364"/>
    <w:rsid w:val="001A75CC"/>
    <w:rsid w:val="001A771F"/>
    <w:rsid w:val="001B0BDD"/>
    <w:rsid w:val="001B10DA"/>
    <w:rsid w:val="001B155C"/>
    <w:rsid w:val="001B1B3A"/>
    <w:rsid w:val="001B3362"/>
    <w:rsid w:val="001B4757"/>
    <w:rsid w:val="001B5DB0"/>
    <w:rsid w:val="001B6ACF"/>
    <w:rsid w:val="001B77BA"/>
    <w:rsid w:val="001C1805"/>
    <w:rsid w:val="001C1A06"/>
    <w:rsid w:val="001C1FBC"/>
    <w:rsid w:val="001C2399"/>
    <w:rsid w:val="001C3D93"/>
    <w:rsid w:val="001C46F9"/>
    <w:rsid w:val="001C5098"/>
    <w:rsid w:val="001C5999"/>
    <w:rsid w:val="001C7F5F"/>
    <w:rsid w:val="001D0051"/>
    <w:rsid w:val="001D3696"/>
    <w:rsid w:val="001D4D73"/>
    <w:rsid w:val="001D60C2"/>
    <w:rsid w:val="001D6245"/>
    <w:rsid w:val="001D766A"/>
    <w:rsid w:val="001E07AF"/>
    <w:rsid w:val="001E12D2"/>
    <w:rsid w:val="001E13F3"/>
    <w:rsid w:val="001E263E"/>
    <w:rsid w:val="001E3A77"/>
    <w:rsid w:val="001E3A82"/>
    <w:rsid w:val="001E42B8"/>
    <w:rsid w:val="001E436B"/>
    <w:rsid w:val="001E52D4"/>
    <w:rsid w:val="001E56D1"/>
    <w:rsid w:val="001E7558"/>
    <w:rsid w:val="001F022F"/>
    <w:rsid w:val="001F0488"/>
    <w:rsid w:val="001F178C"/>
    <w:rsid w:val="001F2725"/>
    <w:rsid w:val="001F4305"/>
    <w:rsid w:val="001F5AB1"/>
    <w:rsid w:val="001F656D"/>
    <w:rsid w:val="001F679C"/>
    <w:rsid w:val="001F736A"/>
    <w:rsid w:val="001F7D76"/>
    <w:rsid w:val="002005C6"/>
    <w:rsid w:val="002015B5"/>
    <w:rsid w:val="0020180B"/>
    <w:rsid w:val="00201A2B"/>
    <w:rsid w:val="00202254"/>
    <w:rsid w:val="002024BC"/>
    <w:rsid w:val="0020252A"/>
    <w:rsid w:val="002029C7"/>
    <w:rsid w:val="00202F6B"/>
    <w:rsid w:val="002033BB"/>
    <w:rsid w:val="002035CE"/>
    <w:rsid w:val="00203E88"/>
    <w:rsid w:val="00205CB2"/>
    <w:rsid w:val="002067DE"/>
    <w:rsid w:val="00206810"/>
    <w:rsid w:val="00206964"/>
    <w:rsid w:val="00206C76"/>
    <w:rsid w:val="002101A8"/>
    <w:rsid w:val="0021172A"/>
    <w:rsid w:val="002118A4"/>
    <w:rsid w:val="00211A7B"/>
    <w:rsid w:val="002131EC"/>
    <w:rsid w:val="00214182"/>
    <w:rsid w:val="00214C4C"/>
    <w:rsid w:val="00216050"/>
    <w:rsid w:val="002165C3"/>
    <w:rsid w:val="00217EED"/>
    <w:rsid w:val="00221499"/>
    <w:rsid w:val="00221D1D"/>
    <w:rsid w:val="00221D23"/>
    <w:rsid w:val="002221CE"/>
    <w:rsid w:val="00222584"/>
    <w:rsid w:val="00223547"/>
    <w:rsid w:val="00225BFD"/>
    <w:rsid w:val="00226E49"/>
    <w:rsid w:val="00226FF2"/>
    <w:rsid w:val="00230204"/>
    <w:rsid w:val="00230C08"/>
    <w:rsid w:val="0023131F"/>
    <w:rsid w:val="00231E3D"/>
    <w:rsid w:val="00234A4F"/>
    <w:rsid w:val="00235E8C"/>
    <w:rsid w:val="002379F4"/>
    <w:rsid w:val="00240A2B"/>
    <w:rsid w:val="0024313A"/>
    <w:rsid w:val="002435FA"/>
    <w:rsid w:val="002440D3"/>
    <w:rsid w:val="0024436B"/>
    <w:rsid w:val="0024458A"/>
    <w:rsid w:val="002447E2"/>
    <w:rsid w:val="00244A2A"/>
    <w:rsid w:val="0024518A"/>
    <w:rsid w:val="00245533"/>
    <w:rsid w:val="002457A8"/>
    <w:rsid w:val="00247410"/>
    <w:rsid w:val="00247801"/>
    <w:rsid w:val="00250F75"/>
    <w:rsid w:val="00251E53"/>
    <w:rsid w:val="0025275B"/>
    <w:rsid w:val="00253097"/>
    <w:rsid w:val="00253D43"/>
    <w:rsid w:val="00253F66"/>
    <w:rsid w:val="00255323"/>
    <w:rsid w:val="00255DA0"/>
    <w:rsid w:val="00256E8C"/>
    <w:rsid w:val="0025775F"/>
    <w:rsid w:val="00257D6F"/>
    <w:rsid w:val="0026047A"/>
    <w:rsid w:val="0026080E"/>
    <w:rsid w:val="00261255"/>
    <w:rsid w:val="00262A86"/>
    <w:rsid w:val="00262BC5"/>
    <w:rsid w:val="00263917"/>
    <w:rsid w:val="00263AB8"/>
    <w:rsid w:val="00263E9E"/>
    <w:rsid w:val="00266180"/>
    <w:rsid w:val="00266678"/>
    <w:rsid w:val="002675CF"/>
    <w:rsid w:val="00267E41"/>
    <w:rsid w:val="002701DB"/>
    <w:rsid w:val="0027042A"/>
    <w:rsid w:val="00271AA3"/>
    <w:rsid w:val="0027216F"/>
    <w:rsid w:val="00272583"/>
    <w:rsid w:val="00273BE4"/>
    <w:rsid w:val="002752F1"/>
    <w:rsid w:val="00275615"/>
    <w:rsid w:val="00276B31"/>
    <w:rsid w:val="0027709C"/>
    <w:rsid w:val="00277B60"/>
    <w:rsid w:val="002835B4"/>
    <w:rsid w:val="0028363E"/>
    <w:rsid w:val="002839E7"/>
    <w:rsid w:val="00284815"/>
    <w:rsid w:val="00285833"/>
    <w:rsid w:val="00286C6C"/>
    <w:rsid w:val="00287047"/>
    <w:rsid w:val="00287A59"/>
    <w:rsid w:val="00290146"/>
    <w:rsid w:val="00290464"/>
    <w:rsid w:val="00290528"/>
    <w:rsid w:val="002906E0"/>
    <w:rsid w:val="00291AA3"/>
    <w:rsid w:val="00291D44"/>
    <w:rsid w:val="00291E12"/>
    <w:rsid w:val="002924D3"/>
    <w:rsid w:val="00293B8A"/>
    <w:rsid w:val="0029436D"/>
    <w:rsid w:val="002947B8"/>
    <w:rsid w:val="00295D47"/>
    <w:rsid w:val="002976AF"/>
    <w:rsid w:val="002A220D"/>
    <w:rsid w:val="002A27AC"/>
    <w:rsid w:val="002A29F9"/>
    <w:rsid w:val="002A2F46"/>
    <w:rsid w:val="002A36BC"/>
    <w:rsid w:val="002A409E"/>
    <w:rsid w:val="002A5E5D"/>
    <w:rsid w:val="002A707E"/>
    <w:rsid w:val="002A7F0C"/>
    <w:rsid w:val="002B01D8"/>
    <w:rsid w:val="002B1013"/>
    <w:rsid w:val="002B1EE0"/>
    <w:rsid w:val="002B33FE"/>
    <w:rsid w:val="002B3DE5"/>
    <w:rsid w:val="002B52AB"/>
    <w:rsid w:val="002B5D85"/>
    <w:rsid w:val="002B5F10"/>
    <w:rsid w:val="002B640B"/>
    <w:rsid w:val="002B6984"/>
    <w:rsid w:val="002B76C6"/>
    <w:rsid w:val="002C2347"/>
    <w:rsid w:val="002C32FA"/>
    <w:rsid w:val="002C3730"/>
    <w:rsid w:val="002C3763"/>
    <w:rsid w:val="002C4010"/>
    <w:rsid w:val="002C7649"/>
    <w:rsid w:val="002D0152"/>
    <w:rsid w:val="002D0239"/>
    <w:rsid w:val="002D077E"/>
    <w:rsid w:val="002D11CB"/>
    <w:rsid w:val="002D1876"/>
    <w:rsid w:val="002D1A95"/>
    <w:rsid w:val="002D28DF"/>
    <w:rsid w:val="002D4688"/>
    <w:rsid w:val="002D5782"/>
    <w:rsid w:val="002D667D"/>
    <w:rsid w:val="002D6784"/>
    <w:rsid w:val="002D7F67"/>
    <w:rsid w:val="002E04DB"/>
    <w:rsid w:val="002E23D8"/>
    <w:rsid w:val="002E246B"/>
    <w:rsid w:val="002E2480"/>
    <w:rsid w:val="002E369A"/>
    <w:rsid w:val="002E3CBA"/>
    <w:rsid w:val="002E3F87"/>
    <w:rsid w:val="002E4230"/>
    <w:rsid w:val="002E4259"/>
    <w:rsid w:val="002E50DF"/>
    <w:rsid w:val="002E5703"/>
    <w:rsid w:val="002E6295"/>
    <w:rsid w:val="002E665F"/>
    <w:rsid w:val="002E7424"/>
    <w:rsid w:val="002F07B8"/>
    <w:rsid w:val="002F1926"/>
    <w:rsid w:val="002F1C7F"/>
    <w:rsid w:val="002F2588"/>
    <w:rsid w:val="002F25C9"/>
    <w:rsid w:val="002F2E26"/>
    <w:rsid w:val="002F39A4"/>
    <w:rsid w:val="002F3D17"/>
    <w:rsid w:val="002F4BCB"/>
    <w:rsid w:val="002F5FA3"/>
    <w:rsid w:val="002F74A1"/>
    <w:rsid w:val="002F7677"/>
    <w:rsid w:val="002F7872"/>
    <w:rsid w:val="002F7DB5"/>
    <w:rsid w:val="00300040"/>
    <w:rsid w:val="003013A5"/>
    <w:rsid w:val="00302EE0"/>
    <w:rsid w:val="003034C0"/>
    <w:rsid w:val="00304DC7"/>
    <w:rsid w:val="00304DE4"/>
    <w:rsid w:val="00305C95"/>
    <w:rsid w:val="00306482"/>
    <w:rsid w:val="0031076E"/>
    <w:rsid w:val="0031250A"/>
    <w:rsid w:val="00314224"/>
    <w:rsid w:val="00315371"/>
    <w:rsid w:val="003158A3"/>
    <w:rsid w:val="00315A22"/>
    <w:rsid w:val="00316248"/>
    <w:rsid w:val="00316A82"/>
    <w:rsid w:val="00320B9F"/>
    <w:rsid w:val="00322DB6"/>
    <w:rsid w:val="0032317D"/>
    <w:rsid w:val="0032366E"/>
    <w:rsid w:val="00324F88"/>
    <w:rsid w:val="003255C8"/>
    <w:rsid w:val="00326968"/>
    <w:rsid w:val="003274D0"/>
    <w:rsid w:val="003275EC"/>
    <w:rsid w:val="003276E8"/>
    <w:rsid w:val="0032777B"/>
    <w:rsid w:val="00331B48"/>
    <w:rsid w:val="00332512"/>
    <w:rsid w:val="003329B1"/>
    <w:rsid w:val="00333D9F"/>
    <w:rsid w:val="003350D0"/>
    <w:rsid w:val="0033739D"/>
    <w:rsid w:val="00340514"/>
    <w:rsid w:val="00341BF3"/>
    <w:rsid w:val="00342FC2"/>
    <w:rsid w:val="00344D48"/>
    <w:rsid w:val="0034678D"/>
    <w:rsid w:val="003469D6"/>
    <w:rsid w:val="003472F4"/>
    <w:rsid w:val="00347D01"/>
    <w:rsid w:val="003501F5"/>
    <w:rsid w:val="003508CB"/>
    <w:rsid w:val="00350EA1"/>
    <w:rsid w:val="003520AB"/>
    <w:rsid w:val="003520D8"/>
    <w:rsid w:val="0035279A"/>
    <w:rsid w:val="00352C4C"/>
    <w:rsid w:val="00355444"/>
    <w:rsid w:val="00355F93"/>
    <w:rsid w:val="00356A79"/>
    <w:rsid w:val="00357CA7"/>
    <w:rsid w:val="00361C82"/>
    <w:rsid w:val="00362320"/>
    <w:rsid w:val="003629BD"/>
    <w:rsid w:val="00362C79"/>
    <w:rsid w:val="00362E0D"/>
    <w:rsid w:val="0036346E"/>
    <w:rsid w:val="003636C2"/>
    <w:rsid w:val="00363E59"/>
    <w:rsid w:val="003649D4"/>
    <w:rsid w:val="00366B9D"/>
    <w:rsid w:val="00367547"/>
    <w:rsid w:val="003676D4"/>
    <w:rsid w:val="003712F8"/>
    <w:rsid w:val="0037142A"/>
    <w:rsid w:val="00371C11"/>
    <w:rsid w:val="00371DFD"/>
    <w:rsid w:val="00373294"/>
    <w:rsid w:val="003734CA"/>
    <w:rsid w:val="00373526"/>
    <w:rsid w:val="003746B7"/>
    <w:rsid w:val="003757C9"/>
    <w:rsid w:val="00375E37"/>
    <w:rsid w:val="003776D2"/>
    <w:rsid w:val="00380281"/>
    <w:rsid w:val="00380C6B"/>
    <w:rsid w:val="003812C8"/>
    <w:rsid w:val="00382390"/>
    <w:rsid w:val="00382F79"/>
    <w:rsid w:val="00383179"/>
    <w:rsid w:val="00383384"/>
    <w:rsid w:val="00384BB7"/>
    <w:rsid w:val="00384F44"/>
    <w:rsid w:val="0038504B"/>
    <w:rsid w:val="00385300"/>
    <w:rsid w:val="00385B3A"/>
    <w:rsid w:val="003903D0"/>
    <w:rsid w:val="003903D2"/>
    <w:rsid w:val="003908FA"/>
    <w:rsid w:val="00390D1A"/>
    <w:rsid w:val="003915BE"/>
    <w:rsid w:val="0039279E"/>
    <w:rsid w:val="00393169"/>
    <w:rsid w:val="003931F3"/>
    <w:rsid w:val="003945C3"/>
    <w:rsid w:val="00395A3D"/>
    <w:rsid w:val="0039619C"/>
    <w:rsid w:val="003A19A0"/>
    <w:rsid w:val="003A266C"/>
    <w:rsid w:val="003A2C10"/>
    <w:rsid w:val="003A3A04"/>
    <w:rsid w:val="003A451B"/>
    <w:rsid w:val="003A4DD1"/>
    <w:rsid w:val="003A52D7"/>
    <w:rsid w:val="003A623F"/>
    <w:rsid w:val="003A66F9"/>
    <w:rsid w:val="003A738F"/>
    <w:rsid w:val="003B0CAF"/>
    <w:rsid w:val="003B1358"/>
    <w:rsid w:val="003B2B5F"/>
    <w:rsid w:val="003B4131"/>
    <w:rsid w:val="003B453B"/>
    <w:rsid w:val="003B47C4"/>
    <w:rsid w:val="003B51F5"/>
    <w:rsid w:val="003B52C4"/>
    <w:rsid w:val="003B68EB"/>
    <w:rsid w:val="003B6952"/>
    <w:rsid w:val="003B6D5D"/>
    <w:rsid w:val="003B764F"/>
    <w:rsid w:val="003C01F9"/>
    <w:rsid w:val="003C0D97"/>
    <w:rsid w:val="003C12ED"/>
    <w:rsid w:val="003C1343"/>
    <w:rsid w:val="003C1659"/>
    <w:rsid w:val="003C1AE8"/>
    <w:rsid w:val="003C2318"/>
    <w:rsid w:val="003C32B4"/>
    <w:rsid w:val="003C620B"/>
    <w:rsid w:val="003C7357"/>
    <w:rsid w:val="003C7559"/>
    <w:rsid w:val="003C7CA8"/>
    <w:rsid w:val="003D0C7A"/>
    <w:rsid w:val="003D1DB3"/>
    <w:rsid w:val="003D2245"/>
    <w:rsid w:val="003D2AAB"/>
    <w:rsid w:val="003D3033"/>
    <w:rsid w:val="003D36AB"/>
    <w:rsid w:val="003D38E6"/>
    <w:rsid w:val="003D5445"/>
    <w:rsid w:val="003D5787"/>
    <w:rsid w:val="003D6D7A"/>
    <w:rsid w:val="003D7A0E"/>
    <w:rsid w:val="003D7EB1"/>
    <w:rsid w:val="003E2061"/>
    <w:rsid w:val="003E2267"/>
    <w:rsid w:val="003E6C30"/>
    <w:rsid w:val="003E6EA3"/>
    <w:rsid w:val="003E7DFD"/>
    <w:rsid w:val="003E7FB8"/>
    <w:rsid w:val="003F0338"/>
    <w:rsid w:val="003F17E5"/>
    <w:rsid w:val="003F236B"/>
    <w:rsid w:val="003F2706"/>
    <w:rsid w:val="003F3424"/>
    <w:rsid w:val="003F5F04"/>
    <w:rsid w:val="003F654E"/>
    <w:rsid w:val="003F6A9B"/>
    <w:rsid w:val="003F79B2"/>
    <w:rsid w:val="003F7AB2"/>
    <w:rsid w:val="00402BCB"/>
    <w:rsid w:val="004031EF"/>
    <w:rsid w:val="0040382D"/>
    <w:rsid w:val="0040409E"/>
    <w:rsid w:val="0040426C"/>
    <w:rsid w:val="00405D16"/>
    <w:rsid w:val="00405FB7"/>
    <w:rsid w:val="00407B4E"/>
    <w:rsid w:val="0041008A"/>
    <w:rsid w:val="004101E5"/>
    <w:rsid w:val="0041090D"/>
    <w:rsid w:val="00411805"/>
    <w:rsid w:val="00413375"/>
    <w:rsid w:val="00414739"/>
    <w:rsid w:val="00416E9B"/>
    <w:rsid w:val="004174E5"/>
    <w:rsid w:val="004201C2"/>
    <w:rsid w:val="0042135F"/>
    <w:rsid w:val="00422634"/>
    <w:rsid w:val="004227B8"/>
    <w:rsid w:val="00423C02"/>
    <w:rsid w:val="00425B53"/>
    <w:rsid w:val="004262D5"/>
    <w:rsid w:val="00426B60"/>
    <w:rsid w:val="0043187E"/>
    <w:rsid w:val="00431C62"/>
    <w:rsid w:val="0043235C"/>
    <w:rsid w:val="00433065"/>
    <w:rsid w:val="004333D0"/>
    <w:rsid w:val="00434246"/>
    <w:rsid w:val="00435A59"/>
    <w:rsid w:val="00437187"/>
    <w:rsid w:val="00437E88"/>
    <w:rsid w:val="0044023A"/>
    <w:rsid w:val="004406A9"/>
    <w:rsid w:val="00441122"/>
    <w:rsid w:val="00442339"/>
    <w:rsid w:val="00442ADC"/>
    <w:rsid w:val="004441F5"/>
    <w:rsid w:val="00444DF3"/>
    <w:rsid w:val="0044517C"/>
    <w:rsid w:val="00445E2F"/>
    <w:rsid w:val="00445F45"/>
    <w:rsid w:val="004478AF"/>
    <w:rsid w:val="004500B9"/>
    <w:rsid w:val="004502A7"/>
    <w:rsid w:val="004520DB"/>
    <w:rsid w:val="004525E6"/>
    <w:rsid w:val="00452A1F"/>
    <w:rsid w:val="0045460C"/>
    <w:rsid w:val="00454A9D"/>
    <w:rsid w:val="00454D86"/>
    <w:rsid w:val="00454D9B"/>
    <w:rsid w:val="00454E5E"/>
    <w:rsid w:val="00455B0E"/>
    <w:rsid w:val="00455DC6"/>
    <w:rsid w:val="00457B0D"/>
    <w:rsid w:val="004610FF"/>
    <w:rsid w:val="00461EAD"/>
    <w:rsid w:val="004621BC"/>
    <w:rsid w:val="00462473"/>
    <w:rsid w:val="004635D3"/>
    <w:rsid w:val="00463A16"/>
    <w:rsid w:val="004644EF"/>
    <w:rsid w:val="0046549B"/>
    <w:rsid w:val="00465720"/>
    <w:rsid w:val="00465863"/>
    <w:rsid w:val="00466789"/>
    <w:rsid w:val="00466CB8"/>
    <w:rsid w:val="00467605"/>
    <w:rsid w:val="00471255"/>
    <w:rsid w:val="0047312E"/>
    <w:rsid w:val="00473671"/>
    <w:rsid w:val="00475F64"/>
    <w:rsid w:val="00476F9A"/>
    <w:rsid w:val="00477496"/>
    <w:rsid w:val="00477AFA"/>
    <w:rsid w:val="00477F76"/>
    <w:rsid w:val="00481585"/>
    <w:rsid w:val="0048265F"/>
    <w:rsid w:val="004829A9"/>
    <w:rsid w:val="00483777"/>
    <w:rsid w:val="00483925"/>
    <w:rsid w:val="00483A7C"/>
    <w:rsid w:val="00484E40"/>
    <w:rsid w:val="00487B6A"/>
    <w:rsid w:val="00490417"/>
    <w:rsid w:val="00490EF8"/>
    <w:rsid w:val="004930E3"/>
    <w:rsid w:val="00493554"/>
    <w:rsid w:val="00493AAE"/>
    <w:rsid w:val="00493E02"/>
    <w:rsid w:val="004958ED"/>
    <w:rsid w:val="00497A33"/>
    <w:rsid w:val="00497BF9"/>
    <w:rsid w:val="004A0F6D"/>
    <w:rsid w:val="004A1188"/>
    <w:rsid w:val="004A1928"/>
    <w:rsid w:val="004A240B"/>
    <w:rsid w:val="004A29CB"/>
    <w:rsid w:val="004A49D2"/>
    <w:rsid w:val="004A4AD5"/>
    <w:rsid w:val="004A4D97"/>
    <w:rsid w:val="004A628B"/>
    <w:rsid w:val="004A6E19"/>
    <w:rsid w:val="004A6EC8"/>
    <w:rsid w:val="004A73C5"/>
    <w:rsid w:val="004A7794"/>
    <w:rsid w:val="004B196A"/>
    <w:rsid w:val="004B2EFB"/>
    <w:rsid w:val="004B3B81"/>
    <w:rsid w:val="004B56CE"/>
    <w:rsid w:val="004B6AC6"/>
    <w:rsid w:val="004C00E1"/>
    <w:rsid w:val="004C073C"/>
    <w:rsid w:val="004C07C0"/>
    <w:rsid w:val="004C0A1B"/>
    <w:rsid w:val="004C3681"/>
    <w:rsid w:val="004C40D7"/>
    <w:rsid w:val="004C53F5"/>
    <w:rsid w:val="004C65AF"/>
    <w:rsid w:val="004C72A9"/>
    <w:rsid w:val="004C7788"/>
    <w:rsid w:val="004C790F"/>
    <w:rsid w:val="004C7C8C"/>
    <w:rsid w:val="004D088B"/>
    <w:rsid w:val="004D1B04"/>
    <w:rsid w:val="004D33DC"/>
    <w:rsid w:val="004D3583"/>
    <w:rsid w:val="004D4FC3"/>
    <w:rsid w:val="004D58E6"/>
    <w:rsid w:val="004D684D"/>
    <w:rsid w:val="004E02D0"/>
    <w:rsid w:val="004E08A4"/>
    <w:rsid w:val="004E0B47"/>
    <w:rsid w:val="004E132E"/>
    <w:rsid w:val="004E1D40"/>
    <w:rsid w:val="004E1F55"/>
    <w:rsid w:val="004E20E6"/>
    <w:rsid w:val="004E3418"/>
    <w:rsid w:val="004E3E21"/>
    <w:rsid w:val="004E4C04"/>
    <w:rsid w:val="004E5A2D"/>
    <w:rsid w:val="004E65FA"/>
    <w:rsid w:val="004E746C"/>
    <w:rsid w:val="004F0C89"/>
    <w:rsid w:val="004F0D18"/>
    <w:rsid w:val="004F212D"/>
    <w:rsid w:val="004F23CD"/>
    <w:rsid w:val="004F2920"/>
    <w:rsid w:val="004F3AED"/>
    <w:rsid w:val="004F3BA0"/>
    <w:rsid w:val="004F4DE2"/>
    <w:rsid w:val="004F4DE3"/>
    <w:rsid w:val="004F57EA"/>
    <w:rsid w:val="004F671D"/>
    <w:rsid w:val="004F75E9"/>
    <w:rsid w:val="00500257"/>
    <w:rsid w:val="005002C4"/>
    <w:rsid w:val="005009E3"/>
    <w:rsid w:val="00500EFF"/>
    <w:rsid w:val="00501107"/>
    <w:rsid w:val="00501143"/>
    <w:rsid w:val="00501D54"/>
    <w:rsid w:val="0050341B"/>
    <w:rsid w:val="0050443A"/>
    <w:rsid w:val="005049C7"/>
    <w:rsid w:val="00504CCA"/>
    <w:rsid w:val="00505F18"/>
    <w:rsid w:val="00507386"/>
    <w:rsid w:val="005106F0"/>
    <w:rsid w:val="005109FD"/>
    <w:rsid w:val="005112B3"/>
    <w:rsid w:val="00512F63"/>
    <w:rsid w:val="005134EC"/>
    <w:rsid w:val="005135B1"/>
    <w:rsid w:val="00513CE3"/>
    <w:rsid w:val="005145B0"/>
    <w:rsid w:val="0051575B"/>
    <w:rsid w:val="00516DCA"/>
    <w:rsid w:val="005179C5"/>
    <w:rsid w:val="00517A39"/>
    <w:rsid w:val="00523280"/>
    <w:rsid w:val="00523CBE"/>
    <w:rsid w:val="00523FB5"/>
    <w:rsid w:val="0052417D"/>
    <w:rsid w:val="00524F24"/>
    <w:rsid w:val="00526403"/>
    <w:rsid w:val="00526483"/>
    <w:rsid w:val="005269D4"/>
    <w:rsid w:val="00526D76"/>
    <w:rsid w:val="00530BF1"/>
    <w:rsid w:val="00531552"/>
    <w:rsid w:val="005341FD"/>
    <w:rsid w:val="0053500B"/>
    <w:rsid w:val="00535B8A"/>
    <w:rsid w:val="00535BF2"/>
    <w:rsid w:val="0053694D"/>
    <w:rsid w:val="00540341"/>
    <w:rsid w:val="00540CBE"/>
    <w:rsid w:val="005410D1"/>
    <w:rsid w:val="005410D6"/>
    <w:rsid w:val="00541B37"/>
    <w:rsid w:val="005424A4"/>
    <w:rsid w:val="00542FCA"/>
    <w:rsid w:val="00543751"/>
    <w:rsid w:val="0054382F"/>
    <w:rsid w:val="005448C9"/>
    <w:rsid w:val="00544E46"/>
    <w:rsid w:val="00546208"/>
    <w:rsid w:val="0054656A"/>
    <w:rsid w:val="00546D32"/>
    <w:rsid w:val="005476EC"/>
    <w:rsid w:val="0055079A"/>
    <w:rsid w:val="0055184C"/>
    <w:rsid w:val="00551E1A"/>
    <w:rsid w:val="0055288F"/>
    <w:rsid w:val="00552AB8"/>
    <w:rsid w:val="00552C2C"/>
    <w:rsid w:val="00552F9A"/>
    <w:rsid w:val="00554AD0"/>
    <w:rsid w:val="00554B8A"/>
    <w:rsid w:val="00555BE8"/>
    <w:rsid w:val="00556967"/>
    <w:rsid w:val="005577B5"/>
    <w:rsid w:val="00560A55"/>
    <w:rsid w:val="00565CB2"/>
    <w:rsid w:val="00566F93"/>
    <w:rsid w:val="0056735E"/>
    <w:rsid w:val="00567C3E"/>
    <w:rsid w:val="005703D1"/>
    <w:rsid w:val="00570C83"/>
    <w:rsid w:val="005712C3"/>
    <w:rsid w:val="0057187B"/>
    <w:rsid w:val="00572CEA"/>
    <w:rsid w:val="00572EE8"/>
    <w:rsid w:val="005749FD"/>
    <w:rsid w:val="00575FCA"/>
    <w:rsid w:val="00576608"/>
    <w:rsid w:val="00576650"/>
    <w:rsid w:val="00576BFE"/>
    <w:rsid w:val="00580441"/>
    <w:rsid w:val="00582419"/>
    <w:rsid w:val="00582440"/>
    <w:rsid w:val="00582E83"/>
    <w:rsid w:val="00583A5E"/>
    <w:rsid w:val="00583C24"/>
    <w:rsid w:val="0058463F"/>
    <w:rsid w:val="00584CBC"/>
    <w:rsid w:val="00585568"/>
    <w:rsid w:val="00586AA6"/>
    <w:rsid w:val="00587562"/>
    <w:rsid w:val="00587765"/>
    <w:rsid w:val="00590730"/>
    <w:rsid w:val="00590B7C"/>
    <w:rsid w:val="00591EC0"/>
    <w:rsid w:val="005940EF"/>
    <w:rsid w:val="005940FC"/>
    <w:rsid w:val="005947C7"/>
    <w:rsid w:val="00594BB1"/>
    <w:rsid w:val="00595955"/>
    <w:rsid w:val="00595B74"/>
    <w:rsid w:val="00595F72"/>
    <w:rsid w:val="005962D7"/>
    <w:rsid w:val="00597BBC"/>
    <w:rsid w:val="005A1257"/>
    <w:rsid w:val="005A1646"/>
    <w:rsid w:val="005A1E5F"/>
    <w:rsid w:val="005A239C"/>
    <w:rsid w:val="005A473F"/>
    <w:rsid w:val="005A5E39"/>
    <w:rsid w:val="005B0E24"/>
    <w:rsid w:val="005B11EF"/>
    <w:rsid w:val="005B16F0"/>
    <w:rsid w:val="005B6DD7"/>
    <w:rsid w:val="005B75BE"/>
    <w:rsid w:val="005C0048"/>
    <w:rsid w:val="005C015E"/>
    <w:rsid w:val="005C0F79"/>
    <w:rsid w:val="005C1E45"/>
    <w:rsid w:val="005C1E60"/>
    <w:rsid w:val="005C43BD"/>
    <w:rsid w:val="005C49D7"/>
    <w:rsid w:val="005C635D"/>
    <w:rsid w:val="005C73BF"/>
    <w:rsid w:val="005C774A"/>
    <w:rsid w:val="005C78C6"/>
    <w:rsid w:val="005D0C06"/>
    <w:rsid w:val="005D0FE4"/>
    <w:rsid w:val="005D1912"/>
    <w:rsid w:val="005D2FDD"/>
    <w:rsid w:val="005D3B99"/>
    <w:rsid w:val="005D4218"/>
    <w:rsid w:val="005D43DC"/>
    <w:rsid w:val="005D48E9"/>
    <w:rsid w:val="005D58E8"/>
    <w:rsid w:val="005D5FDF"/>
    <w:rsid w:val="005D6929"/>
    <w:rsid w:val="005D6D1E"/>
    <w:rsid w:val="005D7CB0"/>
    <w:rsid w:val="005E0358"/>
    <w:rsid w:val="005E1A6F"/>
    <w:rsid w:val="005E22AD"/>
    <w:rsid w:val="005E2C82"/>
    <w:rsid w:val="005E3F53"/>
    <w:rsid w:val="005E509F"/>
    <w:rsid w:val="005E5415"/>
    <w:rsid w:val="005E6BB1"/>
    <w:rsid w:val="005E74D5"/>
    <w:rsid w:val="005E7F6A"/>
    <w:rsid w:val="005F0723"/>
    <w:rsid w:val="005F092A"/>
    <w:rsid w:val="005F3AA0"/>
    <w:rsid w:val="005F497C"/>
    <w:rsid w:val="005F5DD0"/>
    <w:rsid w:val="005F6013"/>
    <w:rsid w:val="005F607D"/>
    <w:rsid w:val="005F72A4"/>
    <w:rsid w:val="00600988"/>
    <w:rsid w:val="0060129F"/>
    <w:rsid w:val="00601624"/>
    <w:rsid w:val="00603154"/>
    <w:rsid w:val="00603367"/>
    <w:rsid w:val="00603A74"/>
    <w:rsid w:val="00603CB8"/>
    <w:rsid w:val="00603DE0"/>
    <w:rsid w:val="00603EBA"/>
    <w:rsid w:val="00605366"/>
    <w:rsid w:val="00605AFA"/>
    <w:rsid w:val="00605E21"/>
    <w:rsid w:val="006061D5"/>
    <w:rsid w:val="00606B01"/>
    <w:rsid w:val="00607E7E"/>
    <w:rsid w:val="00610E85"/>
    <w:rsid w:val="00611902"/>
    <w:rsid w:val="006123AE"/>
    <w:rsid w:val="00613678"/>
    <w:rsid w:val="00613DE5"/>
    <w:rsid w:val="006142BC"/>
    <w:rsid w:val="00615CA7"/>
    <w:rsid w:val="00616246"/>
    <w:rsid w:val="00617215"/>
    <w:rsid w:val="00617819"/>
    <w:rsid w:val="006179EE"/>
    <w:rsid w:val="00617C2A"/>
    <w:rsid w:val="00617F1E"/>
    <w:rsid w:val="00620C89"/>
    <w:rsid w:val="00620EBD"/>
    <w:rsid w:val="006212DB"/>
    <w:rsid w:val="006215D8"/>
    <w:rsid w:val="00622049"/>
    <w:rsid w:val="00623027"/>
    <w:rsid w:val="00624027"/>
    <w:rsid w:val="00625170"/>
    <w:rsid w:val="006275D6"/>
    <w:rsid w:val="00630952"/>
    <w:rsid w:val="00632211"/>
    <w:rsid w:val="0063247A"/>
    <w:rsid w:val="00632F81"/>
    <w:rsid w:val="006331B1"/>
    <w:rsid w:val="0063355E"/>
    <w:rsid w:val="006356C4"/>
    <w:rsid w:val="00635E70"/>
    <w:rsid w:val="00635EC3"/>
    <w:rsid w:val="00637421"/>
    <w:rsid w:val="00637855"/>
    <w:rsid w:val="00640C46"/>
    <w:rsid w:val="006413C3"/>
    <w:rsid w:val="006421A7"/>
    <w:rsid w:val="00642D68"/>
    <w:rsid w:val="006430BB"/>
    <w:rsid w:val="006446FC"/>
    <w:rsid w:val="00645EA2"/>
    <w:rsid w:val="0064661C"/>
    <w:rsid w:val="00646715"/>
    <w:rsid w:val="00647B11"/>
    <w:rsid w:val="00650BF0"/>
    <w:rsid w:val="00651E89"/>
    <w:rsid w:val="00653BDC"/>
    <w:rsid w:val="00653BFA"/>
    <w:rsid w:val="00653DA4"/>
    <w:rsid w:val="006561EB"/>
    <w:rsid w:val="00656555"/>
    <w:rsid w:val="006566AB"/>
    <w:rsid w:val="0065688F"/>
    <w:rsid w:val="00660F2D"/>
    <w:rsid w:val="0066173B"/>
    <w:rsid w:val="00662448"/>
    <w:rsid w:val="00662655"/>
    <w:rsid w:val="00662B71"/>
    <w:rsid w:val="006635AA"/>
    <w:rsid w:val="00666695"/>
    <w:rsid w:val="006668AA"/>
    <w:rsid w:val="00666F9E"/>
    <w:rsid w:val="00667734"/>
    <w:rsid w:val="00667924"/>
    <w:rsid w:val="0066797E"/>
    <w:rsid w:val="00667B1F"/>
    <w:rsid w:val="00670293"/>
    <w:rsid w:val="00671B7E"/>
    <w:rsid w:val="006722C8"/>
    <w:rsid w:val="00673822"/>
    <w:rsid w:val="00673F8D"/>
    <w:rsid w:val="0067429C"/>
    <w:rsid w:val="006747A5"/>
    <w:rsid w:val="00674A8F"/>
    <w:rsid w:val="006753B9"/>
    <w:rsid w:val="006765E0"/>
    <w:rsid w:val="006776A6"/>
    <w:rsid w:val="0068014C"/>
    <w:rsid w:val="006810CA"/>
    <w:rsid w:val="0068223F"/>
    <w:rsid w:val="00682429"/>
    <w:rsid w:val="00682573"/>
    <w:rsid w:val="006827A2"/>
    <w:rsid w:val="0068367D"/>
    <w:rsid w:val="00685590"/>
    <w:rsid w:val="00685A21"/>
    <w:rsid w:val="006870AB"/>
    <w:rsid w:val="00687372"/>
    <w:rsid w:val="0068745A"/>
    <w:rsid w:val="00692497"/>
    <w:rsid w:val="00692EC1"/>
    <w:rsid w:val="00692F90"/>
    <w:rsid w:val="006930F7"/>
    <w:rsid w:val="00693788"/>
    <w:rsid w:val="00694CB9"/>
    <w:rsid w:val="006951BF"/>
    <w:rsid w:val="0069527C"/>
    <w:rsid w:val="00695388"/>
    <w:rsid w:val="00696505"/>
    <w:rsid w:val="0069699D"/>
    <w:rsid w:val="006972D5"/>
    <w:rsid w:val="00697380"/>
    <w:rsid w:val="00697AF2"/>
    <w:rsid w:val="006A0EF4"/>
    <w:rsid w:val="006A2697"/>
    <w:rsid w:val="006A2FD3"/>
    <w:rsid w:val="006A43F1"/>
    <w:rsid w:val="006A44AA"/>
    <w:rsid w:val="006A4E47"/>
    <w:rsid w:val="006A5D73"/>
    <w:rsid w:val="006A6107"/>
    <w:rsid w:val="006A6C35"/>
    <w:rsid w:val="006A70EC"/>
    <w:rsid w:val="006A74E6"/>
    <w:rsid w:val="006B1E16"/>
    <w:rsid w:val="006B4F89"/>
    <w:rsid w:val="006B6775"/>
    <w:rsid w:val="006B7AFC"/>
    <w:rsid w:val="006B7C0E"/>
    <w:rsid w:val="006C049E"/>
    <w:rsid w:val="006C1085"/>
    <w:rsid w:val="006C1DD8"/>
    <w:rsid w:val="006C240B"/>
    <w:rsid w:val="006C5C85"/>
    <w:rsid w:val="006C5F81"/>
    <w:rsid w:val="006C7BBE"/>
    <w:rsid w:val="006D0193"/>
    <w:rsid w:val="006D16A2"/>
    <w:rsid w:val="006D2C1E"/>
    <w:rsid w:val="006D316C"/>
    <w:rsid w:val="006D41F9"/>
    <w:rsid w:val="006D4CDA"/>
    <w:rsid w:val="006D7921"/>
    <w:rsid w:val="006D7B2B"/>
    <w:rsid w:val="006E0058"/>
    <w:rsid w:val="006E1ED2"/>
    <w:rsid w:val="006E2A83"/>
    <w:rsid w:val="006E34CE"/>
    <w:rsid w:val="006E46AA"/>
    <w:rsid w:val="006E6E86"/>
    <w:rsid w:val="006E7075"/>
    <w:rsid w:val="006E73E9"/>
    <w:rsid w:val="006E7759"/>
    <w:rsid w:val="006F2382"/>
    <w:rsid w:val="006F2D77"/>
    <w:rsid w:val="006F347F"/>
    <w:rsid w:val="006F3D6F"/>
    <w:rsid w:val="006F5922"/>
    <w:rsid w:val="006F6306"/>
    <w:rsid w:val="006F6CF3"/>
    <w:rsid w:val="006F6FAD"/>
    <w:rsid w:val="006F7184"/>
    <w:rsid w:val="006F7A0F"/>
    <w:rsid w:val="00700428"/>
    <w:rsid w:val="00700E15"/>
    <w:rsid w:val="0070144B"/>
    <w:rsid w:val="00701F46"/>
    <w:rsid w:val="007022D4"/>
    <w:rsid w:val="007048B5"/>
    <w:rsid w:val="00704987"/>
    <w:rsid w:val="00705021"/>
    <w:rsid w:val="00710E84"/>
    <w:rsid w:val="007120D2"/>
    <w:rsid w:val="0071293E"/>
    <w:rsid w:val="00712FA8"/>
    <w:rsid w:val="0071306A"/>
    <w:rsid w:val="00713AAA"/>
    <w:rsid w:val="00715B95"/>
    <w:rsid w:val="00715F8F"/>
    <w:rsid w:val="00716846"/>
    <w:rsid w:val="007215F8"/>
    <w:rsid w:val="007218BF"/>
    <w:rsid w:val="00722BD7"/>
    <w:rsid w:val="00722BEC"/>
    <w:rsid w:val="00723408"/>
    <w:rsid w:val="00723C1B"/>
    <w:rsid w:val="007241B8"/>
    <w:rsid w:val="0072588A"/>
    <w:rsid w:val="00725DC3"/>
    <w:rsid w:val="00726DD4"/>
    <w:rsid w:val="00730619"/>
    <w:rsid w:val="00731685"/>
    <w:rsid w:val="00731D7B"/>
    <w:rsid w:val="00732BB7"/>
    <w:rsid w:val="00733C16"/>
    <w:rsid w:val="00733EF2"/>
    <w:rsid w:val="00734085"/>
    <w:rsid w:val="007357FB"/>
    <w:rsid w:val="00735D82"/>
    <w:rsid w:val="00737109"/>
    <w:rsid w:val="0074017D"/>
    <w:rsid w:val="007403C7"/>
    <w:rsid w:val="00740E05"/>
    <w:rsid w:val="00741CB3"/>
    <w:rsid w:val="007425CB"/>
    <w:rsid w:val="007445C6"/>
    <w:rsid w:val="0074535B"/>
    <w:rsid w:val="00746622"/>
    <w:rsid w:val="00747172"/>
    <w:rsid w:val="007479EB"/>
    <w:rsid w:val="00747DDD"/>
    <w:rsid w:val="007521B5"/>
    <w:rsid w:val="007524A3"/>
    <w:rsid w:val="00754EAE"/>
    <w:rsid w:val="007565C4"/>
    <w:rsid w:val="00757170"/>
    <w:rsid w:val="007571A5"/>
    <w:rsid w:val="0076106C"/>
    <w:rsid w:val="00761155"/>
    <w:rsid w:val="00761524"/>
    <w:rsid w:val="00762F50"/>
    <w:rsid w:val="007640AB"/>
    <w:rsid w:val="0076509B"/>
    <w:rsid w:val="007652C7"/>
    <w:rsid w:val="00765609"/>
    <w:rsid w:val="00766D90"/>
    <w:rsid w:val="0077200F"/>
    <w:rsid w:val="007733AA"/>
    <w:rsid w:val="00773C5A"/>
    <w:rsid w:val="0077514F"/>
    <w:rsid w:val="00775A2E"/>
    <w:rsid w:val="00777AF8"/>
    <w:rsid w:val="007814FA"/>
    <w:rsid w:val="007846AE"/>
    <w:rsid w:val="00785661"/>
    <w:rsid w:val="00785A04"/>
    <w:rsid w:val="00785FDF"/>
    <w:rsid w:val="0078637A"/>
    <w:rsid w:val="00786659"/>
    <w:rsid w:val="0078761B"/>
    <w:rsid w:val="007876D8"/>
    <w:rsid w:val="00790DCC"/>
    <w:rsid w:val="00790FF2"/>
    <w:rsid w:val="007914BB"/>
    <w:rsid w:val="00792D11"/>
    <w:rsid w:val="00793E46"/>
    <w:rsid w:val="00797156"/>
    <w:rsid w:val="00797EB0"/>
    <w:rsid w:val="007A0388"/>
    <w:rsid w:val="007A0C3C"/>
    <w:rsid w:val="007A0EA2"/>
    <w:rsid w:val="007A1933"/>
    <w:rsid w:val="007A39F8"/>
    <w:rsid w:val="007A3A2A"/>
    <w:rsid w:val="007A3C5D"/>
    <w:rsid w:val="007A4E0D"/>
    <w:rsid w:val="007A4E37"/>
    <w:rsid w:val="007A51EC"/>
    <w:rsid w:val="007A5371"/>
    <w:rsid w:val="007A561E"/>
    <w:rsid w:val="007A577D"/>
    <w:rsid w:val="007A6786"/>
    <w:rsid w:val="007A690C"/>
    <w:rsid w:val="007A7226"/>
    <w:rsid w:val="007A7F82"/>
    <w:rsid w:val="007B002B"/>
    <w:rsid w:val="007B01CC"/>
    <w:rsid w:val="007B01F6"/>
    <w:rsid w:val="007B136D"/>
    <w:rsid w:val="007B2A42"/>
    <w:rsid w:val="007B496A"/>
    <w:rsid w:val="007B49D6"/>
    <w:rsid w:val="007B4FE5"/>
    <w:rsid w:val="007B6285"/>
    <w:rsid w:val="007B7CAE"/>
    <w:rsid w:val="007B7D1B"/>
    <w:rsid w:val="007B7F1E"/>
    <w:rsid w:val="007C08AC"/>
    <w:rsid w:val="007C12A0"/>
    <w:rsid w:val="007C19B8"/>
    <w:rsid w:val="007C266A"/>
    <w:rsid w:val="007C40C2"/>
    <w:rsid w:val="007C6179"/>
    <w:rsid w:val="007C69DB"/>
    <w:rsid w:val="007C6BDD"/>
    <w:rsid w:val="007C7600"/>
    <w:rsid w:val="007C7D8D"/>
    <w:rsid w:val="007C7F1C"/>
    <w:rsid w:val="007D0FFD"/>
    <w:rsid w:val="007D16FB"/>
    <w:rsid w:val="007D20DB"/>
    <w:rsid w:val="007D2449"/>
    <w:rsid w:val="007D29F6"/>
    <w:rsid w:val="007D32B1"/>
    <w:rsid w:val="007D34B0"/>
    <w:rsid w:val="007D363B"/>
    <w:rsid w:val="007D363C"/>
    <w:rsid w:val="007D4EFF"/>
    <w:rsid w:val="007D5403"/>
    <w:rsid w:val="007D577A"/>
    <w:rsid w:val="007D5B55"/>
    <w:rsid w:val="007D6E58"/>
    <w:rsid w:val="007D7C85"/>
    <w:rsid w:val="007E20CE"/>
    <w:rsid w:val="007E2BE0"/>
    <w:rsid w:val="007E36D7"/>
    <w:rsid w:val="007E45EE"/>
    <w:rsid w:val="007E7385"/>
    <w:rsid w:val="007F172E"/>
    <w:rsid w:val="007F27BE"/>
    <w:rsid w:val="007F2941"/>
    <w:rsid w:val="007F2F14"/>
    <w:rsid w:val="007F4147"/>
    <w:rsid w:val="007F4B8B"/>
    <w:rsid w:val="007F5ABD"/>
    <w:rsid w:val="007F7563"/>
    <w:rsid w:val="008005ED"/>
    <w:rsid w:val="00800D88"/>
    <w:rsid w:val="008012A6"/>
    <w:rsid w:val="00801C22"/>
    <w:rsid w:val="0080255B"/>
    <w:rsid w:val="008060A0"/>
    <w:rsid w:val="00806B18"/>
    <w:rsid w:val="00810065"/>
    <w:rsid w:val="00810627"/>
    <w:rsid w:val="008106B7"/>
    <w:rsid w:val="00810EF8"/>
    <w:rsid w:val="00811D6F"/>
    <w:rsid w:val="00811E19"/>
    <w:rsid w:val="008133E5"/>
    <w:rsid w:val="00813949"/>
    <w:rsid w:val="00814841"/>
    <w:rsid w:val="008154C8"/>
    <w:rsid w:val="00816E16"/>
    <w:rsid w:val="00816E3B"/>
    <w:rsid w:val="008179FB"/>
    <w:rsid w:val="00817DC4"/>
    <w:rsid w:val="00822570"/>
    <w:rsid w:val="00825DF4"/>
    <w:rsid w:val="00827618"/>
    <w:rsid w:val="00830075"/>
    <w:rsid w:val="008305DA"/>
    <w:rsid w:val="008318A4"/>
    <w:rsid w:val="00832AC2"/>
    <w:rsid w:val="0083357D"/>
    <w:rsid w:val="00834602"/>
    <w:rsid w:val="00835313"/>
    <w:rsid w:val="008368CD"/>
    <w:rsid w:val="00837F1A"/>
    <w:rsid w:val="0084092D"/>
    <w:rsid w:val="00840A41"/>
    <w:rsid w:val="00841D57"/>
    <w:rsid w:val="00843B86"/>
    <w:rsid w:val="008441FC"/>
    <w:rsid w:val="008467AC"/>
    <w:rsid w:val="00846F3E"/>
    <w:rsid w:val="008503C6"/>
    <w:rsid w:val="00850B51"/>
    <w:rsid w:val="0085145A"/>
    <w:rsid w:val="0085153C"/>
    <w:rsid w:val="00851958"/>
    <w:rsid w:val="0085263B"/>
    <w:rsid w:val="00852731"/>
    <w:rsid w:val="00852E96"/>
    <w:rsid w:val="008533CA"/>
    <w:rsid w:val="008536BB"/>
    <w:rsid w:val="008536D4"/>
    <w:rsid w:val="00853E1A"/>
    <w:rsid w:val="00854AE2"/>
    <w:rsid w:val="00855BA7"/>
    <w:rsid w:val="008569AD"/>
    <w:rsid w:val="00856D59"/>
    <w:rsid w:val="008574E2"/>
    <w:rsid w:val="00862936"/>
    <w:rsid w:val="00862AE2"/>
    <w:rsid w:val="00862DB3"/>
    <w:rsid w:val="00863E81"/>
    <w:rsid w:val="008644E0"/>
    <w:rsid w:val="00864A75"/>
    <w:rsid w:val="00864EFC"/>
    <w:rsid w:val="00866D77"/>
    <w:rsid w:val="00867F6D"/>
    <w:rsid w:val="00871695"/>
    <w:rsid w:val="00872993"/>
    <w:rsid w:val="0087379B"/>
    <w:rsid w:val="00873DFF"/>
    <w:rsid w:val="00874049"/>
    <w:rsid w:val="0087421F"/>
    <w:rsid w:val="00874600"/>
    <w:rsid w:val="008748EB"/>
    <w:rsid w:val="00875337"/>
    <w:rsid w:val="00877581"/>
    <w:rsid w:val="00880F46"/>
    <w:rsid w:val="00880F69"/>
    <w:rsid w:val="0088194C"/>
    <w:rsid w:val="00882C85"/>
    <w:rsid w:val="00883BDC"/>
    <w:rsid w:val="00884734"/>
    <w:rsid w:val="008848D9"/>
    <w:rsid w:val="00886DA4"/>
    <w:rsid w:val="0089066C"/>
    <w:rsid w:val="00890862"/>
    <w:rsid w:val="008919EF"/>
    <w:rsid w:val="0089397F"/>
    <w:rsid w:val="008958E5"/>
    <w:rsid w:val="00896217"/>
    <w:rsid w:val="00896ABE"/>
    <w:rsid w:val="00897F66"/>
    <w:rsid w:val="008A30A8"/>
    <w:rsid w:val="008A3F52"/>
    <w:rsid w:val="008A7069"/>
    <w:rsid w:val="008A7E69"/>
    <w:rsid w:val="008B0944"/>
    <w:rsid w:val="008B0D65"/>
    <w:rsid w:val="008B1520"/>
    <w:rsid w:val="008B1758"/>
    <w:rsid w:val="008B22C1"/>
    <w:rsid w:val="008B65E5"/>
    <w:rsid w:val="008B74E1"/>
    <w:rsid w:val="008B7AD2"/>
    <w:rsid w:val="008C1244"/>
    <w:rsid w:val="008C1490"/>
    <w:rsid w:val="008C1653"/>
    <w:rsid w:val="008C1721"/>
    <w:rsid w:val="008C18BD"/>
    <w:rsid w:val="008C19FF"/>
    <w:rsid w:val="008C2763"/>
    <w:rsid w:val="008C513B"/>
    <w:rsid w:val="008C563A"/>
    <w:rsid w:val="008C5F56"/>
    <w:rsid w:val="008C6203"/>
    <w:rsid w:val="008C645F"/>
    <w:rsid w:val="008C72A5"/>
    <w:rsid w:val="008C75B8"/>
    <w:rsid w:val="008D027E"/>
    <w:rsid w:val="008D20BB"/>
    <w:rsid w:val="008D28C4"/>
    <w:rsid w:val="008D37CD"/>
    <w:rsid w:val="008D4013"/>
    <w:rsid w:val="008D61E3"/>
    <w:rsid w:val="008D6543"/>
    <w:rsid w:val="008D65AF"/>
    <w:rsid w:val="008D6FD2"/>
    <w:rsid w:val="008D7C92"/>
    <w:rsid w:val="008E05F2"/>
    <w:rsid w:val="008E1604"/>
    <w:rsid w:val="008E2697"/>
    <w:rsid w:val="008E2D94"/>
    <w:rsid w:val="008E3599"/>
    <w:rsid w:val="008E3CAE"/>
    <w:rsid w:val="008E3E0F"/>
    <w:rsid w:val="008E4C2F"/>
    <w:rsid w:val="008E54B3"/>
    <w:rsid w:val="008E57C7"/>
    <w:rsid w:val="008E5FD9"/>
    <w:rsid w:val="008E6E5D"/>
    <w:rsid w:val="008E751F"/>
    <w:rsid w:val="008F0B22"/>
    <w:rsid w:val="008F1682"/>
    <w:rsid w:val="008F277C"/>
    <w:rsid w:val="008F450B"/>
    <w:rsid w:val="008F4985"/>
    <w:rsid w:val="008F52E5"/>
    <w:rsid w:val="008F5939"/>
    <w:rsid w:val="008F5BBF"/>
    <w:rsid w:val="00900E64"/>
    <w:rsid w:val="00901E0C"/>
    <w:rsid w:val="00906984"/>
    <w:rsid w:val="00906A74"/>
    <w:rsid w:val="00911B72"/>
    <w:rsid w:val="009135C6"/>
    <w:rsid w:val="00913883"/>
    <w:rsid w:val="0091464A"/>
    <w:rsid w:val="00915D5B"/>
    <w:rsid w:val="0091651E"/>
    <w:rsid w:val="009172BB"/>
    <w:rsid w:val="00920AF7"/>
    <w:rsid w:val="00921B72"/>
    <w:rsid w:val="00922661"/>
    <w:rsid w:val="0092326A"/>
    <w:rsid w:val="009235CA"/>
    <w:rsid w:val="009245DE"/>
    <w:rsid w:val="00925CCC"/>
    <w:rsid w:val="00926A41"/>
    <w:rsid w:val="00926F38"/>
    <w:rsid w:val="00927D62"/>
    <w:rsid w:val="00927E90"/>
    <w:rsid w:val="00931439"/>
    <w:rsid w:val="009320A5"/>
    <w:rsid w:val="00935AAA"/>
    <w:rsid w:val="00935EB4"/>
    <w:rsid w:val="0093703C"/>
    <w:rsid w:val="00937CCC"/>
    <w:rsid w:val="009401C2"/>
    <w:rsid w:val="009410B7"/>
    <w:rsid w:val="00941497"/>
    <w:rsid w:val="009432C2"/>
    <w:rsid w:val="00943445"/>
    <w:rsid w:val="0094380B"/>
    <w:rsid w:val="00945936"/>
    <w:rsid w:val="00945999"/>
    <w:rsid w:val="00945A7C"/>
    <w:rsid w:val="00945F82"/>
    <w:rsid w:val="00946031"/>
    <w:rsid w:val="0094682C"/>
    <w:rsid w:val="009470E5"/>
    <w:rsid w:val="0094731D"/>
    <w:rsid w:val="009474BF"/>
    <w:rsid w:val="009502C8"/>
    <w:rsid w:val="00952FA5"/>
    <w:rsid w:val="00953791"/>
    <w:rsid w:val="009552CA"/>
    <w:rsid w:val="009555CF"/>
    <w:rsid w:val="00955FEB"/>
    <w:rsid w:val="009568AD"/>
    <w:rsid w:val="00956DAF"/>
    <w:rsid w:val="009571C4"/>
    <w:rsid w:val="009572B6"/>
    <w:rsid w:val="00960009"/>
    <w:rsid w:val="009600A6"/>
    <w:rsid w:val="00960117"/>
    <w:rsid w:val="0096024E"/>
    <w:rsid w:val="00961507"/>
    <w:rsid w:val="009618C7"/>
    <w:rsid w:val="00961BC3"/>
    <w:rsid w:val="00961ED0"/>
    <w:rsid w:val="00962E30"/>
    <w:rsid w:val="00966055"/>
    <w:rsid w:val="00966312"/>
    <w:rsid w:val="00966569"/>
    <w:rsid w:val="00971235"/>
    <w:rsid w:val="00971490"/>
    <w:rsid w:val="00973040"/>
    <w:rsid w:val="009731CF"/>
    <w:rsid w:val="009743BA"/>
    <w:rsid w:val="00974444"/>
    <w:rsid w:val="0097497B"/>
    <w:rsid w:val="00975949"/>
    <w:rsid w:val="009759F2"/>
    <w:rsid w:val="00975C18"/>
    <w:rsid w:val="00975C64"/>
    <w:rsid w:val="0097643F"/>
    <w:rsid w:val="009769A1"/>
    <w:rsid w:val="00976A26"/>
    <w:rsid w:val="0098131E"/>
    <w:rsid w:val="00981B4D"/>
    <w:rsid w:val="009822BA"/>
    <w:rsid w:val="00982C91"/>
    <w:rsid w:val="00983080"/>
    <w:rsid w:val="009835E2"/>
    <w:rsid w:val="00984201"/>
    <w:rsid w:val="00985613"/>
    <w:rsid w:val="00985A7C"/>
    <w:rsid w:val="00986E38"/>
    <w:rsid w:val="00986F41"/>
    <w:rsid w:val="00987020"/>
    <w:rsid w:val="00987589"/>
    <w:rsid w:val="0099008E"/>
    <w:rsid w:val="00990200"/>
    <w:rsid w:val="009918BB"/>
    <w:rsid w:val="009940F3"/>
    <w:rsid w:val="009943BB"/>
    <w:rsid w:val="0099600D"/>
    <w:rsid w:val="009968C4"/>
    <w:rsid w:val="00996AA6"/>
    <w:rsid w:val="009976DB"/>
    <w:rsid w:val="009979BD"/>
    <w:rsid w:val="00997B03"/>
    <w:rsid w:val="009A1F09"/>
    <w:rsid w:val="009A22C6"/>
    <w:rsid w:val="009A22DF"/>
    <w:rsid w:val="009A258A"/>
    <w:rsid w:val="009A4995"/>
    <w:rsid w:val="009A6494"/>
    <w:rsid w:val="009A6BA6"/>
    <w:rsid w:val="009A78DA"/>
    <w:rsid w:val="009B17E8"/>
    <w:rsid w:val="009B1C63"/>
    <w:rsid w:val="009B236B"/>
    <w:rsid w:val="009B39C1"/>
    <w:rsid w:val="009B3F6E"/>
    <w:rsid w:val="009B42B8"/>
    <w:rsid w:val="009B52AF"/>
    <w:rsid w:val="009B54CA"/>
    <w:rsid w:val="009B577B"/>
    <w:rsid w:val="009B5E34"/>
    <w:rsid w:val="009B672E"/>
    <w:rsid w:val="009B6ED2"/>
    <w:rsid w:val="009B7217"/>
    <w:rsid w:val="009B7EE5"/>
    <w:rsid w:val="009C0757"/>
    <w:rsid w:val="009C1629"/>
    <w:rsid w:val="009C2F53"/>
    <w:rsid w:val="009C4444"/>
    <w:rsid w:val="009C584E"/>
    <w:rsid w:val="009C68A6"/>
    <w:rsid w:val="009C6A8B"/>
    <w:rsid w:val="009C747F"/>
    <w:rsid w:val="009C748E"/>
    <w:rsid w:val="009D0315"/>
    <w:rsid w:val="009D3388"/>
    <w:rsid w:val="009D4CCD"/>
    <w:rsid w:val="009D652D"/>
    <w:rsid w:val="009D682B"/>
    <w:rsid w:val="009D708B"/>
    <w:rsid w:val="009D719B"/>
    <w:rsid w:val="009E052B"/>
    <w:rsid w:val="009E0EBA"/>
    <w:rsid w:val="009E277B"/>
    <w:rsid w:val="009E27E7"/>
    <w:rsid w:val="009E360C"/>
    <w:rsid w:val="009E41C9"/>
    <w:rsid w:val="009E4B9A"/>
    <w:rsid w:val="009E4CA9"/>
    <w:rsid w:val="009E6593"/>
    <w:rsid w:val="009E6602"/>
    <w:rsid w:val="009E67A3"/>
    <w:rsid w:val="009F149D"/>
    <w:rsid w:val="009F16C5"/>
    <w:rsid w:val="009F1813"/>
    <w:rsid w:val="009F3C8F"/>
    <w:rsid w:val="009F4DC6"/>
    <w:rsid w:val="009F4F26"/>
    <w:rsid w:val="009F6DDD"/>
    <w:rsid w:val="00A0082F"/>
    <w:rsid w:val="00A00BE2"/>
    <w:rsid w:val="00A02BD2"/>
    <w:rsid w:val="00A036FA"/>
    <w:rsid w:val="00A03874"/>
    <w:rsid w:val="00A04C57"/>
    <w:rsid w:val="00A05113"/>
    <w:rsid w:val="00A05206"/>
    <w:rsid w:val="00A06D55"/>
    <w:rsid w:val="00A0799D"/>
    <w:rsid w:val="00A11F00"/>
    <w:rsid w:val="00A122B2"/>
    <w:rsid w:val="00A12B49"/>
    <w:rsid w:val="00A12C6C"/>
    <w:rsid w:val="00A13078"/>
    <w:rsid w:val="00A16C11"/>
    <w:rsid w:val="00A16DB0"/>
    <w:rsid w:val="00A171E6"/>
    <w:rsid w:val="00A17814"/>
    <w:rsid w:val="00A20F70"/>
    <w:rsid w:val="00A2196F"/>
    <w:rsid w:val="00A21A16"/>
    <w:rsid w:val="00A22360"/>
    <w:rsid w:val="00A22983"/>
    <w:rsid w:val="00A22CDD"/>
    <w:rsid w:val="00A23236"/>
    <w:rsid w:val="00A23613"/>
    <w:rsid w:val="00A243B2"/>
    <w:rsid w:val="00A24CEF"/>
    <w:rsid w:val="00A25CE3"/>
    <w:rsid w:val="00A30A18"/>
    <w:rsid w:val="00A314D2"/>
    <w:rsid w:val="00A31AB4"/>
    <w:rsid w:val="00A33B4C"/>
    <w:rsid w:val="00A33C71"/>
    <w:rsid w:val="00A359F4"/>
    <w:rsid w:val="00A35EC2"/>
    <w:rsid w:val="00A36EA8"/>
    <w:rsid w:val="00A37330"/>
    <w:rsid w:val="00A43D9F"/>
    <w:rsid w:val="00A44200"/>
    <w:rsid w:val="00A4489B"/>
    <w:rsid w:val="00A45B44"/>
    <w:rsid w:val="00A50866"/>
    <w:rsid w:val="00A533BE"/>
    <w:rsid w:val="00A5394F"/>
    <w:rsid w:val="00A54D6B"/>
    <w:rsid w:val="00A56501"/>
    <w:rsid w:val="00A56745"/>
    <w:rsid w:val="00A56E43"/>
    <w:rsid w:val="00A579B1"/>
    <w:rsid w:val="00A6018A"/>
    <w:rsid w:val="00A602F4"/>
    <w:rsid w:val="00A603D6"/>
    <w:rsid w:val="00A6060F"/>
    <w:rsid w:val="00A607B8"/>
    <w:rsid w:val="00A61582"/>
    <w:rsid w:val="00A61D43"/>
    <w:rsid w:val="00A644E5"/>
    <w:rsid w:val="00A65D24"/>
    <w:rsid w:val="00A661AF"/>
    <w:rsid w:val="00A66EEA"/>
    <w:rsid w:val="00A66F94"/>
    <w:rsid w:val="00A670E1"/>
    <w:rsid w:val="00A6763D"/>
    <w:rsid w:val="00A71A38"/>
    <w:rsid w:val="00A71EEB"/>
    <w:rsid w:val="00A729AF"/>
    <w:rsid w:val="00A731C4"/>
    <w:rsid w:val="00A749D3"/>
    <w:rsid w:val="00A7544F"/>
    <w:rsid w:val="00A75D11"/>
    <w:rsid w:val="00A763F5"/>
    <w:rsid w:val="00A82072"/>
    <w:rsid w:val="00A83672"/>
    <w:rsid w:val="00A83710"/>
    <w:rsid w:val="00A837CC"/>
    <w:rsid w:val="00A840E8"/>
    <w:rsid w:val="00A85516"/>
    <w:rsid w:val="00A85D39"/>
    <w:rsid w:val="00A86068"/>
    <w:rsid w:val="00A86E1B"/>
    <w:rsid w:val="00A86EAF"/>
    <w:rsid w:val="00A87093"/>
    <w:rsid w:val="00A87675"/>
    <w:rsid w:val="00A9138E"/>
    <w:rsid w:val="00A926DC"/>
    <w:rsid w:val="00A92725"/>
    <w:rsid w:val="00A92F7D"/>
    <w:rsid w:val="00A93849"/>
    <w:rsid w:val="00A95384"/>
    <w:rsid w:val="00A95C89"/>
    <w:rsid w:val="00AA2764"/>
    <w:rsid w:val="00AA288B"/>
    <w:rsid w:val="00AA2A0B"/>
    <w:rsid w:val="00AA411B"/>
    <w:rsid w:val="00AA4AA7"/>
    <w:rsid w:val="00AA5A5A"/>
    <w:rsid w:val="00AA65C7"/>
    <w:rsid w:val="00AA6D3F"/>
    <w:rsid w:val="00AA70FB"/>
    <w:rsid w:val="00AA712B"/>
    <w:rsid w:val="00AB0104"/>
    <w:rsid w:val="00AB0F28"/>
    <w:rsid w:val="00AB32C0"/>
    <w:rsid w:val="00AB4215"/>
    <w:rsid w:val="00AB4BA4"/>
    <w:rsid w:val="00AB4EDC"/>
    <w:rsid w:val="00AB684C"/>
    <w:rsid w:val="00AB72E6"/>
    <w:rsid w:val="00AC2890"/>
    <w:rsid w:val="00AC346B"/>
    <w:rsid w:val="00AC3EC7"/>
    <w:rsid w:val="00AC41A7"/>
    <w:rsid w:val="00AC4655"/>
    <w:rsid w:val="00AC5902"/>
    <w:rsid w:val="00AC6E53"/>
    <w:rsid w:val="00AC7B4E"/>
    <w:rsid w:val="00AD09E3"/>
    <w:rsid w:val="00AD166F"/>
    <w:rsid w:val="00AD1BB8"/>
    <w:rsid w:val="00AD28ED"/>
    <w:rsid w:val="00AD2DE2"/>
    <w:rsid w:val="00AD49B8"/>
    <w:rsid w:val="00AD5180"/>
    <w:rsid w:val="00AD5F2A"/>
    <w:rsid w:val="00AD7905"/>
    <w:rsid w:val="00AD7D46"/>
    <w:rsid w:val="00AE04E7"/>
    <w:rsid w:val="00AE08A4"/>
    <w:rsid w:val="00AE1A17"/>
    <w:rsid w:val="00AE2803"/>
    <w:rsid w:val="00AE2AB1"/>
    <w:rsid w:val="00AE2DBE"/>
    <w:rsid w:val="00AE3319"/>
    <w:rsid w:val="00AE588A"/>
    <w:rsid w:val="00AE5CAC"/>
    <w:rsid w:val="00AE5D31"/>
    <w:rsid w:val="00AE7474"/>
    <w:rsid w:val="00AE7550"/>
    <w:rsid w:val="00AE79BD"/>
    <w:rsid w:val="00AF0074"/>
    <w:rsid w:val="00AF102C"/>
    <w:rsid w:val="00AF18C6"/>
    <w:rsid w:val="00AF1EBB"/>
    <w:rsid w:val="00AF2505"/>
    <w:rsid w:val="00AF2679"/>
    <w:rsid w:val="00AF2723"/>
    <w:rsid w:val="00AF43C9"/>
    <w:rsid w:val="00AF4D66"/>
    <w:rsid w:val="00AF4D89"/>
    <w:rsid w:val="00AF4E18"/>
    <w:rsid w:val="00AF628E"/>
    <w:rsid w:val="00AF6955"/>
    <w:rsid w:val="00B00DAD"/>
    <w:rsid w:val="00B03D62"/>
    <w:rsid w:val="00B043F9"/>
    <w:rsid w:val="00B04A78"/>
    <w:rsid w:val="00B04F4D"/>
    <w:rsid w:val="00B04F67"/>
    <w:rsid w:val="00B051C5"/>
    <w:rsid w:val="00B0529E"/>
    <w:rsid w:val="00B05712"/>
    <w:rsid w:val="00B06217"/>
    <w:rsid w:val="00B063E9"/>
    <w:rsid w:val="00B07E6F"/>
    <w:rsid w:val="00B10559"/>
    <w:rsid w:val="00B108DB"/>
    <w:rsid w:val="00B10F88"/>
    <w:rsid w:val="00B1112D"/>
    <w:rsid w:val="00B1143B"/>
    <w:rsid w:val="00B1213C"/>
    <w:rsid w:val="00B13265"/>
    <w:rsid w:val="00B15E92"/>
    <w:rsid w:val="00B167B9"/>
    <w:rsid w:val="00B20484"/>
    <w:rsid w:val="00B20FB2"/>
    <w:rsid w:val="00B2136B"/>
    <w:rsid w:val="00B2152D"/>
    <w:rsid w:val="00B22CE3"/>
    <w:rsid w:val="00B24095"/>
    <w:rsid w:val="00B2413B"/>
    <w:rsid w:val="00B2449F"/>
    <w:rsid w:val="00B2469F"/>
    <w:rsid w:val="00B253FA"/>
    <w:rsid w:val="00B25BD8"/>
    <w:rsid w:val="00B26157"/>
    <w:rsid w:val="00B268BA"/>
    <w:rsid w:val="00B30ABE"/>
    <w:rsid w:val="00B315CB"/>
    <w:rsid w:val="00B32140"/>
    <w:rsid w:val="00B322FA"/>
    <w:rsid w:val="00B329F4"/>
    <w:rsid w:val="00B36E94"/>
    <w:rsid w:val="00B37459"/>
    <w:rsid w:val="00B4037E"/>
    <w:rsid w:val="00B415CC"/>
    <w:rsid w:val="00B41608"/>
    <w:rsid w:val="00B41AF5"/>
    <w:rsid w:val="00B43802"/>
    <w:rsid w:val="00B43BD9"/>
    <w:rsid w:val="00B44493"/>
    <w:rsid w:val="00B4549B"/>
    <w:rsid w:val="00B456FF"/>
    <w:rsid w:val="00B46144"/>
    <w:rsid w:val="00B4744B"/>
    <w:rsid w:val="00B4765A"/>
    <w:rsid w:val="00B47C9A"/>
    <w:rsid w:val="00B5092E"/>
    <w:rsid w:val="00B52201"/>
    <w:rsid w:val="00B52405"/>
    <w:rsid w:val="00B53025"/>
    <w:rsid w:val="00B53796"/>
    <w:rsid w:val="00B55B07"/>
    <w:rsid w:val="00B56FE7"/>
    <w:rsid w:val="00B60D90"/>
    <w:rsid w:val="00B61132"/>
    <w:rsid w:val="00B61439"/>
    <w:rsid w:val="00B61A03"/>
    <w:rsid w:val="00B6210F"/>
    <w:rsid w:val="00B62F43"/>
    <w:rsid w:val="00B6356E"/>
    <w:rsid w:val="00B639DA"/>
    <w:rsid w:val="00B63AA5"/>
    <w:rsid w:val="00B63DBA"/>
    <w:rsid w:val="00B6404F"/>
    <w:rsid w:val="00B64701"/>
    <w:rsid w:val="00B65208"/>
    <w:rsid w:val="00B65E55"/>
    <w:rsid w:val="00B66C2F"/>
    <w:rsid w:val="00B66FED"/>
    <w:rsid w:val="00B67837"/>
    <w:rsid w:val="00B67D4C"/>
    <w:rsid w:val="00B7094D"/>
    <w:rsid w:val="00B71A00"/>
    <w:rsid w:val="00B7262C"/>
    <w:rsid w:val="00B73DA3"/>
    <w:rsid w:val="00B75F72"/>
    <w:rsid w:val="00B767B2"/>
    <w:rsid w:val="00B770D4"/>
    <w:rsid w:val="00B77290"/>
    <w:rsid w:val="00B77632"/>
    <w:rsid w:val="00B77A28"/>
    <w:rsid w:val="00B803E7"/>
    <w:rsid w:val="00B80EF0"/>
    <w:rsid w:val="00B829C1"/>
    <w:rsid w:val="00B84277"/>
    <w:rsid w:val="00B84558"/>
    <w:rsid w:val="00B84E0B"/>
    <w:rsid w:val="00B85094"/>
    <w:rsid w:val="00B854D9"/>
    <w:rsid w:val="00B866AF"/>
    <w:rsid w:val="00B913C5"/>
    <w:rsid w:val="00B91E62"/>
    <w:rsid w:val="00B9222E"/>
    <w:rsid w:val="00B93481"/>
    <w:rsid w:val="00B9371B"/>
    <w:rsid w:val="00B941B0"/>
    <w:rsid w:val="00B956C3"/>
    <w:rsid w:val="00B95F2D"/>
    <w:rsid w:val="00B96A56"/>
    <w:rsid w:val="00BA00EF"/>
    <w:rsid w:val="00BA03A6"/>
    <w:rsid w:val="00BA28BA"/>
    <w:rsid w:val="00BA470A"/>
    <w:rsid w:val="00BA4ADE"/>
    <w:rsid w:val="00BA56F4"/>
    <w:rsid w:val="00BA66F2"/>
    <w:rsid w:val="00BA70B5"/>
    <w:rsid w:val="00BB150A"/>
    <w:rsid w:val="00BB1FE5"/>
    <w:rsid w:val="00BB3603"/>
    <w:rsid w:val="00BB426E"/>
    <w:rsid w:val="00BB55A4"/>
    <w:rsid w:val="00BB62AA"/>
    <w:rsid w:val="00BB654D"/>
    <w:rsid w:val="00BB66A5"/>
    <w:rsid w:val="00BB67E7"/>
    <w:rsid w:val="00BB72A0"/>
    <w:rsid w:val="00BB72FB"/>
    <w:rsid w:val="00BC0B47"/>
    <w:rsid w:val="00BC0C35"/>
    <w:rsid w:val="00BC311F"/>
    <w:rsid w:val="00BC4687"/>
    <w:rsid w:val="00BC4A04"/>
    <w:rsid w:val="00BC5AFE"/>
    <w:rsid w:val="00BC5BE2"/>
    <w:rsid w:val="00BC5D79"/>
    <w:rsid w:val="00BC6ECE"/>
    <w:rsid w:val="00BD0CC4"/>
    <w:rsid w:val="00BD1506"/>
    <w:rsid w:val="00BD3A0D"/>
    <w:rsid w:val="00BD46A9"/>
    <w:rsid w:val="00BD4A64"/>
    <w:rsid w:val="00BD4AFB"/>
    <w:rsid w:val="00BD4FE8"/>
    <w:rsid w:val="00BD50B5"/>
    <w:rsid w:val="00BD5375"/>
    <w:rsid w:val="00BD577B"/>
    <w:rsid w:val="00BD5BD5"/>
    <w:rsid w:val="00BD6C5F"/>
    <w:rsid w:val="00BD6F28"/>
    <w:rsid w:val="00BD7A2A"/>
    <w:rsid w:val="00BE4195"/>
    <w:rsid w:val="00BE46E6"/>
    <w:rsid w:val="00BE573C"/>
    <w:rsid w:val="00BE6B4C"/>
    <w:rsid w:val="00BF0178"/>
    <w:rsid w:val="00BF3009"/>
    <w:rsid w:val="00BF4528"/>
    <w:rsid w:val="00BF541F"/>
    <w:rsid w:val="00BF54B7"/>
    <w:rsid w:val="00BF57D1"/>
    <w:rsid w:val="00BF7ABB"/>
    <w:rsid w:val="00C00682"/>
    <w:rsid w:val="00C014E3"/>
    <w:rsid w:val="00C02053"/>
    <w:rsid w:val="00C02976"/>
    <w:rsid w:val="00C02A5F"/>
    <w:rsid w:val="00C032EC"/>
    <w:rsid w:val="00C035FA"/>
    <w:rsid w:val="00C036CF"/>
    <w:rsid w:val="00C03D4E"/>
    <w:rsid w:val="00C04366"/>
    <w:rsid w:val="00C04602"/>
    <w:rsid w:val="00C0482C"/>
    <w:rsid w:val="00C048ED"/>
    <w:rsid w:val="00C04B23"/>
    <w:rsid w:val="00C06F86"/>
    <w:rsid w:val="00C0783B"/>
    <w:rsid w:val="00C11A2A"/>
    <w:rsid w:val="00C11B41"/>
    <w:rsid w:val="00C11F05"/>
    <w:rsid w:val="00C12718"/>
    <w:rsid w:val="00C12923"/>
    <w:rsid w:val="00C12A18"/>
    <w:rsid w:val="00C12E1E"/>
    <w:rsid w:val="00C134DE"/>
    <w:rsid w:val="00C13577"/>
    <w:rsid w:val="00C13637"/>
    <w:rsid w:val="00C13D40"/>
    <w:rsid w:val="00C14C81"/>
    <w:rsid w:val="00C14E81"/>
    <w:rsid w:val="00C15B76"/>
    <w:rsid w:val="00C15CBE"/>
    <w:rsid w:val="00C17F20"/>
    <w:rsid w:val="00C22737"/>
    <w:rsid w:val="00C22BD1"/>
    <w:rsid w:val="00C22DEC"/>
    <w:rsid w:val="00C22E75"/>
    <w:rsid w:val="00C22E9C"/>
    <w:rsid w:val="00C23293"/>
    <w:rsid w:val="00C239CD"/>
    <w:rsid w:val="00C23FD1"/>
    <w:rsid w:val="00C241E7"/>
    <w:rsid w:val="00C24AFD"/>
    <w:rsid w:val="00C251C2"/>
    <w:rsid w:val="00C26970"/>
    <w:rsid w:val="00C26D67"/>
    <w:rsid w:val="00C27539"/>
    <w:rsid w:val="00C307CD"/>
    <w:rsid w:val="00C316D1"/>
    <w:rsid w:val="00C319FD"/>
    <w:rsid w:val="00C32902"/>
    <w:rsid w:val="00C33AB7"/>
    <w:rsid w:val="00C34660"/>
    <w:rsid w:val="00C35368"/>
    <w:rsid w:val="00C35AAC"/>
    <w:rsid w:val="00C366AF"/>
    <w:rsid w:val="00C36979"/>
    <w:rsid w:val="00C40554"/>
    <w:rsid w:val="00C4229F"/>
    <w:rsid w:val="00C42E25"/>
    <w:rsid w:val="00C43048"/>
    <w:rsid w:val="00C44C09"/>
    <w:rsid w:val="00C45BF4"/>
    <w:rsid w:val="00C45F69"/>
    <w:rsid w:val="00C46975"/>
    <w:rsid w:val="00C47BF0"/>
    <w:rsid w:val="00C47C47"/>
    <w:rsid w:val="00C50C79"/>
    <w:rsid w:val="00C51325"/>
    <w:rsid w:val="00C529EC"/>
    <w:rsid w:val="00C52CA6"/>
    <w:rsid w:val="00C55888"/>
    <w:rsid w:val="00C56703"/>
    <w:rsid w:val="00C57568"/>
    <w:rsid w:val="00C60A07"/>
    <w:rsid w:val="00C60A3C"/>
    <w:rsid w:val="00C60B72"/>
    <w:rsid w:val="00C60D46"/>
    <w:rsid w:val="00C63058"/>
    <w:rsid w:val="00C63ECA"/>
    <w:rsid w:val="00C640D4"/>
    <w:rsid w:val="00C6466C"/>
    <w:rsid w:val="00C678E9"/>
    <w:rsid w:val="00C72E14"/>
    <w:rsid w:val="00C736AF"/>
    <w:rsid w:val="00C73818"/>
    <w:rsid w:val="00C7713F"/>
    <w:rsid w:val="00C81D7F"/>
    <w:rsid w:val="00C828B4"/>
    <w:rsid w:val="00C83B44"/>
    <w:rsid w:val="00C83F95"/>
    <w:rsid w:val="00C8411D"/>
    <w:rsid w:val="00C8512A"/>
    <w:rsid w:val="00C86620"/>
    <w:rsid w:val="00C86C93"/>
    <w:rsid w:val="00C9001F"/>
    <w:rsid w:val="00C909AA"/>
    <w:rsid w:val="00C911A7"/>
    <w:rsid w:val="00C917A6"/>
    <w:rsid w:val="00C92170"/>
    <w:rsid w:val="00C922DB"/>
    <w:rsid w:val="00C930CC"/>
    <w:rsid w:val="00C93A68"/>
    <w:rsid w:val="00C93C50"/>
    <w:rsid w:val="00C9686D"/>
    <w:rsid w:val="00C971EB"/>
    <w:rsid w:val="00CA1043"/>
    <w:rsid w:val="00CA1B01"/>
    <w:rsid w:val="00CA26D6"/>
    <w:rsid w:val="00CA32DE"/>
    <w:rsid w:val="00CA37BB"/>
    <w:rsid w:val="00CA3C61"/>
    <w:rsid w:val="00CA44F2"/>
    <w:rsid w:val="00CA4CEA"/>
    <w:rsid w:val="00CA6F6C"/>
    <w:rsid w:val="00CA732D"/>
    <w:rsid w:val="00CB1547"/>
    <w:rsid w:val="00CB18DB"/>
    <w:rsid w:val="00CB1E70"/>
    <w:rsid w:val="00CB24F3"/>
    <w:rsid w:val="00CB3541"/>
    <w:rsid w:val="00CB6841"/>
    <w:rsid w:val="00CB7A75"/>
    <w:rsid w:val="00CC06B3"/>
    <w:rsid w:val="00CC09AA"/>
    <w:rsid w:val="00CC15C7"/>
    <w:rsid w:val="00CC1779"/>
    <w:rsid w:val="00CC1874"/>
    <w:rsid w:val="00CC218B"/>
    <w:rsid w:val="00CC3206"/>
    <w:rsid w:val="00CC3BA5"/>
    <w:rsid w:val="00CC4C53"/>
    <w:rsid w:val="00CC5AED"/>
    <w:rsid w:val="00CC5BC2"/>
    <w:rsid w:val="00CC6E95"/>
    <w:rsid w:val="00CC6F33"/>
    <w:rsid w:val="00CC77DF"/>
    <w:rsid w:val="00CC7CF1"/>
    <w:rsid w:val="00CC7F9A"/>
    <w:rsid w:val="00CD1AD0"/>
    <w:rsid w:val="00CD1B8B"/>
    <w:rsid w:val="00CD3E84"/>
    <w:rsid w:val="00CD44E7"/>
    <w:rsid w:val="00CD54D0"/>
    <w:rsid w:val="00CD60BD"/>
    <w:rsid w:val="00CD6D61"/>
    <w:rsid w:val="00CD70F5"/>
    <w:rsid w:val="00CD7F00"/>
    <w:rsid w:val="00CE2647"/>
    <w:rsid w:val="00CE3335"/>
    <w:rsid w:val="00CE3A8B"/>
    <w:rsid w:val="00CE3F40"/>
    <w:rsid w:val="00CE4B6D"/>
    <w:rsid w:val="00CE6142"/>
    <w:rsid w:val="00CE62C5"/>
    <w:rsid w:val="00CE64E5"/>
    <w:rsid w:val="00CE7109"/>
    <w:rsid w:val="00CF03F0"/>
    <w:rsid w:val="00CF0B68"/>
    <w:rsid w:val="00CF1CD3"/>
    <w:rsid w:val="00CF2359"/>
    <w:rsid w:val="00CF2955"/>
    <w:rsid w:val="00CF3655"/>
    <w:rsid w:val="00CF69E0"/>
    <w:rsid w:val="00CF77AA"/>
    <w:rsid w:val="00D00451"/>
    <w:rsid w:val="00D01515"/>
    <w:rsid w:val="00D027B2"/>
    <w:rsid w:val="00D031D5"/>
    <w:rsid w:val="00D039F2"/>
    <w:rsid w:val="00D03ECD"/>
    <w:rsid w:val="00D0440F"/>
    <w:rsid w:val="00D06355"/>
    <w:rsid w:val="00D07759"/>
    <w:rsid w:val="00D07B13"/>
    <w:rsid w:val="00D10364"/>
    <w:rsid w:val="00D1107B"/>
    <w:rsid w:val="00D12BE1"/>
    <w:rsid w:val="00D12F49"/>
    <w:rsid w:val="00D1347A"/>
    <w:rsid w:val="00D1489E"/>
    <w:rsid w:val="00D14A92"/>
    <w:rsid w:val="00D1606E"/>
    <w:rsid w:val="00D20034"/>
    <w:rsid w:val="00D20313"/>
    <w:rsid w:val="00D2031C"/>
    <w:rsid w:val="00D20814"/>
    <w:rsid w:val="00D20A88"/>
    <w:rsid w:val="00D20DF7"/>
    <w:rsid w:val="00D2122E"/>
    <w:rsid w:val="00D2279C"/>
    <w:rsid w:val="00D23019"/>
    <w:rsid w:val="00D23193"/>
    <w:rsid w:val="00D231CD"/>
    <w:rsid w:val="00D2453F"/>
    <w:rsid w:val="00D25231"/>
    <w:rsid w:val="00D27CBE"/>
    <w:rsid w:val="00D27EA8"/>
    <w:rsid w:val="00D304CC"/>
    <w:rsid w:val="00D308BD"/>
    <w:rsid w:val="00D30B7D"/>
    <w:rsid w:val="00D31A9A"/>
    <w:rsid w:val="00D31BA1"/>
    <w:rsid w:val="00D31E12"/>
    <w:rsid w:val="00D342B2"/>
    <w:rsid w:val="00D3466A"/>
    <w:rsid w:val="00D352E8"/>
    <w:rsid w:val="00D35406"/>
    <w:rsid w:val="00D35C80"/>
    <w:rsid w:val="00D36E00"/>
    <w:rsid w:val="00D37797"/>
    <w:rsid w:val="00D40475"/>
    <w:rsid w:val="00D41934"/>
    <w:rsid w:val="00D41B1E"/>
    <w:rsid w:val="00D42C4B"/>
    <w:rsid w:val="00D42F50"/>
    <w:rsid w:val="00D43937"/>
    <w:rsid w:val="00D43A06"/>
    <w:rsid w:val="00D446AE"/>
    <w:rsid w:val="00D45276"/>
    <w:rsid w:val="00D467CA"/>
    <w:rsid w:val="00D47982"/>
    <w:rsid w:val="00D504BF"/>
    <w:rsid w:val="00D508BE"/>
    <w:rsid w:val="00D5182C"/>
    <w:rsid w:val="00D525DA"/>
    <w:rsid w:val="00D527F5"/>
    <w:rsid w:val="00D52879"/>
    <w:rsid w:val="00D53D04"/>
    <w:rsid w:val="00D54980"/>
    <w:rsid w:val="00D552FA"/>
    <w:rsid w:val="00D5640B"/>
    <w:rsid w:val="00D5729B"/>
    <w:rsid w:val="00D579BF"/>
    <w:rsid w:val="00D60CE0"/>
    <w:rsid w:val="00D60F75"/>
    <w:rsid w:val="00D61A0B"/>
    <w:rsid w:val="00D61BA3"/>
    <w:rsid w:val="00D6294E"/>
    <w:rsid w:val="00D63A36"/>
    <w:rsid w:val="00D63B15"/>
    <w:rsid w:val="00D63F95"/>
    <w:rsid w:val="00D66986"/>
    <w:rsid w:val="00D6699A"/>
    <w:rsid w:val="00D66C12"/>
    <w:rsid w:val="00D671ED"/>
    <w:rsid w:val="00D6725F"/>
    <w:rsid w:val="00D67675"/>
    <w:rsid w:val="00D709F2"/>
    <w:rsid w:val="00D71BED"/>
    <w:rsid w:val="00D721B8"/>
    <w:rsid w:val="00D724AE"/>
    <w:rsid w:val="00D730C8"/>
    <w:rsid w:val="00D73A1C"/>
    <w:rsid w:val="00D73B8E"/>
    <w:rsid w:val="00D743EA"/>
    <w:rsid w:val="00D7467D"/>
    <w:rsid w:val="00D75AFB"/>
    <w:rsid w:val="00D75CCE"/>
    <w:rsid w:val="00D766CC"/>
    <w:rsid w:val="00D76D88"/>
    <w:rsid w:val="00D772EA"/>
    <w:rsid w:val="00D7748A"/>
    <w:rsid w:val="00D80760"/>
    <w:rsid w:val="00D80CCF"/>
    <w:rsid w:val="00D82F87"/>
    <w:rsid w:val="00D832AE"/>
    <w:rsid w:val="00D834C3"/>
    <w:rsid w:val="00D874EF"/>
    <w:rsid w:val="00D87A11"/>
    <w:rsid w:val="00D9052D"/>
    <w:rsid w:val="00D91740"/>
    <w:rsid w:val="00D9275C"/>
    <w:rsid w:val="00D92B53"/>
    <w:rsid w:val="00D94176"/>
    <w:rsid w:val="00D9481B"/>
    <w:rsid w:val="00D952F0"/>
    <w:rsid w:val="00D9619A"/>
    <w:rsid w:val="00D964D7"/>
    <w:rsid w:val="00D96C4A"/>
    <w:rsid w:val="00DA032D"/>
    <w:rsid w:val="00DA1820"/>
    <w:rsid w:val="00DA2B38"/>
    <w:rsid w:val="00DA31C2"/>
    <w:rsid w:val="00DA3377"/>
    <w:rsid w:val="00DA3545"/>
    <w:rsid w:val="00DA35F6"/>
    <w:rsid w:val="00DA3833"/>
    <w:rsid w:val="00DA6D16"/>
    <w:rsid w:val="00DB0C0B"/>
    <w:rsid w:val="00DB1C11"/>
    <w:rsid w:val="00DB3175"/>
    <w:rsid w:val="00DB3E24"/>
    <w:rsid w:val="00DB6C1A"/>
    <w:rsid w:val="00DB7F3C"/>
    <w:rsid w:val="00DC0315"/>
    <w:rsid w:val="00DC0327"/>
    <w:rsid w:val="00DC1A48"/>
    <w:rsid w:val="00DC34AC"/>
    <w:rsid w:val="00DC35ED"/>
    <w:rsid w:val="00DC3E67"/>
    <w:rsid w:val="00DC40BF"/>
    <w:rsid w:val="00DC44B9"/>
    <w:rsid w:val="00DC4EF5"/>
    <w:rsid w:val="00DC4FF1"/>
    <w:rsid w:val="00DC6C0B"/>
    <w:rsid w:val="00DC716C"/>
    <w:rsid w:val="00DD040B"/>
    <w:rsid w:val="00DD2992"/>
    <w:rsid w:val="00DD318F"/>
    <w:rsid w:val="00DD3961"/>
    <w:rsid w:val="00DD3F77"/>
    <w:rsid w:val="00DD40C1"/>
    <w:rsid w:val="00DD49AA"/>
    <w:rsid w:val="00DD4DC9"/>
    <w:rsid w:val="00DE0318"/>
    <w:rsid w:val="00DE056E"/>
    <w:rsid w:val="00DE0C13"/>
    <w:rsid w:val="00DE292B"/>
    <w:rsid w:val="00DE35D9"/>
    <w:rsid w:val="00DE3AAE"/>
    <w:rsid w:val="00DE4D74"/>
    <w:rsid w:val="00DE59F0"/>
    <w:rsid w:val="00DE6D07"/>
    <w:rsid w:val="00DF03F0"/>
    <w:rsid w:val="00DF0FBB"/>
    <w:rsid w:val="00DF1F35"/>
    <w:rsid w:val="00DF2879"/>
    <w:rsid w:val="00DF39D7"/>
    <w:rsid w:val="00DF47F8"/>
    <w:rsid w:val="00DF5B85"/>
    <w:rsid w:val="00DF7121"/>
    <w:rsid w:val="00E00E7C"/>
    <w:rsid w:val="00E0109F"/>
    <w:rsid w:val="00E01861"/>
    <w:rsid w:val="00E01EFF"/>
    <w:rsid w:val="00E01F09"/>
    <w:rsid w:val="00E03F32"/>
    <w:rsid w:val="00E040B4"/>
    <w:rsid w:val="00E0438E"/>
    <w:rsid w:val="00E066A4"/>
    <w:rsid w:val="00E106F8"/>
    <w:rsid w:val="00E10875"/>
    <w:rsid w:val="00E12617"/>
    <w:rsid w:val="00E12EFE"/>
    <w:rsid w:val="00E138EB"/>
    <w:rsid w:val="00E144B3"/>
    <w:rsid w:val="00E14562"/>
    <w:rsid w:val="00E14A27"/>
    <w:rsid w:val="00E14F1C"/>
    <w:rsid w:val="00E15012"/>
    <w:rsid w:val="00E154AD"/>
    <w:rsid w:val="00E16142"/>
    <w:rsid w:val="00E16938"/>
    <w:rsid w:val="00E16CBC"/>
    <w:rsid w:val="00E175F1"/>
    <w:rsid w:val="00E20473"/>
    <w:rsid w:val="00E20D8A"/>
    <w:rsid w:val="00E2101D"/>
    <w:rsid w:val="00E21953"/>
    <w:rsid w:val="00E21AC2"/>
    <w:rsid w:val="00E23AD7"/>
    <w:rsid w:val="00E23D59"/>
    <w:rsid w:val="00E24A58"/>
    <w:rsid w:val="00E25572"/>
    <w:rsid w:val="00E268D6"/>
    <w:rsid w:val="00E27A94"/>
    <w:rsid w:val="00E30B90"/>
    <w:rsid w:val="00E30E6B"/>
    <w:rsid w:val="00E31E2A"/>
    <w:rsid w:val="00E32D92"/>
    <w:rsid w:val="00E33C38"/>
    <w:rsid w:val="00E34415"/>
    <w:rsid w:val="00E4156D"/>
    <w:rsid w:val="00E42C0C"/>
    <w:rsid w:val="00E4463A"/>
    <w:rsid w:val="00E451AD"/>
    <w:rsid w:val="00E4750A"/>
    <w:rsid w:val="00E51850"/>
    <w:rsid w:val="00E52405"/>
    <w:rsid w:val="00E5497E"/>
    <w:rsid w:val="00E54E35"/>
    <w:rsid w:val="00E55542"/>
    <w:rsid w:val="00E5762F"/>
    <w:rsid w:val="00E5788C"/>
    <w:rsid w:val="00E61521"/>
    <w:rsid w:val="00E62DAF"/>
    <w:rsid w:val="00E62FA4"/>
    <w:rsid w:val="00E642E3"/>
    <w:rsid w:val="00E65290"/>
    <w:rsid w:val="00E65D4A"/>
    <w:rsid w:val="00E6675C"/>
    <w:rsid w:val="00E6686A"/>
    <w:rsid w:val="00E66B27"/>
    <w:rsid w:val="00E711F2"/>
    <w:rsid w:val="00E7131F"/>
    <w:rsid w:val="00E7297E"/>
    <w:rsid w:val="00E73120"/>
    <w:rsid w:val="00E74A46"/>
    <w:rsid w:val="00E7524B"/>
    <w:rsid w:val="00E753E7"/>
    <w:rsid w:val="00E76B9F"/>
    <w:rsid w:val="00E8038F"/>
    <w:rsid w:val="00E81572"/>
    <w:rsid w:val="00E826C3"/>
    <w:rsid w:val="00E84CB6"/>
    <w:rsid w:val="00E86638"/>
    <w:rsid w:val="00E902C1"/>
    <w:rsid w:val="00E907F8"/>
    <w:rsid w:val="00E91148"/>
    <w:rsid w:val="00E93905"/>
    <w:rsid w:val="00E93A9B"/>
    <w:rsid w:val="00E93C19"/>
    <w:rsid w:val="00E948D8"/>
    <w:rsid w:val="00E965EB"/>
    <w:rsid w:val="00E96DF9"/>
    <w:rsid w:val="00EA1A45"/>
    <w:rsid w:val="00EA1A49"/>
    <w:rsid w:val="00EA375F"/>
    <w:rsid w:val="00EA407D"/>
    <w:rsid w:val="00EA4178"/>
    <w:rsid w:val="00EA4965"/>
    <w:rsid w:val="00EA7F41"/>
    <w:rsid w:val="00EB05B9"/>
    <w:rsid w:val="00EB5CED"/>
    <w:rsid w:val="00EB6A77"/>
    <w:rsid w:val="00EC0A85"/>
    <w:rsid w:val="00EC1A4A"/>
    <w:rsid w:val="00EC1C62"/>
    <w:rsid w:val="00EC2321"/>
    <w:rsid w:val="00EC3770"/>
    <w:rsid w:val="00EC3846"/>
    <w:rsid w:val="00EC3B70"/>
    <w:rsid w:val="00EC3D11"/>
    <w:rsid w:val="00EC3EE8"/>
    <w:rsid w:val="00EC40C2"/>
    <w:rsid w:val="00EC6878"/>
    <w:rsid w:val="00ED0412"/>
    <w:rsid w:val="00ED16D7"/>
    <w:rsid w:val="00ED2183"/>
    <w:rsid w:val="00ED2ECB"/>
    <w:rsid w:val="00ED33A9"/>
    <w:rsid w:val="00ED419B"/>
    <w:rsid w:val="00ED6060"/>
    <w:rsid w:val="00ED60D5"/>
    <w:rsid w:val="00EE0BFA"/>
    <w:rsid w:val="00EE0FDE"/>
    <w:rsid w:val="00EE14B2"/>
    <w:rsid w:val="00EE1887"/>
    <w:rsid w:val="00EE1A4F"/>
    <w:rsid w:val="00EE2FCF"/>
    <w:rsid w:val="00EE300D"/>
    <w:rsid w:val="00EE45D8"/>
    <w:rsid w:val="00EE5317"/>
    <w:rsid w:val="00EE5ACA"/>
    <w:rsid w:val="00EE726B"/>
    <w:rsid w:val="00EE734F"/>
    <w:rsid w:val="00EE7A30"/>
    <w:rsid w:val="00EE7CBD"/>
    <w:rsid w:val="00EF0D01"/>
    <w:rsid w:val="00EF17E9"/>
    <w:rsid w:val="00EF2426"/>
    <w:rsid w:val="00EF3953"/>
    <w:rsid w:val="00EF3DFD"/>
    <w:rsid w:val="00EF518E"/>
    <w:rsid w:val="00EF66DF"/>
    <w:rsid w:val="00EF67CB"/>
    <w:rsid w:val="00F002DA"/>
    <w:rsid w:val="00F00FFB"/>
    <w:rsid w:val="00F010B3"/>
    <w:rsid w:val="00F01F7A"/>
    <w:rsid w:val="00F033AD"/>
    <w:rsid w:val="00F04C61"/>
    <w:rsid w:val="00F04D19"/>
    <w:rsid w:val="00F05F83"/>
    <w:rsid w:val="00F061D5"/>
    <w:rsid w:val="00F06862"/>
    <w:rsid w:val="00F07B9F"/>
    <w:rsid w:val="00F10D43"/>
    <w:rsid w:val="00F10DE5"/>
    <w:rsid w:val="00F1459C"/>
    <w:rsid w:val="00F1475D"/>
    <w:rsid w:val="00F14A7A"/>
    <w:rsid w:val="00F15124"/>
    <w:rsid w:val="00F15D0B"/>
    <w:rsid w:val="00F16501"/>
    <w:rsid w:val="00F200BF"/>
    <w:rsid w:val="00F20C42"/>
    <w:rsid w:val="00F20FEA"/>
    <w:rsid w:val="00F219A6"/>
    <w:rsid w:val="00F22CA5"/>
    <w:rsid w:val="00F23108"/>
    <w:rsid w:val="00F238B5"/>
    <w:rsid w:val="00F23FD4"/>
    <w:rsid w:val="00F2409E"/>
    <w:rsid w:val="00F2481B"/>
    <w:rsid w:val="00F24D39"/>
    <w:rsid w:val="00F2538F"/>
    <w:rsid w:val="00F26FBB"/>
    <w:rsid w:val="00F270E0"/>
    <w:rsid w:val="00F27225"/>
    <w:rsid w:val="00F279EF"/>
    <w:rsid w:val="00F30397"/>
    <w:rsid w:val="00F307C8"/>
    <w:rsid w:val="00F316F7"/>
    <w:rsid w:val="00F31AFE"/>
    <w:rsid w:val="00F35AC2"/>
    <w:rsid w:val="00F35F97"/>
    <w:rsid w:val="00F366D6"/>
    <w:rsid w:val="00F36DA6"/>
    <w:rsid w:val="00F36E58"/>
    <w:rsid w:val="00F37625"/>
    <w:rsid w:val="00F37AAC"/>
    <w:rsid w:val="00F37FF3"/>
    <w:rsid w:val="00F41905"/>
    <w:rsid w:val="00F41DA4"/>
    <w:rsid w:val="00F42B8E"/>
    <w:rsid w:val="00F431BB"/>
    <w:rsid w:val="00F43335"/>
    <w:rsid w:val="00F44CA6"/>
    <w:rsid w:val="00F462B2"/>
    <w:rsid w:val="00F46362"/>
    <w:rsid w:val="00F465A2"/>
    <w:rsid w:val="00F475AC"/>
    <w:rsid w:val="00F4791E"/>
    <w:rsid w:val="00F47C28"/>
    <w:rsid w:val="00F47FEA"/>
    <w:rsid w:val="00F513EE"/>
    <w:rsid w:val="00F51720"/>
    <w:rsid w:val="00F517DE"/>
    <w:rsid w:val="00F51BA1"/>
    <w:rsid w:val="00F52180"/>
    <w:rsid w:val="00F52753"/>
    <w:rsid w:val="00F528C5"/>
    <w:rsid w:val="00F52B1B"/>
    <w:rsid w:val="00F5571E"/>
    <w:rsid w:val="00F568F4"/>
    <w:rsid w:val="00F6039A"/>
    <w:rsid w:val="00F61370"/>
    <w:rsid w:val="00F616C6"/>
    <w:rsid w:val="00F61845"/>
    <w:rsid w:val="00F61908"/>
    <w:rsid w:val="00F62447"/>
    <w:rsid w:val="00F628E5"/>
    <w:rsid w:val="00F62F56"/>
    <w:rsid w:val="00F63191"/>
    <w:rsid w:val="00F645C4"/>
    <w:rsid w:val="00F646FC"/>
    <w:rsid w:val="00F64979"/>
    <w:rsid w:val="00F65473"/>
    <w:rsid w:val="00F6583B"/>
    <w:rsid w:val="00F66261"/>
    <w:rsid w:val="00F669C0"/>
    <w:rsid w:val="00F66AC9"/>
    <w:rsid w:val="00F670DA"/>
    <w:rsid w:val="00F715AF"/>
    <w:rsid w:val="00F71D6A"/>
    <w:rsid w:val="00F742C8"/>
    <w:rsid w:val="00F74C2B"/>
    <w:rsid w:val="00F762BB"/>
    <w:rsid w:val="00F763F0"/>
    <w:rsid w:val="00F80214"/>
    <w:rsid w:val="00F818D6"/>
    <w:rsid w:val="00F82C88"/>
    <w:rsid w:val="00F86200"/>
    <w:rsid w:val="00F862DE"/>
    <w:rsid w:val="00F869F1"/>
    <w:rsid w:val="00F9067F"/>
    <w:rsid w:val="00F915CE"/>
    <w:rsid w:val="00F92EE9"/>
    <w:rsid w:val="00F93A93"/>
    <w:rsid w:val="00F944E6"/>
    <w:rsid w:val="00F95D82"/>
    <w:rsid w:val="00F967B0"/>
    <w:rsid w:val="00F968D2"/>
    <w:rsid w:val="00F96FBC"/>
    <w:rsid w:val="00F973C3"/>
    <w:rsid w:val="00F9769D"/>
    <w:rsid w:val="00FA02E8"/>
    <w:rsid w:val="00FA0E48"/>
    <w:rsid w:val="00FA1AC0"/>
    <w:rsid w:val="00FA210B"/>
    <w:rsid w:val="00FA2533"/>
    <w:rsid w:val="00FA253D"/>
    <w:rsid w:val="00FA26B6"/>
    <w:rsid w:val="00FA2B1E"/>
    <w:rsid w:val="00FA2B25"/>
    <w:rsid w:val="00FA35E0"/>
    <w:rsid w:val="00FA66C3"/>
    <w:rsid w:val="00FB0145"/>
    <w:rsid w:val="00FB10E6"/>
    <w:rsid w:val="00FB3233"/>
    <w:rsid w:val="00FB34C8"/>
    <w:rsid w:val="00FB42C9"/>
    <w:rsid w:val="00FB487C"/>
    <w:rsid w:val="00FB4A76"/>
    <w:rsid w:val="00FB6E36"/>
    <w:rsid w:val="00FB7057"/>
    <w:rsid w:val="00FC23C7"/>
    <w:rsid w:val="00FC29FC"/>
    <w:rsid w:val="00FC5D9E"/>
    <w:rsid w:val="00FC678E"/>
    <w:rsid w:val="00FC6C0F"/>
    <w:rsid w:val="00FC74AB"/>
    <w:rsid w:val="00FC7A81"/>
    <w:rsid w:val="00FD1787"/>
    <w:rsid w:val="00FD1FD9"/>
    <w:rsid w:val="00FD2131"/>
    <w:rsid w:val="00FD2695"/>
    <w:rsid w:val="00FD32EE"/>
    <w:rsid w:val="00FD3F91"/>
    <w:rsid w:val="00FD4946"/>
    <w:rsid w:val="00FD65D0"/>
    <w:rsid w:val="00FE1CDA"/>
    <w:rsid w:val="00FE1CEB"/>
    <w:rsid w:val="00FE344B"/>
    <w:rsid w:val="00FE4103"/>
    <w:rsid w:val="00FE440F"/>
    <w:rsid w:val="00FE54C4"/>
    <w:rsid w:val="00FE6326"/>
    <w:rsid w:val="00FE659F"/>
    <w:rsid w:val="00FE68EB"/>
    <w:rsid w:val="00FE69EE"/>
    <w:rsid w:val="00FE6A92"/>
    <w:rsid w:val="00FE6EEB"/>
    <w:rsid w:val="00FE7F32"/>
    <w:rsid w:val="00FF01E6"/>
    <w:rsid w:val="00FF0B9E"/>
    <w:rsid w:val="00FF101F"/>
    <w:rsid w:val="00FF1817"/>
    <w:rsid w:val="00FF2286"/>
    <w:rsid w:val="00FF25B3"/>
    <w:rsid w:val="00FF4D27"/>
    <w:rsid w:val="00FF4DD3"/>
    <w:rsid w:val="00FF5587"/>
    <w:rsid w:val="00FF6472"/>
    <w:rsid w:val="00FF7029"/>
    <w:rsid w:val="00FF782E"/>
    <w:rsid w:val="00FF7A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9393"/>
    <o:shapelayout v:ext="edit">
      <o:idmap v:ext="edit" data="1"/>
    </o:shapelayout>
  </w:shapeDefaults>
  <w:decimalSymbol w:val=","/>
  <w:listSeparator w:val=";"/>
  <w14:docId w14:val="7614E80F"/>
  <w15:docId w15:val="{CF14CD84-8E7C-4FF9-81C9-1B4D152DB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uiPriority="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qFormat/>
    <w:rsid w:val="00D5729B"/>
    <w:rPr>
      <w:sz w:val="24"/>
      <w:szCs w:val="24"/>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2"/>
    <w:next w:val="a2"/>
    <w:uiPriority w:val="1"/>
    <w:qFormat/>
    <w:rsid w:val="00261255"/>
    <w:pPr>
      <w:keepNext/>
      <w:numPr>
        <w:numId w:val="1"/>
      </w:numPr>
      <w:spacing w:before="240" w:after="60"/>
      <w:jc w:val="center"/>
      <w:outlineLvl w:val="0"/>
    </w:pPr>
    <w:rPr>
      <w:b/>
      <w:kern w:val="28"/>
      <w:sz w:val="36"/>
      <w:szCs w:val="20"/>
    </w:rPr>
  </w:style>
  <w:style w:type="paragraph" w:styleId="20">
    <w:name w:val="heading 2"/>
    <w:aliases w:val="H2"/>
    <w:basedOn w:val="a2"/>
    <w:next w:val="a2"/>
    <w:link w:val="21"/>
    <w:qFormat/>
    <w:rsid w:val="00261255"/>
    <w:pPr>
      <w:keepNext/>
      <w:numPr>
        <w:ilvl w:val="1"/>
        <w:numId w:val="1"/>
      </w:numPr>
      <w:tabs>
        <w:tab w:val="clear" w:pos="7948"/>
        <w:tab w:val="num" w:pos="576"/>
      </w:tabs>
      <w:spacing w:after="60"/>
      <w:ind w:left="576"/>
      <w:jc w:val="center"/>
      <w:outlineLvl w:val="1"/>
    </w:pPr>
    <w:rPr>
      <w:b/>
      <w:sz w:val="30"/>
      <w:szCs w:val="20"/>
    </w:rPr>
  </w:style>
  <w:style w:type="paragraph" w:styleId="32">
    <w:name w:val="heading 3"/>
    <w:basedOn w:val="a2"/>
    <w:next w:val="a2"/>
    <w:link w:val="33"/>
    <w:qFormat/>
    <w:rsid w:val="00261255"/>
    <w:pPr>
      <w:keepNext/>
      <w:spacing w:before="240" w:after="60"/>
      <w:jc w:val="both"/>
      <w:outlineLvl w:val="2"/>
    </w:pPr>
    <w:rPr>
      <w:rFonts w:ascii="Arial" w:hAnsi="Arial"/>
      <w:b/>
      <w:szCs w:val="20"/>
    </w:rPr>
  </w:style>
  <w:style w:type="paragraph" w:styleId="40">
    <w:name w:val="heading 4"/>
    <w:basedOn w:val="a2"/>
    <w:next w:val="a2"/>
    <w:link w:val="42"/>
    <w:qFormat/>
    <w:rsid w:val="00261255"/>
    <w:pPr>
      <w:keepNext/>
      <w:numPr>
        <w:ilvl w:val="3"/>
        <w:numId w:val="1"/>
      </w:numPr>
      <w:spacing w:before="240" w:after="60"/>
      <w:jc w:val="both"/>
      <w:outlineLvl w:val="3"/>
    </w:pPr>
    <w:rPr>
      <w:rFonts w:ascii="Arial" w:hAnsi="Arial"/>
      <w:szCs w:val="20"/>
    </w:rPr>
  </w:style>
  <w:style w:type="paragraph" w:styleId="5">
    <w:name w:val="heading 5"/>
    <w:basedOn w:val="a2"/>
    <w:next w:val="a2"/>
    <w:link w:val="50"/>
    <w:qFormat/>
    <w:rsid w:val="00261255"/>
    <w:pPr>
      <w:spacing w:before="240" w:after="60"/>
      <w:jc w:val="both"/>
      <w:outlineLvl w:val="4"/>
    </w:pPr>
    <w:rPr>
      <w:b/>
      <w:bCs/>
      <w:i/>
      <w:iCs/>
      <w:sz w:val="26"/>
      <w:szCs w:val="26"/>
    </w:rPr>
  </w:style>
  <w:style w:type="paragraph" w:styleId="6">
    <w:name w:val="heading 6"/>
    <w:basedOn w:val="a2"/>
    <w:next w:val="a2"/>
    <w:qFormat/>
    <w:rsid w:val="00261255"/>
    <w:pPr>
      <w:numPr>
        <w:ilvl w:val="5"/>
        <w:numId w:val="1"/>
      </w:numPr>
      <w:spacing w:before="240" w:after="60"/>
      <w:jc w:val="both"/>
      <w:outlineLvl w:val="5"/>
    </w:pPr>
    <w:rPr>
      <w:i/>
      <w:sz w:val="22"/>
      <w:szCs w:val="20"/>
    </w:rPr>
  </w:style>
  <w:style w:type="paragraph" w:styleId="7">
    <w:name w:val="heading 7"/>
    <w:basedOn w:val="a2"/>
    <w:next w:val="a2"/>
    <w:qFormat/>
    <w:rsid w:val="00261255"/>
    <w:pPr>
      <w:numPr>
        <w:ilvl w:val="6"/>
        <w:numId w:val="1"/>
      </w:numPr>
      <w:spacing w:before="240" w:after="60"/>
      <w:jc w:val="both"/>
      <w:outlineLvl w:val="6"/>
    </w:pPr>
    <w:rPr>
      <w:rFonts w:ascii="Arial" w:hAnsi="Arial"/>
      <w:sz w:val="20"/>
      <w:szCs w:val="20"/>
    </w:rPr>
  </w:style>
  <w:style w:type="paragraph" w:styleId="8">
    <w:name w:val="heading 8"/>
    <w:basedOn w:val="a2"/>
    <w:next w:val="a2"/>
    <w:qFormat/>
    <w:rsid w:val="00261255"/>
    <w:pPr>
      <w:numPr>
        <w:ilvl w:val="7"/>
        <w:numId w:val="1"/>
      </w:numPr>
      <w:spacing w:before="240" w:after="60"/>
      <w:jc w:val="both"/>
      <w:outlineLvl w:val="7"/>
    </w:pPr>
    <w:rPr>
      <w:rFonts w:ascii="Arial" w:hAnsi="Arial"/>
      <w:i/>
      <w:sz w:val="20"/>
      <w:szCs w:val="20"/>
    </w:rPr>
  </w:style>
  <w:style w:type="paragraph" w:styleId="9">
    <w:name w:val="heading 9"/>
    <w:basedOn w:val="a2"/>
    <w:next w:val="a2"/>
    <w:qFormat/>
    <w:rsid w:val="00261255"/>
    <w:pPr>
      <w:numPr>
        <w:ilvl w:val="8"/>
        <w:numId w:val="1"/>
      </w:numPr>
      <w:spacing w:before="240" w:after="60"/>
      <w:jc w:val="both"/>
      <w:outlineLvl w:val="8"/>
    </w:pPr>
    <w:rPr>
      <w:rFonts w:ascii="Arial" w:hAnsi="Arial"/>
      <w:b/>
      <w:i/>
      <w:sz w:val="18"/>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rsid w:val="002612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annotation text"/>
    <w:basedOn w:val="a2"/>
    <w:link w:val="a8"/>
    <w:uiPriority w:val="99"/>
    <w:rsid w:val="00261255"/>
    <w:rPr>
      <w:sz w:val="20"/>
      <w:szCs w:val="20"/>
    </w:rPr>
  </w:style>
  <w:style w:type="paragraph" w:styleId="a9">
    <w:name w:val="annotation subject"/>
    <w:basedOn w:val="a7"/>
    <w:next w:val="a7"/>
    <w:link w:val="aa"/>
    <w:uiPriority w:val="99"/>
    <w:semiHidden/>
    <w:rsid w:val="00261255"/>
    <w:rPr>
      <w:b/>
      <w:bCs/>
    </w:rPr>
  </w:style>
  <w:style w:type="paragraph" w:styleId="ab">
    <w:name w:val="Balloon Text"/>
    <w:basedOn w:val="a2"/>
    <w:link w:val="ac"/>
    <w:uiPriority w:val="99"/>
    <w:rsid w:val="00261255"/>
    <w:rPr>
      <w:rFonts w:ascii="Tahoma" w:hAnsi="Tahoma" w:cs="Tahoma"/>
      <w:sz w:val="16"/>
      <w:szCs w:val="16"/>
    </w:rPr>
  </w:style>
  <w:style w:type="paragraph" w:styleId="ad">
    <w:name w:val="footnote text"/>
    <w:aliases w:val=" Знак,Знак2,Знак21"/>
    <w:basedOn w:val="a2"/>
    <w:link w:val="ae"/>
    <w:rsid w:val="00EC40C2"/>
    <w:pPr>
      <w:spacing w:after="60"/>
      <w:ind w:left="-426"/>
      <w:jc w:val="both"/>
    </w:pPr>
    <w:rPr>
      <w:sz w:val="18"/>
      <w:szCs w:val="18"/>
    </w:rPr>
  </w:style>
  <w:style w:type="character" w:styleId="af">
    <w:name w:val="Hyperlink"/>
    <w:basedOn w:val="a3"/>
    <w:uiPriority w:val="99"/>
    <w:rsid w:val="00261255"/>
    <w:rPr>
      <w:color w:val="0000FF"/>
      <w:u w:val="single"/>
    </w:rPr>
  </w:style>
  <w:style w:type="paragraph" w:customStyle="1" w:styleId="ConsPlusCell">
    <w:name w:val="ConsPlusCell"/>
    <w:rsid w:val="00261255"/>
    <w:pPr>
      <w:autoSpaceDE w:val="0"/>
      <w:autoSpaceDN w:val="0"/>
      <w:adjustRightInd w:val="0"/>
    </w:pPr>
    <w:rPr>
      <w:rFonts w:ascii="Arial" w:hAnsi="Arial" w:cs="Arial"/>
    </w:rPr>
  </w:style>
  <w:style w:type="character" w:styleId="af0">
    <w:name w:val="footnote reference"/>
    <w:basedOn w:val="a3"/>
    <w:rsid w:val="00261255"/>
    <w:rPr>
      <w:vertAlign w:val="superscript"/>
    </w:rPr>
  </w:style>
  <w:style w:type="paragraph" w:styleId="af1">
    <w:name w:val="Body Text"/>
    <w:aliases w:val="body text,Основной текст Знак Знак Знак,Основной текст Знак Знак Знак Знак,body text Знак Знак,Body Text Char,Основной текст Знак Знак"/>
    <w:basedOn w:val="a2"/>
    <w:link w:val="af2"/>
    <w:uiPriority w:val="1"/>
    <w:qFormat/>
    <w:rsid w:val="00261255"/>
    <w:pPr>
      <w:spacing w:after="120"/>
      <w:jc w:val="both"/>
    </w:pPr>
    <w:rPr>
      <w:szCs w:val="20"/>
    </w:rPr>
  </w:style>
  <w:style w:type="paragraph" w:styleId="34">
    <w:name w:val="Body Text Indent 3"/>
    <w:basedOn w:val="a2"/>
    <w:link w:val="35"/>
    <w:rsid w:val="00261255"/>
    <w:pPr>
      <w:spacing w:after="120"/>
      <w:ind w:left="283"/>
      <w:jc w:val="both"/>
    </w:pPr>
    <w:rPr>
      <w:sz w:val="16"/>
      <w:szCs w:val="20"/>
    </w:rPr>
  </w:style>
  <w:style w:type="paragraph" w:styleId="af3">
    <w:name w:val="Block Text"/>
    <w:basedOn w:val="a2"/>
    <w:rsid w:val="00261255"/>
    <w:pPr>
      <w:spacing w:after="120"/>
      <w:ind w:left="1440" w:right="1440"/>
      <w:jc w:val="both"/>
    </w:pPr>
    <w:rPr>
      <w:szCs w:val="20"/>
    </w:rPr>
  </w:style>
  <w:style w:type="character" w:styleId="af4">
    <w:name w:val="page number"/>
    <w:basedOn w:val="a3"/>
    <w:rsid w:val="00261255"/>
    <w:rPr>
      <w:rFonts w:ascii="Times New Roman" w:hAnsi="Times New Roman"/>
    </w:rPr>
  </w:style>
  <w:style w:type="paragraph" w:styleId="af5">
    <w:name w:val="Note Heading"/>
    <w:basedOn w:val="a2"/>
    <w:next w:val="a2"/>
    <w:rsid w:val="00261255"/>
    <w:pPr>
      <w:spacing w:after="60"/>
      <w:jc w:val="both"/>
    </w:pPr>
  </w:style>
  <w:style w:type="paragraph" w:customStyle="1" w:styleId="ConsPlusNormal">
    <w:name w:val="ConsPlusNormal"/>
    <w:link w:val="ConsPlusNormal0"/>
    <w:rsid w:val="00261255"/>
    <w:pPr>
      <w:widowControl w:val="0"/>
      <w:autoSpaceDE w:val="0"/>
      <w:autoSpaceDN w:val="0"/>
      <w:adjustRightInd w:val="0"/>
      <w:ind w:firstLine="720"/>
    </w:pPr>
    <w:rPr>
      <w:rFonts w:ascii="Arial" w:hAnsi="Arial" w:cs="Arial"/>
    </w:rPr>
  </w:style>
  <w:style w:type="character" w:customStyle="1" w:styleId="10">
    <w:name w:val="Заголовок 1 Знак"/>
    <w:aliases w:val="Document Header1 Знак,1 Знак,Заголов Знак,ch Знак,Глава Знак,(раздел) Знак,Section Head Знак,h1 Знак,l1 Знак,H1 Char Знак Знак,H1 Char Знак1,Заголовок 1 Знак Знак Знак Знак Знак Знак Знак Знак Знак Знак,Заголовок 11 Знак"/>
    <w:basedOn w:val="a3"/>
    <w:uiPriority w:val="1"/>
    <w:rsid w:val="00261255"/>
    <w:rPr>
      <w:b/>
      <w:kern w:val="28"/>
      <w:sz w:val="36"/>
      <w:lang w:val="ru-RU" w:eastAsia="ru-RU" w:bidi="ar-SA"/>
    </w:rPr>
  </w:style>
  <w:style w:type="paragraph" w:customStyle="1" w:styleId="af6">
    <w:name w:val="Пункт"/>
    <w:basedOn w:val="a2"/>
    <w:qFormat/>
    <w:rsid w:val="00261255"/>
    <w:pPr>
      <w:tabs>
        <w:tab w:val="num" w:pos="1980"/>
      </w:tabs>
      <w:ind w:left="1404" w:hanging="504"/>
      <w:jc w:val="both"/>
    </w:pPr>
    <w:rPr>
      <w:szCs w:val="28"/>
    </w:rPr>
  </w:style>
  <w:style w:type="paragraph" w:styleId="af7">
    <w:name w:val="Body Text Indent"/>
    <w:basedOn w:val="a2"/>
    <w:link w:val="af8"/>
    <w:rsid w:val="00261255"/>
    <w:pPr>
      <w:spacing w:after="120"/>
      <w:ind w:left="283"/>
    </w:pPr>
  </w:style>
  <w:style w:type="paragraph" w:styleId="36">
    <w:name w:val="Body Text 3"/>
    <w:basedOn w:val="a2"/>
    <w:link w:val="37"/>
    <w:rsid w:val="00261255"/>
    <w:pPr>
      <w:spacing w:after="120"/>
    </w:pPr>
    <w:rPr>
      <w:sz w:val="16"/>
      <w:szCs w:val="16"/>
    </w:rPr>
  </w:style>
  <w:style w:type="paragraph" w:styleId="22">
    <w:name w:val="Body Text 2"/>
    <w:basedOn w:val="a2"/>
    <w:link w:val="23"/>
    <w:rsid w:val="00261255"/>
    <w:pPr>
      <w:spacing w:after="120" w:line="480" w:lineRule="auto"/>
    </w:pPr>
  </w:style>
  <w:style w:type="paragraph" w:customStyle="1" w:styleId="af9">
    <w:name w:val="Тендерные данные"/>
    <w:basedOn w:val="a2"/>
    <w:semiHidden/>
    <w:rsid w:val="00261255"/>
    <w:pPr>
      <w:tabs>
        <w:tab w:val="left" w:pos="1985"/>
      </w:tabs>
      <w:spacing w:before="120" w:after="60"/>
      <w:jc w:val="both"/>
    </w:pPr>
    <w:rPr>
      <w:b/>
      <w:szCs w:val="20"/>
    </w:rPr>
  </w:style>
  <w:style w:type="paragraph" w:customStyle="1" w:styleId="afa">
    <w:name w:val="Таблица шапка"/>
    <w:basedOn w:val="a2"/>
    <w:uiPriority w:val="99"/>
    <w:rsid w:val="00261255"/>
    <w:pPr>
      <w:keepNext/>
      <w:spacing w:before="40" w:after="40"/>
      <w:ind w:left="57" w:right="57"/>
    </w:pPr>
    <w:rPr>
      <w:sz w:val="18"/>
      <w:szCs w:val="18"/>
    </w:rPr>
  </w:style>
  <w:style w:type="paragraph" w:customStyle="1" w:styleId="afb">
    <w:name w:val="Таблица текст"/>
    <w:basedOn w:val="a2"/>
    <w:rsid w:val="00261255"/>
    <w:pPr>
      <w:spacing w:before="40" w:after="40"/>
      <w:ind w:left="57" w:right="57"/>
    </w:pPr>
    <w:rPr>
      <w:sz w:val="22"/>
      <w:szCs w:val="22"/>
    </w:rPr>
  </w:style>
  <w:style w:type="paragraph" w:styleId="afc">
    <w:name w:val="header"/>
    <w:basedOn w:val="a2"/>
    <w:link w:val="afd"/>
    <w:rsid w:val="00261255"/>
    <w:pPr>
      <w:tabs>
        <w:tab w:val="center" w:pos="4153"/>
        <w:tab w:val="right" w:pos="8306"/>
      </w:tabs>
      <w:spacing w:before="120" w:after="120"/>
      <w:jc w:val="both"/>
    </w:pPr>
    <w:rPr>
      <w:rFonts w:ascii="Arial" w:hAnsi="Arial"/>
      <w:noProof/>
    </w:rPr>
  </w:style>
  <w:style w:type="paragraph" w:styleId="afe">
    <w:name w:val="footer"/>
    <w:basedOn w:val="a2"/>
    <w:link w:val="aff"/>
    <w:uiPriority w:val="99"/>
    <w:rsid w:val="00261255"/>
    <w:pPr>
      <w:tabs>
        <w:tab w:val="center" w:pos="4153"/>
        <w:tab w:val="right" w:pos="8306"/>
      </w:tabs>
      <w:spacing w:after="60"/>
      <w:jc w:val="both"/>
    </w:pPr>
    <w:rPr>
      <w:noProof/>
    </w:rPr>
  </w:style>
  <w:style w:type="character" w:customStyle="1" w:styleId="DocumentHeader11">
    <w:name w:val="Document Header1 Знак1"/>
    <w:aliases w:val="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3"/>
    <w:rsid w:val="00261255"/>
    <w:rPr>
      <w:b/>
      <w:kern w:val="28"/>
      <w:sz w:val="36"/>
      <w:lang w:val="ru-RU" w:eastAsia="ru-RU" w:bidi="ar-SA"/>
    </w:rPr>
  </w:style>
  <w:style w:type="paragraph" w:styleId="24">
    <w:name w:val="List Bullet 2"/>
    <w:basedOn w:val="a2"/>
    <w:autoRedefine/>
    <w:rsid w:val="00261255"/>
    <w:pPr>
      <w:spacing w:after="60"/>
      <w:jc w:val="both"/>
    </w:pPr>
    <w:rPr>
      <w:szCs w:val="20"/>
    </w:rPr>
  </w:style>
  <w:style w:type="paragraph" w:styleId="30">
    <w:name w:val="List Bullet 3"/>
    <w:basedOn w:val="a2"/>
    <w:autoRedefine/>
    <w:rsid w:val="00261255"/>
    <w:pPr>
      <w:numPr>
        <w:numId w:val="2"/>
      </w:numPr>
      <w:tabs>
        <w:tab w:val="clear" w:pos="1209"/>
        <w:tab w:val="num" w:pos="926"/>
      </w:tabs>
      <w:spacing w:after="60"/>
      <w:ind w:left="926"/>
      <w:jc w:val="both"/>
    </w:pPr>
    <w:rPr>
      <w:szCs w:val="20"/>
    </w:rPr>
  </w:style>
  <w:style w:type="paragraph" w:styleId="4">
    <w:name w:val="List Bullet 4"/>
    <w:basedOn w:val="a2"/>
    <w:autoRedefine/>
    <w:rsid w:val="00261255"/>
    <w:pPr>
      <w:numPr>
        <w:numId w:val="3"/>
      </w:numPr>
      <w:tabs>
        <w:tab w:val="clear" w:pos="1492"/>
        <w:tab w:val="num" w:pos="1209"/>
      </w:tabs>
      <w:spacing w:after="60"/>
      <w:ind w:left="1209"/>
      <w:jc w:val="both"/>
    </w:pPr>
    <w:rPr>
      <w:szCs w:val="20"/>
    </w:rPr>
  </w:style>
  <w:style w:type="paragraph" w:styleId="51">
    <w:name w:val="List Bullet 5"/>
    <w:basedOn w:val="a2"/>
    <w:autoRedefine/>
    <w:rsid w:val="00261255"/>
    <w:pPr>
      <w:tabs>
        <w:tab w:val="num" w:pos="1492"/>
      </w:tabs>
      <w:spacing w:after="60"/>
      <w:ind w:left="1492" w:hanging="360"/>
      <w:jc w:val="both"/>
    </w:pPr>
    <w:rPr>
      <w:szCs w:val="20"/>
    </w:rPr>
  </w:style>
  <w:style w:type="paragraph" w:styleId="a">
    <w:name w:val="List Number"/>
    <w:basedOn w:val="a2"/>
    <w:rsid w:val="00261255"/>
    <w:pPr>
      <w:numPr>
        <w:numId w:val="4"/>
      </w:numPr>
      <w:tabs>
        <w:tab w:val="clear" w:pos="643"/>
        <w:tab w:val="num" w:pos="360"/>
      </w:tabs>
      <w:spacing w:after="60"/>
      <w:ind w:left="360"/>
      <w:jc w:val="both"/>
    </w:pPr>
    <w:rPr>
      <w:szCs w:val="20"/>
    </w:rPr>
  </w:style>
  <w:style w:type="paragraph" w:styleId="2">
    <w:name w:val="List Number 2"/>
    <w:basedOn w:val="a2"/>
    <w:rsid w:val="00261255"/>
    <w:pPr>
      <w:numPr>
        <w:numId w:val="5"/>
      </w:numPr>
      <w:tabs>
        <w:tab w:val="clear" w:pos="926"/>
        <w:tab w:val="num" w:pos="643"/>
      </w:tabs>
      <w:spacing w:after="60"/>
      <w:ind w:left="643"/>
      <w:jc w:val="both"/>
    </w:pPr>
    <w:rPr>
      <w:szCs w:val="20"/>
    </w:rPr>
  </w:style>
  <w:style w:type="paragraph" w:styleId="3">
    <w:name w:val="List Number 3"/>
    <w:basedOn w:val="a2"/>
    <w:rsid w:val="00261255"/>
    <w:pPr>
      <w:numPr>
        <w:numId w:val="6"/>
      </w:numPr>
      <w:tabs>
        <w:tab w:val="clear" w:pos="1209"/>
        <w:tab w:val="num" w:pos="926"/>
      </w:tabs>
      <w:spacing w:after="60"/>
      <w:ind w:left="926"/>
      <w:jc w:val="both"/>
    </w:pPr>
    <w:rPr>
      <w:szCs w:val="20"/>
    </w:rPr>
  </w:style>
  <w:style w:type="paragraph" w:styleId="43">
    <w:name w:val="List Number 4"/>
    <w:basedOn w:val="a2"/>
    <w:rsid w:val="00261255"/>
    <w:pPr>
      <w:tabs>
        <w:tab w:val="num" w:pos="1260"/>
      </w:tabs>
      <w:spacing w:after="60"/>
      <w:ind w:left="1260" w:hanging="720"/>
      <w:jc w:val="both"/>
    </w:pPr>
    <w:rPr>
      <w:szCs w:val="20"/>
    </w:rPr>
  </w:style>
  <w:style w:type="paragraph" w:customStyle="1" w:styleId="a1">
    <w:name w:val="Раздел"/>
    <w:basedOn w:val="a2"/>
    <w:semiHidden/>
    <w:rsid w:val="00261255"/>
    <w:pPr>
      <w:numPr>
        <w:ilvl w:val="1"/>
        <w:numId w:val="7"/>
      </w:numPr>
      <w:spacing w:before="120" w:after="120"/>
      <w:jc w:val="center"/>
    </w:pPr>
    <w:rPr>
      <w:rFonts w:ascii="Arial Narrow" w:hAnsi="Arial Narrow"/>
      <w:b/>
      <w:sz w:val="28"/>
      <w:szCs w:val="20"/>
    </w:rPr>
  </w:style>
  <w:style w:type="paragraph" w:customStyle="1" w:styleId="31">
    <w:name w:val="Раздел 3"/>
    <w:basedOn w:val="a2"/>
    <w:semiHidden/>
    <w:rsid w:val="00261255"/>
    <w:pPr>
      <w:numPr>
        <w:numId w:val="8"/>
      </w:numPr>
      <w:spacing w:before="120" w:after="120"/>
      <w:jc w:val="center"/>
    </w:pPr>
    <w:rPr>
      <w:b/>
      <w:szCs w:val="20"/>
    </w:rPr>
  </w:style>
  <w:style w:type="paragraph" w:customStyle="1" w:styleId="aff0">
    <w:name w:val="Условия контракта"/>
    <w:basedOn w:val="a2"/>
    <w:semiHidden/>
    <w:rsid w:val="00261255"/>
    <w:pPr>
      <w:tabs>
        <w:tab w:val="num" w:pos="432"/>
      </w:tabs>
      <w:spacing w:before="240" w:after="120"/>
      <w:ind w:left="432" w:hanging="432"/>
      <w:jc w:val="both"/>
    </w:pPr>
    <w:rPr>
      <w:b/>
      <w:szCs w:val="20"/>
    </w:rPr>
  </w:style>
  <w:style w:type="paragraph" w:styleId="aff1">
    <w:name w:val="Subtitle"/>
    <w:basedOn w:val="a2"/>
    <w:link w:val="aff2"/>
    <w:qFormat/>
    <w:rsid w:val="00261255"/>
    <w:pPr>
      <w:spacing w:after="60"/>
      <w:jc w:val="center"/>
      <w:outlineLvl w:val="1"/>
    </w:pPr>
    <w:rPr>
      <w:rFonts w:ascii="Arial" w:hAnsi="Arial"/>
      <w:szCs w:val="20"/>
    </w:rPr>
  </w:style>
  <w:style w:type="paragraph" w:styleId="11">
    <w:name w:val="toc 1"/>
    <w:basedOn w:val="a2"/>
    <w:next w:val="a2"/>
    <w:autoRedefine/>
    <w:uiPriority w:val="39"/>
    <w:rsid w:val="00747DDD"/>
    <w:pPr>
      <w:tabs>
        <w:tab w:val="left" w:pos="720"/>
        <w:tab w:val="right" w:leader="dot" w:pos="10195"/>
      </w:tabs>
      <w:spacing w:after="120"/>
    </w:pPr>
    <w:rPr>
      <w:b/>
      <w:bCs/>
      <w:caps/>
      <w:noProof/>
      <w:szCs w:val="36"/>
    </w:rPr>
  </w:style>
  <w:style w:type="paragraph" w:styleId="25">
    <w:name w:val="toc 2"/>
    <w:basedOn w:val="a2"/>
    <w:next w:val="a2"/>
    <w:autoRedefine/>
    <w:semiHidden/>
    <w:rsid w:val="00261255"/>
    <w:pPr>
      <w:tabs>
        <w:tab w:val="left" w:pos="180"/>
        <w:tab w:val="left" w:pos="360"/>
        <w:tab w:val="left" w:pos="720"/>
        <w:tab w:val="left" w:pos="960"/>
        <w:tab w:val="right" w:leader="dot" w:pos="10195"/>
      </w:tabs>
      <w:ind w:left="720" w:hanging="720"/>
    </w:pPr>
    <w:rPr>
      <w:b/>
      <w:smallCaps/>
      <w:noProof/>
      <w:kern w:val="28"/>
      <w:sz w:val="28"/>
      <w:szCs w:val="30"/>
    </w:rPr>
  </w:style>
  <w:style w:type="paragraph" w:customStyle="1" w:styleId="aff3">
    <w:name w:val="Подраздел"/>
    <w:basedOn w:val="a2"/>
    <w:semiHidden/>
    <w:rsid w:val="00261255"/>
    <w:pPr>
      <w:suppressAutoHyphens/>
      <w:spacing w:before="240" w:after="120"/>
      <w:jc w:val="center"/>
    </w:pPr>
    <w:rPr>
      <w:rFonts w:ascii="TimesDL" w:hAnsi="TimesDL"/>
      <w:b/>
      <w:smallCaps/>
      <w:spacing w:val="-2"/>
      <w:szCs w:val="20"/>
    </w:rPr>
  </w:style>
  <w:style w:type="paragraph" w:customStyle="1" w:styleId="12">
    <w:name w:val="Стиль1"/>
    <w:basedOn w:val="a2"/>
    <w:rsid w:val="00261255"/>
    <w:pPr>
      <w:keepNext/>
      <w:keepLines/>
      <w:widowControl w:val="0"/>
      <w:suppressLineNumbers/>
      <w:tabs>
        <w:tab w:val="num" w:pos="643"/>
      </w:tabs>
      <w:suppressAutoHyphens/>
      <w:spacing w:after="60"/>
      <w:ind w:left="643" w:hanging="360"/>
    </w:pPr>
    <w:rPr>
      <w:b/>
      <w:sz w:val="28"/>
    </w:rPr>
  </w:style>
  <w:style w:type="paragraph" w:customStyle="1" w:styleId="26">
    <w:name w:val="Стиль2"/>
    <w:basedOn w:val="2"/>
    <w:rsid w:val="00261255"/>
    <w:pPr>
      <w:keepNext/>
      <w:keepLines/>
      <w:widowControl w:val="0"/>
      <w:numPr>
        <w:numId w:val="0"/>
      </w:numPr>
      <w:suppressLineNumbers/>
      <w:tabs>
        <w:tab w:val="num" w:pos="643"/>
      </w:tabs>
      <w:suppressAutoHyphens/>
      <w:ind w:left="643" w:hanging="360"/>
    </w:pPr>
    <w:rPr>
      <w:b/>
    </w:rPr>
  </w:style>
  <w:style w:type="paragraph" w:customStyle="1" w:styleId="38">
    <w:name w:val="Стиль3"/>
    <w:basedOn w:val="27"/>
    <w:rsid w:val="00261255"/>
    <w:pPr>
      <w:widowControl w:val="0"/>
      <w:tabs>
        <w:tab w:val="num" w:pos="643"/>
      </w:tabs>
      <w:adjustRightInd w:val="0"/>
      <w:spacing w:after="0" w:line="240" w:lineRule="auto"/>
      <w:ind w:left="643" w:hanging="360"/>
      <w:textAlignment w:val="baseline"/>
    </w:pPr>
  </w:style>
  <w:style w:type="paragraph" w:styleId="27">
    <w:name w:val="Body Text Indent 2"/>
    <w:aliases w:val=" Знак1,Знак"/>
    <w:basedOn w:val="a2"/>
    <w:link w:val="28"/>
    <w:rsid w:val="00261255"/>
    <w:pPr>
      <w:spacing w:after="120" w:line="480" w:lineRule="auto"/>
      <w:ind w:left="283"/>
      <w:jc w:val="both"/>
    </w:pPr>
    <w:rPr>
      <w:szCs w:val="20"/>
    </w:rPr>
  </w:style>
  <w:style w:type="paragraph" w:customStyle="1" w:styleId="aff4">
    <w:name w:val="пункт"/>
    <w:basedOn w:val="a2"/>
    <w:qFormat/>
    <w:rsid w:val="00261255"/>
    <w:pPr>
      <w:tabs>
        <w:tab w:val="num" w:pos="1307"/>
      </w:tabs>
      <w:spacing w:before="60" w:after="60"/>
      <w:ind w:left="1080"/>
    </w:pPr>
  </w:style>
  <w:style w:type="paragraph" w:styleId="39">
    <w:name w:val="toc 3"/>
    <w:basedOn w:val="a2"/>
    <w:next w:val="a2"/>
    <w:autoRedefine/>
    <w:semiHidden/>
    <w:rsid w:val="00261255"/>
    <w:pPr>
      <w:ind w:left="480"/>
    </w:pPr>
  </w:style>
  <w:style w:type="paragraph" w:customStyle="1" w:styleId="ConsPlusNonformat">
    <w:name w:val="ConsPlusNonformat"/>
    <w:qFormat/>
    <w:rsid w:val="00261255"/>
    <w:pPr>
      <w:autoSpaceDE w:val="0"/>
      <w:autoSpaceDN w:val="0"/>
      <w:adjustRightInd w:val="0"/>
    </w:pPr>
    <w:rPr>
      <w:rFonts w:ascii="Courier New" w:hAnsi="Courier New" w:cs="Courier New"/>
    </w:rPr>
  </w:style>
  <w:style w:type="paragraph" w:customStyle="1" w:styleId="230">
    <w:name w:val="Знак Знак23 Знак Знак Знак"/>
    <w:basedOn w:val="a2"/>
    <w:rsid w:val="00261255"/>
    <w:pPr>
      <w:spacing w:after="160" w:line="240" w:lineRule="exact"/>
    </w:pPr>
    <w:rPr>
      <w:rFonts w:eastAsia="Calibri"/>
      <w:sz w:val="20"/>
      <w:szCs w:val="20"/>
      <w:lang w:eastAsia="zh-CN"/>
    </w:rPr>
  </w:style>
  <w:style w:type="paragraph" w:customStyle="1" w:styleId="231">
    <w:name w:val="Знак Знак23 Знак Знак Знак Знак"/>
    <w:basedOn w:val="a2"/>
    <w:rsid w:val="00261255"/>
    <w:pPr>
      <w:spacing w:after="160" w:line="240" w:lineRule="exact"/>
    </w:pPr>
    <w:rPr>
      <w:rFonts w:eastAsia="Calibri"/>
      <w:sz w:val="20"/>
      <w:szCs w:val="20"/>
      <w:lang w:eastAsia="zh-CN"/>
    </w:rPr>
  </w:style>
  <w:style w:type="paragraph" w:customStyle="1" w:styleId="aff5">
    <w:name w:val="Знак Знак Знак Знак Знак Знак Знак"/>
    <w:basedOn w:val="a2"/>
    <w:rsid w:val="00261255"/>
    <w:pPr>
      <w:spacing w:after="160" w:line="240" w:lineRule="exact"/>
    </w:pPr>
    <w:rPr>
      <w:rFonts w:eastAsia="Calibri"/>
      <w:sz w:val="20"/>
      <w:szCs w:val="20"/>
      <w:lang w:eastAsia="zh-CN"/>
    </w:rPr>
  </w:style>
  <w:style w:type="paragraph" w:customStyle="1" w:styleId="13">
    <w:name w:val="Список многоуровневый 1"/>
    <w:basedOn w:val="a2"/>
    <w:rsid w:val="00261255"/>
    <w:pPr>
      <w:tabs>
        <w:tab w:val="num" w:pos="432"/>
      </w:tabs>
      <w:spacing w:after="60"/>
      <w:ind w:left="431" w:hanging="431"/>
      <w:jc w:val="both"/>
    </w:pPr>
  </w:style>
  <w:style w:type="paragraph" w:styleId="41">
    <w:name w:val="toc 4"/>
    <w:basedOn w:val="a2"/>
    <w:next w:val="a2"/>
    <w:autoRedefine/>
    <w:semiHidden/>
    <w:rsid w:val="00261255"/>
    <w:pPr>
      <w:numPr>
        <w:numId w:val="9"/>
      </w:numPr>
      <w:tabs>
        <w:tab w:val="clear" w:pos="432"/>
      </w:tabs>
      <w:ind w:left="720" w:firstLine="0"/>
    </w:pPr>
  </w:style>
  <w:style w:type="paragraph" w:styleId="52">
    <w:name w:val="toc 5"/>
    <w:basedOn w:val="a2"/>
    <w:next w:val="a2"/>
    <w:autoRedefine/>
    <w:semiHidden/>
    <w:rsid w:val="00261255"/>
    <w:pPr>
      <w:ind w:left="960"/>
    </w:pPr>
  </w:style>
  <w:style w:type="paragraph" w:styleId="60">
    <w:name w:val="toc 6"/>
    <w:basedOn w:val="a2"/>
    <w:next w:val="a2"/>
    <w:autoRedefine/>
    <w:semiHidden/>
    <w:rsid w:val="00261255"/>
    <w:pPr>
      <w:ind w:left="1200"/>
    </w:pPr>
  </w:style>
  <w:style w:type="paragraph" w:styleId="70">
    <w:name w:val="toc 7"/>
    <w:basedOn w:val="a2"/>
    <w:next w:val="a2"/>
    <w:autoRedefine/>
    <w:semiHidden/>
    <w:rsid w:val="00261255"/>
    <w:pPr>
      <w:ind w:left="1440"/>
    </w:pPr>
  </w:style>
  <w:style w:type="paragraph" w:styleId="80">
    <w:name w:val="toc 8"/>
    <w:basedOn w:val="a2"/>
    <w:next w:val="a2"/>
    <w:autoRedefine/>
    <w:semiHidden/>
    <w:rsid w:val="00261255"/>
    <w:pPr>
      <w:ind w:left="1680"/>
    </w:pPr>
  </w:style>
  <w:style w:type="paragraph" w:styleId="90">
    <w:name w:val="toc 9"/>
    <w:basedOn w:val="a2"/>
    <w:next w:val="a2"/>
    <w:autoRedefine/>
    <w:semiHidden/>
    <w:rsid w:val="00261255"/>
    <w:pPr>
      <w:ind w:left="1920"/>
    </w:pPr>
  </w:style>
  <w:style w:type="paragraph" w:customStyle="1" w:styleId="2310">
    <w:name w:val="Знак Знак23 Знак Знак Знак Знак1"/>
    <w:basedOn w:val="a2"/>
    <w:autoRedefine/>
    <w:rsid w:val="00261255"/>
    <w:pPr>
      <w:spacing w:before="60" w:after="60"/>
    </w:pPr>
    <w:rPr>
      <w:rFonts w:eastAsia="Calibri"/>
      <w:sz w:val="20"/>
      <w:szCs w:val="20"/>
      <w:lang w:eastAsia="zh-CN"/>
    </w:rPr>
  </w:style>
  <w:style w:type="character" w:customStyle="1" w:styleId="H2">
    <w:name w:val="H2 Знак Знак"/>
    <w:basedOn w:val="a3"/>
    <w:locked/>
    <w:rsid w:val="00261255"/>
    <w:rPr>
      <w:rFonts w:eastAsia="Calibri"/>
      <w:b/>
      <w:bCs/>
      <w:sz w:val="30"/>
      <w:szCs w:val="30"/>
      <w:lang w:val="ru-RU" w:eastAsia="ru-RU" w:bidi="ar-SA"/>
    </w:rPr>
  </w:style>
  <w:style w:type="character" w:customStyle="1" w:styleId="29">
    <w:name w:val="Знак Знак29"/>
    <w:basedOn w:val="a3"/>
    <w:locked/>
    <w:rsid w:val="00261255"/>
    <w:rPr>
      <w:rFonts w:ascii="Cambria" w:eastAsia="Calibri" w:hAnsi="Cambria"/>
      <w:b/>
      <w:bCs/>
      <w:sz w:val="26"/>
      <w:szCs w:val="26"/>
      <w:lang w:val="ru-RU" w:eastAsia="en-US" w:bidi="ar-SA"/>
    </w:rPr>
  </w:style>
  <w:style w:type="character" w:customStyle="1" w:styleId="280">
    <w:name w:val="Знак Знак28"/>
    <w:basedOn w:val="a3"/>
    <w:locked/>
    <w:rsid w:val="00261255"/>
    <w:rPr>
      <w:rFonts w:ascii="Arial" w:eastAsia="Calibri" w:hAnsi="Arial" w:cs="Arial"/>
      <w:sz w:val="24"/>
      <w:szCs w:val="24"/>
      <w:lang w:val="ru-RU" w:eastAsia="ru-RU" w:bidi="ar-SA"/>
    </w:rPr>
  </w:style>
  <w:style w:type="character" w:customStyle="1" w:styleId="270">
    <w:name w:val="Знак Знак27"/>
    <w:basedOn w:val="a3"/>
    <w:locked/>
    <w:rsid w:val="00261255"/>
    <w:rPr>
      <w:rFonts w:eastAsia="Calibri"/>
      <w:sz w:val="22"/>
      <w:szCs w:val="22"/>
      <w:lang w:val="ru-RU" w:eastAsia="ru-RU" w:bidi="ar-SA"/>
    </w:rPr>
  </w:style>
  <w:style w:type="character" w:customStyle="1" w:styleId="260">
    <w:name w:val="Знак Знак26"/>
    <w:basedOn w:val="a3"/>
    <w:locked/>
    <w:rsid w:val="00261255"/>
    <w:rPr>
      <w:rFonts w:eastAsia="Calibri"/>
      <w:i/>
      <w:iCs/>
      <w:sz w:val="22"/>
      <w:szCs w:val="22"/>
      <w:lang w:val="ru-RU" w:eastAsia="ru-RU" w:bidi="ar-SA"/>
    </w:rPr>
  </w:style>
  <w:style w:type="character" w:customStyle="1" w:styleId="250">
    <w:name w:val="Знак Знак25"/>
    <w:basedOn w:val="a3"/>
    <w:locked/>
    <w:rsid w:val="00261255"/>
    <w:rPr>
      <w:rFonts w:ascii="Arial" w:eastAsia="Calibri" w:hAnsi="Arial" w:cs="Arial"/>
      <w:lang w:val="ru-RU" w:eastAsia="ru-RU" w:bidi="ar-SA"/>
    </w:rPr>
  </w:style>
  <w:style w:type="character" w:customStyle="1" w:styleId="240">
    <w:name w:val="Знак Знак24"/>
    <w:basedOn w:val="a3"/>
    <w:locked/>
    <w:rsid w:val="00261255"/>
    <w:rPr>
      <w:rFonts w:ascii="Arial" w:eastAsia="Calibri" w:hAnsi="Arial" w:cs="Arial"/>
      <w:i/>
      <w:iCs/>
      <w:lang w:val="ru-RU" w:eastAsia="ru-RU" w:bidi="ar-SA"/>
    </w:rPr>
  </w:style>
  <w:style w:type="character" w:customStyle="1" w:styleId="232">
    <w:name w:val="Знак Знак23"/>
    <w:basedOn w:val="a3"/>
    <w:locked/>
    <w:rsid w:val="00261255"/>
    <w:rPr>
      <w:rFonts w:ascii="Arial" w:eastAsia="Calibri" w:hAnsi="Arial" w:cs="Arial"/>
      <w:b/>
      <w:bCs/>
      <w:i/>
      <w:iCs/>
      <w:sz w:val="18"/>
      <w:szCs w:val="18"/>
      <w:lang w:val="ru-RU" w:eastAsia="ru-RU" w:bidi="ar-SA"/>
    </w:rPr>
  </w:style>
  <w:style w:type="paragraph" w:styleId="HTML">
    <w:name w:val="HTML Address"/>
    <w:basedOn w:val="a2"/>
    <w:rsid w:val="00261255"/>
    <w:pPr>
      <w:spacing w:after="60"/>
      <w:jc w:val="both"/>
    </w:pPr>
    <w:rPr>
      <w:i/>
      <w:iCs/>
    </w:rPr>
  </w:style>
  <w:style w:type="paragraph" w:styleId="HTML0">
    <w:name w:val="HTML Preformatted"/>
    <w:basedOn w:val="a2"/>
    <w:link w:val="HTML1"/>
    <w:rsid w:val="00261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pPr>
    <w:rPr>
      <w:rFonts w:ascii="Courier New" w:hAnsi="Courier New"/>
      <w:sz w:val="20"/>
      <w:szCs w:val="20"/>
    </w:rPr>
  </w:style>
  <w:style w:type="paragraph" w:styleId="aff6">
    <w:name w:val="Normal (Web)"/>
    <w:basedOn w:val="a2"/>
    <w:uiPriority w:val="99"/>
    <w:rsid w:val="00261255"/>
    <w:pPr>
      <w:spacing w:before="100" w:beforeAutospacing="1" w:after="100" w:afterAutospacing="1"/>
    </w:pPr>
  </w:style>
  <w:style w:type="paragraph" w:styleId="aff7">
    <w:name w:val="Normal Indent"/>
    <w:basedOn w:val="a2"/>
    <w:rsid w:val="00261255"/>
    <w:pPr>
      <w:spacing w:after="60"/>
      <w:ind w:left="708"/>
      <w:jc w:val="both"/>
    </w:pPr>
  </w:style>
  <w:style w:type="paragraph" w:styleId="aff8">
    <w:name w:val="envelope address"/>
    <w:basedOn w:val="a2"/>
    <w:rsid w:val="00261255"/>
    <w:pPr>
      <w:framePr w:w="7920" w:h="1980" w:hSpace="180" w:wrap="auto" w:hAnchor="page" w:xAlign="center" w:yAlign="bottom"/>
      <w:spacing w:after="60"/>
      <w:ind w:left="2880"/>
      <w:jc w:val="both"/>
    </w:pPr>
    <w:rPr>
      <w:rFonts w:ascii="Arial" w:hAnsi="Arial" w:cs="Arial"/>
    </w:rPr>
  </w:style>
  <w:style w:type="paragraph" w:styleId="2a">
    <w:name w:val="envelope return"/>
    <w:basedOn w:val="a2"/>
    <w:rsid w:val="00261255"/>
    <w:pPr>
      <w:spacing w:after="60"/>
      <w:jc w:val="both"/>
    </w:pPr>
    <w:rPr>
      <w:rFonts w:ascii="Arial" w:hAnsi="Arial" w:cs="Arial"/>
      <w:sz w:val="20"/>
      <w:szCs w:val="20"/>
    </w:rPr>
  </w:style>
  <w:style w:type="paragraph" w:styleId="aff9">
    <w:name w:val="List"/>
    <w:basedOn w:val="a2"/>
    <w:rsid w:val="00261255"/>
    <w:pPr>
      <w:spacing w:after="60"/>
      <w:ind w:left="283" w:hanging="283"/>
      <w:jc w:val="both"/>
    </w:pPr>
  </w:style>
  <w:style w:type="paragraph" w:styleId="affa">
    <w:name w:val="List Bullet"/>
    <w:basedOn w:val="a2"/>
    <w:autoRedefine/>
    <w:rsid w:val="00261255"/>
    <w:pPr>
      <w:widowControl w:val="0"/>
      <w:spacing w:after="60"/>
      <w:jc w:val="both"/>
    </w:pPr>
  </w:style>
  <w:style w:type="paragraph" w:styleId="2b">
    <w:name w:val="List 2"/>
    <w:basedOn w:val="a2"/>
    <w:rsid w:val="00261255"/>
    <w:pPr>
      <w:spacing w:after="60"/>
      <w:ind w:left="566" w:hanging="283"/>
      <w:jc w:val="both"/>
    </w:pPr>
  </w:style>
  <w:style w:type="paragraph" w:styleId="3a">
    <w:name w:val="List 3"/>
    <w:basedOn w:val="a2"/>
    <w:rsid w:val="00261255"/>
    <w:pPr>
      <w:spacing w:after="60"/>
      <w:ind w:left="849" w:hanging="283"/>
      <w:jc w:val="both"/>
    </w:pPr>
  </w:style>
  <w:style w:type="paragraph" w:styleId="44">
    <w:name w:val="List 4"/>
    <w:basedOn w:val="a2"/>
    <w:rsid w:val="00261255"/>
    <w:pPr>
      <w:spacing w:after="60"/>
      <w:ind w:left="1132" w:hanging="283"/>
      <w:jc w:val="both"/>
    </w:pPr>
  </w:style>
  <w:style w:type="paragraph" w:styleId="53">
    <w:name w:val="List 5"/>
    <w:basedOn w:val="a2"/>
    <w:rsid w:val="00261255"/>
    <w:pPr>
      <w:spacing w:after="60"/>
      <w:ind w:left="1415" w:hanging="283"/>
      <w:jc w:val="both"/>
    </w:pPr>
  </w:style>
  <w:style w:type="paragraph" w:styleId="54">
    <w:name w:val="List Number 5"/>
    <w:basedOn w:val="a2"/>
    <w:rsid w:val="00261255"/>
    <w:pPr>
      <w:tabs>
        <w:tab w:val="num" w:pos="1492"/>
      </w:tabs>
      <w:spacing w:after="60"/>
      <w:ind w:left="1492" w:hanging="360"/>
      <w:jc w:val="both"/>
    </w:pPr>
  </w:style>
  <w:style w:type="character" w:customStyle="1" w:styleId="17">
    <w:name w:val="Знак Знак17"/>
    <w:basedOn w:val="a3"/>
    <w:locked/>
    <w:rsid w:val="00261255"/>
    <w:rPr>
      <w:rFonts w:ascii="Cambria" w:eastAsia="Calibri" w:hAnsi="Cambria"/>
      <w:b/>
      <w:bCs/>
      <w:kern w:val="28"/>
      <w:sz w:val="32"/>
      <w:szCs w:val="32"/>
      <w:lang w:val="ru-RU" w:eastAsia="zh-CN" w:bidi="ar-SA"/>
    </w:rPr>
  </w:style>
  <w:style w:type="paragraph" w:styleId="affb">
    <w:name w:val="Title"/>
    <w:basedOn w:val="a2"/>
    <w:link w:val="14"/>
    <w:qFormat/>
    <w:rsid w:val="00261255"/>
    <w:pPr>
      <w:widowControl w:val="0"/>
      <w:autoSpaceDE w:val="0"/>
      <w:autoSpaceDN w:val="0"/>
      <w:adjustRightInd w:val="0"/>
      <w:spacing w:before="240" w:after="60"/>
      <w:jc w:val="center"/>
      <w:outlineLvl w:val="0"/>
    </w:pPr>
    <w:rPr>
      <w:rFonts w:ascii="Cambria" w:hAnsi="Cambria"/>
      <w:b/>
      <w:bCs/>
      <w:kern w:val="28"/>
      <w:sz w:val="32"/>
      <w:szCs w:val="32"/>
    </w:rPr>
  </w:style>
  <w:style w:type="paragraph" w:styleId="affc">
    <w:name w:val="Closing"/>
    <w:basedOn w:val="a2"/>
    <w:rsid w:val="00261255"/>
    <w:pPr>
      <w:spacing w:after="60"/>
      <w:ind w:left="4252"/>
      <w:jc w:val="both"/>
    </w:pPr>
  </w:style>
  <w:style w:type="paragraph" w:styleId="affd">
    <w:name w:val="Signature"/>
    <w:basedOn w:val="a2"/>
    <w:rsid w:val="00261255"/>
    <w:pPr>
      <w:spacing w:after="60"/>
      <w:ind w:left="4252"/>
      <w:jc w:val="both"/>
    </w:pPr>
  </w:style>
  <w:style w:type="paragraph" w:styleId="affe">
    <w:name w:val="List Continue"/>
    <w:basedOn w:val="a2"/>
    <w:rsid w:val="00261255"/>
    <w:pPr>
      <w:spacing w:after="120"/>
      <w:ind w:left="283"/>
      <w:jc w:val="both"/>
    </w:pPr>
  </w:style>
  <w:style w:type="paragraph" w:styleId="2c">
    <w:name w:val="List Continue 2"/>
    <w:basedOn w:val="a2"/>
    <w:rsid w:val="00261255"/>
    <w:pPr>
      <w:spacing w:after="120"/>
      <w:ind w:left="566"/>
      <w:jc w:val="both"/>
    </w:pPr>
  </w:style>
  <w:style w:type="paragraph" w:styleId="3b">
    <w:name w:val="List Continue 3"/>
    <w:basedOn w:val="a2"/>
    <w:rsid w:val="00261255"/>
    <w:pPr>
      <w:spacing w:after="120"/>
      <w:ind w:left="849"/>
      <w:jc w:val="both"/>
    </w:pPr>
  </w:style>
  <w:style w:type="paragraph" w:styleId="45">
    <w:name w:val="List Continue 4"/>
    <w:basedOn w:val="a2"/>
    <w:rsid w:val="00261255"/>
    <w:pPr>
      <w:spacing w:after="120"/>
      <w:ind w:left="1132"/>
      <w:jc w:val="both"/>
    </w:pPr>
  </w:style>
  <w:style w:type="paragraph" w:styleId="55">
    <w:name w:val="List Continue 5"/>
    <w:basedOn w:val="a2"/>
    <w:rsid w:val="00261255"/>
    <w:pPr>
      <w:spacing w:after="120"/>
      <w:ind w:left="1415"/>
      <w:jc w:val="both"/>
    </w:pPr>
  </w:style>
  <w:style w:type="paragraph" w:styleId="afff">
    <w:name w:val="Message Header"/>
    <w:basedOn w:val="a2"/>
    <w:rsid w:val="00261255"/>
    <w:pPr>
      <w:pBdr>
        <w:top w:val="single" w:sz="6" w:space="1" w:color="auto"/>
        <w:left w:val="single" w:sz="6" w:space="1" w:color="auto"/>
        <w:bottom w:val="single" w:sz="6" w:space="1" w:color="auto"/>
        <w:right w:val="single" w:sz="6" w:space="1" w:color="auto"/>
      </w:pBdr>
      <w:shd w:val="pct20" w:color="auto" w:fill="auto"/>
      <w:spacing w:after="60"/>
      <w:ind w:left="1134" w:hanging="1134"/>
      <w:jc w:val="both"/>
    </w:pPr>
    <w:rPr>
      <w:rFonts w:ascii="Arial" w:hAnsi="Arial"/>
      <w:shd w:val="pct20" w:color="auto" w:fill="auto"/>
    </w:rPr>
  </w:style>
  <w:style w:type="character" w:customStyle="1" w:styleId="110">
    <w:name w:val="Знак Знак11"/>
    <w:basedOn w:val="a3"/>
    <w:locked/>
    <w:rsid w:val="00261255"/>
    <w:rPr>
      <w:rFonts w:ascii="Arial" w:eastAsia="Calibri" w:hAnsi="Arial"/>
      <w:sz w:val="24"/>
      <w:szCs w:val="24"/>
      <w:lang w:val="ru-RU" w:eastAsia="ru-RU" w:bidi="ar-SA"/>
    </w:rPr>
  </w:style>
  <w:style w:type="paragraph" w:styleId="afff0">
    <w:name w:val="Salutation"/>
    <w:basedOn w:val="a2"/>
    <w:next w:val="a2"/>
    <w:rsid w:val="00261255"/>
    <w:pPr>
      <w:spacing w:after="60"/>
      <w:jc w:val="both"/>
    </w:pPr>
  </w:style>
  <w:style w:type="character" w:customStyle="1" w:styleId="91">
    <w:name w:val="Знак Знак9"/>
    <w:basedOn w:val="a3"/>
    <w:locked/>
    <w:rsid w:val="00261255"/>
    <w:rPr>
      <w:rFonts w:eastAsia="Calibri"/>
      <w:sz w:val="24"/>
      <w:szCs w:val="24"/>
      <w:lang w:val="ru-RU" w:eastAsia="ru-RU" w:bidi="ar-SA"/>
    </w:rPr>
  </w:style>
  <w:style w:type="paragraph" w:styleId="afff1">
    <w:name w:val="Date"/>
    <w:basedOn w:val="a2"/>
    <w:next w:val="a2"/>
    <w:rsid w:val="00261255"/>
    <w:pPr>
      <w:spacing w:after="60"/>
      <w:jc w:val="both"/>
    </w:pPr>
  </w:style>
  <w:style w:type="paragraph" w:styleId="afff2">
    <w:name w:val="Body Text First Indent"/>
    <w:basedOn w:val="af1"/>
    <w:link w:val="afff3"/>
    <w:rsid w:val="00261255"/>
    <w:pPr>
      <w:ind w:firstLine="210"/>
    </w:pPr>
    <w:rPr>
      <w:szCs w:val="24"/>
    </w:rPr>
  </w:style>
  <w:style w:type="paragraph" w:styleId="2d">
    <w:name w:val="Body Text First Indent 2"/>
    <w:basedOn w:val="22"/>
    <w:rsid w:val="00261255"/>
    <w:pPr>
      <w:spacing w:line="240" w:lineRule="auto"/>
      <w:ind w:left="283" w:firstLine="210"/>
      <w:jc w:val="both"/>
    </w:pPr>
  </w:style>
  <w:style w:type="character" w:customStyle="1" w:styleId="56">
    <w:name w:val="Знак Знак5"/>
    <w:basedOn w:val="a3"/>
    <w:locked/>
    <w:rsid w:val="00261255"/>
    <w:rPr>
      <w:rFonts w:eastAsia="Calibri"/>
      <w:sz w:val="24"/>
      <w:szCs w:val="24"/>
      <w:lang w:val="ru-RU" w:eastAsia="ru-RU" w:bidi="ar-SA"/>
    </w:rPr>
  </w:style>
  <w:style w:type="paragraph" w:styleId="afff4">
    <w:name w:val="Plain Text"/>
    <w:aliases w:val="Текст Знак, Знак2 Знак,Текст Знак Знак,Текст Знак Знак Знак,Текст Знак1 Знак, Знак2 Знак Знак Знак, Знак2 Знак1 Знак,Текст Знак2,Текст Знак Знак1, Знак2 Знак Знак1,Знак2 Знак Знак Знак,Знак2 Знак1 Знак,Знак2 Знак Знак1,Текст Знак1"/>
    <w:basedOn w:val="a2"/>
    <w:link w:val="3c"/>
    <w:rsid w:val="00261255"/>
    <w:rPr>
      <w:rFonts w:ascii="Courier New" w:hAnsi="Courier New"/>
      <w:sz w:val="20"/>
      <w:szCs w:val="20"/>
    </w:rPr>
  </w:style>
  <w:style w:type="paragraph" w:styleId="afff5">
    <w:name w:val="E-mail Signature"/>
    <w:basedOn w:val="a2"/>
    <w:rsid w:val="00261255"/>
    <w:pPr>
      <w:spacing w:after="60"/>
      <w:jc w:val="both"/>
    </w:pPr>
  </w:style>
  <w:style w:type="paragraph" w:customStyle="1" w:styleId="2-11">
    <w:name w:val="содержание2-11"/>
    <w:basedOn w:val="a2"/>
    <w:semiHidden/>
    <w:rsid w:val="00261255"/>
    <w:pPr>
      <w:spacing w:after="60"/>
      <w:jc w:val="both"/>
    </w:pPr>
  </w:style>
  <w:style w:type="paragraph" w:customStyle="1" w:styleId="afff6">
    <w:name w:val="Пункт Знак"/>
    <w:basedOn w:val="a2"/>
    <w:semiHidden/>
    <w:rsid w:val="00261255"/>
    <w:pPr>
      <w:tabs>
        <w:tab w:val="num" w:pos="1134"/>
        <w:tab w:val="left" w:pos="1701"/>
      </w:tabs>
      <w:snapToGrid w:val="0"/>
      <w:spacing w:line="360" w:lineRule="auto"/>
      <w:ind w:left="1134" w:hanging="567"/>
      <w:jc w:val="both"/>
    </w:pPr>
    <w:rPr>
      <w:sz w:val="28"/>
      <w:szCs w:val="28"/>
    </w:rPr>
  </w:style>
  <w:style w:type="paragraph" w:customStyle="1" w:styleId="afff7">
    <w:name w:val="Словарная статья"/>
    <w:basedOn w:val="a2"/>
    <w:next w:val="a2"/>
    <w:semiHidden/>
    <w:rsid w:val="00261255"/>
    <w:pPr>
      <w:autoSpaceDE w:val="0"/>
      <w:autoSpaceDN w:val="0"/>
      <w:adjustRightInd w:val="0"/>
      <w:ind w:right="118"/>
      <w:jc w:val="both"/>
    </w:pPr>
    <w:rPr>
      <w:rFonts w:ascii="Arial" w:hAnsi="Arial" w:cs="Arial"/>
      <w:sz w:val="20"/>
      <w:szCs w:val="20"/>
    </w:rPr>
  </w:style>
  <w:style w:type="paragraph" w:customStyle="1" w:styleId="15">
    <w:name w:val="1"/>
    <w:basedOn w:val="a2"/>
    <w:semiHidden/>
    <w:rsid w:val="00261255"/>
    <w:pPr>
      <w:spacing w:after="160" w:line="240" w:lineRule="exact"/>
    </w:pPr>
    <w:rPr>
      <w:rFonts w:eastAsia="Calibri"/>
      <w:sz w:val="20"/>
      <w:szCs w:val="20"/>
      <w:lang w:eastAsia="zh-CN"/>
    </w:rPr>
  </w:style>
  <w:style w:type="paragraph" w:customStyle="1" w:styleId="1CharChar">
    <w:name w:val="1 Знак Char Знак Char Знак"/>
    <w:basedOn w:val="a2"/>
    <w:rsid w:val="00261255"/>
    <w:pPr>
      <w:spacing w:after="160" w:line="240" w:lineRule="exact"/>
    </w:pPr>
    <w:rPr>
      <w:rFonts w:eastAsia="Calibri"/>
      <w:sz w:val="20"/>
      <w:szCs w:val="20"/>
      <w:lang w:eastAsia="zh-CN"/>
    </w:rPr>
  </w:style>
  <w:style w:type="paragraph" w:customStyle="1" w:styleId="afff8">
    <w:name w:val="Знак Знак Знак Знак"/>
    <w:basedOn w:val="a2"/>
    <w:rsid w:val="00261255"/>
    <w:pPr>
      <w:spacing w:after="160" w:line="240" w:lineRule="exact"/>
    </w:pPr>
    <w:rPr>
      <w:rFonts w:eastAsia="Calibri"/>
      <w:sz w:val="20"/>
      <w:szCs w:val="20"/>
      <w:lang w:eastAsia="zh-CN"/>
    </w:rPr>
  </w:style>
  <w:style w:type="paragraph" w:customStyle="1" w:styleId="afff9">
    <w:name w:val="Знак Знак Знак Знак Знак Знак"/>
    <w:basedOn w:val="a2"/>
    <w:rsid w:val="00261255"/>
    <w:pPr>
      <w:spacing w:after="160" w:line="240" w:lineRule="exact"/>
    </w:pPr>
    <w:rPr>
      <w:rFonts w:eastAsia="Calibri"/>
      <w:sz w:val="20"/>
      <w:szCs w:val="20"/>
      <w:lang w:eastAsia="zh-CN"/>
    </w:rPr>
  </w:style>
  <w:style w:type="character" w:customStyle="1" w:styleId="ae">
    <w:name w:val="Текст сноски Знак"/>
    <w:aliases w:val=" Знак Знак,Знак2 Знак,Знак21 Знак"/>
    <w:basedOn w:val="a3"/>
    <w:link w:val="ad"/>
    <w:locked/>
    <w:rsid w:val="00EC40C2"/>
    <w:rPr>
      <w:sz w:val="18"/>
      <w:szCs w:val="18"/>
    </w:rPr>
  </w:style>
  <w:style w:type="character" w:styleId="afffa">
    <w:name w:val="Placeholder Text"/>
    <w:basedOn w:val="a3"/>
    <w:uiPriority w:val="99"/>
    <w:semiHidden/>
    <w:rsid w:val="0068223F"/>
    <w:rPr>
      <w:color w:val="808080"/>
    </w:rPr>
  </w:style>
  <w:style w:type="paragraph" w:styleId="afffb">
    <w:name w:val="List Paragraph"/>
    <w:aliases w:val="Ненумерованный список"/>
    <w:basedOn w:val="a2"/>
    <w:link w:val="afffc"/>
    <w:uiPriority w:val="34"/>
    <w:qFormat/>
    <w:rsid w:val="0068223F"/>
    <w:pPr>
      <w:ind w:left="720"/>
      <w:contextualSpacing/>
    </w:pPr>
  </w:style>
  <w:style w:type="paragraph" w:customStyle="1" w:styleId="a0">
    <w:name w:val="Дефис"/>
    <w:basedOn w:val="afffb"/>
    <w:link w:val="afffd"/>
    <w:qFormat/>
    <w:rsid w:val="00931439"/>
    <w:pPr>
      <w:numPr>
        <w:numId w:val="10"/>
      </w:numPr>
    </w:pPr>
    <w:rPr>
      <w:lang w:val="en-US"/>
    </w:rPr>
  </w:style>
  <w:style w:type="paragraph" w:customStyle="1" w:styleId="46">
    <w:name w:val="Стиль4"/>
    <w:basedOn w:val="a0"/>
    <w:link w:val="47"/>
    <w:rsid w:val="00943445"/>
  </w:style>
  <w:style w:type="character" w:customStyle="1" w:styleId="afffc">
    <w:name w:val="Абзац списка Знак"/>
    <w:aliases w:val="Ненумерованный список Знак"/>
    <w:basedOn w:val="a3"/>
    <w:link w:val="afffb"/>
    <w:rsid w:val="00943445"/>
    <w:rPr>
      <w:sz w:val="24"/>
      <w:szCs w:val="24"/>
    </w:rPr>
  </w:style>
  <w:style w:type="character" w:customStyle="1" w:styleId="afffd">
    <w:name w:val="Дефис Знак"/>
    <w:basedOn w:val="afffc"/>
    <w:link w:val="a0"/>
    <w:rsid w:val="00943445"/>
    <w:rPr>
      <w:sz w:val="24"/>
      <w:szCs w:val="24"/>
      <w:lang w:val="en-US"/>
    </w:rPr>
  </w:style>
  <w:style w:type="character" w:customStyle="1" w:styleId="47">
    <w:name w:val="Стиль4 Знак"/>
    <w:basedOn w:val="afffd"/>
    <w:link w:val="46"/>
    <w:rsid w:val="00943445"/>
    <w:rPr>
      <w:sz w:val="24"/>
      <w:szCs w:val="24"/>
      <w:lang w:val="en-US"/>
    </w:rPr>
  </w:style>
  <w:style w:type="character" w:customStyle="1" w:styleId="33">
    <w:name w:val="Заголовок 3 Знак"/>
    <w:basedOn w:val="a3"/>
    <w:link w:val="32"/>
    <w:rsid w:val="002E665F"/>
    <w:rPr>
      <w:rFonts w:ascii="Arial" w:hAnsi="Arial"/>
      <w:b/>
      <w:sz w:val="24"/>
    </w:rPr>
  </w:style>
  <w:style w:type="character" w:customStyle="1" w:styleId="skypepnhtextspan">
    <w:name w:val="skype_pnh_text_span"/>
    <w:basedOn w:val="a3"/>
    <w:rsid w:val="00A9138E"/>
  </w:style>
  <w:style w:type="paragraph" w:styleId="afffe">
    <w:name w:val="endnote text"/>
    <w:basedOn w:val="a2"/>
    <w:link w:val="affff"/>
    <w:rsid w:val="00F07B9F"/>
    <w:rPr>
      <w:sz w:val="20"/>
      <w:szCs w:val="20"/>
    </w:rPr>
  </w:style>
  <w:style w:type="character" w:customStyle="1" w:styleId="affff">
    <w:name w:val="Текст концевой сноски Знак"/>
    <w:basedOn w:val="a3"/>
    <w:link w:val="afffe"/>
    <w:rsid w:val="00F07B9F"/>
  </w:style>
  <w:style w:type="character" w:styleId="affff0">
    <w:name w:val="endnote reference"/>
    <w:basedOn w:val="a3"/>
    <w:rsid w:val="00F07B9F"/>
    <w:rPr>
      <w:vertAlign w:val="superscript"/>
    </w:rPr>
  </w:style>
  <w:style w:type="character" w:styleId="affff1">
    <w:name w:val="Emphasis"/>
    <w:basedOn w:val="a3"/>
    <w:qFormat/>
    <w:rsid w:val="00747DDD"/>
    <w:rPr>
      <w:i/>
      <w:iCs/>
    </w:rPr>
  </w:style>
  <w:style w:type="character" w:customStyle="1" w:styleId="af2">
    <w:name w:val="Основной текст Знак"/>
    <w:aliases w:val="body text Знак,Основной текст Знак Знак Знак Знак1,Основной текст Знак Знак Знак Знак Знак,body text Знак Знак Знак,Body Text Char Знак,Основной текст Знак Знак Знак1"/>
    <w:basedOn w:val="a3"/>
    <w:link w:val="af1"/>
    <w:uiPriority w:val="1"/>
    <w:locked/>
    <w:rsid w:val="00CB1547"/>
    <w:rPr>
      <w:sz w:val="24"/>
    </w:rPr>
  </w:style>
  <w:style w:type="character" w:customStyle="1" w:styleId="grame">
    <w:name w:val="grame"/>
    <w:rsid w:val="00CB1547"/>
  </w:style>
  <w:style w:type="character" w:customStyle="1" w:styleId="s101">
    <w:name w:val="s_101"/>
    <w:rsid w:val="00217EED"/>
    <w:rPr>
      <w:b/>
      <w:color w:val="000080"/>
      <w:u w:val="none"/>
      <w:effect w:val="none"/>
    </w:rPr>
  </w:style>
  <w:style w:type="paragraph" w:customStyle="1" w:styleId="16">
    <w:name w:val="Абзац списка1"/>
    <w:basedOn w:val="a2"/>
    <w:rsid w:val="00617215"/>
    <w:pPr>
      <w:ind w:left="720"/>
      <w:contextualSpacing/>
    </w:pPr>
    <w:rPr>
      <w:szCs w:val="28"/>
    </w:rPr>
  </w:style>
  <w:style w:type="character" w:customStyle="1" w:styleId="iceouttxt4">
    <w:name w:val="iceouttxt4"/>
    <w:basedOn w:val="a3"/>
    <w:rsid w:val="008C75B8"/>
  </w:style>
  <w:style w:type="paragraph" w:customStyle="1" w:styleId="2e">
    <w:name w:val="Абзац списка2"/>
    <w:basedOn w:val="a2"/>
    <w:rsid w:val="00DC6C0B"/>
    <w:pPr>
      <w:ind w:left="720"/>
      <w:contextualSpacing/>
    </w:pPr>
    <w:rPr>
      <w:szCs w:val="28"/>
    </w:rPr>
  </w:style>
  <w:style w:type="paragraph" w:customStyle="1" w:styleId="affff2">
    <w:name w:val="Базовый"/>
    <w:rsid w:val="003746B7"/>
    <w:pPr>
      <w:tabs>
        <w:tab w:val="left" w:pos="708"/>
      </w:tabs>
      <w:suppressAutoHyphens/>
      <w:spacing w:after="60" w:line="100" w:lineRule="atLeast"/>
      <w:jc w:val="both"/>
    </w:pPr>
    <w:rPr>
      <w:color w:val="00000A"/>
      <w:sz w:val="24"/>
      <w:szCs w:val="24"/>
    </w:rPr>
  </w:style>
  <w:style w:type="paragraph" w:customStyle="1" w:styleId="3d">
    <w:name w:val="3"/>
    <w:basedOn w:val="a2"/>
    <w:rsid w:val="00AA712B"/>
    <w:pPr>
      <w:spacing w:before="167" w:after="167"/>
      <w:ind w:left="167" w:right="167"/>
    </w:pPr>
  </w:style>
  <w:style w:type="paragraph" w:styleId="affff3">
    <w:name w:val="caption"/>
    <w:basedOn w:val="a2"/>
    <w:qFormat/>
    <w:rsid w:val="00AA712B"/>
    <w:pPr>
      <w:widowControl w:val="0"/>
      <w:jc w:val="center"/>
    </w:pPr>
    <w:rPr>
      <w:sz w:val="28"/>
      <w:szCs w:val="20"/>
    </w:rPr>
  </w:style>
  <w:style w:type="paragraph" w:customStyle="1" w:styleId="18">
    <w:name w:val="Обычный1"/>
    <w:rsid w:val="00AA712B"/>
    <w:pPr>
      <w:widowControl w:val="0"/>
      <w:jc w:val="both"/>
    </w:pPr>
    <w:rPr>
      <w:rFonts w:ascii="Arial" w:hAnsi="Arial"/>
      <w:snapToGrid w:val="0"/>
      <w:spacing w:val="-5"/>
      <w:sz w:val="25"/>
    </w:rPr>
  </w:style>
  <w:style w:type="paragraph" w:customStyle="1" w:styleId="ConsNormal">
    <w:name w:val="ConsNormal"/>
    <w:link w:val="ConsNormal0"/>
    <w:rsid w:val="00AA712B"/>
    <w:pPr>
      <w:widowControl w:val="0"/>
      <w:overflowPunct w:val="0"/>
      <w:autoSpaceDE w:val="0"/>
      <w:autoSpaceDN w:val="0"/>
      <w:adjustRightInd w:val="0"/>
      <w:ind w:firstLine="720"/>
      <w:textAlignment w:val="baseline"/>
    </w:pPr>
    <w:rPr>
      <w:rFonts w:ascii="Arial" w:hAnsi="Arial" w:cs="Arial"/>
    </w:rPr>
  </w:style>
  <w:style w:type="character" w:customStyle="1" w:styleId="ConsNormal0">
    <w:name w:val="ConsNormal Знак"/>
    <w:basedOn w:val="a3"/>
    <w:link w:val="ConsNormal"/>
    <w:rsid w:val="00AA712B"/>
    <w:rPr>
      <w:rFonts w:ascii="Arial" w:hAnsi="Arial" w:cs="Arial"/>
    </w:rPr>
  </w:style>
  <w:style w:type="character" w:customStyle="1" w:styleId="ConsPlusNormal0">
    <w:name w:val="ConsPlusNormal Знак"/>
    <w:basedOn w:val="a3"/>
    <w:link w:val="ConsPlusNormal"/>
    <w:locked/>
    <w:rsid w:val="00AA712B"/>
    <w:rPr>
      <w:rFonts w:ascii="Arial" w:hAnsi="Arial" w:cs="Arial"/>
    </w:rPr>
  </w:style>
  <w:style w:type="paragraph" w:customStyle="1" w:styleId="affff4">
    <w:name w:val="Îáû÷íûé"/>
    <w:semiHidden/>
    <w:rsid w:val="00625170"/>
  </w:style>
  <w:style w:type="paragraph" w:customStyle="1" w:styleId="2f">
    <w:name w:val="Обычный2"/>
    <w:rsid w:val="00A56745"/>
    <w:pPr>
      <w:widowControl w:val="0"/>
      <w:spacing w:line="260" w:lineRule="auto"/>
      <w:ind w:left="80" w:firstLine="380"/>
    </w:pPr>
    <w:rPr>
      <w:snapToGrid w:val="0"/>
      <w:sz w:val="18"/>
    </w:rPr>
  </w:style>
  <w:style w:type="paragraph" w:customStyle="1" w:styleId="consplusnonformat0">
    <w:name w:val="consplusnonformat"/>
    <w:basedOn w:val="a2"/>
    <w:rsid w:val="00A56745"/>
    <w:pPr>
      <w:spacing w:before="150" w:after="150"/>
      <w:ind w:left="150" w:right="150"/>
    </w:pPr>
  </w:style>
  <w:style w:type="paragraph" w:customStyle="1" w:styleId="57">
    <w:name w:val="Знак Знак Знак Знак Знак Знак5"/>
    <w:basedOn w:val="a2"/>
    <w:rsid w:val="00A56745"/>
    <w:pPr>
      <w:spacing w:after="160" w:line="240" w:lineRule="exact"/>
    </w:pPr>
    <w:rPr>
      <w:rFonts w:ascii="Verdana" w:hAnsi="Verdana"/>
      <w:lang w:val="en-US" w:eastAsia="en-US"/>
    </w:rPr>
  </w:style>
  <w:style w:type="paragraph" w:customStyle="1" w:styleId="3e">
    <w:name w:val="Обычный3"/>
    <w:rsid w:val="00A56745"/>
    <w:pPr>
      <w:widowControl w:val="0"/>
      <w:spacing w:line="259" w:lineRule="auto"/>
      <w:ind w:left="80" w:firstLine="380"/>
    </w:pPr>
    <w:rPr>
      <w:sz w:val="18"/>
    </w:rPr>
  </w:style>
  <w:style w:type="paragraph" w:customStyle="1" w:styleId="Normal1">
    <w:name w:val="Normal1"/>
    <w:rsid w:val="00A56745"/>
    <w:pPr>
      <w:widowControl w:val="0"/>
      <w:spacing w:line="259" w:lineRule="auto"/>
      <w:ind w:left="80" w:firstLine="380"/>
    </w:pPr>
    <w:rPr>
      <w:sz w:val="18"/>
    </w:rPr>
  </w:style>
  <w:style w:type="paragraph" w:customStyle="1" w:styleId="ConsNonformat">
    <w:name w:val="ConsNonformat"/>
    <w:rsid w:val="00A56745"/>
    <w:pPr>
      <w:widowControl w:val="0"/>
      <w:autoSpaceDE w:val="0"/>
      <w:autoSpaceDN w:val="0"/>
      <w:adjustRightInd w:val="0"/>
    </w:pPr>
    <w:rPr>
      <w:rFonts w:ascii="Courier New" w:hAnsi="Courier New" w:cs="Courier New"/>
    </w:rPr>
  </w:style>
  <w:style w:type="paragraph" w:customStyle="1" w:styleId="-">
    <w:name w:val="Контракт-раздел"/>
    <w:basedOn w:val="a2"/>
    <w:next w:val="-0"/>
    <w:rsid w:val="00A56745"/>
    <w:pPr>
      <w:keepNext/>
      <w:numPr>
        <w:numId w:val="11"/>
      </w:numPr>
      <w:tabs>
        <w:tab w:val="left" w:pos="540"/>
      </w:tabs>
      <w:suppressAutoHyphens/>
      <w:spacing w:before="360" w:after="120"/>
      <w:jc w:val="center"/>
      <w:outlineLvl w:val="3"/>
    </w:pPr>
    <w:rPr>
      <w:b/>
      <w:bCs/>
      <w:caps/>
      <w:smallCaps/>
    </w:rPr>
  </w:style>
  <w:style w:type="paragraph" w:customStyle="1" w:styleId="-0">
    <w:name w:val="Контракт-пункт"/>
    <w:basedOn w:val="a2"/>
    <w:rsid w:val="00A56745"/>
    <w:pPr>
      <w:numPr>
        <w:ilvl w:val="1"/>
        <w:numId w:val="11"/>
      </w:numPr>
      <w:tabs>
        <w:tab w:val="clear" w:pos="2471"/>
        <w:tab w:val="num" w:pos="1391"/>
      </w:tabs>
      <w:ind w:left="1391"/>
      <w:jc w:val="both"/>
    </w:pPr>
  </w:style>
  <w:style w:type="paragraph" w:customStyle="1" w:styleId="-1">
    <w:name w:val="Контракт-подпункт"/>
    <w:basedOn w:val="a2"/>
    <w:rsid w:val="00A56745"/>
    <w:pPr>
      <w:numPr>
        <w:ilvl w:val="2"/>
        <w:numId w:val="11"/>
      </w:numPr>
      <w:jc w:val="both"/>
    </w:pPr>
  </w:style>
  <w:style w:type="paragraph" w:customStyle="1" w:styleId="-2">
    <w:name w:val="Контракт-подподпункт"/>
    <w:basedOn w:val="a2"/>
    <w:rsid w:val="00A56745"/>
    <w:pPr>
      <w:numPr>
        <w:ilvl w:val="3"/>
        <w:numId w:val="11"/>
      </w:numPr>
      <w:jc w:val="both"/>
    </w:pPr>
  </w:style>
  <w:style w:type="paragraph" w:customStyle="1" w:styleId="3f">
    <w:name w:val="Абзац списка3"/>
    <w:basedOn w:val="a2"/>
    <w:rsid w:val="00A56745"/>
    <w:pPr>
      <w:spacing w:after="200" w:line="276" w:lineRule="auto"/>
      <w:ind w:left="720"/>
      <w:contextualSpacing/>
    </w:pPr>
    <w:rPr>
      <w:rFonts w:ascii="Calibri" w:hAnsi="Calibri"/>
      <w:sz w:val="22"/>
      <w:szCs w:val="22"/>
    </w:rPr>
  </w:style>
  <w:style w:type="character" w:customStyle="1" w:styleId="afd">
    <w:name w:val="Верхний колонтитул Знак"/>
    <w:basedOn w:val="a3"/>
    <w:link w:val="afc"/>
    <w:uiPriority w:val="99"/>
    <w:rsid w:val="00A56745"/>
    <w:rPr>
      <w:rFonts w:ascii="Arial" w:hAnsi="Arial"/>
      <w:noProof/>
      <w:sz w:val="24"/>
      <w:szCs w:val="24"/>
    </w:rPr>
  </w:style>
  <w:style w:type="character" w:customStyle="1" w:styleId="afff3">
    <w:name w:val="Красная строка Знак"/>
    <w:basedOn w:val="af2"/>
    <w:link w:val="afff2"/>
    <w:locked/>
    <w:rsid w:val="004A0F6D"/>
    <w:rPr>
      <w:sz w:val="24"/>
      <w:szCs w:val="24"/>
    </w:rPr>
  </w:style>
  <w:style w:type="paragraph" w:customStyle="1" w:styleId="48">
    <w:name w:val="Абзац списка4"/>
    <w:basedOn w:val="a2"/>
    <w:rsid w:val="004A0F6D"/>
    <w:pPr>
      <w:ind w:left="720"/>
      <w:contextualSpacing/>
    </w:pPr>
    <w:rPr>
      <w:szCs w:val="28"/>
    </w:rPr>
  </w:style>
  <w:style w:type="paragraph" w:customStyle="1" w:styleId="49">
    <w:name w:val="Обычный4"/>
    <w:rsid w:val="003B68EB"/>
    <w:pPr>
      <w:widowControl w:val="0"/>
      <w:spacing w:line="260" w:lineRule="auto"/>
      <w:ind w:left="80" w:firstLine="380"/>
    </w:pPr>
    <w:rPr>
      <w:snapToGrid w:val="0"/>
      <w:sz w:val="18"/>
    </w:rPr>
  </w:style>
  <w:style w:type="paragraph" w:customStyle="1" w:styleId="4a">
    <w:name w:val="Знак Знак Знак Знак Знак Знак4"/>
    <w:basedOn w:val="a2"/>
    <w:rsid w:val="003B68EB"/>
    <w:pPr>
      <w:spacing w:after="160" w:line="240" w:lineRule="exact"/>
    </w:pPr>
    <w:rPr>
      <w:rFonts w:ascii="Verdana" w:hAnsi="Verdana"/>
      <w:lang w:val="en-US" w:eastAsia="en-US"/>
    </w:rPr>
  </w:style>
  <w:style w:type="paragraph" w:customStyle="1" w:styleId="58">
    <w:name w:val="Абзац списка5"/>
    <w:basedOn w:val="a2"/>
    <w:rsid w:val="003B68EB"/>
    <w:pPr>
      <w:spacing w:after="200" w:line="276" w:lineRule="auto"/>
      <w:ind w:left="720"/>
      <w:contextualSpacing/>
    </w:pPr>
    <w:rPr>
      <w:rFonts w:ascii="Calibri" w:hAnsi="Calibri"/>
      <w:sz w:val="22"/>
      <w:szCs w:val="22"/>
    </w:rPr>
  </w:style>
  <w:style w:type="character" w:styleId="affff5">
    <w:name w:val="annotation reference"/>
    <w:uiPriority w:val="99"/>
    <w:unhideWhenUsed/>
    <w:qFormat/>
    <w:rsid w:val="003B68EB"/>
    <w:rPr>
      <w:sz w:val="16"/>
      <w:szCs w:val="16"/>
    </w:rPr>
  </w:style>
  <w:style w:type="character" w:customStyle="1" w:styleId="a8">
    <w:name w:val="Текст примечания Знак"/>
    <w:basedOn w:val="a3"/>
    <w:link w:val="a7"/>
    <w:uiPriority w:val="99"/>
    <w:qFormat/>
    <w:rsid w:val="003B68EB"/>
  </w:style>
  <w:style w:type="character" w:customStyle="1" w:styleId="aa">
    <w:name w:val="Тема примечания Знак"/>
    <w:link w:val="a9"/>
    <w:uiPriority w:val="99"/>
    <w:semiHidden/>
    <w:rsid w:val="003B68EB"/>
    <w:rPr>
      <w:b/>
      <w:bCs/>
    </w:rPr>
  </w:style>
  <w:style w:type="character" w:customStyle="1" w:styleId="28">
    <w:name w:val="Основной текст с отступом 2 Знак"/>
    <w:aliases w:val=" Знак1 Знак,Знак Знак"/>
    <w:link w:val="27"/>
    <w:rsid w:val="003B68EB"/>
    <w:rPr>
      <w:sz w:val="24"/>
    </w:rPr>
  </w:style>
  <w:style w:type="paragraph" w:styleId="affff6">
    <w:name w:val="Revision"/>
    <w:hidden/>
    <w:uiPriority w:val="99"/>
    <w:semiHidden/>
    <w:rsid w:val="003B68EB"/>
    <w:rPr>
      <w:sz w:val="24"/>
      <w:szCs w:val="24"/>
    </w:rPr>
  </w:style>
  <w:style w:type="paragraph" w:customStyle="1" w:styleId="59">
    <w:name w:val="Обычный5"/>
    <w:rsid w:val="00435A59"/>
    <w:pPr>
      <w:widowControl w:val="0"/>
      <w:spacing w:line="260" w:lineRule="auto"/>
      <w:ind w:left="80" w:firstLine="380"/>
    </w:pPr>
    <w:rPr>
      <w:snapToGrid w:val="0"/>
      <w:sz w:val="18"/>
    </w:rPr>
  </w:style>
  <w:style w:type="paragraph" w:customStyle="1" w:styleId="3f0">
    <w:name w:val="Знак Знак Знак Знак Знак Знак3"/>
    <w:basedOn w:val="a2"/>
    <w:rsid w:val="00435A59"/>
    <w:pPr>
      <w:spacing w:after="160" w:line="240" w:lineRule="exact"/>
    </w:pPr>
    <w:rPr>
      <w:rFonts w:ascii="Verdana" w:hAnsi="Verdana"/>
      <w:lang w:val="en-US" w:eastAsia="en-US"/>
    </w:rPr>
  </w:style>
  <w:style w:type="paragraph" w:customStyle="1" w:styleId="61">
    <w:name w:val="Абзац списка6"/>
    <w:basedOn w:val="a2"/>
    <w:rsid w:val="00435A59"/>
    <w:pPr>
      <w:spacing w:after="200" w:line="276" w:lineRule="auto"/>
      <w:ind w:left="720"/>
      <w:contextualSpacing/>
    </w:pPr>
    <w:rPr>
      <w:rFonts w:ascii="Calibri" w:hAnsi="Calibri"/>
      <w:sz w:val="22"/>
      <w:szCs w:val="22"/>
    </w:rPr>
  </w:style>
  <w:style w:type="paragraph" w:customStyle="1" w:styleId="19">
    <w:name w:val="Без интервала1"/>
    <w:link w:val="NoSpacingChar"/>
    <w:rsid w:val="00435A59"/>
    <w:rPr>
      <w:rFonts w:eastAsia="Calibri"/>
      <w:sz w:val="24"/>
      <w:szCs w:val="24"/>
    </w:rPr>
  </w:style>
  <w:style w:type="character" w:customStyle="1" w:styleId="NoSpacingChar">
    <w:name w:val="No Spacing Char"/>
    <w:link w:val="19"/>
    <w:locked/>
    <w:rsid w:val="00435A59"/>
    <w:rPr>
      <w:rFonts w:eastAsia="Calibri"/>
      <w:sz w:val="24"/>
      <w:szCs w:val="24"/>
    </w:rPr>
  </w:style>
  <w:style w:type="character" w:customStyle="1" w:styleId="3c">
    <w:name w:val="Текст Знак3"/>
    <w:aliases w:val="Текст Знак Знак2, Знак2 Знак Знак,Текст Знак Знак Знак1,Текст Знак Знак Знак Знак,Текст Знак1 Знак Знак, Знак2 Знак Знак Знак Знак, Знак2 Знак1 Знак Знак,Текст Знак2 Знак,Текст Знак Знак1 Знак, Знак2 Знак Знак1 Знак,Знак2 Знак Знак Знак Знак"/>
    <w:link w:val="afff4"/>
    <w:rsid w:val="00435A59"/>
    <w:rPr>
      <w:rFonts w:ascii="Courier New" w:hAnsi="Courier New"/>
    </w:rPr>
  </w:style>
  <w:style w:type="paragraph" w:customStyle="1" w:styleId="62">
    <w:name w:val="Обычный6"/>
    <w:rsid w:val="00F62447"/>
    <w:pPr>
      <w:widowControl w:val="0"/>
      <w:spacing w:line="260" w:lineRule="auto"/>
      <w:ind w:left="80" w:firstLine="380"/>
    </w:pPr>
    <w:rPr>
      <w:snapToGrid w:val="0"/>
      <w:sz w:val="18"/>
    </w:rPr>
  </w:style>
  <w:style w:type="paragraph" w:customStyle="1" w:styleId="2f0">
    <w:name w:val="Знак Знак Знак Знак Знак Знак2"/>
    <w:basedOn w:val="a2"/>
    <w:rsid w:val="00F62447"/>
    <w:pPr>
      <w:spacing w:after="160" w:line="240" w:lineRule="exact"/>
    </w:pPr>
    <w:rPr>
      <w:rFonts w:ascii="Verdana" w:hAnsi="Verdana"/>
      <w:lang w:val="en-US" w:eastAsia="en-US"/>
    </w:rPr>
  </w:style>
  <w:style w:type="paragraph" w:customStyle="1" w:styleId="71">
    <w:name w:val="Абзац списка7"/>
    <w:basedOn w:val="a2"/>
    <w:rsid w:val="00F62447"/>
    <w:pPr>
      <w:spacing w:after="200" w:line="276" w:lineRule="auto"/>
      <w:ind w:left="720"/>
      <w:contextualSpacing/>
    </w:pPr>
    <w:rPr>
      <w:rFonts w:ascii="Calibri" w:hAnsi="Calibri"/>
      <w:sz w:val="22"/>
      <w:szCs w:val="22"/>
    </w:rPr>
  </w:style>
  <w:style w:type="paragraph" w:customStyle="1" w:styleId="2f1">
    <w:name w:val="Без интервала2"/>
    <w:rsid w:val="00F62447"/>
    <w:rPr>
      <w:rFonts w:eastAsia="Calibri"/>
      <w:sz w:val="24"/>
      <w:szCs w:val="24"/>
    </w:rPr>
  </w:style>
  <w:style w:type="character" w:customStyle="1" w:styleId="iceouttxt50">
    <w:name w:val="iceouttxt50"/>
    <w:basedOn w:val="a3"/>
    <w:rsid w:val="00F366D6"/>
    <w:rPr>
      <w:rFonts w:ascii="Arial" w:hAnsi="Arial" w:cs="Arial" w:hint="default"/>
      <w:color w:val="666666"/>
      <w:sz w:val="17"/>
      <w:szCs w:val="17"/>
    </w:rPr>
  </w:style>
  <w:style w:type="character" w:customStyle="1" w:styleId="50">
    <w:name w:val="Заголовок 5 Знак"/>
    <w:link w:val="5"/>
    <w:rsid w:val="00FF6472"/>
    <w:rPr>
      <w:b/>
      <w:bCs/>
      <w:i/>
      <w:iCs/>
      <w:sz w:val="26"/>
      <w:szCs w:val="26"/>
    </w:rPr>
  </w:style>
  <w:style w:type="character" w:customStyle="1" w:styleId="WW8Num4z1">
    <w:name w:val="WW8Num4z1"/>
    <w:rsid w:val="00FF6472"/>
    <w:rPr>
      <w:rFonts w:ascii="Symbol" w:hAnsi="Symbol"/>
    </w:rPr>
  </w:style>
  <w:style w:type="character" w:customStyle="1" w:styleId="WW8Num4z2">
    <w:name w:val="WW8Num4z2"/>
    <w:rsid w:val="00FF6472"/>
    <w:rPr>
      <w:rFonts w:ascii="Wingdings" w:hAnsi="Wingdings"/>
    </w:rPr>
  </w:style>
  <w:style w:type="character" w:customStyle="1" w:styleId="WW8Num4z4">
    <w:name w:val="WW8Num4z4"/>
    <w:rsid w:val="00FF6472"/>
    <w:rPr>
      <w:rFonts w:ascii="Courier New" w:hAnsi="Courier New" w:cs="Courier New"/>
    </w:rPr>
  </w:style>
  <w:style w:type="character" w:customStyle="1" w:styleId="WW8Num5z0">
    <w:name w:val="WW8Num5z0"/>
    <w:rsid w:val="00FF6472"/>
    <w:rPr>
      <w:sz w:val="21"/>
    </w:rPr>
  </w:style>
  <w:style w:type="character" w:customStyle="1" w:styleId="WW8Num6z0">
    <w:name w:val="WW8Num6z0"/>
    <w:rsid w:val="00FF6472"/>
    <w:rPr>
      <w:sz w:val="21"/>
    </w:rPr>
  </w:style>
  <w:style w:type="character" w:customStyle="1" w:styleId="1a">
    <w:name w:val="Основной шрифт абзаца1"/>
    <w:rsid w:val="00FF6472"/>
  </w:style>
  <w:style w:type="paragraph" w:customStyle="1" w:styleId="1b">
    <w:name w:val="Заголовок1"/>
    <w:basedOn w:val="a2"/>
    <w:next w:val="af1"/>
    <w:qFormat/>
    <w:rsid w:val="00FF6472"/>
    <w:pPr>
      <w:keepNext/>
      <w:suppressAutoHyphens/>
      <w:spacing w:before="240" w:after="120"/>
    </w:pPr>
    <w:rPr>
      <w:rFonts w:ascii="Arial" w:eastAsia="MS Mincho" w:hAnsi="Arial" w:cs="Tahoma"/>
      <w:sz w:val="28"/>
      <w:szCs w:val="28"/>
      <w:lang w:eastAsia="ar-SA"/>
    </w:rPr>
  </w:style>
  <w:style w:type="paragraph" w:customStyle="1" w:styleId="1c">
    <w:name w:val="Название1"/>
    <w:basedOn w:val="a2"/>
    <w:rsid w:val="00FF6472"/>
    <w:pPr>
      <w:suppressLineNumbers/>
      <w:suppressAutoHyphens/>
      <w:spacing w:before="120" w:after="120"/>
    </w:pPr>
    <w:rPr>
      <w:rFonts w:ascii="Arial" w:hAnsi="Arial" w:cs="Tahoma"/>
      <w:i/>
      <w:iCs/>
      <w:lang w:eastAsia="ar-SA"/>
    </w:rPr>
  </w:style>
  <w:style w:type="paragraph" w:customStyle="1" w:styleId="1d">
    <w:name w:val="Указатель1"/>
    <w:basedOn w:val="a2"/>
    <w:rsid w:val="00FF6472"/>
    <w:pPr>
      <w:suppressLineNumbers/>
      <w:suppressAutoHyphens/>
    </w:pPr>
    <w:rPr>
      <w:rFonts w:ascii="Arial" w:hAnsi="Arial" w:cs="Tahoma"/>
      <w:sz w:val="20"/>
      <w:szCs w:val="20"/>
      <w:lang w:eastAsia="ar-SA"/>
    </w:rPr>
  </w:style>
  <w:style w:type="paragraph" w:customStyle="1" w:styleId="210">
    <w:name w:val="Основной текст с отступом 21"/>
    <w:basedOn w:val="a2"/>
    <w:rsid w:val="00FF6472"/>
    <w:pPr>
      <w:suppressAutoHyphens/>
      <w:ind w:right="-1" w:firstLine="284"/>
      <w:jc w:val="both"/>
    </w:pPr>
    <w:rPr>
      <w:sz w:val="22"/>
      <w:szCs w:val="20"/>
      <w:lang w:eastAsia="ar-SA"/>
    </w:rPr>
  </w:style>
  <w:style w:type="paragraph" w:customStyle="1" w:styleId="310">
    <w:name w:val="Основной текст с отступом 31"/>
    <w:basedOn w:val="a2"/>
    <w:rsid w:val="00FF6472"/>
    <w:pPr>
      <w:suppressAutoHyphens/>
      <w:ind w:firstLine="284"/>
      <w:jc w:val="both"/>
    </w:pPr>
    <w:rPr>
      <w:szCs w:val="20"/>
      <w:lang w:eastAsia="ar-SA"/>
    </w:rPr>
  </w:style>
  <w:style w:type="paragraph" w:customStyle="1" w:styleId="211">
    <w:name w:val="Основной текст 21"/>
    <w:basedOn w:val="a2"/>
    <w:rsid w:val="00FF6472"/>
    <w:pPr>
      <w:suppressAutoHyphens/>
      <w:spacing w:after="120" w:line="480" w:lineRule="auto"/>
    </w:pPr>
    <w:rPr>
      <w:sz w:val="20"/>
      <w:szCs w:val="20"/>
      <w:lang w:eastAsia="ar-SA"/>
    </w:rPr>
  </w:style>
  <w:style w:type="paragraph" w:customStyle="1" w:styleId="affff7">
    <w:name w:val="Содержимое таблицы"/>
    <w:basedOn w:val="a2"/>
    <w:rsid w:val="00FF6472"/>
    <w:pPr>
      <w:suppressLineNumbers/>
      <w:suppressAutoHyphens/>
    </w:pPr>
    <w:rPr>
      <w:sz w:val="20"/>
      <w:szCs w:val="20"/>
      <w:lang w:eastAsia="ar-SA"/>
    </w:rPr>
  </w:style>
  <w:style w:type="paragraph" w:customStyle="1" w:styleId="affff8">
    <w:name w:val="Заголовок таблицы"/>
    <w:basedOn w:val="affff7"/>
    <w:rsid w:val="00FF6472"/>
    <w:pPr>
      <w:jc w:val="center"/>
    </w:pPr>
    <w:rPr>
      <w:b/>
      <w:bCs/>
    </w:rPr>
  </w:style>
  <w:style w:type="character" w:customStyle="1" w:styleId="35">
    <w:name w:val="Основной текст с отступом 3 Знак"/>
    <w:link w:val="34"/>
    <w:uiPriority w:val="99"/>
    <w:rsid w:val="00FF6472"/>
    <w:rPr>
      <w:sz w:val="16"/>
    </w:rPr>
  </w:style>
  <w:style w:type="paragraph" w:customStyle="1" w:styleId="affff9">
    <w:name w:val="Знак Знак Знак"/>
    <w:basedOn w:val="a2"/>
    <w:rsid w:val="00FF6472"/>
    <w:pPr>
      <w:spacing w:after="160" w:line="240" w:lineRule="exact"/>
    </w:pPr>
    <w:rPr>
      <w:rFonts w:ascii="Verdana" w:hAnsi="Verdana"/>
      <w:lang w:val="en-US" w:eastAsia="en-US"/>
    </w:rPr>
  </w:style>
  <w:style w:type="paragraph" w:customStyle="1" w:styleId="affffa">
    <w:name w:val="Обычный.Нормальный абзац"/>
    <w:rsid w:val="00FF6472"/>
    <w:pPr>
      <w:widowControl w:val="0"/>
      <w:autoSpaceDE w:val="0"/>
      <w:autoSpaceDN w:val="0"/>
      <w:ind w:firstLine="709"/>
      <w:jc w:val="both"/>
    </w:pPr>
    <w:rPr>
      <w:sz w:val="24"/>
      <w:szCs w:val="24"/>
    </w:rPr>
  </w:style>
  <w:style w:type="character" w:customStyle="1" w:styleId="affffb">
    <w:name w:val="комментарий"/>
    <w:semiHidden/>
    <w:rsid w:val="00FF6472"/>
    <w:rPr>
      <w:i/>
      <w:u w:val="single"/>
      <w:shd w:val="clear" w:color="auto" w:fill="FFFF99"/>
    </w:rPr>
  </w:style>
  <w:style w:type="paragraph" w:customStyle="1" w:styleId="Style1">
    <w:name w:val="Style1"/>
    <w:basedOn w:val="a2"/>
    <w:rsid w:val="00FF6472"/>
    <w:pPr>
      <w:widowControl w:val="0"/>
      <w:autoSpaceDE w:val="0"/>
      <w:autoSpaceDN w:val="0"/>
      <w:adjustRightInd w:val="0"/>
    </w:pPr>
  </w:style>
  <w:style w:type="character" w:customStyle="1" w:styleId="FontStyle11">
    <w:name w:val="Font Style11"/>
    <w:rsid w:val="00FF6472"/>
    <w:rPr>
      <w:rFonts w:ascii="Times New Roman" w:hAnsi="Times New Roman" w:cs="Times New Roman"/>
      <w:b/>
      <w:bCs/>
      <w:spacing w:val="10"/>
      <w:sz w:val="28"/>
      <w:szCs w:val="28"/>
    </w:rPr>
  </w:style>
  <w:style w:type="paragraph" w:customStyle="1" w:styleId="81">
    <w:name w:val="Абзац списка8"/>
    <w:basedOn w:val="a2"/>
    <w:rsid w:val="00FF6472"/>
    <w:pPr>
      <w:ind w:left="720"/>
      <w:contextualSpacing/>
    </w:pPr>
    <w:rPr>
      <w:rFonts w:eastAsia="MS ??"/>
    </w:rPr>
  </w:style>
  <w:style w:type="numbering" w:customStyle="1" w:styleId="1e">
    <w:name w:val="Нет списка1"/>
    <w:next w:val="a5"/>
    <w:uiPriority w:val="99"/>
    <w:semiHidden/>
    <w:unhideWhenUsed/>
    <w:rsid w:val="00FF6472"/>
  </w:style>
  <w:style w:type="paragraph" w:customStyle="1" w:styleId="ListNum">
    <w:name w:val="ListNum"/>
    <w:basedOn w:val="a2"/>
    <w:rsid w:val="00FF6472"/>
    <w:pPr>
      <w:numPr>
        <w:numId w:val="12"/>
      </w:numPr>
      <w:tabs>
        <w:tab w:val="left" w:pos="284"/>
      </w:tabs>
      <w:spacing w:before="60"/>
      <w:jc w:val="both"/>
    </w:pPr>
    <w:rPr>
      <w:sz w:val="22"/>
    </w:rPr>
  </w:style>
  <w:style w:type="paragraph" w:customStyle="1" w:styleId="ListBul2">
    <w:name w:val="ListBul2"/>
    <w:basedOn w:val="a2"/>
    <w:rsid w:val="00FF6472"/>
    <w:pPr>
      <w:numPr>
        <w:numId w:val="13"/>
      </w:numPr>
      <w:tabs>
        <w:tab w:val="clear" w:pos="644"/>
        <w:tab w:val="left" w:pos="567"/>
      </w:tabs>
      <w:jc w:val="both"/>
    </w:pPr>
    <w:rPr>
      <w:sz w:val="22"/>
    </w:rPr>
  </w:style>
  <w:style w:type="character" w:styleId="affffc">
    <w:name w:val="FollowedHyperlink"/>
    <w:basedOn w:val="a3"/>
    <w:uiPriority w:val="99"/>
    <w:rsid w:val="00405FB7"/>
    <w:rPr>
      <w:color w:val="800080" w:themeColor="followedHyperlink"/>
      <w:u w:val="single"/>
    </w:rPr>
  </w:style>
  <w:style w:type="character" w:customStyle="1" w:styleId="aff">
    <w:name w:val="Нижний колонтитул Знак"/>
    <w:basedOn w:val="a3"/>
    <w:link w:val="afe"/>
    <w:uiPriority w:val="99"/>
    <w:rsid w:val="009572B6"/>
    <w:rPr>
      <w:noProof/>
      <w:sz w:val="24"/>
      <w:szCs w:val="24"/>
    </w:rPr>
  </w:style>
  <w:style w:type="paragraph" w:customStyle="1" w:styleId="92">
    <w:name w:val="Абзац списка9"/>
    <w:basedOn w:val="a2"/>
    <w:rsid w:val="00623027"/>
    <w:pPr>
      <w:spacing w:after="200" w:line="276" w:lineRule="auto"/>
      <w:ind w:left="720"/>
      <w:contextualSpacing/>
    </w:pPr>
    <w:rPr>
      <w:rFonts w:ascii="Calibri" w:hAnsi="Calibri"/>
      <w:sz w:val="22"/>
      <w:szCs w:val="22"/>
      <w:lang w:eastAsia="en-US"/>
    </w:rPr>
  </w:style>
  <w:style w:type="paragraph" w:customStyle="1" w:styleId="Style3">
    <w:name w:val="Style3"/>
    <w:basedOn w:val="a2"/>
    <w:rsid w:val="0000265C"/>
    <w:pPr>
      <w:widowControl w:val="0"/>
      <w:autoSpaceDE w:val="0"/>
      <w:autoSpaceDN w:val="0"/>
      <w:adjustRightInd w:val="0"/>
    </w:pPr>
  </w:style>
  <w:style w:type="paragraph" w:customStyle="1" w:styleId="233">
    <w:name w:val="Абзац списка23"/>
    <w:basedOn w:val="a2"/>
    <w:rsid w:val="0000265C"/>
    <w:pPr>
      <w:ind w:left="720"/>
      <w:contextualSpacing/>
    </w:pPr>
    <w:rPr>
      <w:szCs w:val="28"/>
    </w:rPr>
  </w:style>
  <w:style w:type="character" w:customStyle="1" w:styleId="FontStyle14">
    <w:name w:val="Font Style14"/>
    <w:rsid w:val="00AF2679"/>
    <w:rPr>
      <w:rFonts w:ascii="Times New Roman" w:hAnsi="Times New Roman" w:cs="Times New Roman"/>
      <w:sz w:val="26"/>
      <w:szCs w:val="26"/>
    </w:rPr>
  </w:style>
  <w:style w:type="paragraph" w:customStyle="1" w:styleId="82">
    <w:name w:val="Знак Знак Знак8"/>
    <w:basedOn w:val="a2"/>
    <w:rsid w:val="00B2136B"/>
    <w:pPr>
      <w:spacing w:after="160" w:line="240" w:lineRule="exact"/>
    </w:pPr>
    <w:rPr>
      <w:rFonts w:ascii="Verdana" w:hAnsi="Verdana"/>
      <w:lang w:val="en-US" w:eastAsia="en-US"/>
    </w:rPr>
  </w:style>
  <w:style w:type="paragraph" w:customStyle="1" w:styleId="100">
    <w:name w:val="Абзац списка10"/>
    <w:basedOn w:val="a2"/>
    <w:rsid w:val="00B2136B"/>
    <w:pPr>
      <w:spacing w:after="200" w:line="276" w:lineRule="auto"/>
      <w:ind w:left="720"/>
      <w:contextualSpacing/>
    </w:pPr>
    <w:rPr>
      <w:rFonts w:ascii="Calibri" w:hAnsi="Calibri"/>
      <w:sz w:val="22"/>
      <w:szCs w:val="22"/>
    </w:rPr>
  </w:style>
  <w:style w:type="character" w:customStyle="1" w:styleId="14">
    <w:name w:val="Заголовок Знак1"/>
    <w:link w:val="affb"/>
    <w:locked/>
    <w:rsid w:val="00B2136B"/>
    <w:rPr>
      <w:rFonts w:ascii="Cambria" w:hAnsi="Cambria"/>
      <w:b/>
      <w:bCs/>
      <w:kern w:val="28"/>
      <w:sz w:val="32"/>
      <w:szCs w:val="32"/>
    </w:rPr>
  </w:style>
  <w:style w:type="paragraph" w:styleId="affffd">
    <w:name w:val="No Spacing"/>
    <w:uiPriority w:val="1"/>
    <w:qFormat/>
    <w:rsid w:val="00B64701"/>
    <w:rPr>
      <w:rFonts w:asciiTheme="minorHAnsi" w:eastAsiaTheme="minorHAnsi" w:hAnsiTheme="minorHAnsi" w:cstheme="minorBidi"/>
      <w:sz w:val="22"/>
      <w:szCs w:val="22"/>
      <w:lang w:eastAsia="en-US"/>
    </w:rPr>
  </w:style>
  <w:style w:type="character" w:customStyle="1" w:styleId="apple-converted-space">
    <w:name w:val="apple-converted-space"/>
    <w:basedOn w:val="a3"/>
    <w:rsid w:val="00B64701"/>
  </w:style>
  <w:style w:type="character" w:customStyle="1" w:styleId="42">
    <w:name w:val="Заголовок 4 Знак"/>
    <w:basedOn w:val="a3"/>
    <w:link w:val="40"/>
    <w:rsid w:val="00B64701"/>
    <w:rPr>
      <w:rFonts w:ascii="Arial" w:hAnsi="Arial"/>
      <w:sz w:val="24"/>
    </w:rPr>
  </w:style>
  <w:style w:type="character" w:customStyle="1" w:styleId="21">
    <w:name w:val="Заголовок 2 Знак"/>
    <w:aliases w:val="H2 Знак"/>
    <w:basedOn w:val="a3"/>
    <w:link w:val="20"/>
    <w:rsid w:val="00B64701"/>
    <w:rPr>
      <w:b/>
      <w:sz w:val="30"/>
    </w:rPr>
  </w:style>
  <w:style w:type="character" w:styleId="affffe">
    <w:name w:val="Strong"/>
    <w:basedOn w:val="a3"/>
    <w:qFormat/>
    <w:rsid w:val="00B64701"/>
    <w:rPr>
      <w:b/>
      <w:bCs/>
    </w:rPr>
  </w:style>
  <w:style w:type="character" w:customStyle="1" w:styleId="val">
    <w:name w:val="val"/>
    <w:basedOn w:val="a3"/>
    <w:rsid w:val="00B64701"/>
  </w:style>
  <w:style w:type="character" w:customStyle="1" w:styleId="apple-tab-span">
    <w:name w:val="apple-tab-span"/>
    <w:basedOn w:val="a3"/>
    <w:rsid w:val="00B64701"/>
  </w:style>
  <w:style w:type="character" w:customStyle="1" w:styleId="article-detailed-date">
    <w:name w:val="article-detailed-date"/>
    <w:basedOn w:val="a3"/>
    <w:rsid w:val="00B64701"/>
  </w:style>
  <w:style w:type="paragraph" w:customStyle="1" w:styleId="category-name">
    <w:name w:val="category-name"/>
    <w:basedOn w:val="a2"/>
    <w:rsid w:val="00B64701"/>
    <w:pPr>
      <w:spacing w:before="100" w:beforeAutospacing="1" w:after="100" w:afterAutospacing="1"/>
    </w:pPr>
  </w:style>
  <w:style w:type="character" w:customStyle="1" w:styleId="product-tabsitem-text">
    <w:name w:val="product-tabs__item-text"/>
    <w:basedOn w:val="a3"/>
    <w:rsid w:val="00B64701"/>
  </w:style>
  <w:style w:type="character" w:customStyle="1" w:styleId="product-tabscount">
    <w:name w:val="product-tabs__count"/>
    <w:basedOn w:val="a3"/>
    <w:rsid w:val="00B64701"/>
  </w:style>
  <w:style w:type="character" w:customStyle="1" w:styleId="product-specname-inner">
    <w:name w:val="product-spec__name-inner"/>
    <w:basedOn w:val="a3"/>
    <w:rsid w:val="00B64701"/>
  </w:style>
  <w:style w:type="character" w:customStyle="1" w:styleId="product-specvalue-inner">
    <w:name w:val="product-spec__value-inner"/>
    <w:basedOn w:val="a3"/>
    <w:rsid w:val="00B64701"/>
  </w:style>
  <w:style w:type="character" w:customStyle="1" w:styleId="hint">
    <w:name w:val="hint"/>
    <w:basedOn w:val="a3"/>
    <w:rsid w:val="00B64701"/>
  </w:style>
  <w:style w:type="character" w:customStyle="1" w:styleId="price">
    <w:name w:val="price"/>
    <w:basedOn w:val="a3"/>
    <w:rsid w:val="00B64701"/>
  </w:style>
  <w:style w:type="character" w:customStyle="1" w:styleId="ruble">
    <w:name w:val="ruble"/>
    <w:basedOn w:val="a3"/>
    <w:rsid w:val="00B64701"/>
  </w:style>
  <w:style w:type="character" w:customStyle="1" w:styleId="ac">
    <w:name w:val="Текст выноски Знак"/>
    <w:basedOn w:val="a3"/>
    <w:link w:val="ab"/>
    <w:uiPriority w:val="99"/>
    <w:rsid w:val="00B64701"/>
    <w:rPr>
      <w:rFonts w:ascii="Tahoma" w:hAnsi="Tahoma" w:cs="Tahoma"/>
      <w:sz w:val="16"/>
      <w:szCs w:val="16"/>
    </w:rPr>
  </w:style>
  <w:style w:type="paragraph" w:customStyle="1" w:styleId="afffff">
    <w:name w:val="Таблицы (моноширинный)"/>
    <w:basedOn w:val="a2"/>
    <w:next w:val="a2"/>
    <w:uiPriority w:val="99"/>
    <w:rsid w:val="001A54D5"/>
    <w:pPr>
      <w:autoSpaceDE w:val="0"/>
      <w:autoSpaceDN w:val="0"/>
      <w:adjustRightInd w:val="0"/>
    </w:pPr>
    <w:rPr>
      <w:rFonts w:ascii="Courier New" w:eastAsiaTheme="minorHAnsi" w:hAnsi="Courier New" w:cs="Courier New"/>
      <w:lang w:eastAsia="en-US"/>
    </w:rPr>
  </w:style>
  <w:style w:type="paragraph" w:customStyle="1" w:styleId="111">
    <w:name w:val="Абзац списка11"/>
    <w:basedOn w:val="a2"/>
    <w:rsid w:val="00A926DC"/>
    <w:pPr>
      <w:spacing w:after="200" w:line="276" w:lineRule="auto"/>
      <w:ind w:left="720"/>
      <w:contextualSpacing/>
    </w:pPr>
    <w:rPr>
      <w:rFonts w:ascii="Calibri" w:hAnsi="Calibri"/>
      <w:sz w:val="22"/>
      <w:szCs w:val="22"/>
      <w:lang w:eastAsia="en-US"/>
    </w:rPr>
  </w:style>
  <w:style w:type="paragraph" w:customStyle="1" w:styleId="72">
    <w:name w:val="Знак Знак Знак7"/>
    <w:basedOn w:val="a2"/>
    <w:rsid w:val="003D5787"/>
    <w:pPr>
      <w:spacing w:after="160" w:line="240" w:lineRule="exact"/>
    </w:pPr>
    <w:rPr>
      <w:rFonts w:ascii="Verdana" w:hAnsi="Verdana"/>
      <w:lang w:val="en-US" w:eastAsia="en-US"/>
    </w:rPr>
  </w:style>
  <w:style w:type="paragraph" w:customStyle="1" w:styleId="120">
    <w:name w:val="Абзац списка12"/>
    <w:basedOn w:val="a2"/>
    <w:rsid w:val="003D5787"/>
    <w:pPr>
      <w:ind w:left="720"/>
      <w:contextualSpacing/>
    </w:pPr>
    <w:rPr>
      <w:rFonts w:eastAsia="MS ??"/>
    </w:rPr>
  </w:style>
  <w:style w:type="character" w:customStyle="1" w:styleId="1f">
    <w:name w:val="Гиперссылка1"/>
    <w:rsid w:val="003D5787"/>
    <w:rPr>
      <w:color w:val="0000FF"/>
      <w:u w:val="single"/>
    </w:rPr>
  </w:style>
  <w:style w:type="paragraph" w:customStyle="1" w:styleId="Style2">
    <w:name w:val="Style2"/>
    <w:basedOn w:val="a2"/>
    <w:rsid w:val="00082AD6"/>
    <w:pPr>
      <w:widowControl w:val="0"/>
      <w:autoSpaceDE w:val="0"/>
      <w:autoSpaceDN w:val="0"/>
      <w:adjustRightInd w:val="0"/>
      <w:spacing w:line="324" w:lineRule="exact"/>
      <w:jc w:val="center"/>
    </w:pPr>
  </w:style>
  <w:style w:type="paragraph" w:customStyle="1" w:styleId="xl63">
    <w:name w:val="xl63"/>
    <w:basedOn w:val="a2"/>
    <w:rsid w:val="007A0388"/>
    <w:pPr>
      <w:pBdr>
        <w:bottom w:val="single" w:sz="4" w:space="0" w:color="000000"/>
      </w:pBdr>
      <w:spacing w:before="100" w:beforeAutospacing="1" w:after="100" w:afterAutospacing="1"/>
    </w:pPr>
  </w:style>
  <w:style w:type="paragraph" w:customStyle="1" w:styleId="xl64">
    <w:name w:val="xl64"/>
    <w:basedOn w:val="a2"/>
    <w:rsid w:val="007A0388"/>
    <w:pPr>
      <w:pBdr>
        <w:bottom w:val="double" w:sz="6" w:space="0" w:color="000000"/>
      </w:pBdr>
      <w:spacing w:before="100" w:beforeAutospacing="1" w:after="100" w:afterAutospacing="1"/>
    </w:pPr>
  </w:style>
  <w:style w:type="paragraph" w:customStyle="1" w:styleId="xl65">
    <w:name w:val="xl65"/>
    <w:basedOn w:val="a2"/>
    <w:rsid w:val="007A0388"/>
    <w:pPr>
      <w:spacing w:before="100" w:beforeAutospacing="1" w:after="100" w:afterAutospacing="1"/>
      <w:textAlignment w:val="top"/>
    </w:pPr>
    <w:rPr>
      <w:rFonts w:ascii="Courier New" w:hAnsi="Courier New" w:cs="Courier New"/>
      <w:color w:val="000000"/>
    </w:rPr>
  </w:style>
  <w:style w:type="paragraph" w:customStyle="1" w:styleId="xl66">
    <w:name w:val="xl66"/>
    <w:basedOn w:val="a2"/>
    <w:rsid w:val="007A0388"/>
    <w:pPr>
      <w:spacing w:before="100" w:beforeAutospacing="1" w:after="100" w:afterAutospacing="1"/>
    </w:pPr>
    <w:rPr>
      <w:rFonts w:ascii="Courier New" w:hAnsi="Courier New" w:cs="Courier New"/>
      <w:color w:val="000000"/>
    </w:rPr>
  </w:style>
  <w:style w:type="paragraph" w:customStyle="1" w:styleId="xl67">
    <w:name w:val="xl67"/>
    <w:basedOn w:val="a2"/>
    <w:rsid w:val="007A0388"/>
    <w:pPr>
      <w:spacing w:before="100" w:beforeAutospacing="1" w:after="100" w:afterAutospacing="1"/>
      <w:jc w:val="right"/>
    </w:pPr>
    <w:rPr>
      <w:rFonts w:ascii="Courier New" w:hAnsi="Courier New" w:cs="Courier New"/>
      <w:b/>
      <w:bCs/>
      <w:color w:val="000000"/>
    </w:rPr>
  </w:style>
  <w:style w:type="paragraph" w:customStyle="1" w:styleId="xl68">
    <w:name w:val="xl68"/>
    <w:basedOn w:val="a2"/>
    <w:rsid w:val="007A0388"/>
    <w:pPr>
      <w:spacing w:before="100" w:beforeAutospacing="1" w:after="100" w:afterAutospacing="1"/>
      <w:jc w:val="right"/>
    </w:pPr>
    <w:rPr>
      <w:rFonts w:ascii="Courier New" w:hAnsi="Courier New" w:cs="Courier New"/>
      <w:color w:val="000000"/>
    </w:rPr>
  </w:style>
  <w:style w:type="paragraph" w:customStyle="1" w:styleId="xl69">
    <w:name w:val="xl69"/>
    <w:basedOn w:val="a2"/>
    <w:rsid w:val="007A0388"/>
    <w:pPr>
      <w:spacing w:before="100" w:beforeAutospacing="1" w:after="100" w:afterAutospacing="1"/>
      <w:jc w:val="center"/>
      <w:textAlignment w:val="top"/>
    </w:pPr>
    <w:rPr>
      <w:rFonts w:ascii="Courier New" w:hAnsi="Courier New" w:cs="Courier New"/>
      <w:color w:val="000000"/>
    </w:rPr>
  </w:style>
  <w:style w:type="paragraph" w:customStyle="1" w:styleId="xl70">
    <w:name w:val="xl70"/>
    <w:basedOn w:val="a2"/>
    <w:rsid w:val="007A0388"/>
    <w:pPr>
      <w:spacing w:before="100" w:beforeAutospacing="1" w:after="100" w:afterAutospacing="1"/>
      <w:jc w:val="right"/>
      <w:textAlignment w:val="top"/>
    </w:pPr>
    <w:rPr>
      <w:rFonts w:ascii="Courier New" w:hAnsi="Courier New" w:cs="Courier New"/>
      <w:b/>
      <w:bCs/>
      <w:color w:val="000000"/>
    </w:rPr>
  </w:style>
  <w:style w:type="paragraph" w:customStyle="1" w:styleId="xl71">
    <w:name w:val="xl71"/>
    <w:basedOn w:val="a2"/>
    <w:rsid w:val="007A0388"/>
    <w:pPr>
      <w:spacing w:before="100" w:beforeAutospacing="1" w:after="100" w:afterAutospacing="1"/>
      <w:jc w:val="center"/>
    </w:pPr>
    <w:rPr>
      <w:rFonts w:ascii="Courier New" w:hAnsi="Courier New" w:cs="Courier New"/>
      <w:b/>
      <w:bCs/>
      <w:color w:val="000000"/>
    </w:rPr>
  </w:style>
  <w:style w:type="paragraph" w:customStyle="1" w:styleId="xl72">
    <w:name w:val="xl72"/>
    <w:basedOn w:val="a2"/>
    <w:rsid w:val="007A0388"/>
    <w:pPr>
      <w:pBdr>
        <w:bottom w:val="single" w:sz="4" w:space="0" w:color="000000"/>
      </w:pBdr>
      <w:spacing w:before="100" w:beforeAutospacing="1" w:after="100" w:afterAutospacing="1"/>
      <w:textAlignment w:val="top"/>
    </w:pPr>
    <w:rPr>
      <w:rFonts w:ascii="Courier New" w:hAnsi="Courier New" w:cs="Courier New"/>
      <w:color w:val="000000"/>
    </w:rPr>
  </w:style>
  <w:style w:type="paragraph" w:customStyle="1" w:styleId="xl73">
    <w:name w:val="xl73"/>
    <w:basedOn w:val="a2"/>
    <w:rsid w:val="007A0388"/>
    <w:pPr>
      <w:pBdr>
        <w:top w:val="single" w:sz="4" w:space="0" w:color="000000"/>
        <w:lef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4">
    <w:name w:val="xl74"/>
    <w:basedOn w:val="a2"/>
    <w:rsid w:val="007A0388"/>
    <w:pPr>
      <w:pBdr>
        <w:top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5">
    <w:name w:val="xl75"/>
    <w:basedOn w:val="a2"/>
    <w:rsid w:val="007A0388"/>
    <w:pPr>
      <w:pBdr>
        <w:lef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6">
    <w:name w:val="xl76"/>
    <w:basedOn w:val="a2"/>
    <w:rsid w:val="007A0388"/>
    <w:pPr>
      <w:pBdr>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7">
    <w:name w:val="xl77"/>
    <w:basedOn w:val="a2"/>
    <w:rsid w:val="007A0388"/>
    <w:pPr>
      <w:pBdr>
        <w:left w:val="single" w:sz="4" w:space="0" w:color="000000"/>
        <w:bottom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8">
    <w:name w:val="xl78"/>
    <w:basedOn w:val="a2"/>
    <w:rsid w:val="007A0388"/>
    <w:pPr>
      <w:pBdr>
        <w:bottom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79">
    <w:name w:val="xl79"/>
    <w:basedOn w:val="a2"/>
    <w:rsid w:val="007A0388"/>
    <w:pPr>
      <w:pBdr>
        <w:top w:val="single" w:sz="4" w:space="0" w:color="000000"/>
        <w:left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0">
    <w:name w:val="xl80"/>
    <w:basedOn w:val="a2"/>
    <w:rsid w:val="007A0388"/>
    <w:pPr>
      <w:pBdr>
        <w:left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1">
    <w:name w:val="xl81"/>
    <w:basedOn w:val="a2"/>
    <w:rsid w:val="007A0388"/>
    <w:pPr>
      <w:pBdr>
        <w:left w:val="single" w:sz="4" w:space="0" w:color="000000"/>
        <w:bottom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2">
    <w:name w:val="xl82"/>
    <w:basedOn w:val="a2"/>
    <w:rsid w:val="007A0388"/>
    <w:pPr>
      <w:pBdr>
        <w:top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3">
    <w:name w:val="xl83"/>
    <w:basedOn w:val="a2"/>
    <w:rsid w:val="007A0388"/>
    <w:pPr>
      <w:spacing w:before="100" w:beforeAutospacing="1" w:after="100" w:afterAutospacing="1"/>
      <w:jc w:val="center"/>
      <w:textAlignment w:val="center"/>
    </w:pPr>
    <w:rPr>
      <w:rFonts w:ascii="Courier New" w:hAnsi="Courier New" w:cs="Courier New"/>
      <w:color w:val="000000"/>
    </w:rPr>
  </w:style>
  <w:style w:type="paragraph" w:customStyle="1" w:styleId="xl84">
    <w:name w:val="xl84"/>
    <w:basedOn w:val="a2"/>
    <w:rsid w:val="007A0388"/>
    <w:pPr>
      <w:pBdr>
        <w:bottom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5">
    <w:name w:val="xl85"/>
    <w:basedOn w:val="a2"/>
    <w:rsid w:val="007A0388"/>
    <w:pPr>
      <w:pBdr>
        <w:top w:val="single" w:sz="4" w:space="0" w:color="000000"/>
        <w:left w:val="single" w:sz="4" w:space="0" w:color="000000"/>
        <w:bottom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6">
    <w:name w:val="xl86"/>
    <w:basedOn w:val="a2"/>
    <w:rsid w:val="007A0388"/>
    <w:pPr>
      <w:pBdr>
        <w:top w:val="single" w:sz="4" w:space="0" w:color="000000"/>
        <w:bottom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87">
    <w:name w:val="xl87"/>
    <w:basedOn w:val="a2"/>
    <w:rsid w:val="007A0388"/>
    <w:pPr>
      <w:spacing w:before="100" w:beforeAutospacing="1" w:after="100" w:afterAutospacing="1"/>
      <w:jc w:val="right"/>
      <w:textAlignment w:val="top"/>
    </w:pPr>
    <w:rPr>
      <w:rFonts w:ascii="Courier New" w:hAnsi="Courier New" w:cs="Courier New"/>
      <w:b/>
      <w:bCs/>
      <w:color w:val="000000"/>
    </w:rPr>
  </w:style>
  <w:style w:type="paragraph" w:customStyle="1" w:styleId="xl88">
    <w:name w:val="xl88"/>
    <w:basedOn w:val="a2"/>
    <w:rsid w:val="007A0388"/>
    <w:pPr>
      <w:spacing w:before="100" w:beforeAutospacing="1" w:after="100" w:afterAutospacing="1"/>
      <w:jc w:val="right"/>
      <w:textAlignment w:val="top"/>
    </w:pPr>
    <w:rPr>
      <w:rFonts w:ascii="Courier New" w:hAnsi="Courier New" w:cs="Courier New"/>
      <w:color w:val="000000"/>
    </w:rPr>
  </w:style>
  <w:style w:type="paragraph" w:customStyle="1" w:styleId="xl89">
    <w:name w:val="xl89"/>
    <w:basedOn w:val="a2"/>
    <w:rsid w:val="007A0388"/>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90">
    <w:name w:val="xl90"/>
    <w:basedOn w:val="a2"/>
    <w:rsid w:val="007A0388"/>
    <w:pPr>
      <w:pBdr>
        <w:bottom w:val="single" w:sz="4" w:space="0" w:color="000000"/>
      </w:pBdr>
      <w:spacing w:before="100" w:beforeAutospacing="1" w:after="100" w:afterAutospacing="1"/>
      <w:textAlignment w:val="center"/>
    </w:pPr>
    <w:rPr>
      <w:rFonts w:ascii="Courier New" w:hAnsi="Courier New" w:cs="Courier New"/>
      <w:b/>
      <w:bCs/>
      <w:color w:val="000000"/>
    </w:rPr>
  </w:style>
  <w:style w:type="paragraph" w:customStyle="1" w:styleId="xl91">
    <w:name w:val="xl91"/>
    <w:basedOn w:val="a2"/>
    <w:rsid w:val="007A0388"/>
    <w:pPr>
      <w:pBdr>
        <w:top w:val="single" w:sz="4" w:space="0" w:color="000000"/>
        <w:bottom w:val="single" w:sz="4" w:space="0" w:color="000000"/>
      </w:pBdr>
      <w:spacing w:before="100" w:beforeAutospacing="1" w:after="100" w:afterAutospacing="1"/>
      <w:jc w:val="center"/>
      <w:textAlignment w:val="center"/>
    </w:pPr>
    <w:rPr>
      <w:rFonts w:ascii="Courier New" w:hAnsi="Courier New" w:cs="Courier New"/>
      <w:color w:val="000000"/>
    </w:rPr>
  </w:style>
  <w:style w:type="paragraph" w:customStyle="1" w:styleId="xl92">
    <w:name w:val="xl92"/>
    <w:basedOn w:val="a2"/>
    <w:rsid w:val="007A0388"/>
    <w:pPr>
      <w:spacing w:before="100" w:beforeAutospacing="1" w:after="100" w:afterAutospacing="1"/>
      <w:textAlignment w:val="top"/>
    </w:pPr>
    <w:rPr>
      <w:rFonts w:ascii="Courier New" w:hAnsi="Courier New" w:cs="Courier New"/>
      <w:color w:val="000000"/>
    </w:rPr>
  </w:style>
  <w:style w:type="paragraph" w:customStyle="1" w:styleId="xl93">
    <w:name w:val="xl93"/>
    <w:basedOn w:val="a2"/>
    <w:rsid w:val="007A0388"/>
    <w:pPr>
      <w:spacing w:before="100" w:beforeAutospacing="1" w:after="100" w:afterAutospacing="1"/>
      <w:jc w:val="right"/>
      <w:textAlignment w:val="top"/>
    </w:pPr>
    <w:rPr>
      <w:rFonts w:ascii="Courier New" w:hAnsi="Courier New" w:cs="Courier New"/>
      <w:color w:val="000000"/>
    </w:rPr>
  </w:style>
  <w:style w:type="paragraph" w:customStyle="1" w:styleId="xl94">
    <w:name w:val="xl94"/>
    <w:basedOn w:val="a2"/>
    <w:rsid w:val="007A0388"/>
    <w:pPr>
      <w:spacing w:before="100" w:beforeAutospacing="1" w:after="100" w:afterAutospacing="1"/>
      <w:jc w:val="right"/>
      <w:textAlignment w:val="top"/>
    </w:pPr>
    <w:rPr>
      <w:rFonts w:ascii="Courier New" w:hAnsi="Courier New" w:cs="Courier New"/>
      <w:color w:val="000000"/>
    </w:rPr>
  </w:style>
  <w:style w:type="paragraph" w:customStyle="1" w:styleId="xl95">
    <w:name w:val="xl95"/>
    <w:basedOn w:val="a2"/>
    <w:rsid w:val="007A0388"/>
    <w:pPr>
      <w:spacing w:before="100" w:beforeAutospacing="1" w:after="100" w:afterAutospacing="1"/>
      <w:textAlignment w:val="top"/>
    </w:pPr>
    <w:rPr>
      <w:rFonts w:ascii="Courier New" w:hAnsi="Courier New" w:cs="Courier New"/>
      <w:i/>
      <w:iCs/>
      <w:color w:val="000000"/>
    </w:rPr>
  </w:style>
  <w:style w:type="paragraph" w:customStyle="1" w:styleId="xl96">
    <w:name w:val="xl96"/>
    <w:basedOn w:val="a2"/>
    <w:rsid w:val="007A0388"/>
    <w:pPr>
      <w:spacing w:before="100" w:beforeAutospacing="1" w:after="100" w:afterAutospacing="1"/>
      <w:jc w:val="right"/>
      <w:textAlignment w:val="top"/>
    </w:pPr>
    <w:rPr>
      <w:rFonts w:ascii="Courier New" w:hAnsi="Courier New" w:cs="Courier New"/>
      <w:i/>
      <w:iCs/>
      <w:color w:val="000000"/>
    </w:rPr>
  </w:style>
  <w:style w:type="paragraph" w:customStyle="1" w:styleId="xl97">
    <w:name w:val="xl97"/>
    <w:basedOn w:val="a2"/>
    <w:rsid w:val="007A0388"/>
    <w:pPr>
      <w:spacing w:before="100" w:beforeAutospacing="1" w:after="100" w:afterAutospacing="1"/>
      <w:jc w:val="right"/>
      <w:textAlignment w:val="top"/>
    </w:pPr>
    <w:rPr>
      <w:rFonts w:ascii="Courier New" w:hAnsi="Courier New" w:cs="Courier New"/>
      <w:i/>
      <w:iCs/>
      <w:color w:val="000000"/>
    </w:rPr>
  </w:style>
  <w:style w:type="paragraph" w:customStyle="1" w:styleId="xl98">
    <w:name w:val="xl98"/>
    <w:basedOn w:val="a2"/>
    <w:rsid w:val="007A0388"/>
    <w:pPr>
      <w:spacing w:before="100" w:beforeAutospacing="1" w:after="100" w:afterAutospacing="1"/>
      <w:jc w:val="right"/>
      <w:textAlignment w:val="top"/>
    </w:pPr>
    <w:rPr>
      <w:rFonts w:ascii="Courier New" w:hAnsi="Courier New" w:cs="Courier New"/>
      <w:b/>
      <w:bCs/>
      <w:color w:val="000000"/>
    </w:rPr>
  </w:style>
  <w:style w:type="paragraph" w:customStyle="1" w:styleId="xl99">
    <w:name w:val="xl99"/>
    <w:basedOn w:val="a2"/>
    <w:rsid w:val="007A0388"/>
    <w:pPr>
      <w:spacing w:before="100" w:beforeAutospacing="1" w:after="100" w:afterAutospacing="1"/>
      <w:jc w:val="right"/>
      <w:textAlignment w:val="top"/>
    </w:pPr>
    <w:rPr>
      <w:rFonts w:ascii="Courier New" w:hAnsi="Courier New" w:cs="Courier New"/>
      <w:color w:val="000000"/>
    </w:rPr>
  </w:style>
  <w:style w:type="paragraph" w:customStyle="1" w:styleId="xl100">
    <w:name w:val="xl100"/>
    <w:basedOn w:val="a2"/>
    <w:rsid w:val="007A0388"/>
    <w:pPr>
      <w:spacing w:before="100" w:beforeAutospacing="1" w:after="100" w:afterAutospacing="1"/>
      <w:textAlignment w:val="top"/>
    </w:pPr>
    <w:rPr>
      <w:rFonts w:ascii="Courier New" w:hAnsi="Courier New" w:cs="Courier New"/>
      <w:b/>
      <w:bCs/>
      <w:i/>
      <w:iCs/>
      <w:color w:val="000000"/>
    </w:rPr>
  </w:style>
  <w:style w:type="paragraph" w:customStyle="1" w:styleId="xl101">
    <w:name w:val="xl101"/>
    <w:basedOn w:val="a2"/>
    <w:rsid w:val="007A0388"/>
    <w:pPr>
      <w:spacing w:before="100" w:beforeAutospacing="1" w:after="100" w:afterAutospacing="1"/>
      <w:jc w:val="right"/>
      <w:textAlignment w:val="top"/>
    </w:pPr>
    <w:rPr>
      <w:rFonts w:ascii="Courier New" w:hAnsi="Courier New" w:cs="Courier New"/>
      <w:b/>
      <w:bCs/>
      <w:i/>
      <w:iCs/>
      <w:color w:val="000000"/>
    </w:rPr>
  </w:style>
  <w:style w:type="paragraph" w:customStyle="1" w:styleId="xl102">
    <w:name w:val="xl102"/>
    <w:basedOn w:val="a2"/>
    <w:rsid w:val="007A0388"/>
    <w:pPr>
      <w:spacing w:before="100" w:beforeAutospacing="1" w:after="100" w:afterAutospacing="1"/>
      <w:textAlignment w:val="top"/>
    </w:pPr>
    <w:rPr>
      <w:rFonts w:ascii="Courier New" w:hAnsi="Courier New" w:cs="Courier New"/>
      <w:b/>
      <w:bCs/>
      <w:i/>
      <w:iCs/>
      <w:color w:val="000000"/>
    </w:rPr>
  </w:style>
  <w:style w:type="paragraph" w:customStyle="1" w:styleId="xl103">
    <w:name w:val="xl103"/>
    <w:basedOn w:val="a2"/>
    <w:rsid w:val="007A0388"/>
    <w:pPr>
      <w:spacing w:before="100" w:beforeAutospacing="1" w:after="100" w:afterAutospacing="1"/>
      <w:jc w:val="right"/>
      <w:textAlignment w:val="top"/>
    </w:pPr>
    <w:rPr>
      <w:rFonts w:ascii="Courier New" w:hAnsi="Courier New" w:cs="Courier New"/>
      <w:b/>
      <w:bCs/>
      <w:i/>
      <w:iCs/>
      <w:color w:val="000000"/>
    </w:rPr>
  </w:style>
  <w:style w:type="paragraph" w:customStyle="1" w:styleId="xl104">
    <w:name w:val="xl104"/>
    <w:basedOn w:val="a2"/>
    <w:rsid w:val="007A0388"/>
    <w:pPr>
      <w:spacing w:before="100" w:beforeAutospacing="1" w:after="100" w:afterAutospacing="1"/>
      <w:jc w:val="right"/>
      <w:textAlignment w:val="top"/>
    </w:pPr>
    <w:rPr>
      <w:rFonts w:ascii="Courier New" w:hAnsi="Courier New" w:cs="Courier New"/>
      <w:i/>
      <w:iCs/>
      <w:color w:val="000000"/>
    </w:rPr>
  </w:style>
  <w:style w:type="paragraph" w:customStyle="1" w:styleId="xl105">
    <w:name w:val="xl105"/>
    <w:basedOn w:val="a2"/>
    <w:rsid w:val="007A0388"/>
    <w:pPr>
      <w:spacing w:before="100" w:beforeAutospacing="1" w:after="100" w:afterAutospacing="1"/>
      <w:jc w:val="right"/>
      <w:textAlignment w:val="top"/>
    </w:pPr>
    <w:rPr>
      <w:rFonts w:ascii="Courier New" w:hAnsi="Courier New" w:cs="Courier New"/>
      <w:color w:val="000000"/>
    </w:rPr>
  </w:style>
  <w:style w:type="paragraph" w:customStyle="1" w:styleId="xl106">
    <w:name w:val="xl106"/>
    <w:basedOn w:val="a2"/>
    <w:rsid w:val="007A0388"/>
    <w:pPr>
      <w:pBdr>
        <w:bottom w:val="single" w:sz="4" w:space="0" w:color="000000"/>
      </w:pBdr>
      <w:spacing w:before="100" w:beforeAutospacing="1" w:after="100" w:afterAutospacing="1"/>
      <w:jc w:val="right"/>
    </w:pPr>
    <w:rPr>
      <w:rFonts w:ascii="Courier New" w:hAnsi="Courier New" w:cs="Courier New"/>
      <w:color w:val="000000"/>
    </w:rPr>
  </w:style>
  <w:style w:type="paragraph" w:customStyle="1" w:styleId="xl107">
    <w:name w:val="xl107"/>
    <w:basedOn w:val="a2"/>
    <w:rsid w:val="007A0388"/>
    <w:pPr>
      <w:pBdr>
        <w:bottom w:val="single" w:sz="4" w:space="0" w:color="000000"/>
      </w:pBdr>
      <w:spacing w:before="100" w:beforeAutospacing="1" w:after="100" w:afterAutospacing="1"/>
    </w:pPr>
    <w:rPr>
      <w:rFonts w:ascii="Courier New" w:hAnsi="Courier New" w:cs="Courier New"/>
      <w:color w:val="000000"/>
    </w:rPr>
  </w:style>
  <w:style w:type="character" w:customStyle="1" w:styleId="Bodytext6">
    <w:name w:val="Body text (6)_"/>
    <w:basedOn w:val="a3"/>
    <w:link w:val="Bodytext60"/>
    <w:locked/>
    <w:rsid w:val="007C6179"/>
    <w:rPr>
      <w:b/>
      <w:bCs/>
      <w:sz w:val="19"/>
      <w:szCs w:val="19"/>
      <w:shd w:val="clear" w:color="auto" w:fill="FFFFFF"/>
    </w:rPr>
  </w:style>
  <w:style w:type="paragraph" w:customStyle="1" w:styleId="Bodytext60">
    <w:name w:val="Body text (6)"/>
    <w:basedOn w:val="a2"/>
    <w:link w:val="Bodytext6"/>
    <w:rsid w:val="007C6179"/>
    <w:pPr>
      <w:widowControl w:val="0"/>
      <w:shd w:val="clear" w:color="auto" w:fill="FFFFFF"/>
      <w:spacing w:before="180" w:after="180" w:line="230" w:lineRule="exact"/>
    </w:pPr>
    <w:rPr>
      <w:b/>
      <w:bCs/>
      <w:sz w:val="19"/>
      <w:szCs w:val="19"/>
    </w:rPr>
  </w:style>
  <w:style w:type="paragraph" w:customStyle="1" w:styleId="63">
    <w:name w:val="Знак Знак Знак6"/>
    <w:basedOn w:val="a2"/>
    <w:rsid w:val="00D06355"/>
    <w:pPr>
      <w:spacing w:after="160" w:line="240" w:lineRule="exact"/>
    </w:pPr>
    <w:rPr>
      <w:rFonts w:ascii="Verdana" w:hAnsi="Verdana"/>
      <w:lang w:val="en-US" w:eastAsia="en-US"/>
    </w:rPr>
  </w:style>
  <w:style w:type="paragraph" w:customStyle="1" w:styleId="130">
    <w:name w:val="Абзац списка13"/>
    <w:basedOn w:val="a2"/>
    <w:rsid w:val="00D06355"/>
    <w:pPr>
      <w:ind w:left="720"/>
      <w:contextualSpacing/>
    </w:pPr>
    <w:rPr>
      <w:rFonts w:eastAsia="MS ??"/>
    </w:rPr>
  </w:style>
  <w:style w:type="character" w:customStyle="1" w:styleId="2f2">
    <w:name w:val="Гиперссылка2"/>
    <w:rsid w:val="00D06355"/>
    <w:rPr>
      <w:color w:val="0000FF"/>
      <w:u w:val="single"/>
    </w:rPr>
  </w:style>
  <w:style w:type="paragraph" w:customStyle="1" w:styleId="afffff0">
    <w:name w:val="Прижатый влево"/>
    <w:basedOn w:val="a2"/>
    <w:next w:val="a2"/>
    <w:rsid w:val="00D06355"/>
    <w:pPr>
      <w:autoSpaceDE w:val="0"/>
      <w:autoSpaceDN w:val="0"/>
      <w:adjustRightInd w:val="0"/>
    </w:pPr>
    <w:rPr>
      <w:rFonts w:ascii="Arial" w:eastAsia="Calibri" w:hAnsi="Arial" w:cs="Arial"/>
      <w:lang w:eastAsia="en-US"/>
    </w:rPr>
  </w:style>
  <w:style w:type="paragraph" w:customStyle="1" w:styleId="93">
    <w:name w:val="Обычный9"/>
    <w:rsid w:val="009C6A8B"/>
    <w:pPr>
      <w:widowControl w:val="0"/>
      <w:spacing w:after="200" w:line="276" w:lineRule="auto"/>
    </w:pPr>
    <w:rPr>
      <w:rFonts w:ascii="Calibri" w:hAnsi="Calibri" w:cs="Calibri"/>
      <w:color w:val="000000"/>
      <w:sz w:val="22"/>
      <w:szCs w:val="22"/>
    </w:rPr>
  </w:style>
  <w:style w:type="character" w:customStyle="1" w:styleId="HTML1">
    <w:name w:val="Стандартный HTML Знак"/>
    <w:link w:val="HTML0"/>
    <w:locked/>
    <w:rsid w:val="00D67675"/>
    <w:rPr>
      <w:rFonts w:ascii="Courier New" w:hAnsi="Courier New"/>
    </w:rPr>
  </w:style>
  <w:style w:type="paragraph" w:customStyle="1" w:styleId="font7">
    <w:name w:val="font7"/>
    <w:basedOn w:val="a2"/>
    <w:rsid w:val="007D2449"/>
    <w:pPr>
      <w:spacing w:before="100" w:beforeAutospacing="1" w:after="100" w:afterAutospacing="1"/>
    </w:pPr>
    <w:rPr>
      <w:rFonts w:eastAsia="Arial Unicode MS"/>
    </w:rPr>
  </w:style>
  <w:style w:type="character" w:customStyle="1" w:styleId="af8">
    <w:name w:val="Основной текст с отступом Знак"/>
    <w:link w:val="af7"/>
    <w:rsid w:val="007D2449"/>
    <w:rPr>
      <w:sz w:val="24"/>
      <w:szCs w:val="24"/>
    </w:rPr>
  </w:style>
  <w:style w:type="paragraph" w:customStyle="1" w:styleId="Iauiue">
    <w:name w:val="Iau?iue"/>
    <w:rsid w:val="007D2449"/>
    <w:rPr>
      <w:color w:val="000000"/>
      <w:sz w:val="24"/>
    </w:rPr>
  </w:style>
  <w:style w:type="character" w:customStyle="1" w:styleId="afffff1">
    <w:name w:val="Заголовок Знак"/>
    <w:rsid w:val="007D2449"/>
    <w:rPr>
      <w:b/>
      <w:sz w:val="22"/>
      <w:lang w:eastAsia="ar-SA"/>
    </w:rPr>
  </w:style>
  <w:style w:type="character" w:customStyle="1" w:styleId="aff2">
    <w:name w:val="Подзаголовок Знак"/>
    <w:link w:val="aff1"/>
    <w:rsid w:val="007D2449"/>
    <w:rPr>
      <w:rFonts w:ascii="Arial" w:hAnsi="Arial"/>
      <w:sz w:val="24"/>
    </w:rPr>
  </w:style>
  <w:style w:type="character" w:customStyle="1" w:styleId="FontStyle12">
    <w:name w:val="Font Style12"/>
    <w:rsid w:val="00C13637"/>
    <w:rPr>
      <w:rFonts w:ascii="Times New Roman" w:hAnsi="Times New Roman" w:cs="Times New Roman"/>
      <w:sz w:val="22"/>
      <w:szCs w:val="22"/>
    </w:rPr>
  </w:style>
  <w:style w:type="character" w:customStyle="1" w:styleId="FontStyle27">
    <w:name w:val="Font Style27"/>
    <w:uiPriority w:val="99"/>
    <w:rsid w:val="009C2F53"/>
    <w:rPr>
      <w:rFonts w:ascii="Times New Roman" w:hAnsi="Times New Roman" w:cs="Times New Roman"/>
      <w:sz w:val="22"/>
      <w:szCs w:val="22"/>
    </w:rPr>
  </w:style>
  <w:style w:type="paragraph" w:customStyle="1" w:styleId="xl108">
    <w:name w:val="xl108"/>
    <w:basedOn w:val="a2"/>
    <w:rsid w:val="009C2F53"/>
    <w:pPr>
      <w:spacing w:before="100" w:beforeAutospacing="1" w:after="100" w:afterAutospacing="1"/>
      <w:jc w:val="right"/>
      <w:textAlignment w:val="top"/>
    </w:pPr>
    <w:rPr>
      <w:color w:val="000000"/>
    </w:rPr>
  </w:style>
  <w:style w:type="paragraph" w:customStyle="1" w:styleId="xl109">
    <w:name w:val="xl109"/>
    <w:basedOn w:val="a2"/>
    <w:rsid w:val="009C2F53"/>
    <w:pPr>
      <w:pBdr>
        <w:bottom w:val="single" w:sz="4" w:space="0" w:color="000000"/>
      </w:pBdr>
      <w:spacing w:before="100" w:beforeAutospacing="1" w:after="100" w:afterAutospacing="1"/>
      <w:jc w:val="right"/>
    </w:pPr>
    <w:rPr>
      <w:color w:val="000000"/>
    </w:rPr>
  </w:style>
  <w:style w:type="paragraph" w:customStyle="1" w:styleId="5a">
    <w:name w:val="Знак Знак Знак5"/>
    <w:basedOn w:val="a2"/>
    <w:rsid w:val="00181124"/>
    <w:pPr>
      <w:spacing w:after="160" w:line="240" w:lineRule="exact"/>
    </w:pPr>
    <w:rPr>
      <w:rFonts w:ascii="Verdana" w:hAnsi="Verdana"/>
      <w:lang w:val="en-US" w:eastAsia="en-US"/>
    </w:rPr>
  </w:style>
  <w:style w:type="paragraph" w:customStyle="1" w:styleId="140">
    <w:name w:val="Абзац списка14"/>
    <w:basedOn w:val="a2"/>
    <w:rsid w:val="00181124"/>
    <w:pPr>
      <w:ind w:left="720"/>
      <w:contextualSpacing/>
    </w:pPr>
    <w:rPr>
      <w:rFonts w:eastAsia="MS ??"/>
    </w:rPr>
  </w:style>
  <w:style w:type="character" w:customStyle="1" w:styleId="3f1">
    <w:name w:val="Гиперссылка3"/>
    <w:rsid w:val="00181124"/>
    <w:rPr>
      <w:color w:val="0000FF"/>
      <w:u w:val="single"/>
    </w:rPr>
  </w:style>
  <w:style w:type="paragraph" w:customStyle="1" w:styleId="73">
    <w:name w:val="Обычный7"/>
    <w:rsid w:val="00D874EF"/>
    <w:pPr>
      <w:widowControl w:val="0"/>
      <w:spacing w:line="260" w:lineRule="auto"/>
      <w:ind w:left="80" w:firstLine="380"/>
    </w:pPr>
    <w:rPr>
      <w:snapToGrid w:val="0"/>
      <w:sz w:val="18"/>
    </w:rPr>
  </w:style>
  <w:style w:type="paragraph" w:customStyle="1" w:styleId="150">
    <w:name w:val="Абзац списка15"/>
    <w:basedOn w:val="a2"/>
    <w:rsid w:val="00D874EF"/>
    <w:pPr>
      <w:ind w:left="720"/>
      <w:contextualSpacing/>
    </w:pPr>
    <w:rPr>
      <w:rFonts w:eastAsia="Calibri"/>
    </w:rPr>
  </w:style>
  <w:style w:type="paragraph" w:customStyle="1" w:styleId="4b">
    <w:name w:val="Знак Знак Знак4"/>
    <w:basedOn w:val="a2"/>
    <w:rsid w:val="00E73120"/>
    <w:pPr>
      <w:spacing w:after="160" w:line="240" w:lineRule="exact"/>
    </w:pPr>
    <w:rPr>
      <w:rFonts w:ascii="Verdana" w:hAnsi="Verdana"/>
      <w:lang w:val="en-US" w:eastAsia="en-US"/>
    </w:rPr>
  </w:style>
  <w:style w:type="paragraph" w:customStyle="1" w:styleId="160">
    <w:name w:val="Абзац списка16"/>
    <w:basedOn w:val="a2"/>
    <w:rsid w:val="00E73120"/>
    <w:pPr>
      <w:spacing w:after="200" w:line="276" w:lineRule="auto"/>
      <w:ind w:left="720"/>
      <w:contextualSpacing/>
    </w:pPr>
    <w:rPr>
      <w:rFonts w:ascii="Calibri" w:hAnsi="Calibri"/>
      <w:sz w:val="22"/>
      <w:szCs w:val="22"/>
    </w:rPr>
  </w:style>
  <w:style w:type="character" w:customStyle="1" w:styleId="37">
    <w:name w:val="Основной текст 3 Знак"/>
    <w:basedOn w:val="a3"/>
    <w:link w:val="36"/>
    <w:rsid w:val="005E0358"/>
    <w:rPr>
      <w:sz w:val="16"/>
      <w:szCs w:val="16"/>
    </w:rPr>
  </w:style>
  <w:style w:type="paragraph" w:customStyle="1" w:styleId="3f2">
    <w:name w:val="Знак Знак Знак3"/>
    <w:basedOn w:val="a2"/>
    <w:rsid w:val="00A61D43"/>
    <w:pPr>
      <w:spacing w:after="160" w:line="240" w:lineRule="exact"/>
    </w:pPr>
    <w:rPr>
      <w:rFonts w:ascii="Verdana" w:hAnsi="Verdana"/>
      <w:lang w:val="en-US" w:eastAsia="en-US"/>
    </w:rPr>
  </w:style>
  <w:style w:type="paragraph" w:customStyle="1" w:styleId="170">
    <w:name w:val="Абзац списка17"/>
    <w:basedOn w:val="a2"/>
    <w:rsid w:val="00A61D43"/>
    <w:pPr>
      <w:spacing w:after="200" w:line="276" w:lineRule="auto"/>
      <w:ind w:left="720"/>
      <w:contextualSpacing/>
    </w:pPr>
    <w:rPr>
      <w:rFonts w:ascii="Calibri" w:hAnsi="Calibri"/>
      <w:sz w:val="22"/>
      <w:szCs w:val="22"/>
    </w:rPr>
  </w:style>
  <w:style w:type="paragraph" w:customStyle="1" w:styleId="83">
    <w:name w:val="Обычный8"/>
    <w:rsid w:val="005C73BF"/>
    <w:pPr>
      <w:widowControl w:val="0"/>
      <w:spacing w:line="260" w:lineRule="auto"/>
      <w:ind w:left="80" w:firstLine="380"/>
    </w:pPr>
    <w:rPr>
      <w:snapToGrid w:val="0"/>
      <w:sz w:val="18"/>
    </w:rPr>
  </w:style>
  <w:style w:type="paragraph" w:customStyle="1" w:styleId="1f0">
    <w:name w:val="Знак Знак Знак Знак Знак Знак1"/>
    <w:basedOn w:val="a2"/>
    <w:rsid w:val="005C73BF"/>
    <w:pPr>
      <w:spacing w:after="160" w:line="240" w:lineRule="exact"/>
    </w:pPr>
    <w:rPr>
      <w:rFonts w:ascii="Verdana" w:hAnsi="Verdana"/>
      <w:lang w:val="en-US" w:eastAsia="en-US"/>
    </w:rPr>
  </w:style>
  <w:style w:type="paragraph" w:customStyle="1" w:styleId="180">
    <w:name w:val="Абзац списка18"/>
    <w:basedOn w:val="a2"/>
    <w:rsid w:val="005C73BF"/>
    <w:pPr>
      <w:spacing w:after="200" w:line="276" w:lineRule="auto"/>
      <w:ind w:left="720"/>
      <w:contextualSpacing/>
    </w:pPr>
    <w:rPr>
      <w:rFonts w:ascii="Calibri" w:hAnsi="Calibri"/>
      <w:sz w:val="22"/>
      <w:szCs w:val="22"/>
    </w:rPr>
  </w:style>
  <w:style w:type="character" w:customStyle="1" w:styleId="afffff2">
    <w:name w:val="Основной текст_"/>
    <w:basedOn w:val="a3"/>
    <w:link w:val="2f3"/>
    <w:locked/>
    <w:rsid w:val="005C73BF"/>
    <w:rPr>
      <w:rFonts w:ascii="Batang" w:eastAsia="Batang" w:hAnsi="Batang"/>
      <w:spacing w:val="3"/>
      <w:sz w:val="22"/>
      <w:szCs w:val="22"/>
      <w:shd w:val="clear" w:color="auto" w:fill="FFFFFF"/>
    </w:rPr>
  </w:style>
  <w:style w:type="paragraph" w:customStyle="1" w:styleId="2f3">
    <w:name w:val="Основной текст2"/>
    <w:basedOn w:val="a2"/>
    <w:link w:val="afffff2"/>
    <w:rsid w:val="005C73BF"/>
    <w:pPr>
      <w:widowControl w:val="0"/>
      <w:shd w:val="clear" w:color="auto" w:fill="FFFFFF"/>
      <w:spacing w:before="120" w:after="300" w:line="331" w:lineRule="exact"/>
      <w:ind w:hanging="1500"/>
      <w:jc w:val="center"/>
    </w:pPr>
    <w:rPr>
      <w:rFonts w:ascii="Batang" w:eastAsia="Batang" w:hAnsi="Batang"/>
      <w:spacing w:val="3"/>
      <w:sz w:val="22"/>
      <w:szCs w:val="22"/>
      <w:shd w:val="clear" w:color="auto" w:fill="FFFFFF"/>
    </w:rPr>
  </w:style>
  <w:style w:type="paragraph" w:customStyle="1" w:styleId="faxblanc">
    <w:name w:val="Обычный.faxblanc"/>
    <w:rsid w:val="005C73BF"/>
    <w:rPr>
      <w:rFonts w:ascii="Arial" w:hAnsi="Arial" w:cs="Arial"/>
      <w:sz w:val="24"/>
      <w:szCs w:val="24"/>
    </w:rPr>
  </w:style>
  <w:style w:type="paragraph" w:customStyle="1" w:styleId="2f4">
    <w:name w:val="Знак Знак Знак2"/>
    <w:basedOn w:val="a2"/>
    <w:rsid w:val="00B24095"/>
    <w:pPr>
      <w:spacing w:after="160" w:line="240" w:lineRule="exact"/>
    </w:pPr>
    <w:rPr>
      <w:rFonts w:ascii="Verdana" w:hAnsi="Verdana"/>
      <w:lang w:val="en-US" w:eastAsia="en-US"/>
    </w:rPr>
  </w:style>
  <w:style w:type="paragraph" w:customStyle="1" w:styleId="190">
    <w:name w:val="Абзац списка19"/>
    <w:basedOn w:val="a2"/>
    <w:rsid w:val="00B24095"/>
    <w:pPr>
      <w:spacing w:after="200" w:line="276" w:lineRule="auto"/>
      <w:ind w:left="720"/>
      <w:contextualSpacing/>
    </w:pPr>
    <w:rPr>
      <w:rFonts w:ascii="Calibri" w:hAnsi="Calibri"/>
      <w:sz w:val="22"/>
      <w:szCs w:val="22"/>
    </w:rPr>
  </w:style>
  <w:style w:type="character" w:customStyle="1" w:styleId="4c">
    <w:name w:val="Гиперссылка4"/>
    <w:rsid w:val="00B24095"/>
    <w:rPr>
      <w:color w:val="0000FF"/>
      <w:u w:val="single"/>
    </w:rPr>
  </w:style>
  <w:style w:type="paragraph" w:customStyle="1" w:styleId="Style5">
    <w:name w:val="Style5"/>
    <w:basedOn w:val="a2"/>
    <w:rsid w:val="00997B03"/>
    <w:pPr>
      <w:widowControl w:val="0"/>
      <w:autoSpaceDE w:val="0"/>
      <w:autoSpaceDN w:val="0"/>
      <w:adjustRightInd w:val="0"/>
    </w:pPr>
  </w:style>
  <w:style w:type="paragraph" w:customStyle="1" w:styleId="Style6">
    <w:name w:val="Style6"/>
    <w:basedOn w:val="a2"/>
    <w:rsid w:val="00997B03"/>
    <w:pPr>
      <w:widowControl w:val="0"/>
      <w:autoSpaceDE w:val="0"/>
      <w:autoSpaceDN w:val="0"/>
      <w:adjustRightInd w:val="0"/>
      <w:spacing w:line="326" w:lineRule="exact"/>
      <w:ind w:firstLine="708"/>
    </w:pPr>
  </w:style>
  <w:style w:type="paragraph" w:customStyle="1" w:styleId="Style9">
    <w:name w:val="Style9"/>
    <w:basedOn w:val="a2"/>
    <w:rsid w:val="00997B03"/>
    <w:pPr>
      <w:widowControl w:val="0"/>
      <w:autoSpaceDE w:val="0"/>
      <w:autoSpaceDN w:val="0"/>
      <w:adjustRightInd w:val="0"/>
    </w:pPr>
  </w:style>
  <w:style w:type="paragraph" w:customStyle="1" w:styleId="1f1">
    <w:name w:val="Знак Знак Знак1"/>
    <w:basedOn w:val="a2"/>
    <w:rsid w:val="00225BFD"/>
    <w:pPr>
      <w:spacing w:after="160" w:line="240" w:lineRule="exact"/>
    </w:pPr>
    <w:rPr>
      <w:rFonts w:ascii="Verdana" w:hAnsi="Verdana"/>
      <w:lang w:val="en-US" w:eastAsia="en-US"/>
    </w:rPr>
  </w:style>
  <w:style w:type="paragraph" w:customStyle="1" w:styleId="200">
    <w:name w:val="Абзац списка20"/>
    <w:basedOn w:val="a2"/>
    <w:rsid w:val="00225BFD"/>
    <w:pPr>
      <w:ind w:left="720"/>
      <w:contextualSpacing/>
    </w:pPr>
    <w:rPr>
      <w:rFonts w:eastAsia="MS ??"/>
    </w:rPr>
  </w:style>
  <w:style w:type="character" w:customStyle="1" w:styleId="5b">
    <w:name w:val="Гиперссылка5"/>
    <w:rsid w:val="00225BFD"/>
    <w:rPr>
      <w:color w:val="0000FF"/>
      <w:u w:val="single"/>
    </w:rPr>
  </w:style>
  <w:style w:type="paragraph" w:customStyle="1" w:styleId="afffff3">
    <w:name w:val="Знак Знак Знак"/>
    <w:basedOn w:val="a2"/>
    <w:rsid w:val="00B04F67"/>
    <w:pPr>
      <w:spacing w:after="160" w:line="240" w:lineRule="exact"/>
    </w:pPr>
    <w:rPr>
      <w:rFonts w:ascii="Verdana" w:hAnsi="Verdana"/>
      <w:lang w:val="en-US" w:eastAsia="en-US"/>
    </w:rPr>
  </w:style>
  <w:style w:type="paragraph" w:customStyle="1" w:styleId="212">
    <w:name w:val="Абзац списка21"/>
    <w:basedOn w:val="a2"/>
    <w:rsid w:val="00B04F67"/>
    <w:pPr>
      <w:ind w:left="720"/>
      <w:contextualSpacing/>
    </w:pPr>
    <w:rPr>
      <w:rFonts w:eastAsia="MS ??"/>
    </w:rPr>
  </w:style>
  <w:style w:type="character" w:customStyle="1" w:styleId="64">
    <w:name w:val="Гиперссылка6"/>
    <w:rsid w:val="00B04F67"/>
    <w:rPr>
      <w:color w:val="0000FF"/>
      <w:u w:val="single"/>
    </w:rPr>
  </w:style>
  <w:style w:type="paragraph" w:customStyle="1" w:styleId="font5">
    <w:name w:val="font5"/>
    <w:basedOn w:val="a2"/>
    <w:rsid w:val="00EB6A77"/>
    <w:pPr>
      <w:spacing w:before="100" w:beforeAutospacing="1" w:after="100" w:afterAutospacing="1"/>
    </w:pPr>
    <w:rPr>
      <w:rFonts w:ascii="Tahoma" w:hAnsi="Tahoma" w:cs="Tahoma"/>
      <w:b/>
      <w:bCs/>
      <w:color w:val="000000"/>
      <w:sz w:val="16"/>
      <w:szCs w:val="16"/>
    </w:rPr>
  </w:style>
  <w:style w:type="paragraph" w:customStyle="1" w:styleId="font6">
    <w:name w:val="font6"/>
    <w:basedOn w:val="a2"/>
    <w:rsid w:val="00EB6A77"/>
    <w:pPr>
      <w:spacing w:before="100" w:beforeAutospacing="1" w:after="100" w:afterAutospacing="1"/>
    </w:pPr>
    <w:rPr>
      <w:rFonts w:ascii="Tahoma" w:hAnsi="Tahoma" w:cs="Tahoma"/>
      <w:color w:val="000000"/>
      <w:sz w:val="16"/>
      <w:szCs w:val="16"/>
    </w:rPr>
  </w:style>
  <w:style w:type="paragraph" w:customStyle="1" w:styleId="xl110">
    <w:name w:val="xl110"/>
    <w:basedOn w:val="a2"/>
    <w:rsid w:val="00EB6A77"/>
    <w:pPr>
      <w:spacing w:before="100" w:beforeAutospacing="1" w:after="100" w:afterAutospacing="1"/>
    </w:pPr>
    <w:rPr>
      <w:rFonts w:ascii="Arial" w:hAnsi="Arial" w:cs="Arial"/>
      <w:sz w:val="22"/>
      <w:szCs w:val="22"/>
    </w:rPr>
  </w:style>
  <w:style w:type="paragraph" w:customStyle="1" w:styleId="xl111">
    <w:name w:val="xl111"/>
    <w:basedOn w:val="a2"/>
    <w:rsid w:val="00EB6A77"/>
    <w:pPr>
      <w:spacing w:before="100" w:beforeAutospacing="1" w:after="100" w:afterAutospacing="1"/>
      <w:jc w:val="right"/>
      <w:textAlignment w:val="top"/>
    </w:pPr>
    <w:rPr>
      <w:rFonts w:ascii="Arial" w:hAnsi="Arial" w:cs="Arial"/>
    </w:rPr>
  </w:style>
  <w:style w:type="paragraph" w:customStyle="1" w:styleId="xl112">
    <w:name w:val="xl112"/>
    <w:basedOn w:val="a2"/>
    <w:rsid w:val="00EB6A77"/>
    <w:pPr>
      <w:spacing w:before="100" w:beforeAutospacing="1" w:after="100" w:afterAutospacing="1"/>
      <w:textAlignment w:val="top"/>
    </w:pPr>
    <w:rPr>
      <w:rFonts w:ascii="Arial" w:hAnsi="Arial" w:cs="Arial"/>
    </w:rPr>
  </w:style>
  <w:style w:type="paragraph" w:customStyle="1" w:styleId="xl113">
    <w:name w:val="xl113"/>
    <w:basedOn w:val="a2"/>
    <w:rsid w:val="00EB6A77"/>
    <w:pPr>
      <w:spacing w:before="100" w:beforeAutospacing="1" w:after="100" w:afterAutospacing="1"/>
      <w:jc w:val="center"/>
      <w:textAlignment w:val="top"/>
    </w:pPr>
    <w:rPr>
      <w:rFonts w:ascii="Arial" w:hAnsi="Arial" w:cs="Arial"/>
    </w:rPr>
  </w:style>
  <w:style w:type="paragraph" w:customStyle="1" w:styleId="xl114">
    <w:name w:val="xl114"/>
    <w:basedOn w:val="a2"/>
    <w:rsid w:val="00EB6A77"/>
    <w:pPr>
      <w:spacing w:before="100" w:beforeAutospacing="1" w:after="100" w:afterAutospacing="1"/>
      <w:jc w:val="right"/>
      <w:textAlignment w:val="center"/>
    </w:pPr>
    <w:rPr>
      <w:rFonts w:ascii="Arial" w:hAnsi="Arial" w:cs="Arial"/>
    </w:rPr>
  </w:style>
  <w:style w:type="paragraph" w:customStyle="1" w:styleId="xl115">
    <w:name w:val="xl115"/>
    <w:basedOn w:val="a2"/>
    <w:rsid w:val="00EB6A77"/>
    <w:pPr>
      <w:spacing w:before="100" w:beforeAutospacing="1" w:after="100" w:afterAutospacing="1"/>
      <w:jc w:val="right"/>
      <w:textAlignment w:val="center"/>
    </w:pPr>
    <w:rPr>
      <w:rFonts w:ascii="Arial" w:hAnsi="Arial" w:cs="Arial"/>
    </w:rPr>
  </w:style>
  <w:style w:type="paragraph" w:customStyle="1" w:styleId="xl116">
    <w:name w:val="xl116"/>
    <w:basedOn w:val="a2"/>
    <w:rsid w:val="00EB6A77"/>
    <w:pPr>
      <w:spacing w:before="100" w:beforeAutospacing="1" w:after="100" w:afterAutospacing="1"/>
      <w:jc w:val="center"/>
      <w:textAlignment w:val="center"/>
    </w:pPr>
    <w:rPr>
      <w:rFonts w:ascii="Arial" w:hAnsi="Arial" w:cs="Arial"/>
    </w:rPr>
  </w:style>
  <w:style w:type="paragraph" w:customStyle="1" w:styleId="xl117">
    <w:name w:val="xl117"/>
    <w:basedOn w:val="a2"/>
    <w:rsid w:val="00EB6A77"/>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22"/>
      <w:szCs w:val="22"/>
    </w:rPr>
  </w:style>
  <w:style w:type="paragraph" w:customStyle="1" w:styleId="xl118">
    <w:name w:val="xl118"/>
    <w:basedOn w:val="a2"/>
    <w:rsid w:val="00EB6A77"/>
    <w:pPr>
      <w:spacing w:before="100" w:beforeAutospacing="1" w:after="100" w:afterAutospacing="1"/>
      <w:textAlignment w:val="top"/>
    </w:pPr>
    <w:rPr>
      <w:rFonts w:ascii="Arial" w:hAnsi="Arial" w:cs="Arial"/>
      <w:sz w:val="18"/>
      <w:szCs w:val="18"/>
    </w:rPr>
  </w:style>
  <w:style w:type="paragraph" w:customStyle="1" w:styleId="xl119">
    <w:name w:val="xl119"/>
    <w:basedOn w:val="a2"/>
    <w:rsid w:val="00EB6A77"/>
    <w:pPr>
      <w:spacing w:before="100" w:beforeAutospacing="1" w:after="100" w:afterAutospacing="1"/>
      <w:jc w:val="center"/>
      <w:textAlignment w:val="top"/>
    </w:pPr>
    <w:rPr>
      <w:rFonts w:ascii="Arial" w:hAnsi="Arial" w:cs="Arial"/>
      <w:sz w:val="18"/>
      <w:szCs w:val="18"/>
    </w:rPr>
  </w:style>
  <w:style w:type="paragraph" w:customStyle="1" w:styleId="xl120">
    <w:name w:val="xl120"/>
    <w:basedOn w:val="a2"/>
    <w:rsid w:val="00EB6A77"/>
    <w:pPr>
      <w:spacing w:before="100" w:beforeAutospacing="1" w:after="100" w:afterAutospacing="1"/>
      <w:jc w:val="right"/>
      <w:textAlignment w:val="center"/>
    </w:pPr>
    <w:rPr>
      <w:rFonts w:ascii="Arial" w:hAnsi="Arial" w:cs="Arial"/>
      <w:sz w:val="18"/>
      <w:szCs w:val="18"/>
    </w:rPr>
  </w:style>
  <w:style w:type="paragraph" w:customStyle="1" w:styleId="xl121">
    <w:name w:val="xl121"/>
    <w:basedOn w:val="a2"/>
    <w:rsid w:val="00EB6A77"/>
    <w:pPr>
      <w:spacing w:before="100" w:beforeAutospacing="1" w:after="100" w:afterAutospacing="1"/>
      <w:jc w:val="center"/>
      <w:textAlignment w:val="center"/>
    </w:pPr>
    <w:rPr>
      <w:rFonts w:ascii="Arial" w:hAnsi="Arial" w:cs="Arial"/>
      <w:sz w:val="18"/>
      <w:szCs w:val="18"/>
    </w:rPr>
  </w:style>
  <w:style w:type="paragraph" w:customStyle="1" w:styleId="xl122">
    <w:name w:val="xl122"/>
    <w:basedOn w:val="a2"/>
    <w:rsid w:val="00EB6A77"/>
    <w:pPr>
      <w:pBdr>
        <w:top w:val="single" w:sz="4" w:space="0" w:color="auto"/>
      </w:pBdr>
      <w:spacing w:before="100" w:beforeAutospacing="1" w:after="100" w:afterAutospacing="1"/>
      <w:textAlignment w:val="top"/>
    </w:pPr>
    <w:rPr>
      <w:rFonts w:ascii="Arial" w:hAnsi="Arial" w:cs="Arial"/>
      <w:b/>
      <w:bCs/>
    </w:rPr>
  </w:style>
  <w:style w:type="paragraph" w:customStyle="1" w:styleId="xl123">
    <w:name w:val="xl123"/>
    <w:basedOn w:val="a2"/>
    <w:rsid w:val="00EB6A77"/>
    <w:pPr>
      <w:pBdr>
        <w:top w:val="single" w:sz="4" w:space="0" w:color="auto"/>
      </w:pBdr>
      <w:spacing w:before="100" w:beforeAutospacing="1" w:after="100" w:afterAutospacing="1"/>
      <w:jc w:val="center"/>
      <w:textAlignment w:val="top"/>
    </w:pPr>
    <w:rPr>
      <w:rFonts w:ascii="Arial" w:hAnsi="Arial" w:cs="Arial"/>
      <w:b/>
      <w:bCs/>
    </w:rPr>
  </w:style>
  <w:style w:type="paragraph" w:customStyle="1" w:styleId="xl124">
    <w:name w:val="xl124"/>
    <w:basedOn w:val="a2"/>
    <w:rsid w:val="00EB6A77"/>
    <w:pPr>
      <w:pBdr>
        <w:top w:val="single" w:sz="4" w:space="0" w:color="auto"/>
      </w:pBdr>
      <w:spacing w:before="100" w:beforeAutospacing="1" w:after="100" w:afterAutospacing="1"/>
      <w:jc w:val="right"/>
      <w:textAlignment w:val="center"/>
    </w:pPr>
    <w:rPr>
      <w:rFonts w:ascii="Arial" w:hAnsi="Arial" w:cs="Arial"/>
      <w:b/>
      <w:bCs/>
    </w:rPr>
  </w:style>
  <w:style w:type="paragraph" w:customStyle="1" w:styleId="xl125">
    <w:name w:val="xl125"/>
    <w:basedOn w:val="a2"/>
    <w:rsid w:val="00EB6A77"/>
    <w:pPr>
      <w:pBdr>
        <w:top w:val="single" w:sz="4" w:space="0" w:color="auto"/>
      </w:pBdr>
      <w:spacing w:before="100" w:beforeAutospacing="1" w:after="100" w:afterAutospacing="1"/>
      <w:jc w:val="right"/>
      <w:textAlignment w:val="center"/>
    </w:pPr>
    <w:rPr>
      <w:rFonts w:ascii="Arial" w:hAnsi="Arial" w:cs="Arial"/>
      <w:b/>
      <w:bCs/>
    </w:rPr>
  </w:style>
  <w:style w:type="paragraph" w:customStyle="1" w:styleId="xl126">
    <w:name w:val="xl126"/>
    <w:basedOn w:val="a2"/>
    <w:rsid w:val="00EB6A77"/>
    <w:pPr>
      <w:pBdr>
        <w:top w:val="single" w:sz="4" w:space="0" w:color="auto"/>
      </w:pBdr>
      <w:spacing w:before="100" w:beforeAutospacing="1" w:after="100" w:afterAutospacing="1"/>
      <w:jc w:val="center"/>
      <w:textAlignment w:val="center"/>
    </w:pPr>
    <w:rPr>
      <w:rFonts w:ascii="Arial" w:hAnsi="Arial" w:cs="Arial"/>
      <w:b/>
      <w:bCs/>
    </w:rPr>
  </w:style>
  <w:style w:type="paragraph" w:customStyle="1" w:styleId="xl127">
    <w:name w:val="xl127"/>
    <w:basedOn w:val="a2"/>
    <w:rsid w:val="00EB6A77"/>
    <w:pPr>
      <w:pBdr>
        <w:top w:val="single" w:sz="4" w:space="0" w:color="auto"/>
        <w:bottom w:val="single" w:sz="4" w:space="0" w:color="auto"/>
      </w:pBdr>
      <w:spacing w:before="100" w:beforeAutospacing="1" w:after="100" w:afterAutospacing="1"/>
      <w:textAlignment w:val="top"/>
    </w:pPr>
    <w:rPr>
      <w:rFonts w:ascii="Arial" w:hAnsi="Arial" w:cs="Arial"/>
    </w:rPr>
  </w:style>
  <w:style w:type="paragraph" w:customStyle="1" w:styleId="xl128">
    <w:name w:val="xl128"/>
    <w:basedOn w:val="a2"/>
    <w:rsid w:val="00EB6A77"/>
    <w:pPr>
      <w:pBdr>
        <w:top w:val="single" w:sz="4" w:space="0" w:color="auto"/>
        <w:bottom w:val="single" w:sz="4" w:space="0" w:color="auto"/>
      </w:pBdr>
      <w:spacing w:before="100" w:beforeAutospacing="1" w:after="100" w:afterAutospacing="1"/>
      <w:jc w:val="center"/>
      <w:textAlignment w:val="top"/>
    </w:pPr>
    <w:rPr>
      <w:rFonts w:ascii="Arial" w:hAnsi="Arial" w:cs="Arial"/>
    </w:rPr>
  </w:style>
  <w:style w:type="paragraph" w:customStyle="1" w:styleId="xl129">
    <w:name w:val="xl129"/>
    <w:basedOn w:val="a2"/>
    <w:rsid w:val="00EB6A77"/>
    <w:pPr>
      <w:pBdr>
        <w:top w:val="single" w:sz="4" w:space="0" w:color="auto"/>
        <w:bottom w:val="single" w:sz="4" w:space="0" w:color="auto"/>
      </w:pBdr>
      <w:spacing w:before="100" w:beforeAutospacing="1" w:after="100" w:afterAutospacing="1"/>
      <w:jc w:val="right"/>
      <w:textAlignment w:val="center"/>
    </w:pPr>
    <w:rPr>
      <w:rFonts w:ascii="Arial" w:hAnsi="Arial" w:cs="Arial"/>
    </w:rPr>
  </w:style>
  <w:style w:type="paragraph" w:customStyle="1" w:styleId="xl130">
    <w:name w:val="xl130"/>
    <w:basedOn w:val="a2"/>
    <w:rsid w:val="00EB6A77"/>
    <w:pPr>
      <w:pBdr>
        <w:top w:val="single" w:sz="4" w:space="0" w:color="auto"/>
        <w:bottom w:val="single" w:sz="4" w:space="0" w:color="auto"/>
      </w:pBdr>
      <w:spacing w:before="100" w:beforeAutospacing="1" w:after="100" w:afterAutospacing="1"/>
      <w:jc w:val="right"/>
      <w:textAlignment w:val="center"/>
    </w:pPr>
    <w:rPr>
      <w:rFonts w:ascii="Arial" w:hAnsi="Arial" w:cs="Arial"/>
    </w:rPr>
  </w:style>
  <w:style w:type="paragraph" w:customStyle="1" w:styleId="xl131">
    <w:name w:val="xl131"/>
    <w:basedOn w:val="a2"/>
    <w:rsid w:val="00EB6A77"/>
    <w:pPr>
      <w:pBdr>
        <w:top w:val="single" w:sz="4" w:space="0" w:color="auto"/>
        <w:bottom w:val="single" w:sz="4" w:space="0" w:color="auto"/>
      </w:pBdr>
      <w:spacing w:before="100" w:beforeAutospacing="1" w:after="100" w:afterAutospacing="1"/>
      <w:jc w:val="center"/>
      <w:textAlignment w:val="center"/>
    </w:pPr>
    <w:rPr>
      <w:rFonts w:ascii="Arial" w:hAnsi="Arial" w:cs="Arial"/>
    </w:rPr>
  </w:style>
  <w:style w:type="paragraph" w:customStyle="1" w:styleId="xl132">
    <w:name w:val="xl132"/>
    <w:basedOn w:val="a2"/>
    <w:rsid w:val="00EB6A77"/>
    <w:pPr>
      <w:pBdr>
        <w:top w:val="single" w:sz="4" w:space="0" w:color="auto"/>
        <w:bottom w:val="single" w:sz="4" w:space="0" w:color="auto"/>
      </w:pBdr>
      <w:spacing w:before="100" w:beforeAutospacing="1" w:after="100" w:afterAutospacing="1"/>
      <w:textAlignment w:val="top"/>
    </w:pPr>
    <w:rPr>
      <w:rFonts w:ascii="Arial" w:hAnsi="Arial" w:cs="Arial"/>
      <w:b/>
      <w:bCs/>
    </w:rPr>
  </w:style>
  <w:style w:type="paragraph" w:customStyle="1" w:styleId="xl133">
    <w:name w:val="xl133"/>
    <w:basedOn w:val="a2"/>
    <w:rsid w:val="00EB6A77"/>
    <w:pPr>
      <w:pBdr>
        <w:left w:val="single" w:sz="4" w:space="0" w:color="auto"/>
      </w:pBdr>
      <w:spacing w:before="100" w:beforeAutospacing="1" w:after="100" w:afterAutospacing="1"/>
      <w:jc w:val="right"/>
      <w:textAlignment w:val="top"/>
    </w:pPr>
    <w:rPr>
      <w:rFonts w:ascii="Arial" w:hAnsi="Arial" w:cs="Arial"/>
    </w:rPr>
  </w:style>
  <w:style w:type="paragraph" w:customStyle="1" w:styleId="xl134">
    <w:name w:val="xl134"/>
    <w:basedOn w:val="a2"/>
    <w:rsid w:val="00EB6A77"/>
    <w:pPr>
      <w:pBdr>
        <w:left w:val="single" w:sz="4" w:space="0" w:color="auto"/>
      </w:pBdr>
      <w:spacing w:before="100" w:beforeAutospacing="1" w:after="100" w:afterAutospacing="1"/>
      <w:jc w:val="right"/>
      <w:textAlignment w:val="top"/>
    </w:pPr>
    <w:rPr>
      <w:rFonts w:ascii="Arial" w:hAnsi="Arial" w:cs="Arial"/>
      <w:sz w:val="18"/>
      <w:szCs w:val="18"/>
    </w:rPr>
  </w:style>
  <w:style w:type="paragraph" w:customStyle="1" w:styleId="xl135">
    <w:name w:val="xl135"/>
    <w:basedOn w:val="a2"/>
    <w:rsid w:val="00EB6A77"/>
    <w:pPr>
      <w:pBdr>
        <w:top w:val="single" w:sz="4" w:space="0" w:color="auto"/>
        <w:left w:val="single" w:sz="4" w:space="0" w:color="auto"/>
      </w:pBdr>
      <w:spacing w:before="100" w:beforeAutospacing="1" w:after="100" w:afterAutospacing="1"/>
      <w:jc w:val="right"/>
      <w:textAlignment w:val="top"/>
    </w:pPr>
    <w:rPr>
      <w:rFonts w:ascii="Arial" w:hAnsi="Arial" w:cs="Arial"/>
      <w:b/>
      <w:bCs/>
    </w:rPr>
  </w:style>
  <w:style w:type="paragraph" w:customStyle="1" w:styleId="xl136">
    <w:name w:val="xl136"/>
    <w:basedOn w:val="a2"/>
    <w:rsid w:val="00EB6A77"/>
    <w:pPr>
      <w:pBdr>
        <w:top w:val="single" w:sz="4" w:space="0" w:color="auto"/>
        <w:left w:val="single" w:sz="4" w:space="0" w:color="auto"/>
        <w:bottom w:val="single" w:sz="4" w:space="0" w:color="auto"/>
      </w:pBdr>
      <w:spacing w:before="100" w:beforeAutospacing="1" w:after="100" w:afterAutospacing="1"/>
      <w:jc w:val="right"/>
      <w:textAlignment w:val="top"/>
    </w:pPr>
    <w:rPr>
      <w:rFonts w:ascii="Arial" w:hAnsi="Arial" w:cs="Arial"/>
    </w:rPr>
  </w:style>
  <w:style w:type="paragraph" w:customStyle="1" w:styleId="xl137">
    <w:name w:val="xl137"/>
    <w:basedOn w:val="a2"/>
    <w:rsid w:val="00EB6A77"/>
    <w:pPr>
      <w:pBdr>
        <w:top w:val="single" w:sz="4" w:space="0" w:color="auto"/>
        <w:left w:val="single" w:sz="4" w:space="0" w:color="auto"/>
        <w:bottom w:val="single" w:sz="4" w:space="0" w:color="auto"/>
      </w:pBdr>
      <w:spacing w:before="100" w:beforeAutospacing="1" w:after="100" w:afterAutospacing="1"/>
      <w:jc w:val="right"/>
      <w:textAlignment w:val="top"/>
    </w:pPr>
    <w:rPr>
      <w:rFonts w:ascii="Arial" w:hAnsi="Arial" w:cs="Arial"/>
      <w:b/>
      <w:bCs/>
    </w:rPr>
  </w:style>
  <w:style w:type="paragraph" w:customStyle="1" w:styleId="xl138">
    <w:name w:val="xl138"/>
    <w:basedOn w:val="a2"/>
    <w:rsid w:val="00EB6A77"/>
    <w:pPr>
      <w:pBdr>
        <w:right w:val="single" w:sz="4" w:space="0" w:color="auto"/>
      </w:pBdr>
      <w:spacing w:before="100" w:beforeAutospacing="1" w:after="100" w:afterAutospacing="1"/>
      <w:jc w:val="right"/>
      <w:textAlignment w:val="center"/>
    </w:pPr>
    <w:rPr>
      <w:rFonts w:ascii="Arial" w:hAnsi="Arial" w:cs="Arial"/>
    </w:rPr>
  </w:style>
  <w:style w:type="paragraph" w:customStyle="1" w:styleId="xl139">
    <w:name w:val="xl139"/>
    <w:basedOn w:val="a2"/>
    <w:rsid w:val="00EB6A77"/>
    <w:pPr>
      <w:pBdr>
        <w:right w:val="single" w:sz="4" w:space="0" w:color="auto"/>
      </w:pBdr>
      <w:spacing w:before="100" w:beforeAutospacing="1" w:after="100" w:afterAutospacing="1"/>
      <w:jc w:val="right"/>
      <w:textAlignment w:val="center"/>
    </w:pPr>
    <w:rPr>
      <w:rFonts w:ascii="Arial" w:hAnsi="Arial" w:cs="Arial"/>
      <w:sz w:val="18"/>
      <w:szCs w:val="18"/>
    </w:rPr>
  </w:style>
  <w:style w:type="paragraph" w:customStyle="1" w:styleId="xl140">
    <w:name w:val="xl140"/>
    <w:basedOn w:val="a2"/>
    <w:rsid w:val="00EB6A77"/>
    <w:pPr>
      <w:pBdr>
        <w:top w:val="single" w:sz="4" w:space="0" w:color="auto"/>
        <w:right w:val="single" w:sz="4" w:space="0" w:color="auto"/>
      </w:pBdr>
      <w:spacing w:before="100" w:beforeAutospacing="1" w:after="100" w:afterAutospacing="1"/>
      <w:jc w:val="right"/>
      <w:textAlignment w:val="center"/>
    </w:pPr>
    <w:rPr>
      <w:rFonts w:ascii="Arial" w:hAnsi="Arial" w:cs="Arial"/>
      <w:b/>
      <w:bCs/>
    </w:rPr>
  </w:style>
  <w:style w:type="paragraph" w:customStyle="1" w:styleId="xl141">
    <w:name w:val="xl141"/>
    <w:basedOn w:val="a2"/>
    <w:rsid w:val="00EB6A77"/>
    <w:pPr>
      <w:pBdr>
        <w:top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rPr>
  </w:style>
  <w:style w:type="paragraph" w:customStyle="1" w:styleId="xl142">
    <w:name w:val="xl142"/>
    <w:basedOn w:val="a2"/>
    <w:rsid w:val="00EB6A77"/>
    <w:pPr>
      <w:pBdr>
        <w:top w:val="single" w:sz="4" w:space="0" w:color="auto"/>
      </w:pBdr>
      <w:spacing w:before="100" w:beforeAutospacing="1" w:after="100" w:afterAutospacing="1"/>
      <w:jc w:val="right"/>
      <w:textAlignment w:val="top"/>
    </w:pPr>
    <w:rPr>
      <w:rFonts w:ascii="Arial" w:hAnsi="Arial" w:cs="Arial"/>
    </w:rPr>
  </w:style>
  <w:style w:type="paragraph" w:customStyle="1" w:styleId="xl143">
    <w:name w:val="xl143"/>
    <w:basedOn w:val="a2"/>
    <w:rsid w:val="00EB6A77"/>
    <w:pPr>
      <w:pBdr>
        <w:top w:val="single" w:sz="4" w:space="0" w:color="auto"/>
        <w:right w:val="single" w:sz="4" w:space="0" w:color="auto"/>
      </w:pBdr>
      <w:spacing w:before="100" w:beforeAutospacing="1" w:after="100" w:afterAutospacing="1"/>
      <w:jc w:val="right"/>
      <w:textAlignment w:val="center"/>
    </w:pPr>
    <w:rPr>
      <w:rFonts w:ascii="Arial" w:hAnsi="Arial" w:cs="Arial"/>
    </w:rPr>
  </w:style>
  <w:style w:type="paragraph" w:customStyle="1" w:styleId="xl144">
    <w:name w:val="xl144"/>
    <w:basedOn w:val="a2"/>
    <w:rsid w:val="00EB6A77"/>
    <w:pPr>
      <w:pBdr>
        <w:top w:val="single" w:sz="4" w:space="0" w:color="auto"/>
        <w:right w:val="single" w:sz="4" w:space="0" w:color="auto"/>
      </w:pBdr>
      <w:spacing w:before="100" w:beforeAutospacing="1" w:after="100" w:afterAutospacing="1"/>
      <w:jc w:val="right"/>
      <w:textAlignment w:val="top"/>
    </w:pPr>
    <w:rPr>
      <w:rFonts w:ascii="Arial" w:hAnsi="Arial" w:cs="Arial"/>
    </w:rPr>
  </w:style>
  <w:style w:type="paragraph" w:customStyle="1" w:styleId="xl145">
    <w:name w:val="xl145"/>
    <w:basedOn w:val="a2"/>
    <w:rsid w:val="00EB6A77"/>
    <w:pPr>
      <w:pBdr>
        <w:right w:val="single" w:sz="4" w:space="0" w:color="auto"/>
      </w:pBdr>
      <w:spacing w:before="100" w:beforeAutospacing="1" w:after="100" w:afterAutospacing="1"/>
      <w:jc w:val="right"/>
      <w:textAlignment w:val="top"/>
    </w:pPr>
    <w:rPr>
      <w:rFonts w:ascii="Arial" w:hAnsi="Arial" w:cs="Arial"/>
    </w:rPr>
  </w:style>
  <w:style w:type="paragraph" w:customStyle="1" w:styleId="xl146">
    <w:name w:val="xl146"/>
    <w:basedOn w:val="a2"/>
    <w:rsid w:val="00EB6A77"/>
    <w:pPr>
      <w:spacing w:before="100" w:beforeAutospacing="1" w:after="100" w:afterAutospacing="1"/>
      <w:jc w:val="right"/>
      <w:textAlignment w:val="top"/>
    </w:pPr>
    <w:rPr>
      <w:rFonts w:ascii="Arial" w:hAnsi="Arial" w:cs="Arial"/>
      <w:color w:val="FF0000"/>
    </w:rPr>
  </w:style>
  <w:style w:type="paragraph" w:customStyle="1" w:styleId="xl147">
    <w:name w:val="xl147"/>
    <w:basedOn w:val="a2"/>
    <w:rsid w:val="00EB6A77"/>
    <w:pPr>
      <w:pBdr>
        <w:left w:val="single" w:sz="4" w:space="0" w:color="auto"/>
      </w:pBdr>
      <w:spacing w:before="100" w:beforeAutospacing="1" w:after="100" w:afterAutospacing="1"/>
      <w:textAlignment w:val="top"/>
    </w:pPr>
    <w:rPr>
      <w:rFonts w:ascii="Arial" w:hAnsi="Arial" w:cs="Arial"/>
      <w:color w:val="FF0000"/>
    </w:rPr>
  </w:style>
  <w:style w:type="paragraph" w:customStyle="1" w:styleId="xl148">
    <w:name w:val="xl148"/>
    <w:basedOn w:val="a2"/>
    <w:rsid w:val="00EB6A77"/>
    <w:pPr>
      <w:spacing w:before="100" w:beforeAutospacing="1" w:after="100" w:afterAutospacing="1"/>
      <w:textAlignment w:val="top"/>
    </w:pPr>
    <w:rPr>
      <w:rFonts w:ascii="Arial" w:hAnsi="Arial" w:cs="Arial"/>
      <w:color w:val="FF0000"/>
    </w:rPr>
  </w:style>
  <w:style w:type="paragraph" w:customStyle="1" w:styleId="xl149">
    <w:name w:val="xl149"/>
    <w:basedOn w:val="a2"/>
    <w:rsid w:val="00EB6A7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50">
    <w:name w:val="xl150"/>
    <w:basedOn w:val="a2"/>
    <w:rsid w:val="00EB6A77"/>
    <w:pPr>
      <w:spacing w:before="100" w:beforeAutospacing="1" w:after="100" w:afterAutospacing="1"/>
      <w:jc w:val="right"/>
    </w:pPr>
    <w:rPr>
      <w:rFonts w:ascii="Arial" w:hAnsi="Arial" w:cs="Arial"/>
    </w:rPr>
  </w:style>
  <w:style w:type="paragraph" w:customStyle="1" w:styleId="xl151">
    <w:name w:val="xl151"/>
    <w:basedOn w:val="a2"/>
    <w:rsid w:val="00EB6A77"/>
    <w:pPr>
      <w:pBdr>
        <w:left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152">
    <w:name w:val="xl152"/>
    <w:basedOn w:val="a2"/>
    <w:rsid w:val="00EB6A77"/>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153">
    <w:name w:val="xl153"/>
    <w:basedOn w:val="a2"/>
    <w:rsid w:val="00EB6A77"/>
    <w:pPr>
      <w:pBdr>
        <w:top w:val="single" w:sz="4" w:space="0" w:color="auto"/>
        <w:left w:val="single" w:sz="4" w:space="0" w:color="auto"/>
        <w:bottom w:val="single" w:sz="4" w:space="0" w:color="auto"/>
      </w:pBdr>
      <w:spacing w:before="100" w:beforeAutospacing="1" w:after="100" w:afterAutospacing="1"/>
      <w:jc w:val="right"/>
      <w:textAlignment w:val="top"/>
    </w:pPr>
    <w:rPr>
      <w:rFonts w:ascii="Arial" w:hAnsi="Arial" w:cs="Arial"/>
    </w:rPr>
  </w:style>
  <w:style w:type="paragraph" w:customStyle="1" w:styleId="xl154">
    <w:name w:val="xl154"/>
    <w:basedOn w:val="a2"/>
    <w:rsid w:val="00EB6A77"/>
    <w:pPr>
      <w:pBdr>
        <w:top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rPr>
  </w:style>
  <w:style w:type="paragraph" w:customStyle="1" w:styleId="xl155">
    <w:name w:val="xl155"/>
    <w:basedOn w:val="a2"/>
    <w:rsid w:val="00EB6A77"/>
    <w:pPr>
      <w:spacing w:before="100" w:beforeAutospacing="1" w:after="100" w:afterAutospacing="1"/>
      <w:textAlignment w:val="center"/>
    </w:pPr>
    <w:rPr>
      <w:rFonts w:ascii="Arial" w:hAnsi="Arial" w:cs="Arial"/>
      <w:i/>
      <w:iCs/>
    </w:rPr>
  </w:style>
  <w:style w:type="paragraph" w:customStyle="1" w:styleId="xl156">
    <w:name w:val="xl156"/>
    <w:basedOn w:val="a2"/>
    <w:rsid w:val="00EB6A77"/>
    <w:pPr>
      <w:spacing w:before="100" w:beforeAutospacing="1" w:after="100" w:afterAutospacing="1"/>
      <w:jc w:val="center"/>
    </w:pPr>
    <w:rPr>
      <w:rFonts w:ascii="Arial" w:hAnsi="Arial" w:cs="Arial"/>
      <w:b/>
      <w:bCs/>
      <w:sz w:val="28"/>
      <w:szCs w:val="28"/>
    </w:rPr>
  </w:style>
  <w:style w:type="paragraph" w:customStyle="1" w:styleId="xl157">
    <w:name w:val="xl157"/>
    <w:basedOn w:val="a2"/>
    <w:rsid w:val="00EB6A77"/>
    <w:pPr>
      <w:spacing w:before="100" w:beforeAutospacing="1" w:after="100" w:afterAutospacing="1"/>
      <w:jc w:val="center"/>
    </w:pPr>
    <w:rPr>
      <w:rFonts w:ascii="Arial" w:hAnsi="Arial" w:cs="Arial"/>
      <w:i/>
      <w:iCs/>
    </w:rPr>
  </w:style>
  <w:style w:type="paragraph" w:customStyle="1" w:styleId="xl158">
    <w:name w:val="xl158"/>
    <w:basedOn w:val="a2"/>
    <w:rsid w:val="00EB6A77"/>
    <w:pPr>
      <w:spacing w:before="100" w:beforeAutospacing="1" w:after="100" w:afterAutospacing="1"/>
      <w:jc w:val="center"/>
    </w:pPr>
    <w:rPr>
      <w:rFonts w:ascii="Arial" w:hAnsi="Arial" w:cs="Arial"/>
      <w:sz w:val="28"/>
      <w:szCs w:val="28"/>
      <w:u w:val="single"/>
    </w:rPr>
  </w:style>
  <w:style w:type="paragraph" w:customStyle="1" w:styleId="xl159">
    <w:name w:val="xl159"/>
    <w:basedOn w:val="a2"/>
    <w:rsid w:val="00EB6A77"/>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hAnsi="Arial" w:cs="Arial"/>
    </w:rPr>
  </w:style>
  <w:style w:type="paragraph" w:customStyle="1" w:styleId="xl160">
    <w:name w:val="xl160"/>
    <w:basedOn w:val="a2"/>
    <w:rsid w:val="00EB6A77"/>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161">
    <w:name w:val="xl161"/>
    <w:basedOn w:val="a2"/>
    <w:rsid w:val="00EB6A77"/>
    <w:pPr>
      <w:pBdr>
        <w:top w:val="single" w:sz="4" w:space="0" w:color="auto"/>
        <w:left w:val="single" w:sz="4" w:space="0" w:color="auto"/>
      </w:pBdr>
      <w:spacing w:before="100" w:beforeAutospacing="1" w:after="100" w:afterAutospacing="1"/>
      <w:textAlignment w:val="top"/>
    </w:pPr>
    <w:rPr>
      <w:rFonts w:ascii="Arial" w:hAnsi="Arial" w:cs="Arial"/>
    </w:rPr>
  </w:style>
  <w:style w:type="paragraph" w:customStyle="1" w:styleId="xl162">
    <w:name w:val="xl162"/>
    <w:basedOn w:val="a2"/>
    <w:rsid w:val="00EB6A77"/>
    <w:pPr>
      <w:pBdr>
        <w:top w:val="single" w:sz="4" w:space="0" w:color="auto"/>
      </w:pBdr>
      <w:spacing w:before="100" w:beforeAutospacing="1" w:after="100" w:afterAutospacing="1"/>
      <w:textAlignment w:val="top"/>
    </w:pPr>
    <w:rPr>
      <w:rFonts w:ascii="Arial" w:hAnsi="Arial" w:cs="Arial"/>
    </w:rPr>
  </w:style>
  <w:style w:type="paragraph" w:customStyle="1" w:styleId="xl163">
    <w:name w:val="xl163"/>
    <w:basedOn w:val="a2"/>
    <w:rsid w:val="00EB6A77"/>
    <w:pPr>
      <w:pBdr>
        <w:left w:val="single" w:sz="4" w:space="0" w:color="auto"/>
      </w:pBdr>
      <w:spacing w:before="100" w:beforeAutospacing="1" w:after="100" w:afterAutospacing="1"/>
      <w:textAlignment w:val="top"/>
    </w:pPr>
    <w:rPr>
      <w:rFonts w:ascii="Arial" w:hAnsi="Arial" w:cs="Arial"/>
    </w:rPr>
  </w:style>
  <w:style w:type="paragraph" w:customStyle="1" w:styleId="xl164">
    <w:name w:val="xl164"/>
    <w:basedOn w:val="a2"/>
    <w:rsid w:val="00EB6A77"/>
    <w:pPr>
      <w:spacing w:before="100" w:beforeAutospacing="1" w:after="100" w:afterAutospacing="1"/>
      <w:textAlignment w:val="top"/>
    </w:pPr>
    <w:rPr>
      <w:rFonts w:ascii="Arial" w:hAnsi="Arial" w:cs="Arial"/>
    </w:rPr>
  </w:style>
  <w:style w:type="paragraph" w:customStyle="1" w:styleId="xl165">
    <w:name w:val="xl165"/>
    <w:basedOn w:val="a2"/>
    <w:rsid w:val="00EB6A77"/>
    <w:pPr>
      <w:pBdr>
        <w:top w:val="single" w:sz="4" w:space="0" w:color="auto"/>
        <w:left w:val="single" w:sz="4" w:space="0" w:color="auto"/>
        <w:bottom w:val="single" w:sz="4" w:space="0" w:color="auto"/>
      </w:pBdr>
      <w:spacing w:before="100" w:beforeAutospacing="1" w:after="100" w:afterAutospacing="1"/>
      <w:textAlignment w:val="top"/>
    </w:pPr>
    <w:rPr>
      <w:rFonts w:ascii="Arial" w:hAnsi="Arial" w:cs="Arial"/>
      <w:b/>
      <w:bCs/>
    </w:rPr>
  </w:style>
  <w:style w:type="paragraph" w:customStyle="1" w:styleId="xl166">
    <w:name w:val="xl166"/>
    <w:basedOn w:val="a2"/>
    <w:rsid w:val="00EB6A77"/>
    <w:pPr>
      <w:pBdr>
        <w:top w:val="single" w:sz="4" w:space="0" w:color="auto"/>
        <w:bottom w:val="single" w:sz="4" w:space="0" w:color="auto"/>
      </w:pBdr>
      <w:spacing w:before="100" w:beforeAutospacing="1" w:after="100" w:afterAutospacing="1"/>
      <w:textAlignment w:val="top"/>
    </w:pPr>
    <w:rPr>
      <w:b/>
      <w:bCs/>
    </w:rPr>
  </w:style>
  <w:style w:type="paragraph" w:customStyle="1" w:styleId="xl167">
    <w:name w:val="xl167"/>
    <w:basedOn w:val="a2"/>
    <w:rsid w:val="00EB6A77"/>
    <w:pPr>
      <w:pBdr>
        <w:top w:val="single" w:sz="4" w:space="0" w:color="auto"/>
        <w:bottom w:val="single" w:sz="4" w:space="0" w:color="auto"/>
        <w:right w:val="single" w:sz="4" w:space="0" w:color="auto"/>
      </w:pBdr>
      <w:spacing w:before="100" w:beforeAutospacing="1" w:after="100" w:afterAutospacing="1"/>
      <w:textAlignment w:val="top"/>
    </w:pPr>
    <w:rPr>
      <w:b/>
      <w:bCs/>
    </w:rPr>
  </w:style>
  <w:style w:type="paragraph" w:customStyle="1" w:styleId="xl168">
    <w:name w:val="xl168"/>
    <w:basedOn w:val="a2"/>
    <w:rsid w:val="00EB6A77"/>
    <w:pPr>
      <w:pBdr>
        <w:top w:val="single" w:sz="4" w:space="0" w:color="auto"/>
        <w:left w:val="single" w:sz="4" w:space="0" w:color="auto"/>
      </w:pBdr>
      <w:spacing w:before="100" w:beforeAutospacing="1" w:after="100" w:afterAutospacing="1"/>
      <w:textAlignment w:val="top"/>
    </w:pPr>
    <w:rPr>
      <w:rFonts w:ascii="Arial" w:hAnsi="Arial" w:cs="Arial"/>
      <w:b/>
      <w:bCs/>
    </w:rPr>
  </w:style>
  <w:style w:type="paragraph" w:customStyle="1" w:styleId="xl169">
    <w:name w:val="xl169"/>
    <w:basedOn w:val="a2"/>
    <w:rsid w:val="00EB6A77"/>
    <w:pPr>
      <w:pBdr>
        <w:top w:val="single" w:sz="4" w:space="0" w:color="auto"/>
      </w:pBdr>
      <w:spacing w:before="100" w:beforeAutospacing="1" w:after="100" w:afterAutospacing="1"/>
      <w:textAlignment w:val="top"/>
    </w:pPr>
    <w:rPr>
      <w:b/>
      <w:bCs/>
    </w:rPr>
  </w:style>
  <w:style w:type="paragraph" w:customStyle="1" w:styleId="xl170">
    <w:name w:val="xl170"/>
    <w:basedOn w:val="a2"/>
    <w:rsid w:val="00EB6A77"/>
    <w:pPr>
      <w:pBdr>
        <w:left w:val="single" w:sz="4" w:space="0" w:color="auto"/>
      </w:pBdr>
      <w:spacing w:before="100" w:beforeAutospacing="1" w:after="100" w:afterAutospacing="1"/>
      <w:textAlignment w:val="top"/>
    </w:pPr>
    <w:rPr>
      <w:rFonts w:ascii="Arial" w:hAnsi="Arial" w:cs="Arial"/>
      <w:b/>
      <w:bCs/>
    </w:rPr>
  </w:style>
  <w:style w:type="paragraph" w:customStyle="1" w:styleId="xl171">
    <w:name w:val="xl171"/>
    <w:basedOn w:val="a2"/>
    <w:rsid w:val="00EB6A77"/>
    <w:pPr>
      <w:spacing w:before="100" w:beforeAutospacing="1" w:after="100" w:afterAutospacing="1"/>
      <w:textAlignment w:val="top"/>
    </w:pPr>
    <w:rPr>
      <w:rFonts w:ascii="Arial" w:hAnsi="Arial" w:cs="Arial"/>
      <w:b/>
      <w:bCs/>
    </w:rPr>
  </w:style>
  <w:style w:type="paragraph" w:customStyle="1" w:styleId="xl172">
    <w:name w:val="xl172"/>
    <w:basedOn w:val="a2"/>
    <w:rsid w:val="00EB6A77"/>
    <w:pPr>
      <w:pBdr>
        <w:left w:val="single" w:sz="4" w:space="0" w:color="auto"/>
        <w:bottom w:val="single" w:sz="4" w:space="0" w:color="auto"/>
      </w:pBdr>
      <w:spacing w:before="100" w:beforeAutospacing="1" w:after="100" w:afterAutospacing="1"/>
      <w:textAlignment w:val="top"/>
    </w:pPr>
    <w:rPr>
      <w:rFonts w:ascii="Arial" w:hAnsi="Arial" w:cs="Arial"/>
      <w:b/>
      <w:bCs/>
    </w:rPr>
  </w:style>
  <w:style w:type="paragraph" w:customStyle="1" w:styleId="xl173">
    <w:name w:val="xl173"/>
    <w:basedOn w:val="a2"/>
    <w:rsid w:val="00EB6A77"/>
    <w:pPr>
      <w:pBdr>
        <w:bottom w:val="single" w:sz="4" w:space="0" w:color="auto"/>
      </w:pBdr>
      <w:spacing w:before="100" w:beforeAutospacing="1" w:after="100" w:afterAutospacing="1"/>
      <w:textAlignment w:val="top"/>
    </w:pPr>
    <w:rPr>
      <w:rFonts w:ascii="Arial" w:hAnsi="Arial" w:cs="Arial"/>
      <w:b/>
      <w:bCs/>
    </w:rPr>
  </w:style>
  <w:style w:type="paragraph" w:customStyle="1" w:styleId="afffff4">
    <w:name w:val="Знак Знак Знак"/>
    <w:basedOn w:val="a2"/>
    <w:rsid w:val="00F00FFB"/>
    <w:pPr>
      <w:spacing w:after="160" w:line="240" w:lineRule="exact"/>
    </w:pPr>
    <w:rPr>
      <w:rFonts w:ascii="Verdana" w:hAnsi="Verdana"/>
      <w:lang w:val="en-US" w:eastAsia="en-US"/>
    </w:rPr>
  </w:style>
  <w:style w:type="paragraph" w:customStyle="1" w:styleId="220">
    <w:name w:val="Абзац списка22"/>
    <w:basedOn w:val="a2"/>
    <w:rsid w:val="00F00FFB"/>
    <w:pPr>
      <w:ind w:left="720"/>
      <w:contextualSpacing/>
    </w:pPr>
    <w:rPr>
      <w:rFonts w:eastAsia="MS ??"/>
    </w:rPr>
  </w:style>
  <w:style w:type="character" w:customStyle="1" w:styleId="74">
    <w:name w:val="Гиперссылка7"/>
    <w:rsid w:val="00F00FFB"/>
    <w:rPr>
      <w:color w:val="0000FF"/>
      <w:u w:val="single"/>
    </w:rPr>
  </w:style>
  <w:style w:type="character" w:customStyle="1" w:styleId="84">
    <w:name w:val="Гиперссылка8"/>
    <w:rsid w:val="007A39F8"/>
    <w:rPr>
      <w:color w:val="0000FF"/>
      <w:u w:val="single"/>
    </w:rPr>
  </w:style>
  <w:style w:type="character" w:customStyle="1" w:styleId="2f5">
    <w:name w:val="Основной текст (2)_"/>
    <w:basedOn w:val="a3"/>
    <w:link w:val="2f6"/>
    <w:rsid w:val="007A39F8"/>
    <w:rPr>
      <w:b/>
      <w:bCs/>
      <w:sz w:val="26"/>
      <w:szCs w:val="26"/>
      <w:shd w:val="clear" w:color="auto" w:fill="FFFFFF"/>
    </w:rPr>
  </w:style>
  <w:style w:type="paragraph" w:customStyle="1" w:styleId="2f6">
    <w:name w:val="Основной текст (2)"/>
    <w:basedOn w:val="a2"/>
    <w:link w:val="2f5"/>
    <w:rsid w:val="007A39F8"/>
    <w:pPr>
      <w:widowControl w:val="0"/>
      <w:shd w:val="clear" w:color="auto" w:fill="FFFFFF"/>
      <w:spacing w:before="600" w:after="300" w:line="322" w:lineRule="exact"/>
      <w:jc w:val="center"/>
    </w:pPr>
    <w:rPr>
      <w:b/>
      <w:bCs/>
      <w:sz w:val="26"/>
      <w:szCs w:val="26"/>
    </w:rPr>
  </w:style>
  <w:style w:type="paragraph" w:customStyle="1" w:styleId="241">
    <w:name w:val="Абзац списка24"/>
    <w:basedOn w:val="a2"/>
    <w:rsid w:val="00660F2D"/>
    <w:pPr>
      <w:spacing w:after="200" w:line="276" w:lineRule="auto"/>
      <w:ind w:left="720"/>
    </w:pPr>
    <w:rPr>
      <w:rFonts w:ascii="Calibri" w:hAnsi="Calibri" w:cs="Calibri"/>
      <w:sz w:val="22"/>
      <w:szCs w:val="22"/>
      <w:lang w:eastAsia="en-US"/>
    </w:rPr>
  </w:style>
  <w:style w:type="table" w:customStyle="1" w:styleId="-11">
    <w:name w:val="Таблица-сетка 1 светлая1"/>
    <w:basedOn w:val="a4"/>
    <w:uiPriority w:val="46"/>
    <w:rsid w:val="00660F2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Таблица-сетка 1 светлая1"/>
    <w:basedOn w:val="a4"/>
    <w:next w:val="-11"/>
    <w:uiPriority w:val="46"/>
    <w:rsid w:val="00660F2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3f3">
    <w:name w:val="Знак3"/>
    <w:basedOn w:val="a2"/>
    <w:rsid w:val="00AF4D66"/>
    <w:pPr>
      <w:spacing w:after="160" w:line="240" w:lineRule="exact"/>
    </w:pPr>
    <w:rPr>
      <w:rFonts w:eastAsia="Calibri"/>
      <w:sz w:val="20"/>
      <w:szCs w:val="20"/>
      <w:lang w:eastAsia="zh-CN"/>
    </w:rPr>
  </w:style>
  <w:style w:type="character" w:styleId="afffff5">
    <w:name w:val="line number"/>
    <w:basedOn w:val="a3"/>
    <w:rsid w:val="00AF4D66"/>
  </w:style>
  <w:style w:type="paragraph" w:customStyle="1" w:styleId="251">
    <w:name w:val="Абзац списка25"/>
    <w:basedOn w:val="a2"/>
    <w:rsid w:val="00AF4D66"/>
    <w:pPr>
      <w:ind w:left="720"/>
      <w:contextualSpacing/>
    </w:pPr>
    <w:rPr>
      <w:rFonts w:eastAsia="MS ??"/>
    </w:rPr>
  </w:style>
  <w:style w:type="character" w:customStyle="1" w:styleId="94">
    <w:name w:val="Гиперссылка9"/>
    <w:rsid w:val="00AF4D66"/>
    <w:rPr>
      <w:color w:val="0000FF"/>
      <w:u w:val="single"/>
    </w:rPr>
  </w:style>
  <w:style w:type="paragraph" w:customStyle="1" w:styleId="3f4">
    <w:name w:val="Без интервала3"/>
    <w:rsid w:val="00AF4D66"/>
    <w:rPr>
      <w:rFonts w:ascii="Calibri" w:hAnsi="Calibri"/>
      <w:sz w:val="22"/>
      <w:szCs w:val="22"/>
      <w:lang w:eastAsia="en-US"/>
    </w:rPr>
  </w:style>
  <w:style w:type="paragraph" w:customStyle="1" w:styleId="Standard">
    <w:name w:val="Standard"/>
    <w:rsid w:val="000961E3"/>
    <w:pPr>
      <w:suppressAutoHyphens/>
      <w:autoSpaceDN w:val="0"/>
      <w:ind w:firstLine="709"/>
      <w:jc w:val="both"/>
      <w:textAlignment w:val="baseline"/>
    </w:pPr>
    <w:rPr>
      <w:kern w:val="3"/>
      <w:sz w:val="28"/>
    </w:rPr>
  </w:style>
  <w:style w:type="paragraph" w:customStyle="1" w:styleId="Textbodyindent">
    <w:name w:val="Text body indent"/>
    <w:basedOn w:val="Standard"/>
    <w:rsid w:val="000961E3"/>
    <w:pPr>
      <w:spacing w:after="120"/>
      <w:ind w:left="283" w:firstLine="0"/>
    </w:pPr>
  </w:style>
  <w:style w:type="paragraph" w:customStyle="1" w:styleId="afffff6">
    <w:name w:val="Знак Знак Знак"/>
    <w:basedOn w:val="a2"/>
    <w:rsid w:val="007C12A0"/>
    <w:pPr>
      <w:spacing w:after="160" w:line="240" w:lineRule="exact"/>
    </w:pPr>
    <w:rPr>
      <w:rFonts w:ascii="Verdana" w:hAnsi="Verdana"/>
      <w:lang w:val="en-US" w:eastAsia="en-US"/>
    </w:rPr>
  </w:style>
  <w:style w:type="paragraph" w:customStyle="1" w:styleId="261">
    <w:name w:val="Абзац списка26"/>
    <w:basedOn w:val="a2"/>
    <w:rsid w:val="007C12A0"/>
    <w:pPr>
      <w:spacing w:after="200" w:line="276" w:lineRule="auto"/>
      <w:ind w:left="720"/>
      <w:contextualSpacing/>
    </w:pPr>
    <w:rPr>
      <w:rFonts w:ascii="Calibri" w:hAnsi="Calibri"/>
      <w:sz w:val="22"/>
      <w:szCs w:val="22"/>
    </w:rPr>
  </w:style>
  <w:style w:type="character" w:customStyle="1" w:styleId="101">
    <w:name w:val="Гиперссылка10"/>
    <w:rsid w:val="007C12A0"/>
    <w:rPr>
      <w:color w:val="0000FF"/>
      <w:u w:val="single"/>
    </w:rPr>
  </w:style>
  <w:style w:type="paragraph" w:customStyle="1" w:styleId="afffff7">
    <w:name w:val="Знак Знак Знак"/>
    <w:basedOn w:val="a2"/>
    <w:rsid w:val="00F47C28"/>
    <w:pPr>
      <w:spacing w:after="160" w:line="240" w:lineRule="exact"/>
    </w:pPr>
    <w:rPr>
      <w:rFonts w:ascii="Verdana" w:hAnsi="Verdana"/>
      <w:lang w:val="en-US" w:eastAsia="en-US"/>
    </w:rPr>
  </w:style>
  <w:style w:type="paragraph" w:customStyle="1" w:styleId="271">
    <w:name w:val="Абзац списка27"/>
    <w:basedOn w:val="a2"/>
    <w:rsid w:val="00F47C28"/>
    <w:pPr>
      <w:spacing w:after="200" w:line="276" w:lineRule="auto"/>
      <w:ind w:left="720"/>
      <w:contextualSpacing/>
    </w:pPr>
    <w:rPr>
      <w:rFonts w:ascii="Calibri" w:hAnsi="Calibri"/>
      <w:sz w:val="22"/>
      <w:szCs w:val="22"/>
    </w:rPr>
  </w:style>
  <w:style w:type="character" w:customStyle="1" w:styleId="112">
    <w:name w:val="Гиперссылка11"/>
    <w:rsid w:val="00F47C28"/>
    <w:rPr>
      <w:color w:val="0000FF"/>
      <w:u w:val="single"/>
    </w:rPr>
  </w:style>
  <w:style w:type="paragraph" w:customStyle="1" w:styleId="afffff8">
    <w:name w:val="Знак Знак Знак"/>
    <w:basedOn w:val="a2"/>
    <w:rsid w:val="00201A2B"/>
    <w:pPr>
      <w:spacing w:after="160" w:line="240" w:lineRule="exact"/>
    </w:pPr>
    <w:rPr>
      <w:rFonts w:ascii="Verdana" w:hAnsi="Verdana"/>
      <w:lang w:val="en-US" w:eastAsia="en-US"/>
    </w:rPr>
  </w:style>
  <w:style w:type="paragraph" w:customStyle="1" w:styleId="281">
    <w:name w:val="Абзац списка28"/>
    <w:basedOn w:val="a2"/>
    <w:rsid w:val="00201A2B"/>
    <w:pPr>
      <w:spacing w:after="200" w:line="276" w:lineRule="auto"/>
      <w:ind w:left="720"/>
      <w:contextualSpacing/>
    </w:pPr>
    <w:rPr>
      <w:rFonts w:ascii="Calibri" w:hAnsi="Calibri"/>
      <w:sz w:val="22"/>
      <w:szCs w:val="22"/>
    </w:rPr>
  </w:style>
  <w:style w:type="paragraph" w:customStyle="1" w:styleId="afffff9">
    <w:name w:val="Знак Знак Знак"/>
    <w:basedOn w:val="a2"/>
    <w:rsid w:val="00332512"/>
    <w:pPr>
      <w:spacing w:after="160" w:line="240" w:lineRule="exact"/>
    </w:pPr>
    <w:rPr>
      <w:rFonts w:ascii="Verdana" w:hAnsi="Verdana"/>
      <w:lang w:val="en-US" w:eastAsia="en-US"/>
    </w:rPr>
  </w:style>
  <w:style w:type="paragraph" w:customStyle="1" w:styleId="290">
    <w:name w:val="Абзац списка29"/>
    <w:basedOn w:val="a2"/>
    <w:rsid w:val="00332512"/>
    <w:pPr>
      <w:spacing w:after="200" w:line="276" w:lineRule="auto"/>
      <w:ind w:left="720"/>
      <w:contextualSpacing/>
    </w:pPr>
    <w:rPr>
      <w:rFonts w:ascii="Calibri" w:hAnsi="Calibri"/>
      <w:sz w:val="22"/>
      <w:szCs w:val="22"/>
    </w:rPr>
  </w:style>
  <w:style w:type="character" w:customStyle="1" w:styleId="121">
    <w:name w:val="Гиперссылка12"/>
    <w:rsid w:val="00332512"/>
    <w:rPr>
      <w:color w:val="0000FF"/>
      <w:u w:val="single"/>
    </w:rPr>
  </w:style>
  <w:style w:type="character" w:customStyle="1" w:styleId="131">
    <w:name w:val="Гиперссылка13"/>
    <w:rsid w:val="00662448"/>
    <w:rPr>
      <w:color w:val="0000FF"/>
      <w:u w:val="single"/>
    </w:rPr>
  </w:style>
  <w:style w:type="character" w:customStyle="1" w:styleId="141">
    <w:name w:val="Гиперссылка14"/>
    <w:rsid w:val="00087EE5"/>
    <w:rPr>
      <w:color w:val="0000FF"/>
      <w:u w:val="single"/>
    </w:rPr>
  </w:style>
  <w:style w:type="paragraph" w:customStyle="1" w:styleId="-111">
    <w:name w:val="Цветной список - Акцент 11"/>
    <w:basedOn w:val="a2"/>
    <w:link w:val="-10"/>
    <w:uiPriority w:val="34"/>
    <w:qFormat/>
    <w:rsid w:val="00C4229F"/>
    <w:pPr>
      <w:ind w:left="708"/>
    </w:pPr>
  </w:style>
  <w:style w:type="character" w:customStyle="1" w:styleId="-10">
    <w:name w:val="Цветной список - Акцент 1 Знак"/>
    <w:link w:val="-111"/>
    <w:uiPriority w:val="34"/>
    <w:locked/>
    <w:rsid w:val="00C4229F"/>
    <w:rPr>
      <w:sz w:val="24"/>
      <w:szCs w:val="24"/>
    </w:rPr>
  </w:style>
  <w:style w:type="character" w:customStyle="1" w:styleId="151">
    <w:name w:val="Гиперссылка15"/>
    <w:rsid w:val="003C32B4"/>
    <w:rPr>
      <w:color w:val="0000FF"/>
      <w:u w:val="single"/>
    </w:rPr>
  </w:style>
  <w:style w:type="character" w:customStyle="1" w:styleId="161">
    <w:name w:val="Гиперссылка16"/>
    <w:rsid w:val="002906E0"/>
    <w:rPr>
      <w:color w:val="0000FF"/>
      <w:u w:val="single"/>
    </w:rPr>
  </w:style>
  <w:style w:type="paragraph" w:customStyle="1" w:styleId="TableParagraph">
    <w:name w:val="Table Paragraph"/>
    <w:basedOn w:val="a2"/>
    <w:uiPriority w:val="1"/>
    <w:qFormat/>
    <w:rsid w:val="00B322FA"/>
    <w:pPr>
      <w:widowControl w:val="0"/>
      <w:autoSpaceDE w:val="0"/>
      <w:autoSpaceDN w:val="0"/>
    </w:pPr>
    <w:rPr>
      <w:sz w:val="22"/>
      <w:szCs w:val="22"/>
      <w:lang w:val="en-US" w:eastAsia="en-US"/>
    </w:rPr>
  </w:style>
  <w:style w:type="character" w:customStyle="1" w:styleId="171">
    <w:name w:val="Гиперссылка17"/>
    <w:rsid w:val="00F628E5"/>
    <w:rPr>
      <w:color w:val="0000FF"/>
      <w:u w:val="single"/>
    </w:rPr>
  </w:style>
  <w:style w:type="character" w:customStyle="1" w:styleId="181">
    <w:name w:val="Гиперссылка18"/>
    <w:rsid w:val="00483A7C"/>
    <w:rPr>
      <w:color w:val="0000FF"/>
      <w:u w:val="single"/>
    </w:rPr>
  </w:style>
  <w:style w:type="character" w:customStyle="1" w:styleId="191">
    <w:name w:val="Гиперссылка19"/>
    <w:rsid w:val="00A03874"/>
    <w:rPr>
      <w:color w:val="0000FF"/>
      <w:u w:val="single"/>
    </w:rPr>
  </w:style>
  <w:style w:type="character" w:customStyle="1" w:styleId="201">
    <w:name w:val="Гиперссылка20"/>
    <w:rsid w:val="00501D54"/>
    <w:rPr>
      <w:color w:val="0000FF"/>
      <w:u w:val="single"/>
    </w:rPr>
  </w:style>
  <w:style w:type="paragraph" w:customStyle="1" w:styleId="102">
    <w:name w:val="Обычный10"/>
    <w:rsid w:val="00342FC2"/>
    <w:pPr>
      <w:widowControl w:val="0"/>
      <w:spacing w:line="260" w:lineRule="auto"/>
      <w:ind w:left="80" w:firstLine="380"/>
    </w:pPr>
    <w:rPr>
      <w:snapToGrid w:val="0"/>
      <w:sz w:val="18"/>
    </w:rPr>
  </w:style>
  <w:style w:type="paragraph" w:customStyle="1" w:styleId="300">
    <w:name w:val="Абзац списка30"/>
    <w:basedOn w:val="a2"/>
    <w:rsid w:val="00342FC2"/>
    <w:pPr>
      <w:ind w:left="720"/>
      <w:contextualSpacing/>
    </w:pPr>
    <w:rPr>
      <w:rFonts w:eastAsia="Calibri"/>
    </w:rPr>
  </w:style>
  <w:style w:type="character" w:customStyle="1" w:styleId="213">
    <w:name w:val="Гиперссылка21"/>
    <w:rsid w:val="00342FC2"/>
    <w:rPr>
      <w:color w:val="0000FF"/>
      <w:u w:val="single"/>
    </w:rPr>
  </w:style>
  <w:style w:type="character" w:customStyle="1" w:styleId="FontStyle24">
    <w:name w:val="Font Style24"/>
    <w:qFormat/>
    <w:rsid w:val="00D60CE0"/>
    <w:rPr>
      <w:rFonts w:ascii="Times New Roman" w:hAnsi="Times New Roman" w:cs="Times New Roman"/>
      <w:sz w:val="22"/>
      <w:szCs w:val="22"/>
    </w:rPr>
  </w:style>
  <w:style w:type="paragraph" w:customStyle="1" w:styleId="113">
    <w:name w:val="Обычный11"/>
    <w:rsid w:val="00896217"/>
    <w:pPr>
      <w:widowControl w:val="0"/>
      <w:spacing w:line="260" w:lineRule="auto"/>
      <w:ind w:left="80" w:firstLine="380"/>
    </w:pPr>
    <w:rPr>
      <w:snapToGrid w:val="0"/>
      <w:sz w:val="18"/>
    </w:rPr>
  </w:style>
  <w:style w:type="paragraph" w:customStyle="1" w:styleId="311">
    <w:name w:val="Абзац списка31"/>
    <w:basedOn w:val="a2"/>
    <w:rsid w:val="00896217"/>
    <w:pPr>
      <w:ind w:left="720"/>
      <w:contextualSpacing/>
    </w:pPr>
    <w:rPr>
      <w:rFonts w:eastAsia="Calibri"/>
    </w:rPr>
  </w:style>
  <w:style w:type="character" w:customStyle="1" w:styleId="221">
    <w:name w:val="Гиперссылка22"/>
    <w:rsid w:val="00896217"/>
    <w:rPr>
      <w:color w:val="0000FF"/>
      <w:u w:val="single"/>
    </w:rPr>
  </w:style>
  <w:style w:type="character" w:customStyle="1" w:styleId="234">
    <w:name w:val="Гиперссылка23"/>
    <w:rsid w:val="00A61582"/>
    <w:rPr>
      <w:color w:val="0000FF"/>
      <w:u w:val="single"/>
    </w:rPr>
  </w:style>
  <w:style w:type="character" w:customStyle="1" w:styleId="242">
    <w:name w:val="Гиперссылка24"/>
    <w:rsid w:val="00E16CBC"/>
    <w:rPr>
      <w:color w:val="0000FF"/>
      <w:u w:val="single"/>
    </w:rPr>
  </w:style>
  <w:style w:type="character" w:customStyle="1" w:styleId="23">
    <w:name w:val="Основной текст 2 Знак"/>
    <w:basedOn w:val="a3"/>
    <w:link w:val="22"/>
    <w:locked/>
    <w:rsid w:val="00445F45"/>
    <w:rPr>
      <w:sz w:val="24"/>
      <w:szCs w:val="24"/>
    </w:rPr>
  </w:style>
  <w:style w:type="character" w:customStyle="1" w:styleId="252">
    <w:name w:val="Гиперссылка25"/>
    <w:rsid w:val="00F52180"/>
    <w:rPr>
      <w:color w:val="0000FF"/>
      <w:u w:val="single"/>
    </w:rPr>
  </w:style>
  <w:style w:type="character" w:customStyle="1" w:styleId="262">
    <w:name w:val="Гиперссылка26"/>
    <w:rsid w:val="002B52AB"/>
    <w:rPr>
      <w:color w:val="0000FF"/>
      <w:u w:val="single"/>
    </w:rPr>
  </w:style>
  <w:style w:type="table" w:customStyle="1" w:styleId="TableNormal">
    <w:name w:val="Table Normal"/>
    <w:uiPriority w:val="2"/>
    <w:semiHidden/>
    <w:unhideWhenUsed/>
    <w:qFormat/>
    <w:rsid w:val="0087460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numbering" w:customStyle="1" w:styleId="2f7">
    <w:name w:val="Нет списка2"/>
    <w:next w:val="a5"/>
    <w:uiPriority w:val="99"/>
    <w:semiHidden/>
    <w:unhideWhenUsed/>
    <w:rsid w:val="00852731"/>
  </w:style>
  <w:style w:type="table" w:customStyle="1" w:styleId="TableNormal1">
    <w:name w:val="Table Normal1"/>
    <w:uiPriority w:val="2"/>
    <w:semiHidden/>
    <w:unhideWhenUsed/>
    <w:qFormat/>
    <w:rsid w:val="00852731"/>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numbering" w:customStyle="1" w:styleId="3f5">
    <w:name w:val="Нет списка3"/>
    <w:next w:val="a5"/>
    <w:uiPriority w:val="99"/>
    <w:semiHidden/>
    <w:unhideWhenUsed/>
    <w:rsid w:val="00F270E0"/>
  </w:style>
  <w:style w:type="table" w:customStyle="1" w:styleId="TableNormal2">
    <w:name w:val="Table Normal2"/>
    <w:uiPriority w:val="2"/>
    <w:semiHidden/>
    <w:unhideWhenUsed/>
    <w:qFormat/>
    <w:rsid w:val="00F270E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A6763D"/>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numbering" w:customStyle="1" w:styleId="4d">
    <w:name w:val="Нет списка4"/>
    <w:next w:val="a5"/>
    <w:uiPriority w:val="99"/>
    <w:semiHidden/>
    <w:unhideWhenUsed/>
    <w:rsid w:val="00A6763D"/>
  </w:style>
  <w:style w:type="table" w:customStyle="1" w:styleId="TableNormal4">
    <w:name w:val="Table Normal4"/>
    <w:uiPriority w:val="2"/>
    <w:semiHidden/>
    <w:unhideWhenUsed/>
    <w:qFormat/>
    <w:rsid w:val="00A6763D"/>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numbering" w:customStyle="1" w:styleId="5c">
    <w:name w:val="Нет списка5"/>
    <w:next w:val="a5"/>
    <w:uiPriority w:val="99"/>
    <w:semiHidden/>
    <w:unhideWhenUsed/>
    <w:rsid w:val="00945F82"/>
  </w:style>
  <w:style w:type="table" w:customStyle="1" w:styleId="TableNormal5">
    <w:name w:val="Table Normal5"/>
    <w:uiPriority w:val="2"/>
    <w:semiHidden/>
    <w:unhideWhenUsed/>
    <w:qFormat/>
    <w:rsid w:val="00945F82"/>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500B9"/>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character" w:customStyle="1" w:styleId="272">
    <w:name w:val="Гиперссылка27"/>
    <w:rsid w:val="00987589"/>
    <w:rPr>
      <w:color w:val="0000FF"/>
      <w:u w:val="single"/>
    </w:rPr>
  </w:style>
  <w:style w:type="character" w:customStyle="1" w:styleId="282">
    <w:name w:val="Гиперссылка28"/>
    <w:rsid w:val="000A5DC1"/>
    <w:rPr>
      <w:color w:val="0000FF"/>
      <w:u w:val="single"/>
    </w:rPr>
  </w:style>
  <w:style w:type="character" w:customStyle="1" w:styleId="1f2">
    <w:name w:val="Неразрешенное упоминание1"/>
    <w:basedOn w:val="a3"/>
    <w:uiPriority w:val="99"/>
    <w:semiHidden/>
    <w:unhideWhenUsed/>
    <w:rsid w:val="00A54D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83561">
      <w:bodyDiv w:val="1"/>
      <w:marLeft w:val="0"/>
      <w:marRight w:val="0"/>
      <w:marTop w:val="0"/>
      <w:marBottom w:val="0"/>
      <w:divBdr>
        <w:top w:val="none" w:sz="0" w:space="0" w:color="auto"/>
        <w:left w:val="none" w:sz="0" w:space="0" w:color="auto"/>
        <w:bottom w:val="none" w:sz="0" w:space="0" w:color="auto"/>
        <w:right w:val="none" w:sz="0" w:space="0" w:color="auto"/>
      </w:divBdr>
    </w:div>
    <w:div w:id="27224177">
      <w:bodyDiv w:val="1"/>
      <w:marLeft w:val="0"/>
      <w:marRight w:val="0"/>
      <w:marTop w:val="0"/>
      <w:marBottom w:val="0"/>
      <w:divBdr>
        <w:top w:val="none" w:sz="0" w:space="0" w:color="auto"/>
        <w:left w:val="none" w:sz="0" w:space="0" w:color="auto"/>
        <w:bottom w:val="none" w:sz="0" w:space="0" w:color="auto"/>
        <w:right w:val="none" w:sz="0" w:space="0" w:color="auto"/>
      </w:divBdr>
    </w:div>
    <w:div w:id="45376978">
      <w:bodyDiv w:val="1"/>
      <w:marLeft w:val="0"/>
      <w:marRight w:val="0"/>
      <w:marTop w:val="0"/>
      <w:marBottom w:val="0"/>
      <w:divBdr>
        <w:top w:val="none" w:sz="0" w:space="0" w:color="auto"/>
        <w:left w:val="none" w:sz="0" w:space="0" w:color="auto"/>
        <w:bottom w:val="none" w:sz="0" w:space="0" w:color="auto"/>
        <w:right w:val="none" w:sz="0" w:space="0" w:color="auto"/>
      </w:divBdr>
    </w:div>
    <w:div w:id="86851431">
      <w:bodyDiv w:val="1"/>
      <w:marLeft w:val="0"/>
      <w:marRight w:val="0"/>
      <w:marTop w:val="0"/>
      <w:marBottom w:val="0"/>
      <w:divBdr>
        <w:top w:val="none" w:sz="0" w:space="0" w:color="auto"/>
        <w:left w:val="none" w:sz="0" w:space="0" w:color="auto"/>
        <w:bottom w:val="none" w:sz="0" w:space="0" w:color="auto"/>
        <w:right w:val="none" w:sz="0" w:space="0" w:color="auto"/>
      </w:divBdr>
    </w:div>
    <w:div w:id="100033084">
      <w:bodyDiv w:val="1"/>
      <w:marLeft w:val="0"/>
      <w:marRight w:val="0"/>
      <w:marTop w:val="0"/>
      <w:marBottom w:val="0"/>
      <w:divBdr>
        <w:top w:val="none" w:sz="0" w:space="0" w:color="auto"/>
        <w:left w:val="none" w:sz="0" w:space="0" w:color="auto"/>
        <w:bottom w:val="none" w:sz="0" w:space="0" w:color="auto"/>
        <w:right w:val="none" w:sz="0" w:space="0" w:color="auto"/>
      </w:divBdr>
    </w:div>
    <w:div w:id="142089558">
      <w:bodyDiv w:val="1"/>
      <w:marLeft w:val="0"/>
      <w:marRight w:val="0"/>
      <w:marTop w:val="0"/>
      <w:marBottom w:val="0"/>
      <w:divBdr>
        <w:top w:val="none" w:sz="0" w:space="0" w:color="auto"/>
        <w:left w:val="none" w:sz="0" w:space="0" w:color="auto"/>
        <w:bottom w:val="none" w:sz="0" w:space="0" w:color="auto"/>
        <w:right w:val="none" w:sz="0" w:space="0" w:color="auto"/>
      </w:divBdr>
    </w:div>
    <w:div w:id="144591978">
      <w:bodyDiv w:val="1"/>
      <w:marLeft w:val="0"/>
      <w:marRight w:val="0"/>
      <w:marTop w:val="0"/>
      <w:marBottom w:val="0"/>
      <w:divBdr>
        <w:top w:val="none" w:sz="0" w:space="0" w:color="auto"/>
        <w:left w:val="none" w:sz="0" w:space="0" w:color="auto"/>
        <w:bottom w:val="none" w:sz="0" w:space="0" w:color="auto"/>
        <w:right w:val="none" w:sz="0" w:space="0" w:color="auto"/>
      </w:divBdr>
    </w:div>
    <w:div w:id="145362259">
      <w:bodyDiv w:val="1"/>
      <w:marLeft w:val="0"/>
      <w:marRight w:val="0"/>
      <w:marTop w:val="0"/>
      <w:marBottom w:val="0"/>
      <w:divBdr>
        <w:top w:val="none" w:sz="0" w:space="0" w:color="auto"/>
        <w:left w:val="none" w:sz="0" w:space="0" w:color="auto"/>
        <w:bottom w:val="none" w:sz="0" w:space="0" w:color="auto"/>
        <w:right w:val="none" w:sz="0" w:space="0" w:color="auto"/>
      </w:divBdr>
    </w:div>
    <w:div w:id="152189828">
      <w:bodyDiv w:val="1"/>
      <w:marLeft w:val="0"/>
      <w:marRight w:val="0"/>
      <w:marTop w:val="0"/>
      <w:marBottom w:val="0"/>
      <w:divBdr>
        <w:top w:val="none" w:sz="0" w:space="0" w:color="auto"/>
        <w:left w:val="none" w:sz="0" w:space="0" w:color="auto"/>
        <w:bottom w:val="none" w:sz="0" w:space="0" w:color="auto"/>
        <w:right w:val="none" w:sz="0" w:space="0" w:color="auto"/>
      </w:divBdr>
    </w:div>
    <w:div w:id="159546856">
      <w:bodyDiv w:val="1"/>
      <w:marLeft w:val="0"/>
      <w:marRight w:val="0"/>
      <w:marTop w:val="0"/>
      <w:marBottom w:val="0"/>
      <w:divBdr>
        <w:top w:val="none" w:sz="0" w:space="0" w:color="auto"/>
        <w:left w:val="none" w:sz="0" w:space="0" w:color="auto"/>
        <w:bottom w:val="none" w:sz="0" w:space="0" w:color="auto"/>
        <w:right w:val="none" w:sz="0" w:space="0" w:color="auto"/>
      </w:divBdr>
    </w:div>
    <w:div w:id="163513264">
      <w:bodyDiv w:val="1"/>
      <w:marLeft w:val="0"/>
      <w:marRight w:val="0"/>
      <w:marTop w:val="0"/>
      <w:marBottom w:val="0"/>
      <w:divBdr>
        <w:top w:val="none" w:sz="0" w:space="0" w:color="auto"/>
        <w:left w:val="none" w:sz="0" w:space="0" w:color="auto"/>
        <w:bottom w:val="none" w:sz="0" w:space="0" w:color="auto"/>
        <w:right w:val="none" w:sz="0" w:space="0" w:color="auto"/>
      </w:divBdr>
    </w:div>
    <w:div w:id="168450202">
      <w:bodyDiv w:val="1"/>
      <w:marLeft w:val="0"/>
      <w:marRight w:val="0"/>
      <w:marTop w:val="0"/>
      <w:marBottom w:val="0"/>
      <w:divBdr>
        <w:top w:val="none" w:sz="0" w:space="0" w:color="auto"/>
        <w:left w:val="none" w:sz="0" w:space="0" w:color="auto"/>
        <w:bottom w:val="none" w:sz="0" w:space="0" w:color="auto"/>
        <w:right w:val="none" w:sz="0" w:space="0" w:color="auto"/>
      </w:divBdr>
    </w:div>
    <w:div w:id="177276735">
      <w:bodyDiv w:val="1"/>
      <w:marLeft w:val="0"/>
      <w:marRight w:val="0"/>
      <w:marTop w:val="0"/>
      <w:marBottom w:val="0"/>
      <w:divBdr>
        <w:top w:val="none" w:sz="0" w:space="0" w:color="auto"/>
        <w:left w:val="none" w:sz="0" w:space="0" w:color="auto"/>
        <w:bottom w:val="none" w:sz="0" w:space="0" w:color="auto"/>
        <w:right w:val="none" w:sz="0" w:space="0" w:color="auto"/>
      </w:divBdr>
    </w:div>
    <w:div w:id="204950995">
      <w:bodyDiv w:val="1"/>
      <w:marLeft w:val="0"/>
      <w:marRight w:val="0"/>
      <w:marTop w:val="0"/>
      <w:marBottom w:val="0"/>
      <w:divBdr>
        <w:top w:val="none" w:sz="0" w:space="0" w:color="auto"/>
        <w:left w:val="none" w:sz="0" w:space="0" w:color="auto"/>
        <w:bottom w:val="none" w:sz="0" w:space="0" w:color="auto"/>
        <w:right w:val="none" w:sz="0" w:space="0" w:color="auto"/>
      </w:divBdr>
    </w:div>
    <w:div w:id="233854476">
      <w:bodyDiv w:val="1"/>
      <w:marLeft w:val="0"/>
      <w:marRight w:val="0"/>
      <w:marTop w:val="0"/>
      <w:marBottom w:val="0"/>
      <w:divBdr>
        <w:top w:val="none" w:sz="0" w:space="0" w:color="auto"/>
        <w:left w:val="none" w:sz="0" w:space="0" w:color="auto"/>
        <w:bottom w:val="none" w:sz="0" w:space="0" w:color="auto"/>
        <w:right w:val="none" w:sz="0" w:space="0" w:color="auto"/>
      </w:divBdr>
    </w:div>
    <w:div w:id="235748420">
      <w:bodyDiv w:val="1"/>
      <w:marLeft w:val="0"/>
      <w:marRight w:val="0"/>
      <w:marTop w:val="0"/>
      <w:marBottom w:val="0"/>
      <w:divBdr>
        <w:top w:val="none" w:sz="0" w:space="0" w:color="auto"/>
        <w:left w:val="none" w:sz="0" w:space="0" w:color="auto"/>
        <w:bottom w:val="none" w:sz="0" w:space="0" w:color="auto"/>
        <w:right w:val="none" w:sz="0" w:space="0" w:color="auto"/>
      </w:divBdr>
    </w:div>
    <w:div w:id="241568473">
      <w:bodyDiv w:val="1"/>
      <w:marLeft w:val="0"/>
      <w:marRight w:val="0"/>
      <w:marTop w:val="0"/>
      <w:marBottom w:val="0"/>
      <w:divBdr>
        <w:top w:val="none" w:sz="0" w:space="0" w:color="auto"/>
        <w:left w:val="none" w:sz="0" w:space="0" w:color="auto"/>
        <w:bottom w:val="none" w:sz="0" w:space="0" w:color="auto"/>
        <w:right w:val="none" w:sz="0" w:space="0" w:color="auto"/>
      </w:divBdr>
    </w:div>
    <w:div w:id="250548608">
      <w:bodyDiv w:val="1"/>
      <w:marLeft w:val="0"/>
      <w:marRight w:val="0"/>
      <w:marTop w:val="0"/>
      <w:marBottom w:val="0"/>
      <w:divBdr>
        <w:top w:val="none" w:sz="0" w:space="0" w:color="auto"/>
        <w:left w:val="none" w:sz="0" w:space="0" w:color="auto"/>
        <w:bottom w:val="none" w:sz="0" w:space="0" w:color="auto"/>
        <w:right w:val="none" w:sz="0" w:space="0" w:color="auto"/>
      </w:divBdr>
    </w:div>
    <w:div w:id="259224022">
      <w:bodyDiv w:val="1"/>
      <w:marLeft w:val="0"/>
      <w:marRight w:val="0"/>
      <w:marTop w:val="0"/>
      <w:marBottom w:val="0"/>
      <w:divBdr>
        <w:top w:val="none" w:sz="0" w:space="0" w:color="auto"/>
        <w:left w:val="none" w:sz="0" w:space="0" w:color="auto"/>
        <w:bottom w:val="none" w:sz="0" w:space="0" w:color="auto"/>
        <w:right w:val="none" w:sz="0" w:space="0" w:color="auto"/>
      </w:divBdr>
    </w:div>
    <w:div w:id="284241686">
      <w:bodyDiv w:val="1"/>
      <w:marLeft w:val="0"/>
      <w:marRight w:val="0"/>
      <w:marTop w:val="0"/>
      <w:marBottom w:val="0"/>
      <w:divBdr>
        <w:top w:val="none" w:sz="0" w:space="0" w:color="auto"/>
        <w:left w:val="none" w:sz="0" w:space="0" w:color="auto"/>
        <w:bottom w:val="none" w:sz="0" w:space="0" w:color="auto"/>
        <w:right w:val="none" w:sz="0" w:space="0" w:color="auto"/>
      </w:divBdr>
    </w:div>
    <w:div w:id="331761010">
      <w:bodyDiv w:val="1"/>
      <w:marLeft w:val="0"/>
      <w:marRight w:val="0"/>
      <w:marTop w:val="0"/>
      <w:marBottom w:val="0"/>
      <w:divBdr>
        <w:top w:val="none" w:sz="0" w:space="0" w:color="auto"/>
        <w:left w:val="none" w:sz="0" w:space="0" w:color="auto"/>
        <w:bottom w:val="none" w:sz="0" w:space="0" w:color="auto"/>
        <w:right w:val="none" w:sz="0" w:space="0" w:color="auto"/>
      </w:divBdr>
    </w:div>
    <w:div w:id="377516122">
      <w:bodyDiv w:val="1"/>
      <w:marLeft w:val="0"/>
      <w:marRight w:val="0"/>
      <w:marTop w:val="0"/>
      <w:marBottom w:val="0"/>
      <w:divBdr>
        <w:top w:val="none" w:sz="0" w:space="0" w:color="auto"/>
        <w:left w:val="none" w:sz="0" w:space="0" w:color="auto"/>
        <w:bottom w:val="none" w:sz="0" w:space="0" w:color="auto"/>
        <w:right w:val="none" w:sz="0" w:space="0" w:color="auto"/>
      </w:divBdr>
    </w:div>
    <w:div w:id="411657738">
      <w:bodyDiv w:val="1"/>
      <w:marLeft w:val="0"/>
      <w:marRight w:val="0"/>
      <w:marTop w:val="0"/>
      <w:marBottom w:val="0"/>
      <w:divBdr>
        <w:top w:val="none" w:sz="0" w:space="0" w:color="auto"/>
        <w:left w:val="none" w:sz="0" w:space="0" w:color="auto"/>
        <w:bottom w:val="none" w:sz="0" w:space="0" w:color="auto"/>
        <w:right w:val="none" w:sz="0" w:space="0" w:color="auto"/>
      </w:divBdr>
    </w:div>
    <w:div w:id="411778104">
      <w:bodyDiv w:val="1"/>
      <w:marLeft w:val="0"/>
      <w:marRight w:val="0"/>
      <w:marTop w:val="0"/>
      <w:marBottom w:val="0"/>
      <w:divBdr>
        <w:top w:val="none" w:sz="0" w:space="0" w:color="auto"/>
        <w:left w:val="none" w:sz="0" w:space="0" w:color="auto"/>
        <w:bottom w:val="none" w:sz="0" w:space="0" w:color="auto"/>
        <w:right w:val="none" w:sz="0" w:space="0" w:color="auto"/>
      </w:divBdr>
    </w:div>
    <w:div w:id="437725009">
      <w:bodyDiv w:val="1"/>
      <w:marLeft w:val="0"/>
      <w:marRight w:val="0"/>
      <w:marTop w:val="0"/>
      <w:marBottom w:val="0"/>
      <w:divBdr>
        <w:top w:val="none" w:sz="0" w:space="0" w:color="auto"/>
        <w:left w:val="none" w:sz="0" w:space="0" w:color="auto"/>
        <w:bottom w:val="none" w:sz="0" w:space="0" w:color="auto"/>
        <w:right w:val="none" w:sz="0" w:space="0" w:color="auto"/>
      </w:divBdr>
    </w:div>
    <w:div w:id="441650043">
      <w:bodyDiv w:val="1"/>
      <w:marLeft w:val="0"/>
      <w:marRight w:val="0"/>
      <w:marTop w:val="0"/>
      <w:marBottom w:val="0"/>
      <w:divBdr>
        <w:top w:val="none" w:sz="0" w:space="0" w:color="auto"/>
        <w:left w:val="none" w:sz="0" w:space="0" w:color="auto"/>
        <w:bottom w:val="none" w:sz="0" w:space="0" w:color="auto"/>
        <w:right w:val="none" w:sz="0" w:space="0" w:color="auto"/>
      </w:divBdr>
    </w:div>
    <w:div w:id="449865401">
      <w:bodyDiv w:val="1"/>
      <w:marLeft w:val="0"/>
      <w:marRight w:val="0"/>
      <w:marTop w:val="0"/>
      <w:marBottom w:val="0"/>
      <w:divBdr>
        <w:top w:val="none" w:sz="0" w:space="0" w:color="auto"/>
        <w:left w:val="none" w:sz="0" w:space="0" w:color="auto"/>
        <w:bottom w:val="none" w:sz="0" w:space="0" w:color="auto"/>
        <w:right w:val="none" w:sz="0" w:space="0" w:color="auto"/>
      </w:divBdr>
    </w:div>
    <w:div w:id="461073785">
      <w:bodyDiv w:val="1"/>
      <w:marLeft w:val="0"/>
      <w:marRight w:val="0"/>
      <w:marTop w:val="0"/>
      <w:marBottom w:val="0"/>
      <w:divBdr>
        <w:top w:val="none" w:sz="0" w:space="0" w:color="auto"/>
        <w:left w:val="none" w:sz="0" w:space="0" w:color="auto"/>
        <w:bottom w:val="none" w:sz="0" w:space="0" w:color="auto"/>
        <w:right w:val="none" w:sz="0" w:space="0" w:color="auto"/>
      </w:divBdr>
    </w:div>
    <w:div w:id="468519089">
      <w:bodyDiv w:val="1"/>
      <w:marLeft w:val="0"/>
      <w:marRight w:val="0"/>
      <w:marTop w:val="0"/>
      <w:marBottom w:val="0"/>
      <w:divBdr>
        <w:top w:val="none" w:sz="0" w:space="0" w:color="auto"/>
        <w:left w:val="none" w:sz="0" w:space="0" w:color="auto"/>
        <w:bottom w:val="none" w:sz="0" w:space="0" w:color="auto"/>
        <w:right w:val="none" w:sz="0" w:space="0" w:color="auto"/>
      </w:divBdr>
    </w:div>
    <w:div w:id="500854160">
      <w:bodyDiv w:val="1"/>
      <w:marLeft w:val="0"/>
      <w:marRight w:val="0"/>
      <w:marTop w:val="0"/>
      <w:marBottom w:val="0"/>
      <w:divBdr>
        <w:top w:val="none" w:sz="0" w:space="0" w:color="auto"/>
        <w:left w:val="none" w:sz="0" w:space="0" w:color="auto"/>
        <w:bottom w:val="none" w:sz="0" w:space="0" w:color="auto"/>
        <w:right w:val="none" w:sz="0" w:space="0" w:color="auto"/>
      </w:divBdr>
    </w:div>
    <w:div w:id="508297897">
      <w:bodyDiv w:val="1"/>
      <w:marLeft w:val="0"/>
      <w:marRight w:val="0"/>
      <w:marTop w:val="0"/>
      <w:marBottom w:val="0"/>
      <w:divBdr>
        <w:top w:val="none" w:sz="0" w:space="0" w:color="auto"/>
        <w:left w:val="none" w:sz="0" w:space="0" w:color="auto"/>
        <w:bottom w:val="none" w:sz="0" w:space="0" w:color="auto"/>
        <w:right w:val="none" w:sz="0" w:space="0" w:color="auto"/>
      </w:divBdr>
    </w:div>
    <w:div w:id="540214744">
      <w:bodyDiv w:val="1"/>
      <w:marLeft w:val="0"/>
      <w:marRight w:val="0"/>
      <w:marTop w:val="0"/>
      <w:marBottom w:val="0"/>
      <w:divBdr>
        <w:top w:val="none" w:sz="0" w:space="0" w:color="auto"/>
        <w:left w:val="none" w:sz="0" w:space="0" w:color="auto"/>
        <w:bottom w:val="none" w:sz="0" w:space="0" w:color="auto"/>
        <w:right w:val="none" w:sz="0" w:space="0" w:color="auto"/>
      </w:divBdr>
    </w:div>
    <w:div w:id="561254145">
      <w:bodyDiv w:val="1"/>
      <w:marLeft w:val="0"/>
      <w:marRight w:val="0"/>
      <w:marTop w:val="0"/>
      <w:marBottom w:val="0"/>
      <w:divBdr>
        <w:top w:val="none" w:sz="0" w:space="0" w:color="auto"/>
        <w:left w:val="none" w:sz="0" w:space="0" w:color="auto"/>
        <w:bottom w:val="none" w:sz="0" w:space="0" w:color="auto"/>
        <w:right w:val="none" w:sz="0" w:space="0" w:color="auto"/>
      </w:divBdr>
    </w:div>
    <w:div w:id="568154535">
      <w:bodyDiv w:val="1"/>
      <w:marLeft w:val="0"/>
      <w:marRight w:val="0"/>
      <w:marTop w:val="0"/>
      <w:marBottom w:val="0"/>
      <w:divBdr>
        <w:top w:val="none" w:sz="0" w:space="0" w:color="auto"/>
        <w:left w:val="none" w:sz="0" w:space="0" w:color="auto"/>
        <w:bottom w:val="none" w:sz="0" w:space="0" w:color="auto"/>
        <w:right w:val="none" w:sz="0" w:space="0" w:color="auto"/>
      </w:divBdr>
    </w:div>
    <w:div w:id="600186758">
      <w:bodyDiv w:val="1"/>
      <w:marLeft w:val="0"/>
      <w:marRight w:val="0"/>
      <w:marTop w:val="0"/>
      <w:marBottom w:val="0"/>
      <w:divBdr>
        <w:top w:val="none" w:sz="0" w:space="0" w:color="auto"/>
        <w:left w:val="none" w:sz="0" w:space="0" w:color="auto"/>
        <w:bottom w:val="none" w:sz="0" w:space="0" w:color="auto"/>
        <w:right w:val="none" w:sz="0" w:space="0" w:color="auto"/>
      </w:divBdr>
    </w:div>
    <w:div w:id="636420763">
      <w:bodyDiv w:val="1"/>
      <w:marLeft w:val="0"/>
      <w:marRight w:val="0"/>
      <w:marTop w:val="0"/>
      <w:marBottom w:val="0"/>
      <w:divBdr>
        <w:top w:val="none" w:sz="0" w:space="0" w:color="auto"/>
        <w:left w:val="none" w:sz="0" w:space="0" w:color="auto"/>
        <w:bottom w:val="none" w:sz="0" w:space="0" w:color="auto"/>
        <w:right w:val="none" w:sz="0" w:space="0" w:color="auto"/>
      </w:divBdr>
    </w:div>
    <w:div w:id="645596459">
      <w:bodyDiv w:val="1"/>
      <w:marLeft w:val="0"/>
      <w:marRight w:val="0"/>
      <w:marTop w:val="0"/>
      <w:marBottom w:val="0"/>
      <w:divBdr>
        <w:top w:val="none" w:sz="0" w:space="0" w:color="auto"/>
        <w:left w:val="none" w:sz="0" w:space="0" w:color="auto"/>
        <w:bottom w:val="none" w:sz="0" w:space="0" w:color="auto"/>
        <w:right w:val="none" w:sz="0" w:space="0" w:color="auto"/>
      </w:divBdr>
    </w:div>
    <w:div w:id="677805576">
      <w:bodyDiv w:val="1"/>
      <w:marLeft w:val="0"/>
      <w:marRight w:val="0"/>
      <w:marTop w:val="0"/>
      <w:marBottom w:val="0"/>
      <w:divBdr>
        <w:top w:val="none" w:sz="0" w:space="0" w:color="auto"/>
        <w:left w:val="none" w:sz="0" w:space="0" w:color="auto"/>
        <w:bottom w:val="none" w:sz="0" w:space="0" w:color="auto"/>
        <w:right w:val="none" w:sz="0" w:space="0" w:color="auto"/>
      </w:divBdr>
    </w:div>
    <w:div w:id="681471699">
      <w:bodyDiv w:val="1"/>
      <w:marLeft w:val="0"/>
      <w:marRight w:val="0"/>
      <w:marTop w:val="0"/>
      <w:marBottom w:val="0"/>
      <w:divBdr>
        <w:top w:val="none" w:sz="0" w:space="0" w:color="auto"/>
        <w:left w:val="none" w:sz="0" w:space="0" w:color="auto"/>
        <w:bottom w:val="none" w:sz="0" w:space="0" w:color="auto"/>
        <w:right w:val="none" w:sz="0" w:space="0" w:color="auto"/>
      </w:divBdr>
    </w:div>
    <w:div w:id="720978509">
      <w:bodyDiv w:val="1"/>
      <w:marLeft w:val="0"/>
      <w:marRight w:val="0"/>
      <w:marTop w:val="0"/>
      <w:marBottom w:val="0"/>
      <w:divBdr>
        <w:top w:val="none" w:sz="0" w:space="0" w:color="auto"/>
        <w:left w:val="none" w:sz="0" w:space="0" w:color="auto"/>
        <w:bottom w:val="none" w:sz="0" w:space="0" w:color="auto"/>
        <w:right w:val="none" w:sz="0" w:space="0" w:color="auto"/>
      </w:divBdr>
    </w:div>
    <w:div w:id="743181749">
      <w:bodyDiv w:val="1"/>
      <w:marLeft w:val="0"/>
      <w:marRight w:val="0"/>
      <w:marTop w:val="0"/>
      <w:marBottom w:val="0"/>
      <w:divBdr>
        <w:top w:val="none" w:sz="0" w:space="0" w:color="auto"/>
        <w:left w:val="none" w:sz="0" w:space="0" w:color="auto"/>
        <w:bottom w:val="none" w:sz="0" w:space="0" w:color="auto"/>
        <w:right w:val="none" w:sz="0" w:space="0" w:color="auto"/>
      </w:divBdr>
    </w:div>
    <w:div w:id="780030037">
      <w:bodyDiv w:val="1"/>
      <w:marLeft w:val="0"/>
      <w:marRight w:val="0"/>
      <w:marTop w:val="0"/>
      <w:marBottom w:val="0"/>
      <w:divBdr>
        <w:top w:val="none" w:sz="0" w:space="0" w:color="auto"/>
        <w:left w:val="none" w:sz="0" w:space="0" w:color="auto"/>
        <w:bottom w:val="none" w:sz="0" w:space="0" w:color="auto"/>
        <w:right w:val="none" w:sz="0" w:space="0" w:color="auto"/>
      </w:divBdr>
    </w:div>
    <w:div w:id="798189765">
      <w:bodyDiv w:val="1"/>
      <w:marLeft w:val="0"/>
      <w:marRight w:val="0"/>
      <w:marTop w:val="0"/>
      <w:marBottom w:val="0"/>
      <w:divBdr>
        <w:top w:val="none" w:sz="0" w:space="0" w:color="auto"/>
        <w:left w:val="none" w:sz="0" w:space="0" w:color="auto"/>
        <w:bottom w:val="none" w:sz="0" w:space="0" w:color="auto"/>
        <w:right w:val="none" w:sz="0" w:space="0" w:color="auto"/>
      </w:divBdr>
      <w:divsChild>
        <w:div w:id="1955793491">
          <w:marLeft w:val="0"/>
          <w:marRight w:val="0"/>
          <w:marTop w:val="0"/>
          <w:marBottom w:val="0"/>
          <w:divBdr>
            <w:top w:val="none" w:sz="0" w:space="0" w:color="auto"/>
            <w:left w:val="none" w:sz="0" w:space="0" w:color="auto"/>
            <w:bottom w:val="none" w:sz="0" w:space="0" w:color="auto"/>
            <w:right w:val="none" w:sz="0" w:space="0" w:color="auto"/>
          </w:divBdr>
          <w:divsChild>
            <w:div w:id="1778862542">
              <w:marLeft w:val="0"/>
              <w:marRight w:val="0"/>
              <w:marTop w:val="0"/>
              <w:marBottom w:val="0"/>
              <w:divBdr>
                <w:top w:val="none" w:sz="0" w:space="0" w:color="auto"/>
                <w:left w:val="none" w:sz="0" w:space="0" w:color="auto"/>
                <w:bottom w:val="none" w:sz="0" w:space="0" w:color="auto"/>
                <w:right w:val="none" w:sz="0" w:space="0" w:color="auto"/>
              </w:divBdr>
              <w:divsChild>
                <w:div w:id="1138381873">
                  <w:marLeft w:val="0"/>
                  <w:marRight w:val="0"/>
                  <w:marTop w:val="0"/>
                  <w:marBottom w:val="0"/>
                  <w:divBdr>
                    <w:top w:val="none" w:sz="0" w:space="0" w:color="auto"/>
                    <w:left w:val="none" w:sz="0" w:space="0" w:color="auto"/>
                    <w:bottom w:val="none" w:sz="0" w:space="0" w:color="auto"/>
                    <w:right w:val="none" w:sz="0" w:space="0" w:color="auto"/>
                  </w:divBdr>
                  <w:divsChild>
                    <w:div w:id="943149954">
                      <w:marLeft w:val="0"/>
                      <w:marRight w:val="0"/>
                      <w:marTop w:val="0"/>
                      <w:marBottom w:val="0"/>
                      <w:divBdr>
                        <w:top w:val="none" w:sz="0" w:space="0" w:color="auto"/>
                        <w:left w:val="none" w:sz="0" w:space="0" w:color="auto"/>
                        <w:bottom w:val="none" w:sz="0" w:space="0" w:color="auto"/>
                        <w:right w:val="none" w:sz="0" w:space="0" w:color="auto"/>
                      </w:divBdr>
                      <w:divsChild>
                        <w:div w:id="327750095">
                          <w:marLeft w:val="0"/>
                          <w:marRight w:val="0"/>
                          <w:marTop w:val="0"/>
                          <w:marBottom w:val="0"/>
                          <w:divBdr>
                            <w:top w:val="none" w:sz="0" w:space="0" w:color="auto"/>
                            <w:left w:val="none" w:sz="0" w:space="0" w:color="auto"/>
                            <w:bottom w:val="none" w:sz="0" w:space="0" w:color="auto"/>
                            <w:right w:val="none" w:sz="0" w:space="0" w:color="auto"/>
                          </w:divBdr>
                          <w:divsChild>
                            <w:div w:id="13571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158582">
      <w:bodyDiv w:val="1"/>
      <w:marLeft w:val="0"/>
      <w:marRight w:val="0"/>
      <w:marTop w:val="0"/>
      <w:marBottom w:val="0"/>
      <w:divBdr>
        <w:top w:val="none" w:sz="0" w:space="0" w:color="auto"/>
        <w:left w:val="none" w:sz="0" w:space="0" w:color="auto"/>
        <w:bottom w:val="none" w:sz="0" w:space="0" w:color="auto"/>
        <w:right w:val="none" w:sz="0" w:space="0" w:color="auto"/>
      </w:divBdr>
    </w:div>
    <w:div w:id="822936365">
      <w:bodyDiv w:val="1"/>
      <w:marLeft w:val="0"/>
      <w:marRight w:val="0"/>
      <w:marTop w:val="0"/>
      <w:marBottom w:val="0"/>
      <w:divBdr>
        <w:top w:val="none" w:sz="0" w:space="0" w:color="auto"/>
        <w:left w:val="none" w:sz="0" w:space="0" w:color="auto"/>
        <w:bottom w:val="none" w:sz="0" w:space="0" w:color="auto"/>
        <w:right w:val="none" w:sz="0" w:space="0" w:color="auto"/>
      </w:divBdr>
    </w:div>
    <w:div w:id="827288635">
      <w:bodyDiv w:val="1"/>
      <w:marLeft w:val="0"/>
      <w:marRight w:val="0"/>
      <w:marTop w:val="0"/>
      <w:marBottom w:val="0"/>
      <w:divBdr>
        <w:top w:val="none" w:sz="0" w:space="0" w:color="auto"/>
        <w:left w:val="none" w:sz="0" w:space="0" w:color="auto"/>
        <w:bottom w:val="none" w:sz="0" w:space="0" w:color="auto"/>
        <w:right w:val="none" w:sz="0" w:space="0" w:color="auto"/>
      </w:divBdr>
    </w:div>
    <w:div w:id="844125242">
      <w:bodyDiv w:val="1"/>
      <w:marLeft w:val="0"/>
      <w:marRight w:val="0"/>
      <w:marTop w:val="0"/>
      <w:marBottom w:val="0"/>
      <w:divBdr>
        <w:top w:val="none" w:sz="0" w:space="0" w:color="auto"/>
        <w:left w:val="none" w:sz="0" w:space="0" w:color="auto"/>
        <w:bottom w:val="none" w:sz="0" w:space="0" w:color="auto"/>
        <w:right w:val="none" w:sz="0" w:space="0" w:color="auto"/>
      </w:divBdr>
    </w:div>
    <w:div w:id="849444233">
      <w:bodyDiv w:val="1"/>
      <w:marLeft w:val="0"/>
      <w:marRight w:val="0"/>
      <w:marTop w:val="0"/>
      <w:marBottom w:val="0"/>
      <w:divBdr>
        <w:top w:val="none" w:sz="0" w:space="0" w:color="auto"/>
        <w:left w:val="none" w:sz="0" w:space="0" w:color="auto"/>
        <w:bottom w:val="none" w:sz="0" w:space="0" w:color="auto"/>
        <w:right w:val="none" w:sz="0" w:space="0" w:color="auto"/>
      </w:divBdr>
    </w:div>
    <w:div w:id="855072164">
      <w:bodyDiv w:val="1"/>
      <w:marLeft w:val="0"/>
      <w:marRight w:val="0"/>
      <w:marTop w:val="0"/>
      <w:marBottom w:val="0"/>
      <w:divBdr>
        <w:top w:val="none" w:sz="0" w:space="0" w:color="auto"/>
        <w:left w:val="none" w:sz="0" w:space="0" w:color="auto"/>
        <w:bottom w:val="none" w:sz="0" w:space="0" w:color="auto"/>
        <w:right w:val="none" w:sz="0" w:space="0" w:color="auto"/>
      </w:divBdr>
    </w:div>
    <w:div w:id="890190190">
      <w:bodyDiv w:val="1"/>
      <w:marLeft w:val="0"/>
      <w:marRight w:val="0"/>
      <w:marTop w:val="0"/>
      <w:marBottom w:val="0"/>
      <w:divBdr>
        <w:top w:val="none" w:sz="0" w:space="0" w:color="auto"/>
        <w:left w:val="none" w:sz="0" w:space="0" w:color="auto"/>
        <w:bottom w:val="none" w:sz="0" w:space="0" w:color="auto"/>
        <w:right w:val="none" w:sz="0" w:space="0" w:color="auto"/>
      </w:divBdr>
    </w:div>
    <w:div w:id="900140973">
      <w:bodyDiv w:val="1"/>
      <w:marLeft w:val="0"/>
      <w:marRight w:val="0"/>
      <w:marTop w:val="0"/>
      <w:marBottom w:val="0"/>
      <w:divBdr>
        <w:top w:val="none" w:sz="0" w:space="0" w:color="auto"/>
        <w:left w:val="none" w:sz="0" w:space="0" w:color="auto"/>
        <w:bottom w:val="none" w:sz="0" w:space="0" w:color="auto"/>
        <w:right w:val="none" w:sz="0" w:space="0" w:color="auto"/>
      </w:divBdr>
    </w:div>
    <w:div w:id="911740339">
      <w:bodyDiv w:val="1"/>
      <w:marLeft w:val="0"/>
      <w:marRight w:val="0"/>
      <w:marTop w:val="0"/>
      <w:marBottom w:val="0"/>
      <w:divBdr>
        <w:top w:val="none" w:sz="0" w:space="0" w:color="auto"/>
        <w:left w:val="none" w:sz="0" w:space="0" w:color="auto"/>
        <w:bottom w:val="none" w:sz="0" w:space="0" w:color="auto"/>
        <w:right w:val="none" w:sz="0" w:space="0" w:color="auto"/>
      </w:divBdr>
    </w:div>
    <w:div w:id="986785533">
      <w:bodyDiv w:val="1"/>
      <w:marLeft w:val="0"/>
      <w:marRight w:val="0"/>
      <w:marTop w:val="0"/>
      <w:marBottom w:val="0"/>
      <w:divBdr>
        <w:top w:val="none" w:sz="0" w:space="0" w:color="auto"/>
        <w:left w:val="none" w:sz="0" w:space="0" w:color="auto"/>
        <w:bottom w:val="none" w:sz="0" w:space="0" w:color="auto"/>
        <w:right w:val="none" w:sz="0" w:space="0" w:color="auto"/>
      </w:divBdr>
    </w:div>
    <w:div w:id="1035235936">
      <w:bodyDiv w:val="1"/>
      <w:marLeft w:val="0"/>
      <w:marRight w:val="0"/>
      <w:marTop w:val="0"/>
      <w:marBottom w:val="0"/>
      <w:divBdr>
        <w:top w:val="none" w:sz="0" w:space="0" w:color="auto"/>
        <w:left w:val="none" w:sz="0" w:space="0" w:color="auto"/>
        <w:bottom w:val="none" w:sz="0" w:space="0" w:color="auto"/>
        <w:right w:val="none" w:sz="0" w:space="0" w:color="auto"/>
      </w:divBdr>
    </w:div>
    <w:div w:id="1039742442">
      <w:bodyDiv w:val="1"/>
      <w:marLeft w:val="0"/>
      <w:marRight w:val="0"/>
      <w:marTop w:val="0"/>
      <w:marBottom w:val="0"/>
      <w:divBdr>
        <w:top w:val="none" w:sz="0" w:space="0" w:color="auto"/>
        <w:left w:val="none" w:sz="0" w:space="0" w:color="auto"/>
        <w:bottom w:val="none" w:sz="0" w:space="0" w:color="auto"/>
        <w:right w:val="none" w:sz="0" w:space="0" w:color="auto"/>
      </w:divBdr>
    </w:div>
    <w:div w:id="1071194501">
      <w:bodyDiv w:val="1"/>
      <w:marLeft w:val="0"/>
      <w:marRight w:val="0"/>
      <w:marTop w:val="0"/>
      <w:marBottom w:val="0"/>
      <w:divBdr>
        <w:top w:val="none" w:sz="0" w:space="0" w:color="auto"/>
        <w:left w:val="none" w:sz="0" w:space="0" w:color="auto"/>
        <w:bottom w:val="none" w:sz="0" w:space="0" w:color="auto"/>
        <w:right w:val="none" w:sz="0" w:space="0" w:color="auto"/>
      </w:divBdr>
    </w:div>
    <w:div w:id="1168407116">
      <w:bodyDiv w:val="1"/>
      <w:marLeft w:val="0"/>
      <w:marRight w:val="0"/>
      <w:marTop w:val="0"/>
      <w:marBottom w:val="0"/>
      <w:divBdr>
        <w:top w:val="none" w:sz="0" w:space="0" w:color="auto"/>
        <w:left w:val="none" w:sz="0" w:space="0" w:color="auto"/>
        <w:bottom w:val="none" w:sz="0" w:space="0" w:color="auto"/>
        <w:right w:val="none" w:sz="0" w:space="0" w:color="auto"/>
      </w:divBdr>
    </w:div>
    <w:div w:id="1177426426">
      <w:bodyDiv w:val="1"/>
      <w:marLeft w:val="0"/>
      <w:marRight w:val="0"/>
      <w:marTop w:val="0"/>
      <w:marBottom w:val="0"/>
      <w:divBdr>
        <w:top w:val="none" w:sz="0" w:space="0" w:color="auto"/>
        <w:left w:val="none" w:sz="0" w:space="0" w:color="auto"/>
        <w:bottom w:val="none" w:sz="0" w:space="0" w:color="auto"/>
        <w:right w:val="none" w:sz="0" w:space="0" w:color="auto"/>
      </w:divBdr>
    </w:div>
    <w:div w:id="1262837471">
      <w:bodyDiv w:val="1"/>
      <w:marLeft w:val="0"/>
      <w:marRight w:val="0"/>
      <w:marTop w:val="0"/>
      <w:marBottom w:val="0"/>
      <w:divBdr>
        <w:top w:val="none" w:sz="0" w:space="0" w:color="auto"/>
        <w:left w:val="none" w:sz="0" w:space="0" w:color="auto"/>
        <w:bottom w:val="none" w:sz="0" w:space="0" w:color="auto"/>
        <w:right w:val="none" w:sz="0" w:space="0" w:color="auto"/>
      </w:divBdr>
    </w:div>
    <w:div w:id="1263104578">
      <w:bodyDiv w:val="1"/>
      <w:marLeft w:val="0"/>
      <w:marRight w:val="0"/>
      <w:marTop w:val="0"/>
      <w:marBottom w:val="0"/>
      <w:divBdr>
        <w:top w:val="none" w:sz="0" w:space="0" w:color="auto"/>
        <w:left w:val="none" w:sz="0" w:space="0" w:color="auto"/>
        <w:bottom w:val="none" w:sz="0" w:space="0" w:color="auto"/>
        <w:right w:val="none" w:sz="0" w:space="0" w:color="auto"/>
      </w:divBdr>
    </w:div>
    <w:div w:id="1385368196">
      <w:bodyDiv w:val="1"/>
      <w:marLeft w:val="0"/>
      <w:marRight w:val="0"/>
      <w:marTop w:val="0"/>
      <w:marBottom w:val="0"/>
      <w:divBdr>
        <w:top w:val="none" w:sz="0" w:space="0" w:color="auto"/>
        <w:left w:val="none" w:sz="0" w:space="0" w:color="auto"/>
        <w:bottom w:val="none" w:sz="0" w:space="0" w:color="auto"/>
        <w:right w:val="none" w:sz="0" w:space="0" w:color="auto"/>
      </w:divBdr>
    </w:div>
    <w:div w:id="1417360535">
      <w:bodyDiv w:val="1"/>
      <w:marLeft w:val="0"/>
      <w:marRight w:val="0"/>
      <w:marTop w:val="0"/>
      <w:marBottom w:val="0"/>
      <w:divBdr>
        <w:top w:val="none" w:sz="0" w:space="0" w:color="auto"/>
        <w:left w:val="none" w:sz="0" w:space="0" w:color="auto"/>
        <w:bottom w:val="none" w:sz="0" w:space="0" w:color="auto"/>
        <w:right w:val="none" w:sz="0" w:space="0" w:color="auto"/>
      </w:divBdr>
    </w:div>
    <w:div w:id="1521353950">
      <w:bodyDiv w:val="1"/>
      <w:marLeft w:val="0"/>
      <w:marRight w:val="0"/>
      <w:marTop w:val="0"/>
      <w:marBottom w:val="0"/>
      <w:divBdr>
        <w:top w:val="none" w:sz="0" w:space="0" w:color="auto"/>
        <w:left w:val="none" w:sz="0" w:space="0" w:color="auto"/>
        <w:bottom w:val="none" w:sz="0" w:space="0" w:color="auto"/>
        <w:right w:val="none" w:sz="0" w:space="0" w:color="auto"/>
      </w:divBdr>
    </w:div>
    <w:div w:id="1559168041">
      <w:bodyDiv w:val="1"/>
      <w:marLeft w:val="0"/>
      <w:marRight w:val="0"/>
      <w:marTop w:val="0"/>
      <w:marBottom w:val="0"/>
      <w:divBdr>
        <w:top w:val="none" w:sz="0" w:space="0" w:color="auto"/>
        <w:left w:val="none" w:sz="0" w:space="0" w:color="auto"/>
        <w:bottom w:val="none" w:sz="0" w:space="0" w:color="auto"/>
        <w:right w:val="none" w:sz="0" w:space="0" w:color="auto"/>
      </w:divBdr>
      <w:divsChild>
        <w:div w:id="551885658">
          <w:marLeft w:val="0"/>
          <w:marRight w:val="0"/>
          <w:marTop w:val="0"/>
          <w:marBottom w:val="0"/>
          <w:divBdr>
            <w:top w:val="none" w:sz="0" w:space="0" w:color="auto"/>
            <w:left w:val="none" w:sz="0" w:space="0" w:color="auto"/>
            <w:bottom w:val="none" w:sz="0" w:space="0" w:color="auto"/>
            <w:right w:val="none" w:sz="0" w:space="0" w:color="auto"/>
          </w:divBdr>
          <w:divsChild>
            <w:div w:id="1638486039">
              <w:marLeft w:val="0"/>
              <w:marRight w:val="0"/>
              <w:marTop w:val="0"/>
              <w:marBottom w:val="0"/>
              <w:divBdr>
                <w:top w:val="none" w:sz="0" w:space="0" w:color="auto"/>
                <w:left w:val="none" w:sz="0" w:space="0" w:color="auto"/>
                <w:bottom w:val="none" w:sz="0" w:space="0" w:color="auto"/>
                <w:right w:val="none" w:sz="0" w:space="0" w:color="auto"/>
              </w:divBdr>
              <w:divsChild>
                <w:div w:id="1222475274">
                  <w:marLeft w:val="0"/>
                  <w:marRight w:val="0"/>
                  <w:marTop w:val="0"/>
                  <w:marBottom w:val="0"/>
                  <w:divBdr>
                    <w:top w:val="none" w:sz="0" w:space="0" w:color="auto"/>
                    <w:left w:val="none" w:sz="0" w:space="0" w:color="auto"/>
                    <w:bottom w:val="none" w:sz="0" w:space="0" w:color="auto"/>
                    <w:right w:val="none" w:sz="0" w:space="0" w:color="auto"/>
                  </w:divBdr>
                  <w:divsChild>
                    <w:div w:id="1615821958">
                      <w:marLeft w:val="0"/>
                      <w:marRight w:val="0"/>
                      <w:marTop w:val="0"/>
                      <w:marBottom w:val="0"/>
                      <w:divBdr>
                        <w:top w:val="none" w:sz="0" w:space="0" w:color="auto"/>
                        <w:left w:val="none" w:sz="0" w:space="0" w:color="auto"/>
                        <w:bottom w:val="none" w:sz="0" w:space="0" w:color="auto"/>
                        <w:right w:val="none" w:sz="0" w:space="0" w:color="auto"/>
                      </w:divBdr>
                      <w:divsChild>
                        <w:div w:id="1570652047">
                          <w:marLeft w:val="0"/>
                          <w:marRight w:val="0"/>
                          <w:marTop w:val="0"/>
                          <w:marBottom w:val="0"/>
                          <w:divBdr>
                            <w:top w:val="none" w:sz="0" w:space="0" w:color="auto"/>
                            <w:left w:val="none" w:sz="0" w:space="0" w:color="auto"/>
                            <w:bottom w:val="none" w:sz="0" w:space="0" w:color="auto"/>
                            <w:right w:val="none" w:sz="0" w:space="0" w:color="auto"/>
                          </w:divBdr>
                          <w:divsChild>
                            <w:div w:id="211709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307076">
      <w:bodyDiv w:val="1"/>
      <w:marLeft w:val="0"/>
      <w:marRight w:val="0"/>
      <w:marTop w:val="0"/>
      <w:marBottom w:val="0"/>
      <w:divBdr>
        <w:top w:val="none" w:sz="0" w:space="0" w:color="auto"/>
        <w:left w:val="none" w:sz="0" w:space="0" w:color="auto"/>
        <w:bottom w:val="none" w:sz="0" w:space="0" w:color="auto"/>
        <w:right w:val="none" w:sz="0" w:space="0" w:color="auto"/>
      </w:divBdr>
    </w:div>
    <w:div w:id="1594318279">
      <w:bodyDiv w:val="1"/>
      <w:marLeft w:val="0"/>
      <w:marRight w:val="0"/>
      <w:marTop w:val="0"/>
      <w:marBottom w:val="0"/>
      <w:divBdr>
        <w:top w:val="none" w:sz="0" w:space="0" w:color="auto"/>
        <w:left w:val="none" w:sz="0" w:space="0" w:color="auto"/>
        <w:bottom w:val="none" w:sz="0" w:space="0" w:color="auto"/>
        <w:right w:val="none" w:sz="0" w:space="0" w:color="auto"/>
      </w:divBdr>
    </w:div>
    <w:div w:id="1615549761">
      <w:bodyDiv w:val="1"/>
      <w:marLeft w:val="0"/>
      <w:marRight w:val="0"/>
      <w:marTop w:val="0"/>
      <w:marBottom w:val="0"/>
      <w:divBdr>
        <w:top w:val="none" w:sz="0" w:space="0" w:color="auto"/>
        <w:left w:val="none" w:sz="0" w:space="0" w:color="auto"/>
        <w:bottom w:val="none" w:sz="0" w:space="0" w:color="auto"/>
        <w:right w:val="none" w:sz="0" w:space="0" w:color="auto"/>
      </w:divBdr>
    </w:div>
    <w:div w:id="1668940612">
      <w:bodyDiv w:val="1"/>
      <w:marLeft w:val="0"/>
      <w:marRight w:val="0"/>
      <w:marTop w:val="0"/>
      <w:marBottom w:val="0"/>
      <w:divBdr>
        <w:top w:val="none" w:sz="0" w:space="0" w:color="auto"/>
        <w:left w:val="none" w:sz="0" w:space="0" w:color="auto"/>
        <w:bottom w:val="none" w:sz="0" w:space="0" w:color="auto"/>
        <w:right w:val="none" w:sz="0" w:space="0" w:color="auto"/>
      </w:divBdr>
    </w:div>
    <w:div w:id="1673220729">
      <w:bodyDiv w:val="1"/>
      <w:marLeft w:val="0"/>
      <w:marRight w:val="0"/>
      <w:marTop w:val="0"/>
      <w:marBottom w:val="0"/>
      <w:divBdr>
        <w:top w:val="none" w:sz="0" w:space="0" w:color="auto"/>
        <w:left w:val="none" w:sz="0" w:space="0" w:color="auto"/>
        <w:bottom w:val="none" w:sz="0" w:space="0" w:color="auto"/>
        <w:right w:val="none" w:sz="0" w:space="0" w:color="auto"/>
      </w:divBdr>
    </w:div>
    <w:div w:id="1690570262">
      <w:bodyDiv w:val="1"/>
      <w:marLeft w:val="0"/>
      <w:marRight w:val="0"/>
      <w:marTop w:val="0"/>
      <w:marBottom w:val="0"/>
      <w:divBdr>
        <w:top w:val="none" w:sz="0" w:space="0" w:color="auto"/>
        <w:left w:val="none" w:sz="0" w:space="0" w:color="auto"/>
        <w:bottom w:val="none" w:sz="0" w:space="0" w:color="auto"/>
        <w:right w:val="none" w:sz="0" w:space="0" w:color="auto"/>
      </w:divBdr>
    </w:div>
    <w:div w:id="1867668986">
      <w:bodyDiv w:val="1"/>
      <w:marLeft w:val="0"/>
      <w:marRight w:val="0"/>
      <w:marTop w:val="0"/>
      <w:marBottom w:val="0"/>
      <w:divBdr>
        <w:top w:val="none" w:sz="0" w:space="0" w:color="auto"/>
        <w:left w:val="none" w:sz="0" w:space="0" w:color="auto"/>
        <w:bottom w:val="none" w:sz="0" w:space="0" w:color="auto"/>
        <w:right w:val="none" w:sz="0" w:space="0" w:color="auto"/>
      </w:divBdr>
    </w:div>
    <w:div w:id="1895119690">
      <w:bodyDiv w:val="1"/>
      <w:marLeft w:val="0"/>
      <w:marRight w:val="0"/>
      <w:marTop w:val="0"/>
      <w:marBottom w:val="0"/>
      <w:divBdr>
        <w:top w:val="none" w:sz="0" w:space="0" w:color="auto"/>
        <w:left w:val="none" w:sz="0" w:space="0" w:color="auto"/>
        <w:bottom w:val="none" w:sz="0" w:space="0" w:color="auto"/>
        <w:right w:val="none" w:sz="0" w:space="0" w:color="auto"/>
      </w:divBdr>
    </w:div>
    <w:div w:id="1922791919">
      <w:bodyDiv w:val="1"/>
      <w:marLeft w:val="0"/>
      <w:marRight w:val="0"/>
      <w:marTop w:val="0"/>
      <w:marBottom w:val="0"/>
      <w:divBdr>
        <w:top w:val="none" w:sz="0" w:space="0" w:color="auto"/>
        <w:left w:val="none" w:sz="0" w:space="0" w:color="auto"/>
        <w:bottom w:val="none" w:sz="0" w:space="0" w:color="auto"/>
        <w:right w:val="none" w:sz="0" w:space="0" w:color="auto"/>
      </w:divBdr>
    </w:div>
    <w:div w:id="1946419945">
      <w:bodyDiv w:val="1"/>
      <w:marLeft w:val="0"/>
      <w:marRight w:val="0"/>
      <w:marTop w:val="0"/>
      <w:marBottom w:val="0"/>
      <w:divBdr>
        <w:top w:val="none" w:sz="0" w:space="0" w:color="auto"/>
        <w:left w:val="none" w:sz="0" w:space="0" w:color="auto"/>
        <w:bottom w:val="none" w:sz="0" w:space="0" w:color="auto"/>
        <w:right w:val="none" w:sz="0" w:space="0" w:color="auto"/>
      </w:divBdr>
    </w:div>
    <w:div w:id="1963924129">
      <w:bodyDiv w:val="1"/>
      <w:marLeft w:val="0"/>
      <w:marRight w:val="0"/>
      <w:marTop w:val="0"/>
      <w:marBottom w:val="0"/>
      <w:divBdr>
        <w:top w:val="none" w:sz="0" w:space="0" w:color="auto"/>
        <w:left w:val="none" w:sz="0" w:space="0" w:color="auto"/>
        <w:bottom w:val="none" w:sz="0" w:space="0" w:color="auto"/>
        <w:right w:val="none" w:sz="0" w:space="0" w:color="auto"/>
      </w:divBdr>
    </w:div>
    <w:div w:id="1977182824">
      <w:bodyDiv w:val="1"/>
      <w:marLeft w:val="0"/>
      <w:marRight w:val="0"/>
      <w:marTop w:val="0"/>
      <w:marBottom w:val="0"/>
      <w:divBdr>
        <w:top w:val="none" w:sz="0" w:space="0" w:color="auto"/>
        <w:left w:val="none" w:sz="0" w:space="0" w:color="auto"/>
        <w:bottom w:val="none" w:sz="0" w:space="0" w:color="auto"/>
        <w:right w:val="none" w:sz="0" w:space="0" w:color="auto"/>
      </w:divBdr>
    </w:div>
    <w:div w:id="2009676161">
      <w:bodyDiv w:val="1"/>
      <w:marLeft w:val="0"/>
      <w:marRight w:val="0"/>
      <w:marTop w:val="0"/>
      <w:marBottom w:val="0"/>
      <w:divBdr>
        <w:top w:val="none" w:sz="0" w:space="0" w:color="auto"/>
        <w:left w:val="none" w:sz="0" w:space="0" w:color="auto"/>
        <w:bottom w:val="none" w:sz="0" w:space="0" w:color="auto"/>
        <w:right w:val="none" w:sz="0" w:space="0" w:color="auto"/>
      </w:divBdr>
    </w:div>
    <w:div w:id="2044016131">
      <w:bodyDiv w:val="1"/>
      <w:marLeft w:val="0"/>
      <w:marRight w:val="0"/>
      <w:marTop w:val="0"/>
      <w:marBottom w:val="0"/>
      <w:divBdr>
        <w:top w:val="none" w:sz="0" w:space="0" w:color="auto"/>
        <w:left w:val="none" w:sz="0" w:space="0" w:color="auto"/>
        <w:bottom w:val="none" w:sz="0" w:space="0" w:color="auto"/>
        <w:right w:val="none" w:sz="0" w:space="0" w:color="auto"/>
      </w:divBdr>
    </w:div>
    <w:div w:id="2045211643">
      <w:bodyDiv w:val="1"/>
      <w:marLeft w:val="0"/>
      <w:marRight w:val="0"/>
      <w:marTop w:val="0"/>
      <w:marBottom w:val="0"/>
      <w:divBdr>
        <w:top w:val="none" w:sz="0" w:space="0" w:color="auto"/>
        <w:left w:val="none" w:sz="0" w:space="0" w:color="auto"/>
        <w:bottom w:val="none" w:sz="0" w:space="0" w:color="auto"/>
        <w:right w:val="none" w:sz="0" w:space="0" w:color="auto"/>
      </w:divBdr>
    </w:div>
    <w:div w:id="2092192219">
      <w:bodyDiv w:val="1"/>
      <w:marLeft w:val="0"/>
      <w:marRight w:val="0"/>
      <w:marTop w:val="0"/>
      <w:marBottom w:val="0"/>
      <w:divBdr>
        <w:top w:val="none" w:sz="0" w:space="0" w:color="auto"/>
        <w:left w:val="none" w:sz="0" w:space="0" w:color="auto"/>
        <w:bottom w:val="none" w:sz="0" w:space="0" w:color="auto"/>
        <w:right w:val="none" w:sz="0" w:space="0" w:color="auto"/>
      </w:divBdr>
    </w:div>
    <w:div w:id="2099910497">
      <w:bodyDiv w:val="1"/>
      <w:marLeft w:val="0"/>
      <w:marRight w:val="0"/>
      <w:marTop w:val="0"/>
      <w:marBottom w:val="0"/>
      <w:divBdr>
        <w:top w:val="none" w:sz="0" w:space="0" w:color="auto"/>
        <w:left w:val="none" w:sz="0" w:space="0" w:color="auto"/>
        <w:bottom w:val="none" w:sz="0" w:space="0" w:color="auto"/>
        <w:right w:val="none" w:sz="0" w:space="0" w:color="auto"/>
      </w:divBdr>
    </w:div>
    <w:div w:id="2101172740">
      <w:bodyDiv w:val="1"/>
      <w:marLeft w:val="0"/>
      <w:marRight w:val="0"/>
      <w:marTop w:val="0"/>
      <w:marBottom w:val="0"/>
      <w:divBdr>
        <w:top w:val="none" w:sz="0" w:space="0" w:color="auto"/>
        <w:left w:val="none" w:sz="0" w:space="0" w:color="auto"/>
        <w:bottom w:val="none" w:sz="0" w:space="0" w:color="auto"/>
        <w:right w:val="none" w:sz="0" w:space="0" w:color="auto"/>
      </w:divBdr>
    </w:div>
    <w:div w:id="2111468645">
      <w:bodyDiv w:val="1"/>
      <w:marLeft w:val="0"/>
      <w:marRight w:val="0"/>
      <w:marTop w:val="0"/>
      <w:marBottom w:val="0"/>
      <w:divBdr>
        <w:top w:val="none" w:sz="0" w:space="0" w:color="auto"/>
        <w:left w:val="none" w:sz="0" w:space="0" w:color="auto"/>
        <w:bottom w:val="none" w:sz="0" w:space="0" w:color="auto"/>
        <w:right w:val="none" w:sz="0" w:space="0" w:color="auto"/>
      </w:divBdr>
    </w:div>
    <w:div w:id="2139257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7.online-sps.ru/cgi/online.cgi?req=doc&amp;base=LAW&amp;n=479337&amp;dst=225&amp;field=134&amp;date=22.01.2025" TargetMode="External"/><Relationship Id="rId13" Type="http://schemas.openxmlformats.org/officeDocument/2006/relationships/hyperlink" Target="https://docs7.online-sps.ru/cgi/online.cgi?req=doc&amp;base=LAW&amp;n=494410&amp;date=22.01.2025" TargetMode="External"/><Relationship Id="rId18" Type="http://schemas.openxmlformats.org/officeDocument/2006/relationships/hyperlink" Target="https://docs7.online-sps.ru/cgi/online.cgi?req=doc&amp;base=LAW&amp;n=494410&amp;date=22.01.2025"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zakupki.gov.ru" TargetMode="External"/><Relationship Id="rId7" Type="http://schemas.openxmlformats.org/officeDocument/2006/relationships/endnotes" Target="endnotes.xml"/><Relationship Id="rId12" Type="http://schemas.openxmlformats.org/officeDocument/2006/relationships/hyperlink" Target="https://docs7.online-sps.ru/cgi/online.cgi?req=doc&amp;base=LAW&amp;n=479337&amp;dst=225&amp;field=134&amp;date=22.01.2025" TargetMode="External"/><Relationship Id="rId17" Type="http://schemas.openxmlformats.org/officeDocument/2006/relationships/hyperlink" Target="https://docs7.online-sps.ru/cgi/online.cgi?req=doc&amp;base=LAW&amp;n=494410&amp;date=22.01.202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7.online-sps.ru/cgi/online.cgi?req=doc&amp;base=LAW&amp;n=479337&amp;dst=225&amp;field=134&amp;date=22.01.2025" TargetMode="External"/><Relationship Id="rId20" Type="http://schemas.openxmlformats.org/officeDocument/2006/relationships/hyperlink" Target="http://zakupki.gov.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7.online-sps.ru/cgi/online.cgi?req=doc&amp;base=LAW&amp;n=495141&amp;dst=100068&amp;field=134&amp;date=22.01.2025"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cs7.online-sps.ru/cgi/online.cgi?req=doc&amp;base=LAW&amp;n=495141&amp;dst=100068&amp;field=134&amp;date=22.01.2025" TargetMode="External"/><Relationship Id="rId23" Type="http://schemas.openxmlformats.org/officeDocument/2006/relationships/footer" Target="footer1.xml"/><Relationship Id="rId10" Type="http://schemas.openxmlformats.org/officeDocument/2006/relationships/hyperlink" Target="https://docs7.online-sps.ru/cgi/online.cgi?req=doc&amp;base=LAW&amp;n=494410&amp;date=22.01.2025" TargetMode="External"/><Relationship Id="rId19" Type="http://schemas.openxmlformats.org/officeDocument/2006/relationships/hyperlink" Target="https://docs7.online-sps.ru/cgi/online.cgi?req=doc&amp;base=LAW&amp;n=495141&amp;dst=100068&amp;field=134&amp;date=22.01.2025" TargetMode="External"/><Relationship Id="rId4" Type="http://schemas.openxmlformats.org/officeDocument/2006/relationships/settings" Target="settings.xml"/><Relationship Id="rId9" Type="http://schemas.openxmlformats.org/officeDocument/2006/relationships/hyperlink" Target="https://docs7.online-sps.ru/cgi/online.cgi?req=doc&amp;base=LAW&amp;n=494410&amp;date=22.01.2025" TargetMode="External"/><Relationship Id="rId14" Type="http://schemas.openxmlformats.org/officeDocument/2006/relationships/hyperlink" Target="https://docs7.online-sps.ru/cgi/online.cgi?req=doc&amp;base=LAW&amp;n=494410&amp;date=22.01.2025" TargetMode="External"/><Relationship Id="rId22" Type="http://schemas.openxmlformats.org/officeDocument/2006/relationships/hyperlink" Target="https://zakupki.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D4762F-2FFC-4AAE-9A6B-5F3A9224B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11597</Words>
  <Characters>83133</Characters>
  <Application>Microsoft Office Word</Application>
  <DocSecurity>0</DocSecurity>
  <Lines>692</Lines>
  <Paragraphs>189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94541</CharactersWithSpaces>
  <SharedDoc>false</SharedDoc>
  <HLinks>
    <vt:vector size="12" baseType="variant">
      <vt:variant>
        <vt:i4>5111887</vt:i4>
      </vt:variant>
      <vt:variant>
        <vt:i4>3</vt:i4>
      </vt:variant>
      <vt:variant>
        <vt:i4>0</vt:i4>
      </vt:variant>
      <vt:variant>
        <vt:i4>5</vt:i4>
      </vt:variant>
      <vt:variant>
        <vt:lpwstr>http://www.tender.mos.ru/</vt:lpwstr>
      </vt:variant>
      <vt:variant>
        <vt:lpwstr/>
      </vt:variant>
      <vt:variant>
        <vt:i4>5111887</vt:i4>
      </vt:variant>
      <vt:variant>
        <vt:i4>0</vt:i4>
      </vt:variant>
      <vt:variant>
        <vt:i4>0</vt:i4>
      </vt:variant>
      <vt:variant>
        <vt:i4>5</vt:i4>
      </vt:variant>
      <vt:variant>
        <vt:lpwstr>http://www.tender.mos.ru/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Завьялова Лу Артуровна</dc:creator>
  <cp:lastModifiedBy>Лопанская Ирина Владимировна</cp:lastModifiedBy>
  <cp:revision>2</cp:revision>
  <dcterms:created xsi:type="dcterms:W3CDTF">2026-08-04T07:04:00Z</dcterms:created>
  <dcterms:modified xsi:type="dcterms:W3CDTF">2026-08-04T07:04:00Z</dcterms:modified>
</cp:coreProperties>
</file>