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RUN.ID — бриф для UI/UX-дизайнера (макеты экранов MVP)</w:t>
      </w:r>
    </w:p>
    <w:p>
      <w:pPr>
        <w:spacing w:after="160"/>
      </w:pPr>
      <w:r>
        <w:t xml:space="preserve">Актуализация от 19.08.2026 (третья волна). Исходный текст брифа и пометки первой волны (16.08.2026) сохранены без изменений там, где новых фактов не появилось. Эта волна собрана по итогам живого прогона дев-стенда в авторизованной сессии (frontend) и админ-панели Filament (backend) — не по документам на Google Drive. Новая цветовая логика статуса, по запросу: </w:t>
      </w:r>
      <w:r>
        <w:rPr>
          <w:b/>
          <w:bCs/>
        </w:rPr>
        <w:t xml:space="preserve">зелёный</w:t>
      </w:r>
      <w:r>
        <w:t xml:space="preserve"> — готово, </w:t>
      </w:r>
      <w:r>
        <w:rPr>
          <w:b/>
          <w:bCs/>
        </w:rPr>
        <w:t xml:space="preserve">жёлтый</w:t>
      </w:r>
      <w:r>
        <w:t xml:space="preserve"> — частично / есть недоделки, </w:t>
      </w:r>
      <w:r>
        <w:rPr>
          <w:b/>
          <w:bCs/>
        </w:rPr>
        <w:t xml:space="preserve">красный</w:t>
      </w:r>
      <w:r>
        <w:t xml:space="preserve"> — не сделано и блокирует.</w:t>
      </w:r>
    </w:p>
    <w:p>
      <w:pPr>
        <w:pStyle w:val="Heading1"/>
        <w:spacing w:after="150" w:before="300"/>
      </w:pPr>
      <w:r>
        <w:t xml:space="preserve">Что изменилось с прошлой волны (16.08.2026 → 19.08.2026) — коротко</w:t>
      </w:r>
    </w:p>
    <w:p>
      <w:pPr>
        <w:spacing w:after="160"/>
      </w:pPr>
      <w:r>
        <w:t xml:space="preserve">Моё членство + оплата (§4.9) — экран оформления полностью достроен и соответствует финальному макету: два тарифа, 190 ₽/месяц и 990 ₽/год, оба явно подписаны «Разовый платёж, без автопродления». Это закрывает открытый вопрос §6 п.3 в пользу разового платежа, а не подписки со сроком действия. Кнопка «Перейти к оплате» больше не молчит — показывает явное сообщение «Оплата пока недоступна». Интеграция с ЮKassa при этом всё ещё не подключена, платёж пройти нельзя.</w:t>
      </w:r>
    </w:p>
    <w:p>
      <w:pPr>
        <w:spacing w:after="160"/>
      </w:pPr>
      <w:r>
        <w:t xml:space="preserve">Каталог привилегий (§4.10) — открытый вопрос из второй волны («нужно добавление из админки» / «не связана админка с фронтом») снят. Форма создания привилегии в Filament полностью рабочая: партнёр, название, скидка, баннер, фон детальной страницы, условия (rich text), промокод. На сайте отображаются 3 реальные карточки с этими данными. Расхождение с правкой из второй волны закрыто в пользу первоначального наблюдения (админка работает).</w:t>
      </w:r>
    </w:p>
    <w:p>
      <w:pPr>
        <w:spacing w:after="160"/>
      </w:pPr>
      <w:r>
        <w:t xml:space="preserve">Сегменты (§4.5–4.6) и Календарь событий (§4.12) — в админке появились новые разделы Segments и Events, которых раньше не было вовсе. Прогресс есть на уровне модели, но обе формы создания полностью пустые — ни одного поля ввода, завести сегмент или событие через админку нельзя. Оба экрана остаются не сделанными и блокирующими.</w:t>
      </w:r>
    </w:p>
    <w:p>
      <w:pPr>
        <w:spacing w:after="160"/>
      </w:pPr>
      <w:r>
        <w:t xml:space="preserve">Скрытие точек (§4.13) — механика на дев-стенде упростилась. Вместо двух режимов (адресные зоны «точка + радиус» и общий тумблер «все тренировки») в настройках приватности сейчас только один общий слайдер радиуса (Выкл / 200 / 400 / 800 / 1600 м) — похоже на объединение в один режим по контракту, который раньше предлагал фронтенд. Не проверялось, сохраняется ли значение на бэкенде при нажатии «Сохранить», и остались ли где-то адресные зоны.</w:t>
      </w:r>
    </w:p>
    <w:p>
      <w:pPr>
        <w:spacing w:after="160"/>
      </w:pPr>
      <w:r>
        <w:t xml:space="preserve">Детали тренировки (§4.4) — блок «Аналитика» пополнился полями пульса (сред./макс.), каденса и калорий (калории показывают «—» — то есть поле есть, но не считается). Появилась вторая, полноценная интерактивная OSM-карта маршрута — раньше в деталях тренировки был только статичный цветной эскиз. Графиков темпа/пульса/высоты и блока «Сегменты» на странице по-прежнему нет.</w:t>
      </w:r>
    </w:p>
    <w:p>
      <w:pPr>
        <w:spacing w:after="160"/>
      </w:pPr>
      <w:r>
        <w:t xml:space="preserve">Регистрация / Вход (§4.1) — на экране авторизации появились кнопки входа «Яндекс», «Max», «VK» — раньше их не было в интерфейсе вовсе. Что стоит за кнопками на бэкенде, не проверялось напрямую — открытый вопрос.</w:t>
      </w:r>
    </w:p>
    <w:p>
      <w:pPr>
        <w:spacing w:after="160"/>
      </w:pPr>
      <w:r>
        <w:t xml:space="preserve">Футер и юридический блок (§2 п.4) — без изменений: реквизиты и контакты присутствуют, но ссылки на документы (оферта, пользовательское соглашение, политики) по-прежнему ведут на </w:t>
      </w:r>
      <w:r>
        <w:rPr>
          <w:rFonts w:ascii="Consolas" w:cs="Consolas" w:eastAsia="Consolas" w:hAnsi="Consolas"/>
        </w:rPr>
        <w:t xml:space="preserve">#</w:t>
      </w:r>
      <w:r>
        <w:t xml:space="preserve"> — тексты документов не опубликованы.</w:t>
      </w:r>
    </w:p>
    <w:p>
      <w:pPr>
        <w:pStyle w:val="Heading1"/>
        <w:spacing w:after="150" w:before="300"/>
      </w:pPr>
      <w:r>
        <w:t xml:space="preserve">1. Продукт в двух предложениях</w:t>
      </w:r>
    </w:p>
    <w:p>
      <w:pPr>
        <w:spacing w:after="160"/>
      </w:pPr>
      <w:r>
        <w:t xml:space="preserve">RUN.ID — российский аналог Strava: GPS-трекер тренировок (загрузка .fit/.gpx с часов, без записи с телефона в MVP) с сегментами/лидербордами, базовой социальной лентой и платным цифровым членством, дающим доступ к каталогу привилегий от партнёров. Монетизируемая ценность продукта — не техническая часть, а партнёрская экосистема членства, поэтому её экраны имеют тот же приоритет P0, что и трекинг.</w:t>
      </w:r>
    </w:p>
    <w:p>
      <w:pPr>
        <w:pStyle w:val="Heading1"/>
        <w:spacing w:after="150" w:before="300"/>
      </w:pPr>
      <w:r>
        <w:t xml:space="preserve">2. Сквозные ограничения дизайна на MVP (держать в голове на каждом экране)</w:t>
      </w:r>
    </w:p>
    <w:p>
      <w:pPr>
        <w:spacing w:after="160"/>
      </w:pPr>
      <w:r>
        <w:t xml:space="preserve">1. Только бег, только загрузка файла. Нет записи тренировки в реальном времени в MVP — не проектировать экран «Старт/Стоп тренировки».</w:t>
      </w:r>
    </w:p>
    <w:p>
      <w:pPr>
        <w:spacing w:after="160"/>
      </w:pPr>
      <w:r>
        <w:t xml:space="preserve">2. Gating по членству. Каталог привилегий виден всем, но промокод/условие скрыто без активного членства — нужен явный визуальный паттерн «заблокировано, оформи членство» (переиспользуется на 2+ экранах).</w:t>
      </w:r>
    </w:p>
    <w:p>
      <w:pPr>
        <w:spacing w:after="160"/>
      </w:pPr>
      <w:r>
        <w:t xml:space="preserve">3. Privacy zones. Публичная карта чужой тренировки может иметь обрезанный участок маршрута — предусмотреть визуальное обозначение «скрытый участок», не пустую дыру без объяснения.</w:t>
      </w:r>
    </w:p>
    <w:p>
      <w:pPr>
        <w:spacing w:after="160"/>
      </w:pPr>
      <w:r>
        <w:t xml:space="preserve">4. 152-ФЗ. Нужна ссылка на политику конфиденциальности (футер/онбординг) и экран/диалог удаления аккаунта.</w:t>
      </w:r>
    </w:p>
    <w:p>
      <w:pPr>
        <w:spacing w:after="160"/>
      </w:pPr>
      <w:r>
        <w:t xml:space="preserve">5. Асинхронная обработка. Загрузка тренировки — не мгновенная: нужен статус «в обработке» (не блокирующий, пользователь может уйти на другой экран) и статусы ошибки/дубликата.</w:t>
      </w:r>
    </w:p>
    <w:p>
      <w:pPr>
        <w:spacing w:after="160"/>
      </w:pPr>
      <w:r>
        <w:t xml:space="preserve">6. Одна колонка адаптива. Один и тот же макет должен читаться и на desktop, и в мобильном браузере — не проектировать отдельно «мобильное приложение».</w:t>
      </w:r>
    </w:p>
    <w:p>
      <w:pPr>
        <w:spacing w:after="160"/>
      </w:pPr>
      <w:r>
        <w:t xml:space="preserve">Статус на 19.08.2026 — без изменений с 16.08.2026: пункт 3 (privacy zones) реализован иначе, чем описано (см. §4.13 ниже — механика теперь ещё раз изменилась). Пункт 4 (152-ФЗ) — футер и ссылки свёрстаны, тексты документов не опубликованы, экран удаления аккаунта вне текущего скоупа бэкенда.</w:t>
      </w:r>
    </w:p>
    <w:p>
      <w:pPr>
        <w:pStyle w:val="Heading1"/>
        <w:spacing w:after="150" w:before="300"/>
      </w:pPr>
      <w:r>
        <w:t xml:space="preserve">3. Приоритет экранов — актуализировано 19.08.2026</w:t>
      </w:r>
    </w:p>
    <w:p>
      <w:pPr>
        <w:spacing w:after="160"/>
      </w:pPr>
      <w:r>
        <w:t xml:space="preserve">Вайрфреймы экранов: МИРО (ссылка в исходном документе).</w:t>
      </w:r>
    </w:p>
    <w:p>
      <w:pPr>
        <w:pStyle w:val="Heading2"/>
        <w:spacing w:after="120" w:before="240"/>
      </w:pPr>
      <w:r>
        <w:t xml:space="preserve">P0 — нужны в первую очередь (блокируют разработку)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B2B31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2B2B31" w:val="clear"/>
          </w:tcPr>
          <w:p>
            <w:r>
              <w:rPr>
                <w:b/>
                <w:bCs/>
                <w:color w:val="FFFFFF"/>
              </w:rPr>
              <w:t xml:space="preserve">Экран</w:t>
            </w:r>
          </w:p>
        </w:tc>
        <w:tc>
          <w:tcPr>
            <w:shd w:fill="2B2B31" w:val="clear"/>
          </w:tcPr>
          <w:p>
            <w:r>
              <w:rPr>
                <w:b/>
                <w:bCs/>
                <w:color w:val="FFFFFF"/>
              </w:rPr>
              <w:t xml:space="preserve">Статус на 19.08.2026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Регистрация / Вход</w:t>
            </w:r>
          </w:p>
        </w:tc>
        <w:tc>
          <w:tcPr>
            <w:shd w:fill="FFD400" w:val="clear"/>
          </w:tcPr>
          <w:p>
            <w:r>
              <w:rPr>
                <w:b w:val="false"/>
                <w:bCs w:val="false"/>
                <w:color w:val="5C4400"/>
              </w:rPr>
              <w:t xml:space="preserve">Email/пароль работает. Появились кнопки «Яндекс», «Max», «VK» — что за ними на бэкенде, не проверено.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Профиль (свой): статистика + моя лента</w:t>
            </w:r>
          </w:p>
        </w:tc>
        <w:tc>
          <w:tcPr>
            <w:shd w:fill="C6F6D5" w:val="clear"/>
          </w:tcPr>
          <w:p>
            <w:r>
              <w:rPr>
                <w:b w:val="false"/>
                <w:bCs w:val="false"/>
                <w:color w:val="14532D"/>
              </w:rPr>
              <w:t xml:space="preserve">Готово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Загрузка тренировки + добавление вручную</w:t>
            </w:r>
          </w:p>
        </w:tc>
        <w:tc>
          <w:tcPr>
            <w:shd w:fill="FFD400" w:val="clear"/>
          </w:tcPr>
          <w:p>
            <w:r>
              <w:rPr>
                <w:b w:val="false"/>
                <w:bCs w:val="false"/>
                <w:color w:val="5C4400"/>
              </w:rPr>
              <w:t xml:space="preserve">Работает, дубликаты не отлавливаются, обработка синхронная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</w:rPr>
              <w:t xml:space="preserve">Детали тренировки: карта + графики + сводка</w:t>
            </w:r>
          </w:p>
        </w:tc>
        <w:tc>
          <w:tcPr>
            <w:shd w:fill="FFD400" w:val="clear"/>
          </w:tcPr>
          <w:p>
            <w:r>
              <w:rPr>
                <w:b w:val="false"/>
                <w:bCs w:val="false"/>
                <w:color w:val="5C4400"/>
              </w:rPr>
              <w:t xml:space="preserve">Аналитика пополнилась (пульс, каденс, калории), появилась вторая интерактивная карта. Графиков и блока сегментов всё ещё нет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</w:rPr>
              <w:t xml:space="preserve">Создание сегмента (выделение участка на карте)</w:t>
            </w:r>
          </w:p>
        </w:tc>
        <w:tc>
          <w:tcPr>
            <w:shd w:fill="E53935" w:val="clear"/>
          </w:tcPr>
          <w:p>
            <w:r>
              <w:rPr>
                <w:b w:val="false"/>
                <w:bCs w:val="false"/>
                <w:color w:val="FFFFFF"/>
              </w:rPr>
              <w:t xml:space="preserve">Не реализовано, «Все сегменты» ведёт в никуда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</w:rPr>
              <w:t xml:space="preserve">Экран сегмента: лидерборд + личный рекорд</w:t>
            </w:r>
          </w:p>
        </w:tc>
        <w:tc>
          <w:tcPr>
            <w:shd w:fill="E53935" w:val="clear"/>
          </w:tcPr>
          <w:p>
            <w:r>
              <w:rPr>
                <w:b w:val="false"/>
                <w:bCs w:val="false"/>
                <w:color w:val="FFFFFF"/>
              </w:rPr>
              <w:t xml:space="preserve">Недостижим — нет реальных сегментов и рабочего пути на экран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</w:rPr>
              <w:t xml:space="preserve">Лента активности подписок</w:t>
            </w:r>
          </w:p>
        </w:tc>
        <w:tc>
          <w:tcPr>
            <w:shd w:fill="C6F6D5" w:val="clear"/>
          </w:tcPr>
          <w:p>
            <w:r>
              <w:rPr>
                <w:b w:val="false"/>
                <w:bCs w:val="false"/>
                <w:color w:val="14532D"/>
              </w:rPr>
              <w:t xml:space="preserve">Готово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</w:rPr>
              <w:t xml:space="preserve">Чужой профиль + поиск пользователей</w:t>
            </w:r>
          </w:p>
        </w:tc>
        <w:tc>
          <w:tcPr>
            <w:shd w:fill="FFD400" w:val="clear"/>
          </w:tcPr>
          <w:p>
            <w:r>
              <w:rPr>
                <w:b w:val="false"/>
                <w:bCs w:val="false"/>
                <w:color w:val="5C4400"/>
              </w:rPr>
              <w:t xml:space="preserve">Поиск атлетов работает, категории «Тренировки»/«Сегменты» задизейблены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</w:rPr>
              <w:t xml:space="preserve">Моё членство + оплата</w:t>
            </w:r>
          </w:p>
        </w:tc>
        <w:tc>
          <w:tcPr>
            <w:shd w:fill="E53935" w:val="clear"/>
          </w:tcPr>
          <w:p>
            <w:r>
              <w:rPr>
                <w:b w:val="false"/>
                <w:bCs w:val="false"/>
                <w:color w:val="FFFFFF"/>
              </w:rPr>
              <w:t xml:space="preserve">Интерфейс полностью соответствует макету, но оплата явно недоступна — ЮKassa не подключена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</w:rPr>
              <w:t xml:space="preserve">Каталог привилегий партнёров</w:t>
            </w:r>
          </w:p>
        </w:tc>
        <w:tc>
          <w:tcPr>
            <w:shd w:fill="C6F6D5" w:val="clear"/>
          </w:tcPr>
          <w:p>
            <w:r>
              <w:rPr>
                <w:b w:val="false"/>
                <w:bCs w:val="false"/>
                <w:color w:val="14532D"/>
              </w:rPr>
              <w:t xml:space="preserve">Готово, включая полностью рабочую админку</w:t>
            </w:r>
          </w:p>
        </w:tc>
      </w:tr>
    </w:tbl>
    <w:p/>
    <w:p>
      <w:pPr>
        <w:pStyle w:val="Heading2"/>
        <w:spacing w:after="120" w:before="240"/>
      </w:pPr>
      <w:r>
        <w:t xml:space="preserve">P1 — сразу следом, не блокируют старт разработки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2B2B31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2B2B31" w:val="clear"/>
          </w:tcPr>
          <w:p>
            <w:r>
              <w:rPr>
                <w:b/>
                <w:bCs/>
                <w:color w:val="FFFFFF"/>
              </w:rPr>
              <w:t xml:space="preserve">Экран</w:t>
            </w:r>
          </w:p>
        </w:tc>
        <w:tc>
          <w:tcPr>
            <w:shd w:fill="2B2B31" w:val="clear"/>
          </w:tcPr>
          <w:p>
            <w:r>
              <w:rPr>
                <w:b/>
                <w:bCs/>
                <w:color w:val="FFFFFF"/>
              </w:rPr>
              <w:t xml:space="preserve">Статус на 19.08.2026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</w:rPr>
              <w:t xml:space="preserve">RunFriendly-места (список/карта)</w:t>
            </w:r>
          </w:p>
        </w:tc>
        <w:tc>
          <w:tcPr>
            <w:shd w:fill="C6F6D5" w:val="clear"/>
          </w:tcPr>
          <w:p>
            <w:r>
              <w:rPr>
                <w:b w:val="false"/>
                <w:bCs w:val="false"/>
                <w:color w:val="14532D"/>
              </w:rPr>
              <w:t xml:space="preserve">Готово, включая рабочую админку с реальными записями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</w:rPr>
              <w:t xml:space="preserve">Календарь событий</w:t>
            </w:r>
          </w:p>
        </w:tc>
        <w:tc>
          <w:tcPr>
            <w:shd w:fill="E53935" w:val="clear"/>
          </w:tcPr>
          <w:p>
            <w:r>
              <w:rPr>
                <w:b w:val="false"/>
                <w:bCs w:val="false"/>
                <w:color w:val="FFFFFF"/>
              </w:rPr>
              <w:t xml:space="preserve">В админке появился раздел Events, но форма создания пустая — ни одного поля. Публичного экрана нет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</w:rPr>
              <w:t xml:space="preserve">Настройки приватности / privacy zone</w:t>
            </w:r>
          </w:p>
        </w:tc>
        <w:tc>
          <w:tcPr>
            <w:shd w:fill="FFD400" w:val="clear"/>
          </w:tcPr>
          <w:p>
            <w:r>
              <w:rPr>
                <w:b w:val="false"/>
                <w:bCs w:val="false"/>
                <w:color w:val="5C4400"/>
              </w:rPr>
              <w:t xml:space="preserve">Механика упростилась до одного общего слайдера радиуса. Сохранение на бэкенде не проверено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</w:rPr>
              <w:t xml:space="preserve">Страница тренировок с таблицей</w:t>
            </w:r>
          </w:p>
        </w:tc>
        <w:tc>
          <w:tcPr>
            <w:shd w:fill="C6F6D5" w:val="clear"/>
          </w:tcPr>
          <w:p>
            <w:r>
              <w:rPr>
                <w:b w:val="false"/>
                <w:bCs w:val="false"/>
                <w:color w:val="14532D"/>
              </w:rPr>
              <w:t xml:space="preserve">Готово</w:t>
            </w:r>
          </w:p>
        </w:tc>
      </w:tr>
    </w:tbl>
    <w:p/>
    <w:p>
      <w:pPr>
        <w:spacing w:after="160"/>
      </w:pPr>
      <w:r>
        <w:t xml:space="preserve">Легенда: 🟢 готово · 🟡 частично / есть недоделки · 🔴 не сделано, блокирует.</w:t>
      </w:r>
    </w:p>
    <w:p>
      <w:pPr>
        <w:pStyle w:val="Heading1"/>
        <w:spacing w:after="150" w:before="300"/>
      </w:pPr>
      <w:r>
        <w:t xml:space="preserve">4. Экраны по порядку пользовательского пути</w:t>
      </w:r>
    </w:p>
    <w:p>
      <w:pPr>
        <w:spacing w:after="160"/>
      </w:pPr>
      <w:r>
        <w:t xml:space="preserve">Полные описания экранов из редакции 16.08.2026 — без изменений, кроме пунктов ниже.</w:t>
      </w:r>
    </w:p>
    <w:p>
      <w:pPr>
        <w:pStyle w:val="Heading2"/>
        <w:spacing w:after="120" w:before="240"/>
      </w:pPr>
      <w:r>
        <w:t xml:space="preserve">4.1 Регистрация / Вход — P0</w:t>
      </w:r>
    </w:p>
    <w:p>
      <w:pPr>
        <w:spacing w:after="160"/>
      </w:pPr>
      <w:r>
        <w:t xml:space="preserve">Статус на 19.08.2026 — частично: email/пароль работает как и раньше. Новое: на экране входа появились кнопки «Яндекс», «Max», «VK», отсутствовавшие во второй волне. Рабочая ли это интеграция или заглушка интерфейса — не проверено, открытый вопрос ниже. Раздел по-прежнему вне скоупа текущего пакета бэкенд-брифов.</w:t>
      </w:r>
    </w:p>
    <w:p>
      <w:pPr>
        <w:pStyle w:val="Heading2"/>
        <w:spacing w:after="120" w:before="240"/>
      </w:pPr>
      <w:r>
        <w:t xml:space="preserve">4.4 Детали тренировки — P0</w:t>
      </w:r>
    </w:p>
    <w:p>
      <w:pPr>
        <w:spacing w:after="160"/>
      </w:pPr>
      <w:r>
        <w:t xml:space="preserve">Статус на 19.08.2026 — частично, богаче второй волны: блок «Аналитика» дополнен полями «Пульс средний/максимальный», «Каденс», «Калории» (калории пока показывают «—» — поле подготовлено, но не считается для всех тренировок). Появилась вторая карта — полноценная интерактивная OSM-карта маршрута (MapLibre-подобная, с зумом) ниже таблицы сплитов, в дополнение к статичному цветному эскизу в шапке. Всё ещё отсутствуют: графики темпа/пульса/высоты, блок «Сегменты» на странице, кнопка «Создать сегмент», фотогалерея.</w:t>
      </w:r>
    </w:p>
    <w:p>
      <w:pPr>
        <w:pStyle w:val="Heading2"/>
        <w:spacing w:after="120" w:before="240"/>
      </w:pPr>
      <w:r>
        <w:t xml:space="preserve">4.5 Создание сегмента — P0</w:t>
      </w:r>
    </w:p>
    <w:p>
      <w:pPr>
        <w:spacing w:after="160"/>
      </w:pPr>
      <w:r>
        <w:t xml:space="preserve">Статус на 19.08.2026 — не сделано: экран так и не реализован на фронте. Новое: в админке появился раздел Segments (список + «New segment»), но форма создания абсолютно пустая — ни одного поля, что делает раздел бесполезным для реального заведения данных на сегодня. Кнопка «Все сегменты» на ленте ведёт в никуда (редирект на саму ленту), категория «Сегменты» в поиске задизейблена.</w:t>
      </w:r>
    </w:p>
    <w:p>
      <w:pPr>
        <w:pStyle w:val="Heading2"/>
        <w:spacing w:after="120" w:before="240"/>
      </w:pPr>
      <w:r>
        <w:t xml:space="preserve">4.6 Экран сегмента (лидерборд) — P0</w:t>
      </w:r>
    </w:p>
    <w:p>
      <w:pPr>
        <w:spacing w:after="160"/>
      </w:pPr>
      <w:r>
        <w:t xml:space="preserve">Статус на 19.08.2026 — недостижим: раздел сегментов пуст и на фронте, и в БД (0 записей в новой админке), поэтому оценить, свёрстан ли экран лидерборда на моках по-прежнему, невозможно без прямого URL — общий путь на него не работает.</w:t>
      </w:r>
    </w:p>
    <w:p>
      <w:pPr>
        <w:pStyle w:val="Heading2"/>
        <w:spacing w:after="120" w:before="240"/>
      </w:pPr>
      <w:r>
        <w:t xml:space="preserve">4.9 Моё членство + оплата — P0</w:t>
      </w:r>
    </w:p>
    <w:p>
      <w:pPr>
        <w:spacing w:after="160"/>
      </w:pPr>
      <w:r>
        <w:t xml:space="preserve">Статус на 19.08.2026 — не сделано, но интерфейс полностью готов: экран «Премиум-статус RUN.ID» с двумя тарифами (190 ₽/месяц, 990 ₽/год), оба помечены «Разовый платёж, без автопродления», список привилегий подписки, кнопка «Перейти к оплате», подпись «Оплата через ЮKassa». Клик по кнопке оплаты показывает явное сообщение «Оплата пока недоступна» — честный статус вместо молчаливо нерабочей кнопки, но интеграция с ЮKassa так и не подключена. Это закрывает открытый вопрос §6 п.3: модель — разовый платёж на фиксированный срок, а не подписка с автопродлением.</w:t>
      </w:r>
    </w:p>
    <w:p>
      <w:pPr>
        <w:pStyle w:val="Heading2"/>
        <w:spacing w:after="120" w:before="240"/>
      </w:pPr>
      <w:r>
        <w:t xml:space="preserve">4.10 Каталог привилегий партнёров — P0</w:t>
      </w:r>
    </w:p>
    <w:p>
      <w:pPr>
        <w:spacing w:after="160"/>
      </w:pPr>
      <w:r>
        <w:t xml:space="preserve">Статус на 19.08.2026 — готово, вопрос второй волны снят: форма создания привилегии в Filament содержит все нужные поля (партнёр — выпадающий список, название, скидка %, баннер — загрузка файла, фон детальной страницы — загрузка файла, условия — rich-text редактор, промокод). На сайте отображаются 3 живые карточки с реальными данными (Спортмастер, скидки 15%). Расхождение из второй волны («нужно добавление из админки») не подтвердилось при прямой проверке — админка работает штатно.</w:t>
      </w:r>
    </w:p>
    <w:p>
      <w:pPr>
        <w:pStyle w:val="Heading2"/>
        <w:spacing w:after="120" w:before="240"/>
      </w:pPr>
      <w:r>
        <w:t xml:space="preserve">4.12 Календарь событий — P1</w:t>
      </w:r>
    </w:p>
    <w:p>
      <w:pPr>
        <w:spacing w:after="160"/>
      </w:pPr>
      <w:r>
        <w:t xml:space="preserve">Статус на 19.08.2026 — не сделано: в админке появился раздел Events (список + «New event»), но, как и с сегментами, форма создания абсолютно пустая. Публичного экрана календаря на фронте по-прежнему нет. Открытый вопрос §6 (нужен ли этот экран в MVP) остаётся актуальным.</w:t>
      </w:r>
    </w:p>
    <w:p>
      <w:pPr>
        <w:pStyle w:val="Heading2"/>
        <w:spacing w:after="120" w:before="240"/>
      </w:pPr>
      <w:r>
        <w:t xml:space="preserve">4.13 Настройки приватности (privacy zone) — P1</w:t>
      </w:r>
    </w:p>
    <w:p>
      <w:pPr>
        <w:spacing w:after="160"/>
      </w:pPr>
      <w:r>
        <w:t xml:space="preserve">Статус на 19.08.2026 — механика снова изменилась: вместо двух режимов, описанных во второй волне (адресные зоны «точка + радиус» + отдельный тумблер «все тренировки»), сейчас в настройках приватности отображается только один общий блок «Скрытие точек» с единым слайдером радиуса (Выкл / 200 / 400 / 800 / 1600 м). Похоже на консолидацию в один режим по предложенному фронтендом контракту (</w:t>
      </w:r>
      <w:r>
        <w:rPr>
          <w:rFonts w:ascii="Consolas" w:cs="Consolas" w:eastAsia="Consolas" w:hAnsi="Consolas"/>
        </w:rPr>
        <w:t xml:space="preserve">trim_all</w:t>
      </w:r>
      <w:r>
        <w:t xml:space="preserve"> + </w:t>
      </w:r>
      <w:r>
        <w:rPr>
          <w:rFonts w:ascii="Consolas" w:cs="Consolas" w:eastAsia="Consolas" w:hAnsi="Consolas"/>
        </w:rPr>
        <w:t xml:space="preserve">radius</w:t>
      </w:r>
      <w:r>
        <w:t xml:space="preserve">), но список ранее заведённых адресных зон на экране не найден — уточнить у фронтенда, что стало источником истины, и сохраняется ли значение при нажатии «Сохранить» (не проверялось).</w:t>
      </w:r>
    </w:p>
    <w:p>
      <w:pPr>
        <w:pStyle w:val="Heading1"/>
        <w:spacing w:after="150" w:before="300"/>
      </w:pPr>
      <w:r>
        <w:t xml:space="preserve">5. Что НЕ проектировать в этом заходе (вне MVP)</w:t>
      </w:r>
    </w:p>
    <w:p>
      <w:pPr>
        <w:spacing w:after="160"/>
      </w:pPr>
      <w:r>
        <w:t xml:space="preserve">Без изменений с 16.08.2026 — полный список: запись тренировки на телефоне, нативное мобильное приложение, мультиспорт, продвинутая аналитика (TSS/TRIMP/VO2max), клубы/групповые челленджи/личные сообщения, физическая карта/браслет членства, лидерборд среди подписок, promo/trial/рекуррентные платежи, тепловая карта B2G, импорт из Toplist.run/S10.run/Strava. Награды/геймификация и создание маршрутов — пост-MVP по решению продукта.</w:t>
      </w:r>
    </w:p>
    <w:p>
      <w:pPr>
        <w:pStyle w:val="Heading1"/>
        <w:spacing w:after="150" w:before="300"/>
      </w:pPr>
      <w:r>
        <w:t xml:space="preserve">6. Открытые вопросы к продакт-оунеру — актуализировано 19.08.2026</w:t>
      </w:r>
    </w:p>
    <w:p>
      <w:pPr>
        <w:spacing w:after="160"/>
      </w:pPr>
      <w:r>
        <w:t xml:space="preserve">1. Какие именно 2–3 партнёра будут в каталоге на старте. Частично снято: на сайте уже есть реальные карточки Спортмастера — уточнить, добавляются ли ещё партнёры.</w:t>
      </w:r>
    </w:p>
    <w:p>
      <w:pPr>
        <w:spacing w:after="160"/>
      </w:pPr>
      <w:r>
        <w:t xml:space="preserve">2. ЮKassa или Robokassa — закрыто: ЮKassa, решение принято 16.08.2026.</w:t>
      </w:r>
    </w:p>
    <w:p>
      <w:pPr>
        <w:spacing w:after="160"/>
      </w:pPr>
      <w:r>
        <w:t xml:space="preserve">3. Формат «разового платежа» — закрыто 19.08.2026: реализованный экран оплаты прямо подписан «Разовый платёж, без автопродления» на обоих тарифах. Расхождение со статусом членства «активна до 23 апреля 2027», замеченное во второй волне, скорее всего было тестовыми данными — можно официально зафиксировать модель как решённую.</w:t>
      </w:r>
    </w:p>
    <w:p>
      <w:pPr>
        <w:spacing w:after="160"/>
      </w:pPr>
      <w:r>
        <w:t xml:space="preserve">4. Минимальная длина сегмента и правило дедупликации при создании — не снято, по-прежнему не описано ни в одном источнике.</w:t>
      </w:r>
    </w:p>
    <w:p>
      <w:pPr>
        <w:spacing w:after="160"/>
      </w:pPr>
      <w:r>
        <w:t xml:space="preserve">5. Нужен ли экран/раздел «Календарь событий» в MVP — не снято. Появление пустого раздела Events в админке не отвечает на вопрос приоритета, только резервирует место в структуре.</w:t>
      </w:r>
    </w:p>
    <w:p>
      <w:pPr>
        <w:spacing w:after="160"/>
      </w:pPr>
      <w:r>
        <w:t xml:space="preserve">6. Дублирование «Политика обработки персональных данных» / «Политика конфиденциальности» в футере — не снято.</w:t>
      </w:r>
    </w:p>
    <w:p>
      <w:pPr>
        <w:spacing w:after="160"/>
      </w:pPr>
      <w:r>
        <w:t xml:space="preserve">7. Приоритет мультиспорта («Хайк» в фильтрах при заявленном фокусе на бег) — не снято, не проверялось в этой волне.</w:t>
      </w:r>
    </w:p>
    <w:p>
      <w:pPr>
        <w:spacing w:after="160"/>
      </w:pPr>
      <w:r>
        <w:t xml:space="preserve">8. Кто создаёт сегменты — вопрос остаётся открытым практически, а не только на уровне решения продукта. Ни пользовательский путь (создание сегмента на фронте), ни админский (пустая форма в Filament) сейчас не работают, поэтому появление раздела Segments в админке само по себе не отвечает на вопрос «кто» — форму ещё предстоит наполнить полями под выбранный сценарий.</w:t>
      </w:r>
    </w:p>
    <w:p>
      <w:pPr>
        <w:spacing w:after="160"/>
      </w:pPr>
      <w:r>
        <w:t xml:space="preserve">9. Новое: кнопки входа «Яндекс» / «Max» / «VK» на экране авторизации — рабочая интеграция или заглушка интерфейса? Нужно уточнить у фронтенд-разработчика.</w:t>
      </w:r>
    </w:p>
    <w:p>
      <w:pPr>
        <w:pStyle w:val="Heading1"/>
        <w:spacing w:after="150" w:before="300"/>
      </w:pPr>
      <w:r>
        <w:t xml:space="preserve">7. Справочные материалы</w:t>
      </w:r>
    </w:p>
    <w:p>
      <w:pPr>
        <w:spacing w:after="160"/>
      </w:pPr>
      <w:r>
        <w:t xml:space="preserve">Полные Use Case (UC-01…UC-08), User Stories с acceptance criteria (Given-When-Then) и FRS с точными правилами валидации — RUN_ID_Business_Analysis_Package.docx.</w:t>
      </w:r>
    </w:p>
    <w:p>
      <w:pPr>
        <w:spacing w:after="160"/>
      </w:pPr>
      <w:r>
        <w:t xml:space="preserve">Диаграммы контекста/процессов/последовательностей/состояний/ER-модели данных (10 схем) — RUN_ID_Diagrams_and_Visualizations.docx, особенно Диаграмма 10 (Use Case Overview) и Диаграмма 9 (модель данных).</w:t>
      </w:r>
    </w:p>
    <w:p>
      <w:pPr>
        <w:spacing w:after="160"/>
      </w:pPr>
      <w:r>
        <w:t xml:space="preserve">Источники этой волны: авторизованная сессия дев-стенда (</w:t>
      </w:r>
      <w:r>
        <w:rPr>
          <w:rFonts w:ascii="Consolas" w:cs="Consolas" w:eastAsia="Consolas" w:hAnsi="Consolas"/>
        </w:rPr>
        <w:t xml:space="preserve">https://runid.devvm7.mobipark.ru/frontend/local/feed</w:t>
      </w:r>
      <w:r>
        <w:t xml:space="preserve"> и связанные экраны) и админ-панель Filament (</w:t>
      </w:r>
      <w:r>
        <w:rPr>
          <w:rFonts w:ascii="Consolas" w:cs="Consolas" w:eastAsia="Consolas" w:hAnsi="Consolas"/>
        </w:rPr>
        <w:t xml:space="preserve">https://runid-service.devvm7.mobipark.ru/laravel/public/admin</w:t>
      </w:r>
      <w:r>
        <w:t xml:space="preserve">), проверенные 19.08.2026. Девять бэкенд-брифов в </w:t>
      </w:r>
      <w:r>
        <w:rPr>
          <w:rFonts w:ascii="Consolas" w:cs="Consolas" w:eastAsia="Consolas" w:hAnsi="Consolas"/>
        </w:rPr>
        <w:t xml:space="preserve">02-project-management/Бэкенд/</w:t>
      </w:r>
      <w:r>
        <w:t xml:space="preserve"> и документ фронтенда </w:t>
      </w:r>
      <w:r>
        <w:rPr>
          <w:rFonts w:ascii="Consolas" w:cs="Consolas" w:eastAsia="Consolas" w:hAnsi="Consolas"/>
        </w:rPr>
        <w:t xml:space="preserve">to_do.md</w:t>
      </w:r>
      <w:r>
        <w:t xml:space="preserve"> остаются актуальными источниками для более ранних пометок.</w:t>
      </w:r>
    </w:p>
    <w:p>
      <w:pPr>
        <w:pStyle w:val="Heading1"/>
        <w:spacing w:after="150" w:before="300"/>
      </w:pPr>
      <w:r>
        <w:t xml:space="preserve">8. Цветовая палитра</w:t>
      </w:r>
    </w:p>
    <w:p>
      <w:pPr>
        <w:spacing w:after="160"/>
      </w:pPr>
      <w:r>
        <w:t xml:space="preserve">Без изменений с 16.08.2026.</w:t>
      </w:r>
    </w:p>
    <w:p>
      <w:pPr>
        <w:spacing w:after="160"/>
      </w:pPr>
      <w:r>
        <w:t xml:space="preserve">Primary / CTA — #FF5400 (главная кнопка, активная вкладка, «Оформить членство»).</w:t>
      </w:r>
    </w:p>
    <w:p>
      <w:pPr>
        <w:spacing w:after="160"/>
      </w:pPr>
      <w:r>
        <w:t xml:space="preserve">Secondary / Info — #009DFF (ссылки, окраска темпа на карте, информационные иконки).</w:t>
      </w:r>
    </w:p>
    <w:p>
      <w:pPr>
        <w:spacing w:after="160"/>
      </w:pPr>
      <w:r>
        <w:t xml:space="preserve">Accent / Premium — #B547E2 (только бейджи привилегий/премиум-меток).</w:t>
      </w:r>
    </w:p>
    <w:p>
      <w:pPr>
        <w:spacing w:after="160"/>
      </w:pPr>
      <w:r>
        <w:t xml:space="preserve">Dark surface — #1C1C1F / #2B2B31 (фон/карточки в тёмной теме).</w:t>
      </w:r>
    </w:p>
    <w:p>
      <w:pPr>
        <w:spacing w:after="160"/>
      </w:pPr>
      <w:r>
        <w:t xml:space="preserve">Текст основной — #222222. Текст вторичный — #4A4A4A / #9A9A9A.</w:t>
      </w:r>
    </w:p>
    <w:p>
      <w:pPr>
        <w:spacing w:after="160"/>
      </w:pPr>
      <w:r>
        <w:t xml:space="preserve">Разделители/фон — #E0E0E0. Мягкая подложка — #F0F7FD.</w:t>
      </w:r>
    </w:p>
    <w:p>
      <w:pPr>
        <w:spacing w:after="160"/>
      </w:pPr>
      <w:r>
        <w:t xml:space="preserve">Success — #34C759 (тренировка обработана, членство активно).</w:t>
      </w:r>
    </w:p>
    <w:p>
      <w:pPr>
        <w:spacing w:after="160"/>
      </w:pPr>
      <w:r>
        <w:t xml:space="preserve">Warning — #FFB020 (статус «в обработке», «ожидает оплаты»).</w:t>
      </w:r>
    </w:p>
    <w:p>
      <w:pPr>
        <w:spacing w:after="160"/>
      </w:pPr>
      <w:r>
        <w:t xml:space="preserve">Error — #FF3B30 (ошибка формата, дубликат, отклонённый платёж).</w:t>
      </w:r>
    </w:p>
    <w:p>
      <w:pPr>
        <w:spacing w:after="160"/>
      </w:pPr>
      <w:r>
        <w:t xml:space="preserve">Статус на 19.08.2026 — без изменений: палитра применена в реализации, подтверждено ранее.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2026-08-19T14:20:59.536Z</dcterms:created>
  <dcterms:modified xsi:type="dcterms:W3CDTF">2026-08-19T14:20:59.546Z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