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0B58" w14:textId="0E352EDD" w:rsidR="0098095A" w:rsidRPr="0098095A" w:rsidRDefault="0098095A" w:rsidP="0098095A">
      <w:pPr>
        <w:tabs>
          <w:tab w:val="left" w:pos="2687"/>
        </w:tabs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14:ligatures w14:val="none"/>
        </w:rPr>
        <w:t xml:space="preserve">Ben </w:t>
      </w:r>
      <w:proofErr w:type="spellStart"/>
      <w:r w:rsidRPr="0098095A">
        <w:rPr>
          <w:rFonts w:ascii="Arial" w:eastAsia="Times New Roman" w:hAnsi="Arial" w:cs="Arial"/>
          <w:b/>
          <w:bCs/>
          <w:kern w:val="0"/>
          <w14:ligatures w14:val="none"/>
        </w:rPr>
        <w:t>Ejore</w:t>
      </w:r>
      <w:proofErr w:type="spellEnd"/>
      <w:r w:rsidRPr="0098095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ab/>
      </w:r>
    </w:p>
    <w:p w14:paraId="3D974391" w14:textId="3C02D130" w:rsidR="0098095A" w:rsidRPr="0098095A" w:rsidRDefault="0098095A" w:rsidP="009809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14:ligatures w14:val="none"/>
        </w:rPr>
        <w:t>19272</w:t>
      </w:r>
    </w:p>
    <w:p w14:paraId="0B3FBC15" w14:textId="59B0042B" w:rsidR="0098095A" w:rsidRPr="0098095A" w:rsidRDefault="0098095A" w:rsidP="009809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14:ligatures w14:val="none"/>
        </w:rPr>
        <w:t>Project Proposal</w:t>
      </w:r>
    </w:p>
    <w:p w14:paraId="3CC8DAC8" w14:textId="13E4437F" w:rsidR="0098095A" w:rsidRPr="0098095A" w:rsidRDefault="0098095A" w:rsidP="009809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Project Title: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Emergency App </w:t>
      </w:r>
    </w:p>
    <w:p w14:paraId="007E0147" w14:textId="77777777" w:rsidR="0098095A" w:rsidRPr="0098095A" w:rsidRDefault="0098095A" w:rsidP="0098095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Concept: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 unified, high-reliability safety mesh that integrates personal health data, AI-driven triage, and off-grid communication.</w:t>
      </w:r>
    </w:p>
    <w:p w14:paraId="7D03B35E" w14:textId="77777777" w:rsidR="0098095A" w:rsidRPr="0098095A" w:rsidRDefault="0098095A" w:rsidP="00980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09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C4B159">
          <v:rect id="_x0000_i1031" style="width:0;height:1.5pt" o:hralign="center" o:hrstd="t" o:hr="t" fillcolor="#a0a0a0" stroked="f"/>
        </w:pict>
      </w:r>
    </w:p>
    <w:p w14:paraId="12050E4B" w14:textId="77777777" w:rsidR="0098095A" w:rsidRPr="0098095A" w:rsidRDefault="0098095A" w:rsidP="009809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Core User-Facing Features</w:t>
      </w:r>
    </w:p>
    <w:p w14:paraId="67021CE6" w14:textId="77777777" w:rsidR="0098095A" w:rsidRPr="0098095A" w:rsidRDefault="0098095A" w:rsidP="0098095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These are the "Active Response" tools available to the user in the heat of a crisis.</w:t>
      </w:r>
    </w:p>
    <w:p w14:paraId="571B9299" w14:textId="77777777" w:rsidR="0098095A" w:rsidRPr="0098095A" w:rsidRDefault="0098095A" w:rsidP="0098095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Biometric SOS (Panic Trigger):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* </w:t>
      </w: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Manual: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 giant, haptic-feedback button on the home and lock screen.</w:t>
      </w:r>
    </w:p>
    <w:p w14:paraId="57D3D8C3" w14:textId="77777777" w:rsidR="0098095A" w:rsidRPr="0098095A" w:rsidRDefault="0098095A" w:rsidP="0098095A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Stealth: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 pre-set pattern of volume button presses or a "Panic Phrase" (e.g., "Aegis, code red") that triggers a silent alert.</w:t>
      </w:r>
    </w:p>
    <w:p w14:paraId="752FA13B" w14:textId="77777777" w:rsidR="0098095A" w:rsidRPr="0098095A" w:rsidRDefault="0098095A" w:rsidP="0098095A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Automatic: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Integration with wearables (Apple Watch/Garmin) to detect a sudden </w:t>
      </w:r>
      <w:proofErr w:type="gramStart"/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>drop in</w:t>
      </w:r>
      <w:proofErr w:type="gramEnd"/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heart rate, a high-G impact (car crash), or a 10-foot fall.</w:t>
      </w:r>
    </w:p>
    <w:p w14:paraId="3F493FF5" w14:textId="77777777" w:rsidR="0098095A" w:rsidRPr="0098095A" w:rsidRDefault="0098095A" w:rsidP="0098095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AI First Responder (Real-time Triage):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* Once SOS is triggered, an offline-capable AI voice provides step-by-step medical instructions (CPR, tourniquet application) based on the situation selected.</w:t>
      </w:r>
    </w:p>
    <w:p w14:paraId="782766A7" w14:textId="77777777" w:rsidR="0098095A" w:rsidRPr="0098095A" w:rsidRDefault="0098095A" w:rsidP="0098095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Safety Timer ("Check-In"):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* Users set a timer for high-risk activities (walking home at night, hiking). If the timer expires without a "Safe Code" entry, the app automatically blasts the user’s last known location and a 10-second audio clip to emergency contacts.</w:t>
      </w:r>
    </w:p>
    <w:p w14:paraId="1A9A0DE8" w14:textId="77777777" w:rsidR="0098095A" w:rsidRPr="0098095A" w:rsidRDefault="0098095A" w:rsidP="00980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09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D47EAB">
          <v:rect id="_x0000_i1032" style="width:0;height:1.5pt" o:hralign="center" o:hrstd="t" o:hr="t" fillcolor="#a0a0a0" stroked="f"/>
        </w:pict>
      </w:r>
    </w:p>
    <w:p w14:paraId="23142CDD" w14:textId="77777777" w:rsidR="0098095A" w:rsidRPr="0098095A" w:rsidRDefault="0098095A" w:rsidP="009809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Technical Infrastructure (Behind the Scenes)</w:t>
      </w:r>
    </w:p>
    <w:p w14:paraId="5809DADF" w14:textId="77777777" w:rsidR="0098095A" w:rsidRPr="0098095A" w:rsidRDefault="0098095A" w:rsidP="0098095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>A proposal is only "working" if the backend can handle the load and the lack of signal.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228"/>
        <w:gridCol w:w="3273"/>
      </w:tblGrid>
      <w:tr w:rsidR="0098095A" w:rsidRPr="0098095A" w14:paraId="5BF1F978" w14:textId="77777777" w:rsidTr="009809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E8CE2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F74D8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Technical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26BE5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Why it's Critical</w:t>
            </w:r>
          </w:p>
        </w:tc>
      </w:tr>
      <w:tr w:rsidR="0098095A" w:rsidRPr="0098095A" w14:paraId="5F1DCAAE" w14:textId="77777777" w:rsidTr="009809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C6328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Mesh Networking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4EB52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Uses </w:t>
            </w:r>
            <w:r w:rsidRPr="0098095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Bluetooth Low Energy (BLE)</w:t>
            </w:r>
            <w:r w:rsidRPr="0098095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98095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Wi-Fi Direct</w:t>
            </w:r>
            <w:r w:rsidRPr="0098095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to bounce signals between nearby Aegis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470F3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Works when cell towers are down during natural disasters.</w:t>
            </w:r>
          </w:p>
        </w:tc>
      </w:tr>
      <w:tr w:rsidR="0098095A" w:rsidRPr="0098095A" w14:paraId="664F7222" w14:textId="77777777" w:rsidTr="009809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55C17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Satellite 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AA0E5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Integration with Android/iOS Satellite APIs (where hardware supports it).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B300F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Provides a lifeline in remote "dead zones."</w:t>
            </w:r>
          </w:p>
        </w:tc>
      </w:tr>
      <w:tr w:rsidR="0098095A" w:rsidRPr="0098095A" w14:paraId="659C3517" w14:textId="77777777" w:rsidTr="009809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A7585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Dynamic Geofencing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B29C3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Queries the </w:t>
            </w:r>
            <w:r w:rsidRPr="0098095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Fused Location Provider</w:t>
            </w:r>
            <w:r w:rsidRPr="0098095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every 30 seconds during an active alert.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DEB65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Allows responders to track a moving target (e.g., a kidnapping or moving vehicle).</w:t>
            </w:r>
          </w:p>
        </w:tc>
      </w:tr>
      <w:tr w:rsidR="0098095A" w:rsidRPr="0098095A" w14:paraId="2A7F2C70" w14:textId="77777777" w:rsidTr="009809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DA46C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Ephemeral Video/Audio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9A0C0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End-to-end encrypted (E2EE) live-stream starts on trigger, saved to a secure cloud vault.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88D3D" w14:textId="77777777" w:rsidR="0098095A" w:rsidRPr="0098095A" w:rsidRDefault="0098095A" w:rsidP="0098095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98095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Provides evidence and context to dispatchers in real-time.</w:t>
            </w:r>
          </w:p>
        </w:tc>
      </w:tr>
    </w:tbl>
    <w:p w14:paraId="6BD87EE8" w14:textId="77777777" w:rsidR="0098095A" w:rsidRPr="0098095A" w:rsidRDefault="0098095A" w:rsidP="00980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09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0C5013">
          <v:rect id="_x0000_i1033" style="width:0;height:1.5pt" o:hralign="center" o:hrstd="t" o:hr="t" fillcolor="#a0a0a0" stroked="f"/>
        </w:pict>
      </w:r>
    </w:p>
    <w:p w14:paraId="6B89694A" w14:textId="77777777" w:rsidR="0098095A" w:rsidRPr="0098095A" w:rsidRDefault="0098095A" w:rsidP="009809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The "Medical Passport" Integration</w:t>
      </w:r>
    </w:p>
    <w:p w14:paraId="11992203" w14:textId="77777777" w:rsidR="0098095A" w:rsidRPr="0098095A" w:rsidRDefault="0098095A" w:rsidP="0098095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>When first responders arrive, they need data, not just a body.</w:t>
      </w:r>
    </w:p>
    <w:p w14:paraId="3ABA96BF" w14:textId="77777777" w:rsidR="0098095A" w:rsidRPr="0098095A" w:rsidRDefault="0098095A" w:rsidP="0098095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QR </w:t>
      </w:r>
      <w:proofErr w:type="spellStart"/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Lockscreen</w:t>
      </w:r>
      <w:proofErr w:type="spellEnd"/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Overlay: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app generates a dynamic wallpaper with a secure QR code. Responders scan it to see:</w:t>
      </w:r>
    </w:p>
    <w:p w14:paraId="2335E612" w14:textId="77777777" w:rsidR="0098095A" w:rsidRPr="0098095A" w:rsidRDefault="0098095A" w:rsidP="0098095A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Critical Vitals: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Blood type, allergies, and chronic conditions.</w:t>
      </w:r>
    </w:p>
    <w:p w14:paraId="65C7FB5B" w14:textId="77777777" w:rsidR="0098095A" w:rsidRPr="0098095A" w:rsidRDefault="0098095A" w:rsidP="0098095A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Next of Kin: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One-tap call buttons for primary contacts.</w:t>
      </w:r>
    </w:p>
    <w:p w14:paraId="4402C273" w14:textId="77777777" w:rsidR="0098095A" w:rsidRPr="0098095A" w:rsidRDefault="0098095A" w:rsidP="0098095A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Insurance Info: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Digital policy cards for immediate hospital admission.</w:t>
      </w:r>
    </w:p>
    <w:p w14:paraId="38EAA14D" w14:textId="77777777" w:rsidR="0098095A" w:rsidRPr="0098095A" w:rsidRDefault="0098095A" w:rsidP="0098095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Zero-Knowledge Encryption: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user holds the primary key. Data is only decrypted and "released" to verified responders via a time-limited token.</w:t>
      </w:r>
    </w:p>
    <w:p w14:paraId="1C3AD38D" w14:textId="77777777" w:rsidR="0098095A" w:rsidRPr="0098095A" w:rsidRDefault="0098095A" w:rsidP="00980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09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689662">
          <v:rect id="_x0000_i1034" style="width:0;height:1.5pt" o:hralign="center" o:hrstd="t" o:hr="t" fillcolor="#a0a0a0" stroked="f"/>
        </w:pict>
      </w:r>
    </w:p>
    <w:p w14:paraId="17D29421" w14:textId="77777777" w:rsidR="0098095A" w:rsidRPr="0098095A" w:rsidRDefault="0098095A" w:rsidP="009809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Strategic Implementation (Phase 1)</w:t>
      </w:r>
    </w:p>
    <w:p w14:paraId="0489698B" w14:textId="77777777" w:rsidR="0098095A" w:rsidRPr="0098095A" w:rsidRDefault="0098095A" w:rsidP="0098095A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Direct Dispatch Link: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Instead of just calling 911, the app sends a </w:t>
      </w: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JSON data packet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to the PSAP (Public Safety Answering Point) containing the GPS coordinates and Medical ID.</w:t>
      </w:r>
    </w:p>
    <w:p w14:paraId="26A2ABC6" w14:textId="77777777" w:rsidR="0098095A" w:rsidRPr="0098095A" w:rsidRDefault="0098095A" w:rsidP="0098095A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Community "Good Samaritan" Mode: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If a medical emergency is flagged, nearby users certified in CPR (verified via the app) receive a notification to assist until the ambulance arrives.</w:t>
      </w:r>
    </w:p>
    <w:p w14:paraId="49A4A033" w14:textId="77777777" w:rsidR="0098095A" w:rsidRPr="0098095A" w:rsidRDefault="0098095A" w:rsidP="00980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09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5E1142">
          <v:rect id="_x0000_i1035" style="width:0;height:1.5pt" o:hralign="center" o:hrstd="t" o:hr="t" fillcolor="#a0a0a0" stroked="f"/>
        </w:pict>
      </w:r>
    </w:p>
    <w:p w14:paraId="4BA29320" w14:textId="77777777" w:rsidR="0098095A" w:rsidRPr="0098095A" w:rsidRDefault="0098095A" w:rsidP="0098095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Security &amp; Compliance</w:t>
      </w:r>
    </w:p>
    <w:p w14:paraId="36F32138" w14:textId="77777777" w:rsidR="0098095A" w:rsidRPr="0098095A" w:rsidRDefault="0098095A" w:rsidP="0098095A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GDPR/HIPAA Compliant: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All medical data is stored using AES-256 encryption.</w:t>
      </w:r>
    </w:p>
    <w:p w14:paraId="284E3F15" w14:textId="77777777" w:rsidR="0098095A" w:rsidRPr="0098095A" w:rsidRDefault="0098095A" w:rsidP="0098095A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809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No-Log Policy:</w:t>
      </w:r>
      <w:r w:rsidRPr="009809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Location data is only tracked and stored during an active "SOS" or "Safety Timer" session; it is wiped after 24 hours of inactivity.</w:t>
      </w:r>
    </w:p>
    <w:p w14:paraId="58264F14" w14:textId="39307C54" w:rsidR="0098095A" w:rsidRPr="0098095A" w:rsidRDefault="0098095A" w:rsidP="0098095A"/>
    <w:sectPr w:rsidR="0098095A" w:rsidRPr="00980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92256"/>
    <w:multiLevelType w:val="multilevel"/>
    <w:tmpl w:val="C8B6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45B49"/>
    <w:multiLevelType w:val="multilevel"/>
    <w:tmpl w:val="B54A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C9533D"/>
    <w:multiLevelType w:val="multilevel"/>
    <w:tmpl w:val="2F3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F2691E"/>
    <w:multiLevelType w:val="multilevel"/>
    <w:tmpl w:val="D98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C60FD"/>
    <w:multiLevelType w:val="multilevel"/>
    <w:tmpl w:val="2182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8E188B"/>
    <w:multiLevelType w:val="multilevel"/>
    <w:tmpl w:val="77F4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F95F2C"/>
    <w:multiLevelType w:val="multilevel"/>
    <w:tmpl w:val="AADA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309B4"/>
    <w:multiLevelType w:val="multilevel"/>
    <w:tmpl w:val="FB5A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8078272">
    <w:abstractNumId w:val="1"/>
  </w:num>
  <w:num w:numId="2" w16cid:durableId="1209804911">
    <w:abstractNumId w:val="7"/>
  </w:num>
  <w:num w:numId="3" w16cid:durableId="1540436687">
    <w:abstractNumId w:val="5"/>
  </w:num>
  <w:num w:numId="4" w16cid:durableId="1923177030">
    <w:abstractNumId w:val="2"/>
  </w:num>
  <w:num w:numId="5" w16cid:durableId="1688828068">
    <w:abstractNumId w:val="6"/>
  </w:num>
  <w:num w:numId="6" w16cid:durableId="1830172325">
    <w:abstractNumId w:val="3"/>
  </w:num>
  <w:num w:numId="7" w16cid:durableId="655647815">
    <w:abstractNumId w:val="4"/>
  </w:num>
  <w:num w:numId="8" w16cid:durableId="82990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5A"/>
    <w:rsid w:val="0098095A"/>
    <w:rsid w:val="00B5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0909"/>
  <w15:chartTrackingRefBased/>
  <w15:docId w15:val="{652D02EF-F82A-4C54-8971-066C4152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9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80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95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8095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0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809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8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Adrin Kamara</dc:creator>
  <cp:keywords/>
  <dc:description/>
  <cp:lastModifiedBy>Adrin Kamara</cp:lastModifiedBy>
  <cp:revision>1</cp:revision>
  <dcterms:created xsi:type="dcterms:W3CDTF">2026-03-16T10:43:00Z</dcterms:created>
  <dcterms:modified xsi:type="dcterms:W3CDTF">2026-03-16T10:54:00Z</dcterms:modified>
</cp:coreProperties>
</file>