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EE985" w14:textId="2C644E15" w:rsidR="00225D10" w:rsidRPr="006764A1" w:rsidRDefault="00225D10" w:rsidP="00225D10">
      <w:pPr>
        <w:pStyle w:val="a3"/>
        <w:jc w:val="center"/>
        <w:rPr>
          <w:sz w:val="20"/>
        </w:rPr>
      </w:pPr>
      <w:r w:rsidRPr="006764A1">
        <w:rPr>
          <w:noProof/>
          <w:sz w:val="20"/>
          <w:lang w:val="en-US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Pr="006764A1" w:rsidRDefault="00225D10" w:rsidP="00225D10">
      <w:pPr>
        <w:tabs>
          <w:tab w:val="left" w:pos="7704"/>
        </w:tabs>
        <w:rPr>
          <w:lang w:val="uk-UA"/>
        </w:rPr>
      </w:pPr>
      <w:r w:rsidRPr="006764A1">
        <w:rPr>
          <w:lang w:val="uk-UA"/>
        </w:rPr>
        <w:tab/>
      </w:r>
    </w:p>
    <w:p w14:paraId="018CCD2B" w14:textId="031A39C9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НАЦІОНАЛЬНИЙ ТЕХНІЧНИЙ УНІВЕРСИТЕТ УКРАЇНИ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0927CFE" w14:textId="77777777" w:rsidR="00225D10" w:rsidRPr="006764A1" w:rsidRDefault="00225D10" w:rsidP="00225D10">
      <w:pPr>
        <w:pStyle w:val="a3"/>
        <w:rPr>
          <w:sz w:val="20"/>
        </w:rPr>
      </w:pPr>
    </w:p>
    <w:p w14:paraId="2CA033EB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Кафедра системного проектування </w:t>
      </w:r>
    </w:p>
    <w:p w14:paraId="18F4875B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A502C2" w14:textId="1C97BBEB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6764A1"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4632F127" w14:textId="595B99B0" w:rsidR="00225D10" w:rsidRPr="006764A1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виконання </w:t>
      </w:r>
      <w:r w:rsidR="00BA7E64"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практичної 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роботи №</w:t>
      </w:r>
      <w:r w:rsidR="001B7E15" w:rsidRPr="001B7E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r w:rsidR="002373B3"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Паралельні обчислення</w:t>
      </w:r>
      <w:r w:rsidRPr="006764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5CC2702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014773" w14:textId="77777777" w:rsidR="00225D10" w:rsidRPr="006764A1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6764A1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46936100" w:rsidR="00225D10" w:rsidRPr="006764A1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8D198C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II</w:t>
      </w:r>
      <w:r w:rsidR="00934912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курсу, групи ДА-22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033CA0">
        <w:rPr>
          <w:rFonts w:ascii="Times New Roman" w:eastAsia="Times New Roman" w:hAnsi="Times New Roman" w:cs="Times New Roman"/>
          <w:sz w:val="28"/>
          <w:szCs w:val="28"/>
          <w:lang w:val="uk-UA"/>
        </w:rPr>
        <w:t>Шаповалов</w:t>
      </w:r>
      <w:proofErr w:type="spellEnd"/>
      <w:r w:rsidR="00033C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Михайло</w:t>
      </w:r>
    </w:p>
    <w:p w14:paraId="3D22CD7C" w14:textId="7AEC5725" w:rsidR="00225D10" w:rsidRPr="006764A1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</w:t>
      </w:r>
      <w:r w:rsidR="00B66357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B31D00F" w14:textId="1B31A6CF" w:rsidR="00225D10" w:rsidRPr="006764A1" w:rsidRDefault="002373B3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Яременко В</w:t>
      </w:r>
      <w:r w:rsidR="00B66357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  <w:r w:rsidR="00225D10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6C3C565" w14:textId="77777777" w:rsidR="00B66357" w:rsidRPr="006764A1" w:rsidRDefault="00B66357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Pr="006764A1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6764A1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4C9B7709" w:rsidR="009403E9" w:rsidRPr="006764A1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3134A8" w:rsidRPr="006764A1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029A2D3" w14:textId="0F06D0D9" w:rsidR="001B1225" w:rsidRPr="006764A1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9573B36" w14:textId="77777777" w:rsidR="00173204" w:rsidRPr="006764A1" w:rsidRDefault="00173204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A2AE49" w14:textId="081D8BAC" w:rsidR="001B7E15" w:rsidRPr="001B7E15" w:rsidRDefault="001B7E15" w:rsidP="00BE2C9F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Спроектувати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веб сервер для хостингу </w:t>
      </w:r>
      <w:proofErr w:type="gram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статичного</w:t>
      </w:r>
      <w:proofErr w:type="gram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контенту.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обирати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довільну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технологією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вимогою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на транспортному (четвертому)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стеку OSI (з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сокетів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8FB0A7B" w14:textId="5C1BB303" w:rsidR="001B7E15" w:rsidRPr="001B7E15" w:rsidRDefault="001B7E15" w:rsidP="00860FB0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Веб-сервер повинен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опрацьовувати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http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Реалізуємо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GET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до протоколу HTTP 1.1. RFC9112 RFC9110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-запит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веде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на index.html (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“GET http://localhost:8080”, “GET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E15">
        <w:rPr>
          <w:rFonts w:ascii="Times New Roman" w:hAnsi="Times New Roman" w:cs="Times New Roman"/>
          <w:sz w:val="28"/>
          <w:szCs w:val="28"/>
          <w:lang w:val="ru-RU"/>
        </w:rPr>
        <w:t>http://localhost:8080/second_page.html”).</w:t>
      </w:r>
    </w:p>
    <w:p w14:paraId="143651A2" w14:textId="1AEF5A0B" w:rsidR="001B7E15" w:rsidRPr="001B7E15" w:rsidRDefault="001B7E15" w:rsidP="00320E1E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Захостити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щонайменше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2 веб-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(текст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наведено в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1,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). При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оброблятися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неіснуючі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>. (404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B8CD965" w14:textId="5B0B5DB6" w:rsidR="001B7E15" w:rsidRPr="001B7E15" w:rsidRDefault="001B7E15" w:rsidP="008D73D0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навантажувальне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jMeter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Locust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точку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відмови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паралельних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53ED82" w14:textId="1FFCF668" w:rsidR="001B7E15" w:rsidRPr="001B7E15" w:rsidRDefault="001B7E15" w:rsidP="001A6E59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припустити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чином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ефективним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підвищити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тримати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0EB32D" w14:textId="5614E784" w:rsidR="00646023" w:rsidRPr="001B7E15" w:rsidRDefault="001B7E15" w:rsidP="001B7E15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(*)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Додаткове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на плюс 1 бал –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веб-сервер,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зробивши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7E15">
        <w:rPr>
          <w:rFonts w:ascii="Times New Roman" w:hAnsi="Times New Roman" w:cs="Times New Roman"/>
          <w:sz w:val="28"/>
          <w:szCs w:val="28"/>
          <w:lang w:val="ru-RU"/>
        </w:rPr>
        <w:t>неблокуючим</w:t>
      </w:r>
      <w:proofErr w:type="spellEnd"/>
      <w:r w:rsidRPr="001B7E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FD56B9" w14:textId="1296605E" w:rsidR="00B66357" w:rsidRPr="006764A1" w:rsidRDefault="00B663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FBB6BD" w14:textId="00A218D8" w:rsidR="00B66357" w:rsidRPr="006764A1" w:rsidRDefault="00B66357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061016E3" w14:textId="77777777" w:rsidR="007E0D98" w:rsidRPr="006764A1" w:rsidRDefault="007E0D98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B70FCF" w14:textId="7C70493E" w:rsidR="00F41BAE" w:rsidRDefault="00ED3329" w:rsidP="00ED332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</w:t>
      </w:r>
    </w:p>
    <w:p w14:paraId="070430D1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&lt;winsock2.h&gt;</w:t>
      </w:r>
    </w:p>
    <w:p w14:paraId="46D18549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&lt;ws2tcpip.h&gt;</w:t>
      </w:r>
    </w:p>
    <w:p w14:paraId="6EF326AC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11F7692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F1469A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D26D2E3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57526EC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4A62DC70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"ws2_32.lib"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AF9113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D5E51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8080</w:t>
      </w:r>
    </w:p>
    <w:p w14:paraId="0FF83028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webroot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F5C2322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C9675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4EEC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A28AE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0E77EF1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FDB454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1EFBA6A7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{};</w:t>
      </w:r>
    </w:p>
    <w:p w14:paraId="3735079F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22606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in.rdbuf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295DB1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FC1AE8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A0F452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9D6E9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reply(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046A2C8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DF88FB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 = (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200 ? </w:t>
      </w:r>
      <w:r>
        <w:rPr>
          <w:rFonts w:ascii="Cascadia Mono" w:hAnsi="Cascadia Mono" w:cs="Cascadia Mono"/>
          <w:color w:val="A31515"/>
          <w:sz w:val="19"/>
          <w:szCs w:val="19"/>
        </w:rPr>
        <w:t>"200 OK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0A96D31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404 ? </w:t>
      </w:r>
      <w:r>
        <w:rPr>
          <w:rFonts w:ascii="Cascadia Mono" w:hAnsi="Cascadia Mono" w:cs="Cascadia Mono"/>
          <w:color w:val="A31515"/>
          <w:sz w:val="19"/>
          <w:szCs w:val="19"/>
        </w:rPr>
        <w:t>"404 Not Found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572DBDC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405 ? </w:t>
      </w:r>
      <w:r>
        <w:rPr>
          <w:rFonts w:ascii="Cascadia Mono" w:hAnsi="Cascadia Mono" w:cs="Cascadia Mono"/>
          <w:color w:val="A31515"/>
          <w:sz w:val="19"/>
          <w:szCs w:val="19"/>
        </w:rPr>
        <w:t>"405 Method Not Allowed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10D73924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"500 Internal Server 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B7E17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22FDB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hdr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"HTTP/1.1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"\r\n"</w:t>
      </w:r>
    </w:p>
    <w:p w14:paraId="1402CE49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"Content-Type: text/html\r\n"</w:t>
      </w:r>
    </w:p>
    <w:p w14:paraId="4AB0854F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"Content-Length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"\r\n"</w:t>
      </w:r>
    </w:p>
    <w:p w14:paraId="70F709C7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"Connection: close\r\n\r\n"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3F0E94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hdr.str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F2433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0);</w:t>
      </w:r>
    </w:p>
    <w:p w14:paraId="2BBC899A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F7A0F3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6797A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session(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CCEDFB7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693144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[4096];</w:t>
      </w:r>
    </w:p>
    <w:p w14:paraId="1993E9FA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- 1, 0);</w:t>
      </w:r>
    </w:p>
    <w:p w14:paraId="5A83E16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0) </w:t>
      </w:r>
    </w:p>
    <w:p w14:paraId="106C08F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1BA18517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E7B7928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E3B70C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1EDBA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9AC0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A3109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req.rfind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0) != 0) </w:t>
      </w:r>
    </w:p>
    <w:p w14:paraId="6287F697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0BF445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reply(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405, </w:t>
      </w:r>
      <w:r>
        <w:rPr>
          <w:rFonts w:ascii="Cascadia Mono" w:hAnsi="Cascadia Mono" w:cs="Cascadia Mono"/>
          <w:color w:val="A31515"/>
          <w:sz w:val="19"/>
          <w:szCs w:val="19"/>
        </w:rPr>
        <w:t>"&lt;h1&gt;405 Method Not Allowed&lt;/h1&gt;"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A6C6BF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235265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CD1B2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A56DCF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, 4);</w:t>
      </w:r>
    </w:p>
    <w:p w14:paraId="1A72775E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req.substr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- 4);</w:t>
      </w:r>
    </w:p>
    <w:p w14:paraId="345A0A78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075B5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"/index.html"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091F9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CC29F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2F3F9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body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14:paraId="324689BA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E63BC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3E501DB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reply(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404, </w:t>
      </w:r>
      <w:r>
        <w:rPr>
          <w:rFonts w:ascii="Cascadia Mono" w:hAnsi="Cascadia Mono" w:cs="Cascadia Mono"/>
          <w:color w:val="A31515"/>
          <w:sz w:val="19"/>
          <w:szCs w:val="19"/>
        </w:rPr>
        <w:t>"&lt;h1&gt;404 Not Found&lt;/h1&gt;"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85113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F33377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0A420F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reply(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>, 200, body);</w:t>
      </w:r>
    </w:p>
    <w:p w14:paraId="4F950D85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347984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67A66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324C6F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AB0CB4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308B8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14:paraId="09423E95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679566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WSADATA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B3788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MAKEWORD</w:t>
      </w:r>
      <w:r>
        <w:rPr>
          <w:rFonts w:ascii="Cascadia Mono" w:hAnsi="Cascadia Mono" w:cs="Cascadia Mono"/>
          <w:color w:val="000000"/>
          <w:sz w:val="19"/>
          <w:szCs w:val="19"/>
        </w:rPr>
        <w:t>(2, 2),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!= 0) {</w:t>
      </w:r>
    </w:p>
    <w:p w14:paraId="09EE2F35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WSAStartup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failed\n"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195ACB8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0FC59E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D0FC6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SOCK_STREAM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IPPROTO_TCP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F2DC71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INVALID_SOCKET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}</w:t>
      </w:r>
    </w:p>
    <w:p w14:paraId="46FFE020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45F5E1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sockaddr_in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{};</w:t>
      </w:r>
    </w:p>
    <w:p w14:paraId="53F692C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addr.sin_family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6AA90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addr.sin_addr.</w:t>
      </w:r>
      <w:r>
        <w:rPr>
          <w:rFonts w:ascii="Cascadia Mono" w:hAnsi="Cascadia Mono" w:cs="Cascadia Mono"/>
          <w:color w:val="6F008A"/>
          <w:sz w:val="19"/>
          <w:szCs w:val="19"/>
        </w:rPr>
        <w:t>s_addr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INADDR_ANY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424BF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addr.sin_port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PORT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62A919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E0BA1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(bind(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sockaddr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listen(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SOMAXCONN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1120BE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21D93D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"bind/listen failed\n"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7C630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AEEC9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C77C92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A02C7EE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BCB599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F9B01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"Listening on http://localhost:"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A48D5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8FA8E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F80F813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B9A640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2BCBAE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(cli == </w:t>
      </w:r>
      <w:r>
        <w:rPr>
          <w:rFonts w:ascii="Cascadia Mono" w:hAnsi="Cascadia Mono" w:cs="Cascadia Mono"/>
          <w:color w:val="6F008A"/>
          <w:sz w:val="19"/>
          <w:szCs w:val="19"/>
        </w:rPr>
        <w:t>INVALID_SOCKET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1914C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session, cli).detach();</w:t>
      </w:r>
    </w:p>
    <w:p w14:paraId="21A00E91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5B9131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DC757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351379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38CBA5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E945BE" w14:textId="77777777" w:rsidR="00445E67" w:rsidRDefault="00445E67" w:rsidP="00445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AB0CD1" w14:textId="17D05186" w:rsidR="001B7E15" w:rsidRDefault="001B7E15" w:rsidP="001B7E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index.html:</w:t>
      </w:r>
    </w:p>
    <w:p w14:paraId="5F9A48D6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911C9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C0FE7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B007C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E80A4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Page 1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A0D7D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43C44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F8DDF5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7F75D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9922F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A0864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0ACC8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1674C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F4A501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6ADB66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#2196f3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FAF32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0F486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1669D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5A55C7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99645F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AC6960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53720D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4B1F09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#2196f3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26C97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CD244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B6CD2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6A8058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CA7175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F65E7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A53BF0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94B0B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0AB5B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A8B0B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4D554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Welcome to Page 1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8B110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D7979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9D572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This is the homepage of our simple static site</w:t>
      </w:r>
      <w:proofErr w:type="gramStart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E62FB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Click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"page2.html"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here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go to Page 2</w:t>
      </w:r>
      <w:proofErr w:type="gramStart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83EF5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3F593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0E78F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04D04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896B62" w14:textId="77777777" w:rsidR="001B7E15" w:rsidRPr="001B7E15" w:rsidRDefault="001B7E15" w:rsidP="001B7E15">
      <w:pPr>
        <w:spacing w:after="0" w:line="360" w:lineRule="auto"/>
        <w:ind w:firstLine="720"/>
        <w:jc w:val="both"/>
        <w:rPr>
          <w:rFonts w:cstheme="minorHAnsi"/>
          <w:sz w:val="20"/>
          <w:szCs w:val="20"/>
        </w:rPr>
      </w:pPr>
    </w:p>
    <w:p w14:paraId="3B74980F" w14:textId="26D5AE0C" w:rsidR="001B7E15" w:rsidRDefault="001B7E15" w:rsidP="001B7E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page2.html:</w:t>
      </w:r>
    </w:p>
    <w:p w14:paraId="5EDAC9BD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A4223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7F077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0BE1A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9C01E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Page 2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BFC1E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3CDBC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788008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4B1D6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#fff3e0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72D30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D9176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21BA1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ADF6E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DA6709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AFA9A6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#ff9800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C15EE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21006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D7160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933662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2484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7D0C4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90CFF0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85F0C5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#ff9800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29375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F9379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943A1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444A94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ED3329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EDE753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004ED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59C8E9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D6C72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632C9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71141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DA1FC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Welcome to Page 2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C234E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32A40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89498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the second page. Great to have you here</w:t>
      </w:r>
      <w:proofErr w:type="gramStart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95FAA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Click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33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3329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here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go back to Page 1</w:t>
      </w:r>
      <w:proofErr w:type="gramStart"/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7CB6E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43087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65E4C" w14:textId="77777777" w:rsidR="00ED3329" w:rsidRPr="00ED3329" w:rsidRDefault="00ED3329" w:rsidP="00ED3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33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33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E2A2A" w14:textId="77777777" w:rsidR="001B7E15" w:rsidRPr="00ED3329" w:rsidRDefault="001B7E15" w:rsidP="00ED33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A5DA36" w14:textId="4141395C" w:rsidR="001B7E15" w:rsidRDefault="00ED3329" w:rsidP="001B7E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Lab5</w:t>
      </w:r>
      <w:proofErr w:type="spellStart"/>
      <w:r w:rsidR="009A629E" w:rsidRPr="009A629E">
        <w:rPr>
          <w:rFonts w:ascii="Times New Roman" w:hAnsi="Times New Roman" w:cs="Times New Roman"/>
          <w:sz w:val="28"/>
          <w:szCs w:val="28"/>
          <w:lang w:val="uk-UA"/>
        </w:rPr>
        <w:t>.py</w:t>
      </w:r>
      <w:proofErr w:type="spellEnd"/>
      <w:r w:rsidR="009A629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6F2565E" w14:textId="77777777" w:rsidR="00ED3329" w:rsidRPr="00ED3329" w:rsidRDefault="00ED3329" w:rsidP="00ED33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ED3329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gramEnd"/>
      <w:r w:rsidRPr="00ED33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locust </w:t>
      </w:r>
      <w:r w:rsidRPr="00ED33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HttpUser</w:t>
      </w:r>
      <w:proofErr w:type="spellEnd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, task, between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33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WebsiteUser</w:t>
      </w:r>
      <w:proofErr w:type="spellEnd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HttpUser</w:t>
      </w:r>
      <w:proofErr w:type="spellEnd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wait_time</w:t>
      </w:r>
      <w:proofErr w:type="spellEnd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between(</w:t>
      </w:r>
      <w:r w:rsidRPr="00ED332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332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3329">
        <w:rPr>
          <w:rFonts w:ascii="Courier New" w:eastAsia="Times New Roman" w:hAnsi="Courier New" w:cs="Courier New"/>
          <w:color w:val="B3AE60"/>
          <w:sz w:val="20"/>
          <w:szCs w:val="20"/>
        </w:rPr>
        <w:t>@task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332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D3329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D33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3329">
        <w:rPr>
          <w:rFonts w:ascii="Courier New" w:eastAsia="Times New Roman" w:hAnsi="Courier New" w:cs="Courier New"/>
          <w:color w:val="56A8F5"/>
          <w:sz w:val="20"/>
          <w:szCs w:val="20"/>
        </w:rPr>
        <w:t>index_page</w:t>
      </w:r>
      <w:proofErr w:type="spellEnd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33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33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.client.get</w:t>
      </w:r>
      <w:proofErr w:type="spellEnd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3329">
        <w:rPr>
          <w:rFonts w:ascii="Courier New" w:eastAsia="Times New Roman" w:hAnsi="Courier New" w:cs="Courier New"/>
          <w:color w:val="6AAB73"/>
          <w:sz w:val="20"/>
          <w:szCs w:val="20"/>
        </w:rPr>
        <w:t>"/"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3329">
        <w:rPr>
          <w:rFonts w:ascii="Courier New" w:eastAsia="Times New Roman" w:hAnsi="Courier New" w:cs="Courier New"/>
          <w:color w:val="B3AE60"/>
          <w:sz w:val="20"/>
          <w:szCs w:val="20"/>
        </w:rPr>
        <w:t>@task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332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D3329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D33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3329">
        <w:rPr>
          <w:rFonts w:ascii="Courier New" w:eastAsia="Times New Roman" w:hAnsi="Courier New" w:cs="Courier New"/>
          <w:color w:val="56A8F5"/>
          <w:sz w:val="20"/>
          <w:szCs w:val="20"/>
        </w:rPr>
        <w:t>second_page</w:t>
      </w:r>
      <w:proofErr w:type="spellEnd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33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33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.client.get</w:t>
      </w:r>
      <w:proofErr w:type="spellEnd"/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3329">
        <w:rPr>
          <w:rFonts w:ascii="Courier New" w:eastAsia="Times New Roman" w:hAnsi="Courier New" w:cs="Courier New"/>
          <w:color w:val="6AAB73"/>
          <w:sz w:val="20"/>
          <w:szCs w:val="20"/>
        </w:rPr>
        <w:t>"/page2.html"</w:t>
      </w:r>
      <w:r w:rsidRPr="00ED332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75D571BF" w14:textId="77777777" w:rsidR="001B7E15" w:rsidRPr="009A629E" w:rsidRDefault="001B7E15" w:rsidP="001B7E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C7915DD" w14:textId="77777777" w:rsidR="001B7E15" w:rsidRDefault="001B7E15" w:rsidP="001B7E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5A86CD" w14:textId="6AECA478" w:rsidR="004250DA" w:rsidRPr="00ED3329" w:rsidRDefault="00ED3329" w:rsidP="00ED33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буде використовуватись </w:t>
      </w:r>
      <w:r>
        <w:rPr>
          <w:rFonts w:ascii="Times New Roman" w:hAnsi="Times New Roman" w:cs="Times New Roman"/>
          <w:sz w:val="28"/>
          <w:szCs w:val="28"/>
        </w:rPr>
        <w:t xml:space="preserve">Locust,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запускаємо сервер</w:t>
      </w:r>
    </w:p>
    <w:p w14:paraId="04AE7F0C" w14:textId="14AA7B9A" w:rsidR="004250DA" w:rsidRDefault="00ED3329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3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5484E1" wp14:editId="4351A823">
            <wp:extent cx="5940425" cy="3442266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D6C2" w14:textId="19EB2621" w:rsidR="009A629E" w:rsidRDefault="004250DA" w:rsidP="00ED3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D332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Запуск сервера.</w:t>
      </w:r>
    </w:p>
    <w:p w14:paraId="4A018DAD" w14:textId="2782BF0B" w:rsidR="006C6CF0" w:rsidRDefault="006C6CF0" w:rsidP="00ED3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6CF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E7E322" wp14:editId="3CAB28C0">
            <wp:extent cx="5940425" cy="1440284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0FC4" w14:textId="29A60F9E" w:rsidR="006C6CF0" w:rsidRDefault="006C6CF0" w:rsidP="00ED3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6CF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B1E196" wp14:editId="76EF6F41">
            <wp:extent cx="5940425" cy="1256227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1563" w14:textId="6DB14613" w:rsidR="006C6CF0" w:rsidRPr="00ED3329" w:rsidRDefault="006C6CF0" w:rsidP="00ED3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виглядають наші сторінки</w:t>
      </w:r>
    </w:p>
    <w:p w14:paraId="5784FC87" w14:textId="42F10BDE" w:rsidR="009A629E" w:rsidRDefault="006C6CF0" w:rsidP="009A6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Запускаємо </w:t>
      </w:r>
      <w:r>
        <w:rPr>
          <w:rFonts w:ascii="Times New Roman" w:hAnsi="Times New Roman" w:cs="Times New Roman"/>
          <w:sz w:val="28"/>
          <w:szCs w:val="28"/>
        </w:rPr>
        <w:t xml:space="preserve">Locust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spellStart"/>
      <w:r w:rsidR="00ED3329">
        <w:rPr>
          <w:rFonts w:ascii="Times New Roman" w:hAnsi="Times New Roman" w:cs="Times New Roman"/>
          <w:sz w:val="28"/>
          <w:szCs w:val="28"/>
          <w:lang w:val="uk-UA"/>
        </w:rPr>
        <w:t>ереходимо</w:t>
      </w:r>
      <w:proofErr w:type="spellEnd"/>
      <w:r w:rsidR="00ED3329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425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="004250DA" w:rsidRPr="00300B4B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http://localhost:8089/</w:t>
        </w:r>
      </w:hyperlink>
    </w:p>
    <w:p w14:paraId="791D5115" w14:textId="474314C0" w:rsidR="004250DA" w:rsidRDefault="00ED3329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3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7FE250" wp14:editId="72086AAA">
            <wp:extent cx="5940425" cy="2354607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7F46" w14:textId="7FBA37D7" w:rsidR="004250DA" w:rsidRPr="009A629E" w:rsidRDefault="004250DA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D332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Інтерфейс </w:t>
      </w:r>
      <w:r w:rsidR="00ED3329">
        <w:rPr>
          <w:rFonts w:ascii="Times New Roman" w:hAnsi="Times New Roman" w:cs="Times New Roman"/>
          <w:sz w:val="28"/>
          <w:szCs w:val="28"/>
          <w:lang w:val="uk-UA"/>
        </w:rPr>
        <w:t>сайту для тестування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80AEAA" w14:textId="7E6B88F4" w:rsidR="009A629E" w:rsidRDefault="009A629E" w:rsidP="004250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AF23EC" w14:textId="00C09885" w:rsidR="009A629E" w:rsidRPr="006C6CF0" w:rsidRDefault="00ED3329" w:rsidP="009A6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Введемо адресу нашого сайту та перевіримо, чи працює взагалі тестування.</w:t>
      </w:r>
    </w:p>
    <w:p w14:paraId="0DD878E5" w14:textId="77777777" w:rsidR="004250DA" w:rsidRPr="004250DA" w:rsidRDefault="004250DA" w:rsidP="009A6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5085C4" w14:textId="3AE76E79" w:rsidR="004250DA" w:rsidRDefault="006C6CF0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C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85E8CE" wp14:editId="2AA74218">
            <wp:extent cx="5940425" cy="18751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5452" w14:textId="24F0F9D6" w:rsidR="004250DA" w:rsidRPr="009A629E" w:rsidRDefault="004250DA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C6CF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6C6CF0">
        <w:rPr>
          <w:rFonts w:ascii="Times New Roman" w:hAnsi="Times New Roman" w:cs="Times New Roman"/>
          <w:sz w:val="28"/>
          <w:szCs w:val="28"/>
          <w:lang w:val="uk-UA"/>
        </w:rPr>
        <w:t>Отриманий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C01171" w14:textId="5837AD63" w:rsidR="004250DA" w:rsidRPr="004250DA" w:rsidRDefault="004250DA" w:rsidP="004250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71CACF" w14:textId="02AFE678" w:rsidR="004250DA" w:rsidRDefault="006C6CF0" w:rsidP="009A6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правильно,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неіснуюча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C39BFB" w14:textId="77777777" w:rsidR="004250DA" w:rsidRPr="004250DA" w:rsidRDefault="004250DA" w:rsidP="009A6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D27AAD" w14:textId="45D47EBE" w:rsidR="004250DA" w:rsidRDefault="006C6CF0" w:rsidP="00425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C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F1C50" wp14:editId="5BFF2D9D">
            <wp:extent cx="5940425" cy="1268736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B848" w14:textId="1AFA6487" w:rsidR="004250DA" w:rsidRPr="004250DA" w:rsidRDefault="006C6CF0" w:rsidP="004250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Причому як і вказано у завданні, неіснуючі сторінки повертають помилку 404</w:t>
      </w:r>
    </w:p>
    <w:p w14:paraId="515004C7" w14:textId="5F6ACE7C" w:rsidR="004250DA" w:rsidRPr="006C6CF0" w:rsidRDefault="006C6CF0" w:rsidP="009A62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Тепер спробуємо запустити тестування на 500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779EC3" w14:textId="36090EBD" w:rsidR="005626F3" w:rsidRDefault="006C6CF0" w:rsidP="005626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C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738FC" wp14:editId="7BAF5462">
            <wp:extent cx="5940425" cy="136404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8E43" w14:textId="3A0AA5AD" w:rsidR="005626F3" w:rsidRDefault="005626F3" w:rsidP="005626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C6CF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6C6CF0">
        <w:rPr>
          <w:rFonts w:ascii="Times New Roman" w:hAnsi="Times New Roman" w:cs="Times New Roman"/>
          <w:sz w:val="28"/>
          <w:szCs w:val="28"/>
          <w:lang w:val="uk-UA"/>
        </w:rPr>
        <w:t>Результати для 500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FB0D7A" w14:textId="77777777" w:rsidR="00B51548" w:rsidRDefault="00B51548" w:rsidP="005626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CEFD4E" w14:textId="6D44691B" w:rsidR="00B51548" w:rsidRDefault="00445E67" w:rsidP="00B51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5E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116B5" wp14:editId="6B151CD2">
            <wp:extent cx="5940425" cy="329871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7247" w14:textId="62306AE9" w:rsidR="00B51548" w:rsidRDefault="00B51548" w:rsidP="00B51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45E6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445E67">
        <w:rPr>
          <w:rFonts w:ascii="Times New Roman" w:hAnsi="Times New Roman" w:cs="Times New Roman"/>
          <w:sz w:val="28"/>
          <w:szCs w:val="28"/>
          <w:lang w:val="uk-UA"/>
        </w:rPr>
        <w:t>Відповідні графіки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573936" w14:textId="11AC02E8" w:rsidR="004250DA" w:rsidRDefault="00445E67" w:rsidP="005626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запити виявились успішними, тобто сервер витримав навантаження, збільшимо кількість до </w:t>
      </w:r>
      <w:r w:rsidR="00612CCC">
        <w:rPr>
          <w:rFonts w:ascii="Times New Roman" w:hAnsi="Times New Roman" w:cs="Times New Roman"/>
          <w:sz w:val="28"/>
          <w:szCs w:val="28"/>
          <w:lang w:val="uk-UA"/>
        </w:rPr>
        <w:t>50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CB4269" w14:textId="3135B22F" w:rsidR="00F111C8" w:rsidRDefault="00612CCC" w:rsidP="00612C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2CC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4019594" wp14:editId="11ED1868">
            <wp:extent cx="5940425" cy="318673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4B17" w14:textId="084E1705" w:rsidR="00612CCC" w:rsidRDefault="00612CCC" w:rsidP="00612C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Результати для 50</w:t>
      </w:r>
      <w:r>
        <w:rPr>
          <w:rFonts w:ascii="Times New Roman" w:hAnsi="Times New Roman" w:cs="Times New Roman"/>
          <w:sz w:val="28"/>
          <w:szCs w:val="28"/>
          <w:lang w:val="uk-UA"/>
        </w:rPr>
        <w:t>00</w:t>
      </w:r>
      <w:r>
        <w:rPr>
          <w:rFonts w:ascii="Times New Roman" w:hAnsi="Times New Roman" w:cs="Times New Roman"/>
          <w:sz w:val="28"/>
          <w:szCs w:val="28"/>
          <w:lang w:val="uk-UA"/>
        </w:rPr>
        <w:t>0 користувачів.</w:t>
      </w:r>
    </w:p>
    <w:p w14:paraId="1E9124E9" w14:textId="77777777" w:rsidR="00612CCC" w:rsidRDefault="00612CCC" w:rsidP="005E26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тесті на 50000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отримали такі результати, видно, що помилки не з’явились, але час очікування зріз і став більше за хвилину, бо сервер має </w:t>
      </w:r>
      <w:r>
        <w:rPr>
          <w:rFonts w:ascii="Times New Roman" w:hAnsi="Times New Roman" w:cs="Times New Roman"/>
          <w:sz w:val="28"/>
          <w:szCs w:val="28"/>
        </w:rPr>
        <w:t xml:space="preserve">RPS </w:t>
      </w:r>
      <w:r>
        <w:rPr>
          <w:rFonts w:ascii="Times New Roman" w:hAnsi="Times New Roman" w:cs="Times New Roman"/>
          <w:sz w:val="28"/>
          <w:szCs w:val="28"/>
          <w:lang w:val="uk-UA"/>
        </w:rPr>
        <w:t>близько 800, тобто більшість просто стоїть в черзі та чекає (дуже довго).</w:t>
      </w:r>
    </w:p>
    <w:p w14:paraId="16C7FB56" w14:textId="77777777" w:rsidR="00612CCC" w:rsidRDefault="00612CCC" w:rsidP="005E26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Модифікуємо трохи код, щоб обмежити максимальну кількість користувачів в черзі, а всі хто не влізає будуть отримувати помилки</w:t>
      </w:r>
    </w:p>
    <w:p w14:paraId="38F5F775" w14:textId="77777777" w:rsidR="00612CCC" w:rsidRDefault="00612CCC" w:rsidP="005E26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з обмеженням максимальної кількості:</w:t>
      </w:r>
    </w:p>
    <w:p w14:paraId="37A8152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&lt;winsock2.h&gt;</w:t>
      </w:r>
    </w:p>
    <w:p w14:paraId="4640ECC3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&lt;ws2tcpip.h&gt;</w:t>
      </w:r>
    </w:p>
    <w:p w14:paraId="43C7BC06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84FB15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8A14AB7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EBC3283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4EA91DF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15EB0064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&lt;atomic&gt;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37AB0C6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"ws2_32.lib"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DCA1D4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90C45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8080</w:t>
      </w:r>
    </w:p>
    <w:p w14:paraId="2A988D22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webroot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96B1191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MAX_CLIENTS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1000 </w:t>
      </w:r>
    </w:p>
    <w:p w14:paraId="5B8DB4B3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A2CBD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733636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39081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atomic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active_clients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</w:p>
    <w:p w14:paraId="4CFB8B5D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E5B34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9DD3B9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5DD04762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{};</w:t>
      </w:r>
    </w:p>
    <w:p w14:paraId="1A4F5904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69CD5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in.rdbuf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8B81EE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044654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0AC733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8E2B2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reply(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6D981C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 = (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200 ? </w:t>
      </w:r>
      <w:r>
        <w:rPr>
          <w:rFonts w:ascii="Cascadia Mono" w:hAnsi="Cascadia Mono" w:cs="Cascadia Mono"/>
          <w:color w:val="A31515"/>
          <w:sz w:val="19"/>
          <w:szCs w:val="19"/>
        </w:rPr>
        <w:t>"200 OK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42715505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404 ? </w:t>
      </w:r>
      <w:r>
        <w:rPr>
          <w:rFonts w:ascii="Cascadia Mono" w:hAnsi="Cascadia Mono" w:cs="Cascadia Mono"/>
          <w:color w:val="A31515"/>
          <w:sz w:val="19"/>
          <w:szCs w:val="19"/>
        </w:rPr>
        <w:t>"404 Not Found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10D77B8F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405 ? </w:t>
      </w:r>
      <w:r>
        <w:rPr>
          <w:rFonts w:ascii="Cascadia Mono" w:hAnsi="Cascadia Mono" w:cs="Cascadia Mono"/>
          <w:color w:val="A31515"/>
          <w:sz w:val="19"/>
          <w:szCs w:val="19"/>
        </w:rPr>
        <w:t>"405 Method Not Allowed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35ABCF27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"503 Service Unavailable"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36D978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1A351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hdr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"HTTP/1.1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"\r\n"</w:t>
      </w:r>
    </w:p>
    <w:p w14:paraId="4B232248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"Content-Type: text/html\r\n"</w:t>
      </w:r>
    </w:p>
    <w:p w14:paraId="1DE7056A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"Content-Length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"\r\n"</w:t>
      </w:r>
    </w:p>
    <w:p w14:paraId="42C78481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"Connection: close\r\n\r\n"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33043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hdr.str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CF6DA7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0);</w:t>
      </w:r>
    </w:p>
    <w:p w14:paraId="31AE8E7D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9D1DC4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B9F33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session(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674DCD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active_clients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0AF6D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6CF66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[4096];</w:t>
      </w:r>
    </w:p>
    <w:p w14:paraId="567F5DFC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- 1, 0);</w:t>
      </w:r>
    </w:p>
    <w:p w14:paraId="6F4575E5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0) {</w:t>
      </w:r>
    </w:p>
    <w:p w14:paraId="56C8BADD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active_clients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5A70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D64D60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349C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12DC92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48F34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68047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43FB16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req.rfind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"GET "</w:t>
      </w:r>
      <w:r>
        <w:rPr>
          <w:rFonts w:ascii="Cascadia Mono" w:hAnsi="Cascadia Mono" w:cs="Cascadia Mono"/>
          <w:color w:val="000000"/>
          <w:sz w:val="19"/>
          <w:szCs w:val="19"/>
        </w:rPr>
        <w:t>, 0) != 0) {</w:t>
      </w:r>
    </w:p>
    <w:p w14:paraId="470445EC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reply(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405, </w:t>
      </w:r>
      <w:r>
        <w:rPr>
          <w:rFonts w:ascii="Cascadia Mono" w:hAnsi="Cascadia Mono" w:cs="Cascadia Mono"/>
          <w:color w:val="A31515"/>
          <w:sz w:val="19"/>
          <w:szCs w:val="19"/>
        </w:rPr>
        <w:t>"&lt;h1&gt;405 Method Not Allowed&lt;/h1&gt;"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FB3ACA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active_clients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B18E0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5F368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7D92A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F2E7D1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4024F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, 4);</w:t>
      </w:r>
    </w:p>
    <w:p w14:paraId="31C9722F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req.substr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- 4);</w:t>
      </w:r>
    </w:p>
    <w:p w14:paraId="182E349E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"/index.html"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54613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E14FA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79EFF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body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14:paraId="2B9B9739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51F7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E9566E2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reply(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404, </w:t>
      </w:r>
      <w:r>
        <w:rPr>
          <w:rFonts w:ascii="Cascadia Mono" w:hAnsi="Cascadia Mono" w:cs="Cascadia Mono"/>
          <w:color w:val="A31515"/>
          <w:sz w:val="19"/>
          <w:szCs w:val="19"/>
        </w:rPr>
        <w:t>"&lt;h1&gt;404 Not Found&lt;/h1&gt;"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8C498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BAC28E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C67210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reply(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>, 200, body);</w:t>
      </w:r>
    </w:p>
    <w:p w14:paraId="1E12BDA9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02BAF6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B3C8C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active_clients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E7DC7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8C40F7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A51F5E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1389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5D57BE1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WSADATA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E6465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MAKEWORD</w:t>
      </w:r>
      <w:r>
        <w:rPr>
          <w:rFonts w:ascii="Cascadia Mono" w:hAnsi="Cascadia Mono" w:cs="Cascadia Mono"/>
          <w:color w:val="000000"/>
          <w:sz w:val="19"/>
          <w:szCs w:val="19"/>
        </w:rPr>
        <w:t>(2, 2),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!= 0) {</w:t>
      </w:r>
    </w:p>
    <w:p w14:paraId="3F5E419F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WSAStartup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failed\n"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83CD1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D11DF6A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B4B5E7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35B4D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SOCK_STREAM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IPPROTO_TCP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C26087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INVALID_SOCKET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FE06C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5754DD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35F8830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F87479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93A65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sockaddr_in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{};</w:t>
      </w:r>
    </w:p>
    <w:p w14:paraId="416218DF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addr.sin_family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0F74E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addr.sin_addr.</w:t>
      </w:r>
      <w:r>
        <w:rPr>
          <w:rFonts w:ascii="Cascadia Mono" w:hAnsi="Cascadia Mono" w:cs="Cascadia Mono"/>
          <w:color w:val="6F008A"/>
          <w:sz w:val="19"/>
          <w:szCs w:val="19"/>
        </w:rPr>
        <w:t>s_addr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INADDR_ANY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C5271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addr.sin_port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PORT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F36A21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B4CD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(bind(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sockaddr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listen(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SOMAXCONN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00485F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"bind/listen failed\n"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5440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704A8A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E8633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13392C6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925C38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8A337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"Listening on http://localhost:"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A5645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CA318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E9A1E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F571D0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(cli == </w:t>
      </w:r>
      <w:r>
        <w:rPr>
          <w:rFonts w:ascii="Cascadia Mono" w:hAnsi="Cascadia Mono" w:cs="Cascadia Mono"/>
          <w:color w:val="6F008A"/>
          <w:sz w:val="19"/>
          <w:szCs w:val="19"/>
        </w:rPr>
        <w:t>INVALID_SOCKET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C104E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A4EB7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active_clients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6F008A"/>
          <w:sz w:val="19"/>
          <w:szCs w:val="19"/>
        </w:rPr>
        <w:t>MAX_CLIENTS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9A75CF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busy_response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"&lt;h1&gt;503 Service Unavailable&lt;/h1&gt;"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649EF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reply(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cli, 503,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busy_response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6F3774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cli);</w:t>
      </w:r>
    </w:p>
    <w:p w14:paraId="0DAF50FC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27FF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B48F02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F1CDE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session, cli).detach();</w:t>
      </w:r>
    </w:p>
    <w:p w14:paraId="2C631BA9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28DFE8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2CC5B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06894F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CE9C20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C485E59" w14:textId="77777777" w:rsidR="00612CCC" w:rsidRDefault="00612CCC" w:rsidP="00612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D99CBF" w14:textId="6422F8B8" w:rsidR="00612CCC" w:rsidRDefault="00612CCC" w:rsidP="00612C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2C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3CD3674" wp14:editId="62AECAEB">
            <wp:extent cx="5940425" cy="311287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Результати для </w:t>
      </w:r>
      <w:r>
        <w:rPr>
          <w:rFonts w:ascii="Times New Roman" w:hAnsi="Times New Roman" w:cs="Times New Roman"/>
          <w:sz w:val="28"/>
          <w:szCs w:val="28"/>
          <w:lang w:val="uk-UA"/>
        </w:rPr>
        <w:t>10000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001E62B7" w14:textId="4A77DAE3" w:rsidR="00612CCC" w:rsidRDefault="00612CCC" w:rsidP="00612C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спробувавши запустити тестування з навантаженням до 10000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які надходять 1500/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отримали такі результати, час відповіді зменшився приблизно в п’ять разів, але майже половина користувачів почала отримувати повідомлення про недоступність сайту.</w:t>
      </w:r>
    </w:p>
    <w:p w14:paraId="1B7A7827" w14:textId="4BE6665C" w:rsidR="00165FF9" w:rsidRPr="00612CCC" w:rsidRDefault="00165FF9" w:rsidP="00612C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Провівши ще декілька тестів, встановлено, що точка відмови, після якої система перестає стабільно працювати, це надходження більше ніж 800 користувачів у секунду</w:t>
      </w:r>
    </w:p>
    <w:p w14:paraId="3F3B2D44" w14:textId="2C9F8E2F" w:rsidR="00B66357" w:rsidRPr="006764A1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303645F9" w14:textId="77777777" w:rsidR="00F41BAE" w:rsidRDefault="00F41BAE" w:rsidP="00F41B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A1D832" w14:textId="5019DC77" w:rsidR="00612CCC" w:rsidRPr="00612CCC" w:rsidRDefault="00612CCC" w:rsidP="00612CC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5993E0" w14:textId="77777777" w:rsidR="00D056A1" w:rsidRDefault="00D056A1" w:rsidP="00D056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056A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спроєктовано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хостингу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статичного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контенту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транспортному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мережевого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стеку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OSI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(Winsock API).</w:t>
      </w:r>
      <w:proofErr w:type="gram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56A1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HTTP GET-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протоколу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HTTP/1.1,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кодами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200 (OK), 404 (Not Found), 405 (Method Not Allowed)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503 (Service Unavailable)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перевищенні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максимальної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одночасних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405AE" w14:textId="77777777" w:rsidR="00D056A1" w:rsidRDefault="00D056A1" w:rsidP="00D056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D056A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навантажувального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використаний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Locust,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дозволило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проаналізувати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великим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навантаженням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56A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показали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здатний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50 000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критично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збільшується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секунд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56A1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дозволило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точку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відмови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800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паралельних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стабільній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9B1334" w14:textId="4C7ABD3A" w:rsidR="00D056A1" w:rsidRPr="00D056A1" w:rsidRDefault="00D056A1" w:rsidP="00D056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A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неблокуючу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proofErr w:type="spellStart"/>
      <w:r w:rsidRPr="00D056A1"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введення-виведення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пул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нового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потоку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кожного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таймаути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передачу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оптимізувати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шляхом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стиснен</w:t>
      </w:r>
      <w:bookmarkEnd w:id="0"/>
      <w:r w:rsidRPr="00D056A1">
        <w:rPr>
          <w:rFonts w:ascii="Times New Roman" w:hAnsi="Times New Roman" w:cs="Times New Roman"/>
          <w:sz w:val="28"/>
          <w:szCs w:val="28"/>
        </w:rPr>
        <w:t>ня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6A1">
        <w:rPr>
          <w:rFonts w:ascii="Times New Roman" w:hAnsi="Times New Roman" w:cs="Times New Roman"/>
          <w:sz w:val="28"/>
          <w:szCs w:val="28"/>
        </w:rPr>
        <w:t>контенту</w:t>
      </w:r>
      <w:proofErr w:type="spellEnd"/>
      <w:r w:rsidRPr="00D056A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9B9FD6B" w14:textId="731516AC" w:rsidR="002620DD" w:rsidRPr="006764A1" w:rsidRDefault="002620DD" w:rsidP="001B12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620DD" w:rsidRPr="00676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349E9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225A3"/>
    <w:multiLevelType w:val="hybridMultilevel"/>
    <w:tmpl w:val="5416598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9530B2"/>
    <w:multiLevelType w:val="hybridMultilevel"/>
    <w:tmpl w:val="9C4A4B2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5221DD"/>
    <w:multiLevelType w:val="hybridMultilevel"/>
    <w:tmpl w:val="8B468B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E77DE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B14C02"/>
    <w:multiLevelType w:val="hybridMultilevel"/>
    <w:tmpl w:val="3E36F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CC1BE8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3623AF4"/>
    <w:multiLevelType w:val="multilevel"/>
    <w:tmpl w:val="EA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0718A9"/>
    <w:multiLevelType w:val="hybridMultilevel"/>
    <w:tmpl w:val="4FB4429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EF016EF"/>
    <w:multiLevelType w:val="multilevel"/>
    <w:tmpl w:val="2C24B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AC5ECF"/>
    <w:multiLevelType w:val="hybridMultilevel"/>
    <w:tmpl w:val="F44CA6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D516AD"/>
    <w:multiLevelType w:val="multilevel"/>
    <w:tmpl w:val="1D6A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8A39ED"/>
    <w:multiLevelType w:val="multilevel"/>
    <w:tmpl w:val="EB98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7036AA"/>
    <w:multiLevelType w:val="multilevel"/>
    <w:tmpl w:val="A74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0066E46"/>
    <w:multiLevelType w:val="multilevel"/>
    <w:tmpl w:val="AA5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57653C"/>
    <w:multiLevelType w:val="hybridMultilevel"/>
    <w:tmpl w:val="05226DA2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10000019" w:tentative="1">
      <w:start w:val="1"/>
      <w:numFmt w:val="lowerLetter"/>
      <w:lvlText w:val="%2."/>
      <w:lvlJc w:val="left"/>
      <w:pPr>
        <w:ind w:left="1797" w:hanging="360"/>
      </w:pPr>
    </w:lvl>
    <w:lvl w:ilvl="2" w:tplc="1000001B" w:tentative="1">
      <w:start w:val="1"/>
      <w:numFmt w:val="lowerRoman"/>
      <w:lvlText w:val="%3."/>
      <w:lvlJc w:val="right"/>
      <w:pPr>
        <w:ind w:left="2517" w:hanging="180"/>
      </w:pPr>
    </w:lvl>
    <w:lvl w:ilvl="3" w:tplc="1000000F" w:tentative="1">
      <w:start w:val="1"/>
      <w:numFmt w:val="decimal"/>
      <w:lvlText w:val="%4."/>
      <w:lvlJc w:val="left"/>
      <w:pPr>
        <w:ind w:left="3237" w:hanging="360"/>
      </w:pPr>
    </w:lvl>
    <w:lvl w:ilvl="4" w:tplc="10000019" w:tentative="1">
      <w:start w:val="1"/>
      <w:numFmt w:val="lowerLetter"/>
      <w:lvlText w:val="%5."/>
      <w:lvlJc w:val="left"/>
      <w:pPr>
        <w:ind w:left="3957" w:hanging="360"/>
      </w:pPr>
    </w:lvl>
    <w:lvl w:ilvl="5" w:tplc="1000001B" w:tentative="1">
      <w:start w:val="1"/>
      <w:numFmt w:val="lowerRoman"/>
      <w:lvlText w:val="%6."/>
      <w:lvlJc w:val="right"/>
      <w:pPr>
        <w:ind w:left="4677" w:hanging="180"/>
      </w:pPr>
    </w:lvl>
    <w:lvl w:ilvl="6" w:tplc="1000000F" w:tentative="1">
      <w:start w:val="1"/>
      <w:numFmt w:val="decimal"/>
      <w:lvlText w:val="%7."/>
      <w:lvlJc w:val="left"/>
      <w:pPr>
        <w:ind w:left="5397" w:hanging="360"/>
      </w:pPr>
    </w:lvl>
    <w:lvl w:ilvl="7" w:tplc="10000019" w:tentative="1">
      <w:start w:val="1"/>
      <w:numFmt w:val="lowerLetter"/>
      <w:lvlText w:val="%8."/>
      <w:lvlJc w:val="left"/>
      <w:pPr>
        <w:ind w:left="6117" w:hanging="360"/>
      </w:pPr>
    </w:lvl>
    <w:lvl w:ilvl="8" w:tplc="1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47ED3"/>
    <w:multiLevelType w:val="hybridMultilevel"/>
    <w:tmpl w:val="5F084AB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5"/>
  </w:num>
  <w:num w:numId="4">
    <w:abstractNumId w:val="6"/>
  </w:num>
  <w:num w:numId="5">
    <w:abstractNumId w:val="10"/>
  </w:num>
  <w:num w:numId="6">
    <w:abstractNumId w:val="2"/>
  </w:num>
  <w:num w:numId="7">
    <w:abstractNumId w:val="19"/>
  </w:num>
  <w:num w:numId="8">
    <w:abstractNumId w:val="11"/>
  </w:num>
  <w:num w:numId="9">
    <w:abstractNumId w:val="27"/>
  </w:num>
  <w:num w:numId="10">
    <w:abstractNumId w:val="8"/>
  </w:num>
  <w:num w:numId="11">
    <w:abstractNumId w:val="17"/>
  </w:num>
  <w:num w:numId="12">
    <w:abstractNumId w:val="22"/>
  </w:num>
  <w:num w:numId="13">
    <w:abstractNumId w:val="5"/>
  </w:num>
  <w:num w:numId="14">
    <w:abstractNumId w:val="14"/>
  </w:num>
  <w:num w:numId="15">
    <w:abstractNumId w:val="9"/>
  </w:num>
  <w:num w:numId="16">
    <w:abstractNumId w:val="13"/>
  </w:num>
  <w:num w:numId="17">
    <w:abstractNumId w:val="1"/>
  </w:num>
  <w:num w:numId="18">
    <w:abstractNumId w:val="12"/>
  </w:num>
  <w:num w:numId="19">
    <w:abstractNumId w:val="23"/>
  </w:num>
  <w:num w:numId="20">
    <w:abstractNumId w:val="18"/>
  </w:num>
  <w:num w:numId="21">
    <w:abstractNumId w:val="15"/>
  </w:num>
  <w:num w:numId="22">
    <w:abstractNumId w:val="21"/>
  </w:num>
  <w:num w:numId="23">
    <w:abstractNumId w:val="26"/>
  </w:num>
  <w:num w:numId="24">
    <w:abstractNumId w:val="24"/>
  </w:num>
  <w:num w:numId="25">
    <w:abstractNumId w:val="20"/>
  </w:num>
  <w:num w:numId="26">
    <w:abstractNumId w:val="4"/>
  </w:num>
  <w:num w:numId="27">
    <w:abstractNumId w:val="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10"/>
    <w:rsid w:val="00033CA0"/>
    <w:rsid w:val="00041C47"/>
    <w:rsid w:val="00165FF9"/>
    <w:rsid w:val="00173204"/>
    <w:rsid w:val="00177B95"/>
    <w:rsid w:val="001B1225"/>
    <w:rsid w:val="001B2799"/>
    <w:rsid w:val="001B7E15"/>
    <w:rsid w:val="001E26D1"/>
    <w:rsid w:val="00225D10"/>
    <w:rsid w:val="002373B3"/>
    <w:rsid w:val="00247060"/>
    <w:rsid w:val="002620DD"/>
    <w:rsid w:val="00276D6B"/>
    <w:rsid w:val="00287C76"/>
    <w:rsid w:val="00290B36"/>
    <w:rsid w:val="003134A8"/>
    <w:rsid w:val="003A6C56"/>
    <w:rsid w:val="003F6455"/>
    <w:rsid w:val="004250DA"/>
    <w:rsid w:val="00436F1D"/>
    <w:rsid w:val="00445E67"/>
    <w:rsid w:val="004578B7"/>
    <w:rsid w:val="00460C81"/>
    <w:rsid w:val="00462066"/>
    <w:rsid w:val="00486E32"/>
    <w:rsid w:val="004E2D2C"/>
    <w:rsid w:val="00505E37"/>
    <w:rsid w:val="005501D0"/>
    <w:rsid w:val="005626F3"/>
    <w:rsid w:val="005943B9"/>
    <w:rsid w:val="005E2666"/>
    <w:rsid w:val="005F578F"/>
    <w:rsid w:val="00612CCC"/>
    <w:rsid w:val="00613F88"/>
    <w:rsid w:val="00646023"/>
    <w:rsid w:val="006523A6"/>
    <w:rsid w:val="00654BDE"/>
    <w:rsid w:val="006764A1"/>
    <w:rsid w:val="006C6CF0"/>
    <w:rsid w:val="006D4F3D"/>
    <w:rsid w:val="00742A62"/>
    <w:rsid w:val="00782D82"/>
    <w:rsid w:val="007A7C96"/>
    <w:rsid w:val="007E0D98"/>
    <w:rsid w:val="007F03C8"/>
    <w:rsid w:val="008009AD"/>
    <w:rsid w:val="00812DA7"/>
    <w:rsid w:val="00830345"/>
    <w:rsid w:val="008361CD"/>
    <w:rsid w:val="00897098"/>
    <w:rsid w:val="008A41EA"/>
    <w:rsid w:val="008A5CE9"/>
    <w:rsid w:val="008D140A"/>
    <w:rsid w:val="008D198C"/>
    <w:rsid w:val="008E11E7"/>
    <w:rsid w:val="008F3DFF"/>
    <w:rsid w:val="00902B59"/>
    <w:rsid w:val="00932664"/>
    <w:rsid w:val="00934912"/>
    <w:rsid w:val="009403E9"/>
    <w:rsid w:val="00951B9C"/>
    <w:rsid w:val="00981F2F"/>
    <w:rsid w:val="009A629E"/>
    <w:rsid w:val="009C38F1"/>
    <w:rsid w:val="00A22E0A"/>
    <w:rsid w:val="00A84F60"/>
    <w:rsid w:val="00B05967"/>
    <w:rsid w:val="00B51548"/>
    <w:rsid w:val="00B66357"/>
    <w:rsid w:val="00B70DC0"/>
    <w:rsid w:val="00BA7E64"/>
    <w:rsid w:val="00C22B25"/>
    <w:rsid w:val="00C34E4D"/>
    <w:rsid w:val="00C367AB"/>
    <w:rsid w:val="00CE68F8"/>
    <w:rsid w:val="00D056A1"/>
    <w:rsid w:val="00D14457"/>
    <w:rsid w:val="00D379AE"/>
    <w:rsid w:val="00D74821"/>
    <w:rsid w:val="00D77648"/>
    <w:rsid w:val="00DF4996"/>
    <w:rsid w:val="00E3620B"/>
    <w:rsid w:val="00E45451"/>
    <w:rsid w:val="00E45E2D"/>
    <w:rsid w:val="00ED12D0"/>
    <w:rsid w:val="00ED3329"/>
    <w:rsid w:val="00EE193E"/>
    <w:rsid w:val="00EE2140"/>
    <w:rsid w:val="00F111C8"/>
    <w:rsid w:val="00F207E5"/>
    <w:rsid w:val="00F2425B"/>
    <w:rsid w:val="00F25BCE"/>
    <w:rsid w:val="00F36179"/>
    <w:rsid w:val="00F41BAE"/>
    <w:rsid w:val="00F63884"/>
    <w:rsid w:val="00F756FF"/>
    <w:rsid w:val="00F9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A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CC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a5">
    <w:name w:val="List Paragraph"/>
    <w:basedOn w:val="a"/>
    <w:uiPriority w:val="34"/>
    <w:qFormat/>
    <w:rsid w:val="00225D10"/>
    <w:pPr>
      <w:ind w:left="720"/>
      <w:contextualSpacing/>
    </w:pPr>
    <w:rPr>
      <w:lang w:val="uk-UA"/>
    </w:rPr>
  </w:style>
  <w:style w:type="character" w:styleId="a6">
    <w:name w:val="Placeholder Text"/>
    <w:basedOn w:val="a0"/>
    <w:uiPriority w:val="99"/>
    <w:semiHidden/>
    <w:rsid w:val="004E2D2C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A5C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5C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5CE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5CE9"/>
    <w:rPr>
      <w:b/>
      <w:bCs/>
      <w:sz w:val="20"/>
      <w:szCs w:val="20"/>
    </w:rPr>
  </w:style>
  <w:style w:type="table" w:styleId="ac">
    <w:name w:val="Table Grid"/>
    <w:basedOn w:val="a1"/>
    <w:uiPriority w:val="39"/>
    <w:rsid w:val="00B66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Нет списка1"/>
    <w:next w:val="a2"/>
    <w:uiPriority w:val="99"/>
    <w:semiHidden/>
    <w:unhideWhenUsed/>
    <w:rsid w:val="00D379AE"/>
  </w:style>
  <w:style w:type="paragraph" w:customStyle="1" w:styleId="msonormal0">
    <w:name w:val="msonormal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a0"/>
    <w:rsid w:val="00D379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379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79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379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D379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D379AE"/>
    <w:rPr>
      <w:rFonts w:ascii="Courier New" w:hAnsi="Courier New" w:cs="Courier New" w:hint="default"/>
      <w:color w:val="808080"/>
      <w:sz w:val="20"/>
      <w:szCs w:val="20"/>
    </w:rPr>
  </w:style>
  <w:style w:type="character" w:styleId="ad">
    <w:name w:val="Hyperlink"/>
    <w:basedOn w:val="a0"/>
    <w:uiPriority w:val="99"/>
    <w:unhideWhenUsed/>
    <w:rsid w:val="002620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20DD"/>
    <w:rPr>
      <w:color w:val="605E5C"/>
      <w:shd w:val="clear" w:color="auto" w:fill="E1DFDD"/>
    </w:rPr>
  </w:style>
  <w:style w:type="numbering" w:customStyle="1" w:styleId="2">
    <w:name w:val="Нет списка2"/>
    <w:next w:val="a2"/>
    <w:uiPriority w:val="99"/>
    <w:semiHidden/>
    <w:unhideWhenUsed/>
    <w:rsid w:val="005501D0"/>
  </w:style>
  <w:style w:type="numbering" w:customStyle="1" w:styleId="3">
    <w:name w:val="Нет списка3"/>
    <w:next w:val="a2"/>
    <w:uiPriority w:val="99"/>
    <w:semiHidden/>
    <w:unhideWhenUsed/>
    <w:rsid w:val="006764A1"/>
  </w:style>
  <w:style w:type="numbering" w:customStyle="1" w:styleId="4">
    <w:name w:val="Нет списка4"/>
    <w:next w:val="a2"/>
    <w:uiPriority w:val="99"/>
    <w:semiHidden/>
    <w:unhideWhenUsed/>
    <w:rsid w:val="00646023"/>
  </w:style>
  <w:style w:type="character" w:styleId="ae">
    <w:name w:val="FollowedHyperlink"/>
    <w:basedOn w:val="a0"/>
    <w:uiPriority w:val="99"/>
    <w:semiHidden/>
    <w:unhideWhenUsed/>
    <w:rsid w:val="00F41BAE"/>
    <w:rPr>
      <w:color w:val="954F72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03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33CA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3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CC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a5">
    <w:name w:val="List Paragraph"/>
    <w:basedOn w:val="a"/>
    <w:uiPriority w:val="34"/>
    <w:qFormat/>
    <w:rsid w:val="00225D10"/>
    <w:pPr>
      <w:ind w:left="720"/>
      <w:contextualSpacing/>
    </w:pPr>
    <w:rPr>
      <w:lang w:val="uk-UA"/>
    </w:rPr>
  </w:style>
  <w:style w:type="character" w:styleId="a6">
    <w:name w:val="Placeholder Text"/>
    <w:basedOn w:val="a0"/>
    <w:uiPriority w:val="99"/>
    <w:semiHidden/>
    <w:rsid w:val="004E2D2C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A5C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5C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5CE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5CE9"/>
    <w:rPr>
      <w:b/>
      <w:bCs/>
      <w:sz w:val="20"/>
      <w:szCs w:val="20"/>
    </w:rPr>
  </w:style>
  <w:style w:type="table" w:styleId="ac">
    <w:name w:val="Table Grid"/>
    <w:basedOn w:val="a1"/>
    <w:uiPriority w:val="39"/>
    <w:rsid w:val="00B66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Нет списка1"/>
    <w:next w:val="a2"/>
    <w:uiPriority w:val="99"/>
    <w:semiHidden/>
    <w:unhideWhenUsed/>
    <w:rsid w:val="00D379AE"/>
  </w:style>
  <w:style w:type="paragraph" w:customStyle="1" w:styleId="msonormal0">
    <w:name w:val="msonormal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a0"/>
    <w:rsid w:val="00D379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379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79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379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D379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D379AE"/>
    <w:rPr>
      <w:rFonts w:ascii="Courier New" w:hAnsi="Courier New" w:cs="Courier New" w:hint="default"/>
      <w:color w:val="808080"/>
      <w:sz w:val="20"/>
      <w:szCs w:val="20"/>
    </w:rPr>
  </w:style>
  <w:style w:type="character" w:styleId="ad">
    <w:name w:val="Hyperlink"/>
    <w:basedOn w:val="a0"/>
    <w:uiPriority w:val="99"/>
    <w:unhideWhenUsed/>
    <w:rsid w:val="002620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20DD"/>
    <w:rPr>
      <w:color w:val="605E5C"/>
      <w:shd w:val="clear" w:color="auto" w:fill="E1DFDD"/>
    </w:rPr>
  </w:style>
  <w:style w:type="numbering" w:customStyle="1" w:styleId="2">
    <w:name w:val="Нет списка2"/>
    <w:next w:val="a2"/>
    <w:uiPriority w:val="99"/>
    <w:semiHidden/>
    <w:unhideWhenUsed/>
    <w:rsid w:val="005501D0"/>
  </w:style>
  <w:style w:type="numbering" w:customStyle="1" w:styleId="3">
    <w:name w:val="Нет списка3"/>
    <w:next w:val="a2"/>
    <w:uiPriority w:val="99"/>
    <w:semiHidden/>
    <w:unhideWhenUsed/>
    <w:rsid w:val="006764A1"/>
  </w:style>
  <w:style w:type="numbering" w:customStyle="1" w:styleId="4">
    <w:name w:val="Нет списка4"/>
    <w:next w:val="a2"/>
    <w:uiPriority w:val="99"/>
    <w:semiHidden/>
    <w:unhideWhenUsed/>
    <w:rsid w:val="00646023"/>
  </w:style>
  <w:style w:type="character" w:styleId="ae">
    <w:name w:val="FollowedHyperlink"/>
    <w:basedOn w:val="a0"/>
    <w:uiPriority w:val="99"/>
    <w:semiHidden/>
    <w:unhideWhenUsed/>
    <w:rsid w:val="00F41BAE"/>
    <w:rPr>
      <w:color w:val="954F72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03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33CA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3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721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88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74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20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342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95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6589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1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8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25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1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2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53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60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904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24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43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0222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27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92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6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2453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0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0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10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0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localhost:8089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1787</Words>
  <Characters>10188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</dc:creator>
  <cp:lastModifiedBy>Миша Шаповалов</cp:lastModifiedBy>
  <cp:revision>3</cp:revision>
  <dcterms:created xsi:type="dcterms:W3CDTF">2025-04-25T19:08:00Z</dcterms:created>
  <dcterms:modified xsi:type="dcterms:W3CDTF">2025-04-25T19:12:00Z</dcterms:modified>
</cp:coreProperties>
</file>