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A6" w:rsidRPr="00362DA6" w:rsidRDefault="00362DA6" w:rsidP="00362DA6">
      <w:pPr>
        <w:pStyle w:val="lesson"/>
        <w:spacing w:line="240" w:lineRule="auto"/>
        <w:rPr>
          <w:rFonts w:ascii="TH SarabunPSK" w:hAnsi="TH SarabunPSK" w:cs="TH SarabunPSK"/>
          <w:b/>
          <w:bCs/>
        </w:rPr>
      </w:pPr>
      <w:r w:rsidRPr="00362DA6">
        <w:rPr>
          <w:rFonts w:ascii="TH SarabunPSK" w:hAnsi="TH SarabunPSK" w:cs="TH SarabunPSK"/>
          <w:b/>
          <w:bCs/>
          <w:cs/>
        </w:rPr>
        <w:t>บทที่ 1</w:t>
      </w:r>
    </w:p>
    <w:p w:rsidR="00362DA6" w:rsidRDefault="00362DA6" w:rsidP="00362DA6">
      <w:pPr>
        <w:pStyle w:val="lesson"/>
        <w:spacing w:line="240" w:lineRule="auto"/>
        <w:rPr>
          <w:rFonts w:ascii="TH SarabunPSK" w:hAnsi="TH SarabunPSK" w:cs="TH SarabunPSK"/>
          <w:b/>
          <w:bCs/>
        </w:rPr>
      </w:pPr>
      <w:r w:rsidRPr="00362DA6">
        <w:rPr>
          <w:rFonts w:ascii="TH SarabunPSK" w:hAnsi="TH SarabunPSK" w:cs="TH SarabunPSK"/>
          <w:b/>
          <w:bCs/>
          <w:cs/>
        </w:rPr>
        <w:t>บทนำ</w:t>
      </w:r>
    </w:p>
    <w:p w:rsidR="00F67FD5" w:rsidRDefault="00F67FD5" w:rsidP="00362DA6">
      <w:pPr>
        <w:pStyle w:val="lesson"/>
        <w:spacing w:line="240" w:lineRule="auto"/>
        <w:rPr>
          <w:rFonts w:ascii="TH SarabunPSK" w:hAnsi="TH SarabunPSK" w:cs="TH SarabunPSK"/>
          <w:b/>
          <w:bCs/>
        </w:rPr>
      </w:pPr>
    </w:p>
    <w:p w:rsidR="00136AF8" w:rsidRPr="00B149EB" w:rsidRDefault="00F67FD5" w:rsidP="00C25E8F">
      <w:pPr>
        <w:pStyle w:val="Heading2"/>
        <w:numPr>
          <w:ilvl w:val="1"/>
          <w:numId w:val="2"/>
        </w:numPr>
        <w:spacing w:line="276" w:lineRule="auto"/>
        <w:rPr>
          <w:rFonts w:ascii="TH SarabunPSK" w:hAnsi="TH SarabunPSK" w:cs="TH SarabunPSK"/>
          <w:sz w:val="32"/>
          <w:szCs w:val="32"/>
        </w:rPr>
      </w:pPr>
      <w:bookmarkStart w:id="0" w:name="_Toc386280892"/>
      <w:r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26A94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62DA6" w:rsidRPr="00B149EB">
        <w:rPr>
          <w:rFonts w:ascii="TH SarabunPSK" w:hAnsi="TH SarabunPSK" w:cs="TH SarabunPSK"/>
          <w:sz w:val="32"/>
          <w:szCs w:val="32"/>
          <w:cs/>
        </w:rPr>
        <w:t>มาและความสำคัญ</w:t>
      </w:r>
      <w:bookmarkEnd w:id="0"/>
      <w:r w:rsidR="00FA54B1">
        <w:rPr>
          <w:rFonts w:ascii="TH SarabunPSK" w:hAnsi="TH SarabunPSK" w:cs="TH SarabunPSK" w:hint="cs"/>
          <w:sz w:val="32"/>
          <w:szCs w:val="32"/>
          <w:cs/>
        </w:rPr>
        <w:t>ข</w:t>
      </w:r>
      <w:r w:rsidR="00626A94">
        <w:rPr>
          <w:rFonts w:ascii="TH SarabunPSK" w:hAnsi="TH SarabunPSK" w:cs="TH SarabunPSK" w:hint="cs"/>
          <w:sz w:val="32"/>
          <w:szCs w:val="32"/>
          <w:cs/>
        </w:rPr>
        <w:t>องปัญหา</w:t>
      </w:r>
    </w:p>
    <w:p w:rsidR="00136AF8" w:rsidRPr="00B149EB" w:rsidRDefault="00136AF8" w:rsidP="00B149E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บริษัท</w:t>
      </w:r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รอยเตอร์ส</w:t>
      </w:r>
      <w:proofErr w:type="spellEnd"/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Pr="00B149EB">
        <w:rPr>
          <w:rFonts w:ascii="TH SarabunPSK" w:hAnsi="TH SarabunPSK" w:cs="TH SarabunPSK"/>
          <w:sz w:val="32"/>
          <w:szCs w:val="32"/>
        </w:rPr>
        <w:t xml:space="preserve"> (</w:t>
      </w:r>
      <w:r w:rsidRPr="00B149EB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Pr="00B149EB">
        <w:rPr>
          <w:rFonts w:ascii="TH SarabunPSK" w:hAnsi="TH SarabunPSK" w:cs="TH SarabunPSK"/>
          <w:sz w:val="32"/>
          <w:szCs w:val="32"/>
        </w:rPr>
        <w:t xml:space="preserve">) </w:t>
      </w:r>
      <w:r w:rsidRPr="00B149EB">
        <w:rPr>
          <w:rFonts w:ascii="TH SarabunPSK" w:hAnsi="TH SarabunPSK" w:cs="TH SarabunPSK"/>
          <w:sz w:val="32"/>
          <w:szCs w:val="32"/>
          <w:cs/>
        </w:rPr>
        <w:t>จ</w:t>
      </w:r>
      <w:r w:rsidR="001861D2">
        <w:rPr>
          <w:rFonts w:ascii="TH SarabunPSK" w:hAnsi="TH SarabunPSK" w:cs="TH SarabunPSK" w:hint="cs"/>
          <w:sz w:val="32"/>
          <w:szCs w:val="32"/>
          <w:cs/>
        </w:rPr>
        <w:t>ำ</w:t>
      </w:r>
      <w:r w:rsidRPr="00B149EB">
        <w:rPr>
          <w:rFonts w:ascii="TH SarabunPSK" w:hAnsi="TH SarabunPSK" w:cs="TH SarabunPSK"/>
          <w:sz w:val="32"/>
          <w:szCs w:val="32"/>
          <w:cs/>
        </w:rPr>
        <w:t>กัด</w:t>
      </w:r>
      <w:r w:rsidRPr="00B149EB">
        <w:rPr>
          <w:rFonts w:ascii="TH SarabunPSK" w:hAnsi="TH SarabunPSK" w:cs="TH SarabunPSK"/>
          <w:sz w:val="32"/>
          <w:szCs w:val="32"/>
        </w:rPr>
        <w:t xml:space="preserve"> (</w:t>
      </w:r>
      <w:r w:rsidRPr="00B149EB">
        <w:rPr>
          <w:rFonts w:ascii="TH SarabunPSK" w:hAnsi="TH SarabunPSK" w:cs="TH SarabunPSK"/>
          <w:sz w:val="32"/>
          <w:szCs w:val="32"/>
          <w:cs/>
        </w:rPr>
        <w:t>มหาชน</w:t>
      </w:r>
      <w:r w:rsidRPr="00B149EB">
        <w:rPr>
          <w:rFonts w:ascii="TH SarabunPSK" w:hAnsi="TH SarabunPSK" w:cs="TH SarabunPSK"/>
          <w:sz w:val="32"/>
          <w:szCs w:val="32"/>
        </w:rPr>
        <w:t xml:space="preserve">) </w:t>
      </w:r>
      <w:r w:rsidR="00161F8F">
        <w:rPr>
          <w:rFonts w:ascii="TH SarabunPSK" w:hAnsi="TH SarabunPSK" w:cs="TH SarabunPSK"/>
          <w:sz w:val="32"/>
          <w:szCs w:val="32"/>
          <w:cs/>
        </w:rPr>
        <w:t>เป็นองค์ก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>รที่มีการนำเทคโนโลยีทางด้านไอที</w:t>
      </w:r>
      <w:r w:rsidR="006402D4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>และการสื่อสารสมัยใหม่มาประยุกต์ใช้กับธุรกิจของตนเองอย่างกว้างขวาง</w:t>
      </w:r>
      <w:r w:rsidR="006402D4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>โดยเฉพาะอย่างยิ่งการมีศูนย์พัฒนาซอฟต์แวร์เป็นของตนเอง</w:t>
      </w:r>
      <w:r w:rsidR="006402D4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 xml:space="preserve">ทำให้รอยเตอร์สามารถผลิตซอฟต์แวร์คุณภาพสูง เพื่อใช้ภายในองค์กร </w:t>
      </w:r>
      <w:r w:rsidR="006402D4" w:rsidRPr="00B149EB">
        <w:rPr>
          <w:rFonts w:ascii="TH SarabunPSK" w:hAnsi="TH SarabunPSK" w:cs="TH SarabunPSK" w:hint="cs"/>
          <w:sz w:val="32"/>
          <w:szCs w:val="32"/>
          <w:cs/>
        </w:rPr>
        <w:t>และยัง</w:t>
      </w:r>
      <w:r w:rsidRPr="00B149EB">
        <w:rPr>
          <w:rFonts w:ascii="TH SarabunPSK" w:hAnsi="TH SarabunPSK" w:cs="TH SarabunPSK"/>
          <w:sz w:val="32"/>
          <w:szCs w:val="32"/>
          <w:cs/>
        </w:rPr>
        <w:t>จัดทำธุรกิจการบริการเผยแพร่ข้อมูลสารสนเทศหรือข้อมูลที่ได้รับการวิเคราะห์และประมวลผลแล้วแก่สาธารณะ โดยมีการแบ่งข้อมูลไว้ทั้งหมด 4 ประเภท ได้แก่</w:t>
      </w:r>
      <w:r w:rsidR="00161F8F">
        <w:rPr>
          <w:rFonts w:ascii="TH SarabunPSK" w:hAnsi="TH SarabunPSK" w:cs="TH SarabunPSK" w:hint="cs"/>
          <w:sz w:val="32"/>
          <w:szCs w:val="32"/>
          <w:cs/>
        </w:rPr>
        <w:t xml:space="preserve">             1</w:t>
      </w:r>
      <w:r w:rsidR="00C518AE" w:rsidRPr="00B149EB">
        <w:rPr>
          <w:rFonts w:ascii="TH SarabunPSK" w:hAnsi="TH SarabunPSK" w:cs="TH SarabunPSK"/>
          <w:sz w:val="32"/>
          <w:szCs w:val="32"/>
        </w:rPr>
        <w:t>)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ข่าวและการศึกษา (</w:t>
      </w:r>
      <w:r w:rsidRPr="00B149EB">
        <w:rPr>
          <w:rFonts w:ascii="TH SarabunPSK" w:eastAsia="Calibri" w:hAnsi="TH SarabunPSK" w:cs="TH SarabunPSK"/>
          <w:sz w:val="32"/>
          <w:szCs w:val="32"/>
        </w:rPr>
        <w:t>Intellectual Property</w:t>
      </w:r>
      <w:r w:rsidRPr="00B149EB">
        <w:rPr>
          <w:rFonts w:ascii="TH SarabunPSK" w:hAnsi="TH SarabunPSK" w:cs="TH SarabunPSK"/>
          <w:sz w:val="32"/>
          <w:szCs w:val="32"/>
        </w:rPr>
        <w:t xml:space="preserve"> and Science) </w:t>
      </w:r>
      <w:r w:rsidR="00C518AE" w:rsidRPr="00B149EB">
        <w:rPr>
          <w:rFonts w:ascii="TH SarabunPSK" w:hAnsi="TH SarabunPSK" w:cs="TH SarabunPSK"/>
          <w:sz w:val="32"/>
          <w:szCs w:val="32"/>
        </w:rPr>
        <w:t>2)</w:t>
      </w:r>
      <w:r w:rsidR="00C518AE"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กฎหมาย (</w:t>
      </w:r>
      <w:r w:rsidRPr="00B149EB">
        <w:rPr>
          <w:rFonts w:ascii="TH SarabunPSK" w:hAnsi="TH SarabunPSK" w:cs="TH SarabunPSK"/>
          <w:sz w:val="32"/>
          <w:szCs w:val="32"/>
        </w:rPr>
        <w:t>Legal) 3</w:t>
      </w:r>
      <w:r w:rsidR="00C518AE" w:rsidRPr="00B149EB">
        <w:rPr>
          <w:rFonts w:ascii="TH SarabunPSK" w:hAnsi="TH SarabunPSK" w:cs="TH SarabunPSK"/>
          <w:sz w:val="32"/>
          <w:szCs w:val="32"/>
        </w:rPr>
        <w:t>)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ภาษีและบัญชี (</w:t>
      </w:r>
      <w:r w:rsidRPr="00B149EB">
        <w:rPr>
          <w:rFonts w:ascii="TH SarabunPSK" w:hAnsi="TH SarabunPSK" w:cs="TH SarabunPSK"/>
          <w:sz w:val="32"/>
          <w:szCs w:val="32"/>
        </w:rPr>
        <w:t xml:space="preserve">Tax and Accounting) </w:t>
      </w:r>
      <w:r w:rsidR="00C518AE" w:rsidRPr="00B149EB">
        <w:rPr>
          <w:rFonts w:ascii="TH SarabunPSK" w:hAnsi="TH SarabunPSK" w:cs="TH SarabunPSK"/>
          <w:sz w:val="32"/>
          <w:szCs w:val="32"/>
        </w:rPr>
        <w:t xml:space="preserve"> 4)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การเงินและความเสี่ยง (</w:t>
      </w:r>
      <w:r w:rsidRPr="00B149EB">
        <w:rPr>
          <w:rFonts w:ascii="TH SarabunPSK" w:hAnsi="TH SarabunPSK" w:cs="TH SarabunPSK"/>
          <w:sz w:val="32"/>
          <w:szCs w:val="32"/>
        </w:rPr>
        <w:t xml:space="preserve">Finance and Risk) </w:t>
      </w:r>
    </w:p>
    <w:p w:rsidR="006402D4" w:rsidRPr="00B149EB" w:rsidRDefault="00136AF8" w:rsidP="00C25E8F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อันเป็นข้อมูลเกี่ยวกับการลงทุนและการตลาด ซึ่งบริษัท รอยเตอร์ซอฟแวร์ (ประเทศไทย) จำกัด จะทำหน้าที่พัฒนาซอฟท์แวร์สำหรับรองรับข้อมูลทางด้านนี้ วิเคราะห์ ประมวลผล และแสดงผลลัพธ์แก่ลูกค้าในรูปแบบต่างๆผ่านทางหลากหลายโปรแกรม </w:t>
      </w:r>
      <w:r w:rsidRPr="00B149EB">
        <w:rPr>
          <w:rFonts w:ascii="TH SarabunPSK" w:eastAsia="Times New Roman" w:hAnsi="TH SarabunPSK" w:cs="TH SarabunPSK"/>
          <w:sz w:val="32"/>
          <w:szCs w:val="32"/>
          <w:cs/>
        </w:rPr>
        <w:t xml:space="preserve">อาทิเช่น </w:t>
      </w:r>
      <w:r w:rsidRPr="00B149EB">
        <w:rPr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Pr="00B149EB">
        <w:rPr>
          <w:rFonts w:ascii="TH SarabunPSK" w:hAnsi="TH SarabunPSK" w:cs="TH SarabunPSK"/>
          <w:sz w:val="32"/>
          <w:szCs w:val="32"/>
          <w:cs/>
        </w:rPr>
        <w:t>ทอม</w:t>
      </w:r>
      <w:proofErr w:type="spellEnd"/>
      <w:r w:rsidRPr="00B149EB">
        <w:rPr>
          <w:rFonts w:ascii="TH SarabunPSK" w:hAnsi="TH SarabunPSK" w:cs="TH SarabunPSK"/>
          <w:sz w:val="32"/>
          <w:szCs w:val="32"/>
          <w:cs/>
        </w:rPr>
        <w:t>สัน รอยเตอร์ ไอค</w:t>
      </w:r>
      <w:r w:rsidR="006402D4" w:rsidRPr="00B149EB">
        <w:rPr>
          <w:rFonts w:ascii="TH SarabunPSK" w:hAnsi="TH SarabunPSK" w:cs="TH SarabunPSK" w:hint="cs"/>
          <w:sz w:val="32"/>
          <w:szCs w:val="32"/>
          <w:cs/>
        </w:rPr>
        <w:t>่</w:t>
      </w:r>
      <w:r w:rsidRPr="00B149EB">
        <w:rPr>
          <w:rFonts w:ascii="TH SarabunPSK" w:hAnsi="TH SarabunPSK" w:cs="TH SarabunPSK"/>
          <w:sz w:val="32"/>
          <w:szCs w:val="32"/>
          <w:cs/>
        </w:rPr>
        <w:t>อน</w:t>
      </w:r>
      <w:r w:rsidRPr="00B149EB">
        <w:rPr>
          <w:rFonts w:ascii="TH SarabunPSK" w:hAnsi="TH SarabunPSK" w:cs="TH SarabunPSK"/>
          <w:sz w:val="32"/>
          <w:szCs w:val="32"/>
        </w:rPr>
        <w:t xml:space="preserve"> (Thomson Reuters </w:t>
      </w:r>
      <w:proofErr w:type="spellStart"/>
      <w:r w:rsidRPr="00B149EB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Pr="00B149EB">
        <w:rPr>
          <w:rFonts w:ascii="TH SarabunPSK" w:hAnsi="TH SarabunPSK" w:cs="TH SarabunPSK"/>
          <w:sz w:val="32"/>
          <w:szCs w:val="32"/>
        </w:rPr>
        <w:t xml:space="preserve">) </w:t>
      </w:r>
      <w:r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="00E009DB"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เอฟเอ็กซ์</w:t>
      </w:r>
      <w:proofErr w:type="spellEnd"/>
      <w:r w:rsidR="00E009DB" w:rsidRPr="00B149EB">
        <w:rPr>
          <w:rStyle w:val="textexposedshow"/>
          <w:rFonts w:ascii="TH SarabunPSK" w:hAnsi="TH SarabunPSK" w:cs="TH SarabunPSK" w:hint="cs"/>
          <w:sz w:val="32"/>
          <w:szCs w:val="32"/>
          <w:cs/>
        </w:rPr>
        <w:t xml:space="preserve"> เทรด</w:t>
      </w:r>
      <w:proofErr w:type="spellStart"/>
      <w:r w:rsidR="00E009DB" w:rsidRPr="00B149EB">
        <w:rPr>
          <w:rStyle w:val="textexposedshow"/>
          <w:rFonts w:ascii="TH SarabunPSK" w:hAnsi="TH SarabunPSK" w:cs="TH SarabunPSK" w:hint="cs"/>
          <w:sz w:val="32"/>
          <w:szCs w:val="32"/>
          <w:cs/>
        </w:rPr>
        <w:t>ดิ้ง</w:t>
      </w:r>
      <w:proofErr w:type="spellEnd"/>
      <w:r w:rsidRPr="00B149EB">
        <w:rPr>
          <w:rStyle w:val="textexposedshow"/>
          <w:rFonts w:ascii="TH SarabunPSK" w:hAnsi="TH SarabunPSK" w:cs="TH SarabunPSK"/>
          <w:sz w:val="32"/>
          <w:szCs w:val="32"/>
        </w:rPr>
        <w:t xml:space="preserve"> (</w:t>
      </w:r>
      <w:r w:rsidR="00824A22" w:rsidRPr="00B149EB">
        <w:rPr>
          <w:rFonts w:ascii="TH SarabunPSK" w:hAnsi="TH SarabunPSK" w:cs="TH SarabunPSK"/>
          <w:sz w:val="32"/>
          <w:szCs w:val="32"/>
        </w:rPr>
        <w:t>Thomson Reuters FX</w:t>
      </w:r>
      <w:r w:rsidR="00E009DB"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4A22" w:rsidRPr="00B149EB">
        <w:rPr>
          <w:rFonts w:ascii="TH SarabunPSK" w:hAnsi="TH SarabunPSK" w:cs="TH SarabunPSK"/>
          <w:sz w:val="32"/>
          <w:szCs w:val="32"/>
        </w:rPr>
        <w:t>T</w:t>
      </w:r>
      <w:r w:rsidR="00E009DB" w:rsidRPr="00B149EB">
        <w:rPr>
          <w:rFonts w:ascii="TH SarabunPSK" w:hAnsi="TH SarabunPSK" w:cs="TH SarabunPSK"/>
          <w:sz w:val="32"/>
          <w:szCs w:val="32"/>
        </w:rPr>
        <w:t>rading</w:t>
      </w:r>
      <w:r w:rsidRPr="00B149EB">
        <w:rPr>
          <w:rStyle w:val="textexposedshow"/>
          <w:rFonts w:ascii="TH SarabunPSK" w:hAnsi="TH SarabunPSK" w:cs="TH SarabunPSK"/>
          <w:sz w:val="32"/>
          <w:szCs w:val="32"/>
        </w:rPr>
        <w:t xml:space="preserve">) </w:t>
      </w:r>
      <w:r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และโปรแกรม</w:t>
      </w:r>
      <w:proofErr w:type="spellStart"/>
      <w:r w:rsidR="00824A22"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เอ็ม</w:t>
      </w:r>
      <w:proofErr w:type="spellEnd"/>
      <w:r w:rsidR="00824A22" w:rsidRPr="00B149EB">
        <w:rPr>
          <w:rStyle w:val="textexposedshow"/>
          <w:rFonts w:ascii="TH SarabunPSK" w:hAnsi="TH SarabunPSK" w:cs="TH SarabunPSK"/>
          <w:sz w:val="32"/>
          <w:szCs w:val="32"/>
          <w:cs/>
        </w:rPr>
        <w:t>ซีเอ</w:t>
      </w:r>
      <w:r w:rsidRPr="00B149EB">
        <w:rPr>
          <w:rStyle w:val="textexposedshow"/>
          <w:rFonts w:ascii="TH SarabunPSK" w:hAnsi="TH SarabunPSK" w:cs="TH SarabunPSK"/>
          <w:sz w:val="32"/>
          <w:szCs w:val="32"/>
        </w:rPr>
        <w:t xml:space="preserve"> (</w:t>
      </w:r>
      <w:r w:rsidR="00824A22" w:rsidRPr="00B149EB">
        <w:rPr>
          <w:rFonts w:ascii="TH SarabunPSK" w:hAnsi="TH SarabunPSK" w:cs="TH SarabunPSK"/>
          <w:sz w:val="32"/>
          <w:szCs w:val="32"/>
        </w:rPr>
        <w:t>Thomson Reuters MCA</w:t>
      </w:r>
      <w:r w:rsidRPr="00B149EB">
        <w:rPr>
          <w:rStyle w:val="textexposedshow"/>
          <w:rFonts w:ascii="TH SarabunPSK" w:hAnsi="TH SarabunPSK" w:cs="TH SarabunPSK"/>
          <w:sz w:val="32"/>
          <w:szCs w:val="32"/>
        </w:rPr>
        <w:t>)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  <w:r w:rsidR="00C237D9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C237D9" w:rsidRPr="00B149EB">
        <w:rPr>
          <w:rFonts w:ascii="TH SarabunPSK" w:hAnsi="TH SarabunPSK" w:cs="TH SarabunPSK"/>
          <w:sz w:val="32"/>
          <w:szCs w:val="32"/>
          <w:cs/>
        </w:rPr>
        <w:t>ซึ่งในแต่ละโปรแกรมจะได้รับการ</w:t>
      </w:r>
      <w:r w:rsidR="00877E26" w:rsidRPr="00B149EB">
        <w:rPr>
          <w:rFonts w:ascii="TH SarabunPSK" w:hAnsi="TH SarabunPSK" w:cs="TH SarabunPSK"/>
          <w:sz w:val="32"/>
          <w:szCs w:val="32"/>
          <w:cs/>
        </w:rPr>
        <w:t>ปรับปรุงรุ่นของโปรแกรมให้มีประสิทธิภาพและลดความผิดพลาดอยู่เสมอ</w:t>
      </w:r>
      <w:r w:rsidR="002D7519" w:rsidRPr="00B149EB">
        <w:rPr>
          <w:rFonts w:ascii="TH SarabunPSK" w:hAnsi="TH SarabunPSK" w:cs="TH SarabunPSK"/>
          <w:sz w:val="32"/>
          <w:szCs w:val="32"/>
          <w:cs/>
        </w:rPr>
        <w:t xml:space="preserve"> อีกทั้งยังมีส่วนเสริมที่ผู้ใช้ในแต่ละพื้นที่สามารถเลือกติดตั้งได้ด้วยตนเอง จึงทำให้มีโปรแกรม</w:t>
      </w:r>
      <w:bookmarkStart w:id="1" w:name="OLE_LINK4"/>
      <w:bookmarkStart w:id="2" w:name="OLE_LINK5"/>
      <w:bookmarkStart w:id="3" w:name="OLE_LINK6"/>
      <w:r w:rsidR="00824A22" w:rsidRPr="00B149EB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="00824A22" w:rsidRPr="00B149EB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="00824A22" w:rsidRPr="00B149EB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="00824A22" w:rsidRPr="00B149EB">
        <w:rPr>
          <w:rFonts w:ascii="TH SarabunPSK" w:hAnsi="TH SarabunPSK" w:cs="TH SarabunPSK"/>
          <w:sz w:val="32"/>
          <w:szCs w:val="32"/>
          <w:cs/>
        </w:rPr>
        <w:t>เมนท์</w:t>
      </w:r>
      <w:bookmarkEnd w:id="1"/>
      <w:bookmarkEnd w:id="2"/>
      <w:bookmarkEnd w:id="3"/>
      <w:proofErr w:type="spellEnd"/>
      <w:r w:rsidR="002D7519" w:rsidRPr="00B149EB">
        <w:rPr>
          <w:rFonts w:ascii="TH SarabunPSK" w:hAnsi="TH SarabunPSK" w:cs="TH SarabunPSK"/>
          <w:sz w:val="32"/>
          <w:szCs w:val="32"/>
          <w:cs/>
        </w:rPr>
        <w:t>ที่คอย</w:t>
      </w:r>
      <w:r w:rsidR="006402D4" w:rsidRPr="00B149EB">
        <w:rPr>
          <w:rFonts w:ascii="TH SarabunPSK" w:hAnsi="TH SarabunPSK" w:cs="TH SarabunPSK" w:hint="cs"/>
          <w:sz w:val="32"/>
          <w:szCs w:val="32"/>
          <w:cs/>
        </w:rPr>
        <w:t>ควบ</w:t>
      </w:r>
      <w:r w:rsidR="002D7519" w:rsidRPr="00B149EB">
        <w:rPr>
          <w:rFonts w:ascii="TH SarabunPSK" w:hAnsi="TH SarabunPSK" w:cs="TH SarabunPSK"/>
          <w:sz w:val="32"/>
          <w:szCs w:val="32"/>
          <w:cs/>
        </w:rPr>
        <w:t>คุมการให้</w:t>
      </w:r>
      <w:r w:rsidR="006402D4" w:rsidRPr="00B149EB">
        <w:rPr>
          <w:rFonts w:ascii="TH SarabunPSK" w:hAnsi="TH SarabunPSK" w:cs="TH SarabunPSK" w:hint="cs"/>
          <w:sz w:val="32"/>
          <w:szCs w:val="32"/>
          <w:cs/>
        </w:rPr>
        <w:t>บริการ</w:t>
      </w:r>
      <w:r w:rsidR="000C2497"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36AF8" w:rsidRPr="00B149EB" w:rsidRDefault="000C2497" w:rsidP="00C25E8F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โดยที่โปรแกรมนี้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ในปัจจุบันจะ</w:t>
      </w:r>
      <w:r w:rsidRPr="00B149EB">
        <w:rPr>
          <w:rFonts w:ascii="TH SarabunPSK" w:hAnsi="TH SarabunPSK" w:cs="TH SarabunPSK"/>
          <w:sz w:val="32"/>
          <w:szCs w:val="32"/>
          <w:cs/>
        </w:rPr>
        <w:t>ควบคุมเฉพาะโปรแกรมไอค</w:t>
      </w:r>
      <w:r w:rsidR="006402D4" w:rsidRPr="00B149EB">
        <w:rPr>
          <w:rFonts w:ascii="TH SarabunPSK" w:hAnsi="TH SarabunPSK" w:cs="TH SarabunPSK" w:hint="cs"/>
          <w:sz w:val="32"/>
          <w:szCs w:val="32"/>
          <w:cs/>
        </w:rPr>
        <w:t>่</w:t>
      </w:r>
      <w:r w:rsidRPr="00B149EB">
        <w:rPr>
          <w:rFonts w:ascii="TH SarabunPSK" w:hAnsi="TH SarabunPSK" w:cs="TH SarabunPSK"/>
          <w:sz w:val="32"/>
          <w:szCs w:val="32"/>
          <w:cs/>
        </w:rPr>
        <w:t>อนเพียงโปรแกรมเดียว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 จึงทำให้</w:t>
      </w:r>
      <w:r w:rsidR="006402D4" w:rsidRPr="00B149EB">
        <w:rPr>
          <w:rFonts w:ascii="TH SarabunPSK" w:hAnsi="TH SarabunPSK" w:cs="TH SarabunPSK"/>
          <w:sz w:val="32"/>
          <w:szCs w:val="32"/>
          <w:cs/>
        </w:rPr>
        <w:t>ผลิตภัณฑ์</w:t>
      </w:r>
      <w:r w:rsidR="002125FA" w:rsidRPr="00B149EB">
        <w:rPr>
          <w:rFonts w:ascii="TH SarabunPSK" w:hAnsi="TH SarabunPSK" w:cs="TH SarabunPSK"/>
          <w:sz w:val="32"/>
          <w:szCs w:val="32"/>
          <w:cs/>
        </w:rPr>
        <w:t>อื่นๆ มีความลำบากในการควบคุมรุ่นและส่วนเสริมอยู่</w:t>
      </w:r>
      <w:r w:rsidR="00824A22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C518AE" w:rsidRPr="00B149EB">
        <w:rPr>
          <w:rFonts w:ascii="TH SarabunPSK" w:hAnsi="TH SarabunPSK" w:cs="TH SarabunPSK"/>
          <w:sz w:val="32"/>
          <w:szCs w:val="32"/>
          <w:cs/>
        </w:rPr>
        <w:t>จึงได้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พัฒนาโปรแกรม</w:t>
      </w:r>
      <w:r w:rsidR="00824A22" w:rsidRPr="00B149EB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="00824A22" w:rsidRPr="00B149EB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="00824A22" w:rsidRPr="00B149EB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="00824A22" w:rsidRPr="00B149EB">
        <w:rPr>
          <w:rFonts w:ascii="TH SarabunPSK" w:hAnsi="TH SarabunPSK" w:cs="TH SarabunPSK"/>
          <w:sz w:val="32"/>
          <w:szCs w:val="32"/>
          <w:cs/>
        </w:rPr>
        <w:t>เมนท์</w:t>
      </w:r>
      <w:proofErr w:type="spellEnd"/>
      <w:r w:rsidR="00824A22" w:rsidRPr="00B149EB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="006402D4"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เพื่อให้รองรับกับผลิตภัณฑ์ใหม่ๆ</w:t>
      </w:r>
      <w:r w:rsidR="00C25E8F"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ของบริษัท</w:t>
      </w:r>
      <w:r w:rsidR="00C25E8F" w:rsidRPr="00B149EB">
        <w:rPr>
          <w:rFonts w:ascii="TH SarabunPSK" w:hAnsi="TH SarabunPSK" w:cs="TH SarabunPSK"/>
          <w:sz w:val="32"/>
          <w:szCs w:val="32"/>
          <w:cs/>
        </w:rPr>
        <w:t>ได้</w:t>
      </w:r>
      <w:r w:rsidR="00824A22" w:rsidRPr="00B149EB">
        <w:rPr>
          <w:rFonts w:ascii="TH SarabunPSK" w:hAnsi="TH SarabunPSK" w:cs="TH SarabunPSK"/>
          <w:sz w:val="32"/>
          <w:szCs w:val="32"/>
          <w:cs/>
        </w:rPr>
        <w:t>มากขึ้น</w:t>
      </w:r>
      <w:r w:rsidR="00161F8F">
        <w:rPr>
          <w:rFonts w:ascii="TH SarabunPSK" w:hAnsi="TH SarabunPSK" w:cs="TH SarabunPSK" w:hint="cs"/>
          <w:sz w:val="32"/>
          <w:szCs w:val="32"/>
          <w:cs/>
        </w:rPr>
        <w:t xml:space="preserve"> จะส่งผลให้บริษัทสามารถให้บริการลูกค้าได้ดียิ่งขึ้น</w:t>
      </w:r>
    </w:p>
    <w:p w:rsidR="00C25E8F" w:rsidRPr="00B149EB" w:rsidRDefault="00C25E8F" w:rsidP="00C25E8F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237D9" w:rsidRPr="00B149EB" w:rsidRDefault="00F67FD5" w:rsidP="00C25E8F">
      <w:pPr>
        <w:pStyle w:val="content1"/>
        <w:numPr>
          <w:ilvl w:val="1"/>
          <w:numId w:val="2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237D9" w:rsidRPr="00B149E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</w:t>
      </w:r>
    </w:p>
    <w:p w:rsidR="00C25E8F" w:rsidRPr="00B149EB" w:rsidRDefault="00C518AE" w:rsidP="00C518AE">
      <w:pPr>
        <w:pStyle w:val="content1"/>
        <w:numPr>
          <w:ilvl w:val="0"/>
          <w:numId w:val="0"/>
        </w:numPr>
        <w:spacing w:line="276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1.2.1)</w:t>
      </w:r>
      <w:r w:rsidRPr="00B149EB">
        <w:rPr>
          <w:rFonts w:ascii="TH SarabunPSK" w:hAnsi="TH SarabunPSK" w:cs="TH SarabunPSK" w:hint="cs"/>
          <w:sz w:val="32"/>
          <w:szCs w:val="32"/>
          <w:cs/>
        </w:rPr>
        <w:tab/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>เพื่อให้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โปรแกรมเดสก์ท็อปดีพลอย</w:t>
      </w:r>
      <w:proofErr w:type="spellStart"/>
      <w:r w:rsidRPr="00B149EB">
        <w:rPr>
          <w:rFonts w:ascii="TH SarabunPSK" w:hAnsi="TH SarabunPSK" w:cs="TH SarabunPSK" w:hint="cs"/>
          <w:sz w:val="32"/>
          <w:szCs w:val="32"/>
          <w:cs/>
        </w:rPr>
        <w:t>เมนท์</w:t>
      </w:r>
      <w:proofErr w:type="spellEnd"/>
      <w:r w:rsidRPr="00B149EB">
        <w:rPr>
          <w:rFonts w:ascii="TH SarabunPSK" w:hAnsi="TH SarabunPSK" w:cs="TH SarabunPSK" w:hint="cs"/>
          <w:sz w:val="32"/>
          <w:szCs w:val="32"/>
          <w:cs/>
        </w:rPr>
        <w:t xml:space="preserve"> รองรับผลิ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 xml:space="preserve">ตภัณฑ์ </w:t>
      </w:r>
      <w:r w:rsidR="00974BCC" w:rsidRPr="00B149EB">
        <w:rPr>
          <w:rFonts w:ascii="TH SarabunPSK" w:hAnsi="TH SarabunPSK" w:cs="TH SarabunPSK"/>
          <w:sz w:val="32"/>
          <w:szCs w:val="32"/>
        </w:rPr>
        <w:t xml:space="preserve">FXT 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74BCC" w:rsidRPr="00B149EB">
        <w:rPr>
          <w:rFonts w:ascii="TH SarabunPSK" w:hAnsi="TH SarabunPSK" w:cs="TH SarabunPSK"/>
          <w:sz w:val="32"/>
          <w:szCs w:val="32"/>
        </w:rPr>
        <w:t xml:space="preserve">MCA 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>รวมไปถึงผลิตภัณฑ์อื่นๆ</w:t>
      </w:r>
      <w:r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>ในอนาคต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ของบริษัท</w:t>
      </w:r>
    </w:p>
    <w:p w:rsidR="00B149EB" w:rsidRPr="00B149EB" w:rsidRDefault="00C518AE" w:rsidP="00C518AE">
      <w:pPr>
        <w:pStyle w:val="content1"/>
        <w:numPr>
          <w:ilvl w:val="0"/>
          <w:numId w:val="0"/>
        </w:numPr>
        <w:spacing w:line="276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1.2.2)</w:t>
      </w:r>
      <w:r w:rsidRPr="00B149EB">
        <w:rPr>
          <w:rFonts w:ascii="TH SarabunPSK" w:hAnsi="TH SarabunPSK" w:cs="TH SarabunPSK" w:hint="cs"/>
          <w:sz w:val="32"/>
          <w:szCs w:val="32"/>
          <w:cs/>
        </w:rPr>
        <w:tab/>
        <w:t>เพื่อลดต้นทุนในการสร้างโปรแกรมใหม่ โดยทำการต่อยอดจากโปรแกรมเดิมที่มีอยู่แล้ว</w:t>
      </w:r>
      <w:r w:rsidR="00B149EB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B149EB" w:rsidRPr="00B149EB">
        <w:rPr>
          <w:rFonts w:ascii="TH SarabunPSK" w:hAnsi="TH SarabunPSK" w:cs="TH SarabunPSK" w:hint="cs"/>
          <w:sz w:val="32"/>
          <w:szCs w:val="32"/>
          <w:cs/>
        </w:rPr>
        <w:t>และประหยัดทรัพยากรของเซิร์ฟเวอร์</w:t>
      </w:r>
    </w:p>
    <w:p w:rsidR="00C518AE" w:rsidRPr="00B149EB" w:rsidRDefault="00B149EB" w:rsidP="00C518AE">
      <w:pPr>
        <w:pStyle w:val="content1"/>
        <w:numPr>
          <w:ilvl w:val="0"/>
          <w:numId w:val="0"/>
        </w:numPr>
        <w:spacing w:line="276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1.2.3)</w:t>
      </w:r>
      <w:r w:rsidRPr="00B149EB">
        <w:rPr>
          <w:rFonts w:ascii="TH SarabunPSK" w:hAnsi="TH SarabunPSK" w:cs="TH SarabunPSK" w:hint="cs"/>
          <w:sz w:val="32"/>
          <w:szCs w:val="32"/>
          <w:cs/>
        </w:rPr>
        <w:tab/>
        <w:t>เพื่ออำนวยความสะดวกให้พนักงานที่อยู่ในทีมพัฒนาซอฟต์แวร์ทีมอื่นที่มีความต้องการใช้โปรแกรมนี้</w:t>
      </w:r>
      <w:r w:rsidR="00C518AE" w:rsidRPr="00B149E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149EB" w:rsidRDefault="00B149EB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ab/>
        <w:t>1.2.4)</w:t>
      </w:r>
      <w:r w:rsidRPr="00B149EB">
        <w:rPr>
          <w:rFonts w:ascii="TH SarabunPSK" w:hAnsi="TH SarabunPSK" w:cs="TH SarabunPSK" w:hint="cs"/>
          <w:sz w:val="32"/>
          <w:szCs w:val="32"/>
          <w:cs/>
        </w:rPr>
        <w:tab/>
        <w:t>เพื่อให้การดูแล</w:t>
      </w:r>
      <w:r w:rsidR="004B7FE8">
        <w:rPr>
          <w:rFonts w:ascii="TH SarabunPSK" w:hAnsi="TH SarabunPSK" w:cs="TH SarabunPSK" w:hint="cs"/>
          <w:sz w:val="32"/>
          <w:szCs w:val="32"/>
          <w:cs/>
        </w:rPr>
        <w:t>ผลิตภัณฑ์ของ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ลูกค้า ทำได้</w:t>
      </w:r>
      <w:r w:rsidR="004B7FE8">
        <w:rPr>
          <w:rFonts w:ascii="TH SarabunPSK" w:hAnsi="TH SarabunPSK" w:cs="TH SarabunPSK" w:hint="cs"/>
          <w:sz w:val="32"/>
          <w:szCs w:val="32"/>
          <w:cs/>
        </w:rPr>
        <w:t>ง่าย</w:t>
      </w:r>
      <w:r w:rsidRPr="00B149EB">
        <w:rPr>
          <w:rFonts w:ascii="TH SarabunPSK" w:hAnsi="TH SarabunPSK" w:cs="TH SarabunPSK" w:hint="cs"/>
          <w:sz w:val="32"/>
          <w:szCs w:val="32"/>
          <w:cs/>
        </w:rPr>
        <w:t>ขึ้น</w:t>
      </w:r>
    </w:p>
    <w:p w:rsidR="004B7FE8" w:rsidRDefault="004B7FE8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46886" w:rsidRPr="00B149EB" w:rsidRDefault="00146886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B149E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1.3 </w:t>
      </w:r>
      <w:r w:rsidR="009D324B" w:rsidRPr="00B149E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  <w:proofErr w:type="gramEnd"/>
    </w:p>
    <w:p w:rsidR="000D4836" w:rsidRPr="00B149EB" w:rsidRDefault="00146886" w:rsidP="00C25E8F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1.3.1)  </w:t>
      </w:r>
      <w:r w:rsidR="00586E31" w:rsidRPr="00B149EB">
        <w:rPr>
          <w:rFonts w:ascii="TH SarabunPSK" w:hAnsi="TH SarabunPSK" w:cs="TH SarabunPSK"/>
          <w:sz w:val="32"/>
          <w:szCs w:val="32"/>
          <w:cs/>
        </w:rPr>
        <w:t xml:space="preserve"> โปรแกรมสามารถจำแนกผลิตภัณฑ์ตามที่ผู้ใช้ต้องการได้อย่างถูกต้อง</w:t>
      </w:r>
    </w:p>
    <w:p w:rsidR="008C049B" w:rsidRPr="00B149EB" w:rsidRDefault="00586E31" w:rsidP="00895F32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>1.3.2)   โปรแกรมสามารถตรวจสอบการได้รับอนุญาตของผู้ใช้แต่ละคน ในการเข้าถึง</w:t>
      </w:r>
      <w:r w:rsidR="008C049B"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86E31" w:rsidRPr="00B149EB" w:rsidRDefault="00B149EB" w:rsidP="00C25E8F">
      <w:pPr>
        <w:pStyle w:val="content1"/>
        <w:numPr>
          <w:ilvl w:val="0"/>
          <w:numId w:val="0"/>
        </w:numPr>
        <w:spacing w:line="276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="00586E31" w:rsidRPr="00B149EB">
        <w:rPr>
          <w:rFonts w:ascii="TH SarabunPSK" w:hAnsi="TH SarabunPSK" w:cs="TH SarabunPSK"/>
          <w:sz w:val="32"/>
          <w:szCs w:val="32"/>
          <w:cs/>
        </w:rPr>
        <w:t>ผลิตภัณฑ์ได้อย่างถูกต้อง</w:t>
      </w:r>
    </w:p>
    <w:p w:rsidR="008C049B" w:rsidRPr="00B149EB" w:rsidRDefault="00586E31" w:rsidP="00C25E8F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>1.3.3)   โปรแกรมสามารถสร้างกลุ่มเพื่อแยกผู้ใช้ได้ โดยกลุ่มที่สร้างใช้ได้ในผลิตภัณฑ์นั้น</w:t>
      </w:r>
      <w:r w:rsidR="00B149EB">
        <w:rPr>
          <w:rFonts w:ascii="TH SarabunPSK" w:hAnsi="TH SarabunPSK" w:cs="TH SarabunPSK" w:hint="cs"/>
          <w:sz w:val="32"/>
          <w:szCs w:val="32"/>
          <w:cs/>
        </w:rPr>
        <w:t>ๆ</w:t>
      </w:r>
    </w:p>
    <w:p w:rsidR="008C049B" w:rsidRPr="00B149EB" w:rsidRDefault="00586E31" w:rsidP="00C25E8F">
      <w:pPr>
        <w:pStyle w:val="content1"/>
        <w:numPr>
          <w:ilvl w:val="0"/>
          <w:numId w:val="0"/>
        </w:numPr>
        <w:spacing w:line="276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:rsidR="00586E31" w:rsidRPr="00B149EB" w:rsidRDefault="00586E31" w:rsidP="00C25E8F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 xml:space="preserve">1.3.4)   </w:t>
      </w:r>
      <w:r w:rsidR="008C049B" w:rsidRPr="00B149EB">
        <w:rPr>
          <w:rFonts w:ascii="TH SarabunPSK" w:hAnsi="TH SarabunPSK" w:cs="TH SarabunPSK"/>
          <w:sz w:val="32"/>
          <w:szCs w:val="32"/>
          <w:cs/>
        </w:rPr>
        <w:t xml:space="preserve">ผู้ที่ใช้โปรแกรมในตำแหน่ง </w:t>
      </w:r>
      <w:r w:rsidR="008C049B" w:rsidRPr="00B149EB">
        <w:rPr>
          <w:rFonts w:ascii="TH SarabunPSK" w:hAnsi="TH SarabunPSK" w:cs="TH SarabunPSK"/>
          <w:sz w:val="32"/>
          <w:szCs w:val="32"/>
        </w:rPr>
        <w:t xml:space="preserve">Admin </w:t>
      </w:r>
      <w:r w:rsidR="008C049B" w:rsidRPr="00B149EB"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 w:rsidR="00161F8F" w:rsidRPr="00161F8F">
        <w:rPr>
          <w:rStyle w:val="shorttext"/>
          <w:rFonts w:ascii="TH SarabunPSK" w:hAnsi="TH SarabunPSK" w:cs="TH SarabunPSK"/>
          <w:sz w:val="32"/>
          <w:szCs w:val="32"/>
          <w:cs/>
        </w:rPr>
        <w:t>บทบาท</w:t>
      </w:r>
      <w:r w:rsidR="008C049B" w:rsidRPr="00B149EB">
        <w:rPr>
          <w:rFonts w:ascii="TH SarabunPSK" w:hAnsi="TH SarabunPSK" w:cs="TH SarabunPSK"/>
          <w:sz w:val="32"/>
          <w:szCs w:val="32"/>
          <w:cs/>
        </w:rPr>
        <w:t>ให้กับผู้ใช้รายอื่นได้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C049B" w:rsidRPr="00B149EB" w:rsidRDefault="008C049B" w:rsidP="00C25E8F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  <w:t xml:space="preserve">1.3.5)   ผู้ที่ใช้โปรแกรมในตำแหน่ง </w:t>
      </w:r>
      <w:r w:rsidRPr="00B149EB">
        <w:rPr>
          <w:rFonts w:ascii="TH SarabunPSK" w:hAnsi="TH SarabunPSK" w:cs="TH SarabunPSK"/>
          <w:sz w:val="32"/>
          <w:szCs w:val="32"/>
        </w:rPr>
        <w:t xml:space="preserve">Admin </w:t>
      </w:r>
      <w:r w:rsidRPr="00B149EB">
        <w:rPr>
          <w:rFonts w:ascii="TH SarabunPSK" w:hAnsi="TH SarabunPSK" w:cs="TH SarabunPSK"/>
          <w:sz w:val="32"/>
          <w:szCs w:val="32"/>
          <w:cs/>
        </w:rPr>
        <w:t>สามารถ เพิ่ม แก้ไข ปรับปรุง รายละเอียดของ</w:t>
      </w:r>
    </w:p>
    <w:p w:rsidR="00146886" w:rsidRPr="00B149EB" w:rsidRDefault="008C049B" w:rsidP="00C25E8F">
      <w:pPr>
        <w:pStyle w:val="content1"/>
        <w:numPr>
          <w:ilvl w:val="0"/>
          <w:numId w:val="0"/>
        </w:numPr>
        <w:spacing w:line="276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รุ่นและส่วนเสริมของผลิตภัณฑ์ได้</w:t>
      </w:r>
    </w:p>
    <w:p w:rsidR="001F3DBC" w:rsidRPr="00B149EB" w:rsidRDefault="001F3DBC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F3DBC" w:rsidRPr="00B149EB" w:rsidRDefault="00F67FD5" w:rsidP="00C25E8F">
      <w:pPr>
        <w:pStyle w:val="content1"/>
        <w:numPr>
          <w:ilvl w:val="1"/>
          <w:numId w:val="7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D760B" w:rsidRPr="00B149EB">
        <w:rPr>
          <w:rFonts w:ascii="TH SarabunPSK" w:hAnsi="TH SarabunPSK" w:cs="TH SarabunPSK"/>
          <w:b/>
          <w:bCs/>
          <w:sz w:val="32"/>
          <w:szCs w:val="32"/>
          <w:cs/>
        </w:rPr>
        <w:t>วิธีการดำ</w:t>
      </w:r>
      <w:r w:rsidR="001F3DBC" w:rsidRPr="00B149EB">
        <w:rPr>
          <w:rFonts w:ascii="TH SarabunPSK" w:hAnsi="TH SarabunPSK" w:cs="TH SarabunPSK"/>
          <w:b/>
          <w:bCs/>
          <w:sz w:val="32"/>
          <w:szCs w:val="32"/>
          <w:cs/>
        </w:rPr>
        <w:t>เนินการโครงงาน</w:t>
      </w:r>
    </w:p>
    <w:p w:rsidR="001F3DBC" w:rsidRPr="00B149EB" w:rsidRDefault="001F3DBC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1.4.1)</w:t>
      </w:r>
      <w:r w:rsidRPr="00B149EB">
        <w:rPr>
          <w:rFonts w:ascii="TH SarabunPSK" w:hAnsi="TH SarabunPSK" w:cs="TH SarabunPSK"/>
          <w:sz w:val="32"/>
          <w:szCs w:val="32"/>
        </w:rPr>
        <w:t xml:space="preserve">  </w:t>
      </w:r>
      <w:r w:rsidR="00161F8F"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สอบถามความต้องการของผู้ใช้งานระบบ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และวิธีใช้งานระบบ</w:t>
      </w:r>
    </w:p>
    <w:p w:rsidR="001F3DBC" w:rsidRPr="00B149EB" w:rsidRDefault="001F3DBC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>1.4.2</w:t>
      </w:r>
      <w:r w:rsidRPr="00B149EB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161F8F">
        <w:rPr>
          <w:rFonts w:ascii="TH SarabunPSK" w:hAnsi="TH SarabunPSK" w:cs="TH SarabunPSK" w:hint="cs"/>
          <w:sz w:val="32"/>
          <w:szCs w:val="32"/>
          <w:cs/>
        </w:rPr>
        <w:tab/>
      </w:r>
      <w:r w:rsidR="00A37987" w:rsidRPr="00B149EB">
        <w:rPr>
          <w:rFonts w:ascii="TH SarabunPSK" w:hAnsi="TH SarabunPSK" w:cs="TH SarabunPSK"/>
          <w:sz w:val="32"/>
          <w:szCs w:val="32"/>
          <w:cs/>
        </w:rPr>
        <w:t>ทดลองใช้งานระบบ เพื่อให้มีความเข้าใจมากขึ้น</w:t>
      </w:r>
    </w:p>
    <w:p w:rsidR="00A37987" w:rsidRPr="00B149EB" w:rsidRDefault="00A37987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1.4.3)  </w:t>
      </w:r>
      <w:r w:rsidR="00161F8F"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ทำการแก้ไขและเพิ่มฟังก์ชันการใช้งานโปรแกรมให้ตรงกับความต้องการของผู้ใช้งาน</w:t>
      </w:r>
    </w:p>
    <w:p w:rsidR="00F67FD5" w:rsidRPr="00B149EB" w:rsidRDefault="00F67FD5" w:rsidP="00161F8F">
      <w:pPr>
        <w:pStyle w:val="content1"/>
        <w:numPr>
          <w:ilvl w:val="0"/>
          <w:numId w:val="0"/>
        </w:numPr>
        <w:spacing w:line="276" w:lineRule="auto"/>
        <w:ind w:left="144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1.4.4)  </w:t>
      </w:r>
      <w:r w:rsidR="00161F8F"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ทดสอบการใช้งานโปรแกรม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9F2234" w:rsidRPr="00B149EB">
        <w:rPr>
          <w:rFonts w:ascii="TH SarabunPSK" w:hAnsi="TH SarabunPSK" w:cs="TH SarabunPSK"/>
          <w:sz w:val="32"/>
          <w:szCs w:val="32"/>
          <w:cs/>
        </w:rPr>
        <w:t>หากเกิดข้อผิดพลาดขึ้นจะต้องท</w:t>
      </w:r>
      <w:r w:rsidR="009F2234" w:rsidRPr="00B149EB">
        <w:rPr>
          <w:rFonts w:ascii="TH SarabunPSK" w:hAnsi="TH SarabunPSK" w:cs="TH SarabunPSK" w:hint="cs"/>
          <w:sz w:val="32"/>
          <w:szCs w:val="32"/>
          <w:cs/>
        </w:rPr>
        <w:t>ำ</w:t>
      </w:r>
      <w:r w:rsidRPr="00B149EB">
        <w:rPr>
          <w:rFonts w:ascii="TH SarabunPSK" w:hAnsi="TH SarabunPSK" w:cs="TH SarabunPSK"/>
          <w:sz w:val="32"/>
          <w:szCs w:val="32"/>
          <w:cs/>
        </w:rPr>
        <w:t>การแก้ไข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และทดสอบการใช้งานโปรแกรมอีกครั้ง</w:t>
      </w:r>
    </w:p>
    <w:p w:rsidR="00F67FD5" w:rsidRPr="00B149EB" w:rsidRDefault="00F67FD5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1.4.5)  </w:t>
      </w:r>
      <w:r w:rsidR="00161F8F">
        <w:rPr>
          <w:rFonts w:ascii="TH SarabunPSK" w:hAnsi="TH SarabunPSK" w:cs="TH SarabunPSK" w:hint="cs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>ส่งมอบโปรแกรมให้แก่ผู้ใช้งาน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และอัพโหลดขึ้นเซิร์ฟเวอร์</w:t>
      </w:r>
    </w:p>
    <w:p w:rsidR="00146886" w:rsidRPr="00B149EB" w:rsidRDefault="00146886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D4836" w:rsidRPr="00B149EB" w:rsidRDefault="00F67FD5" w:rsidP="00C25E8F">
      <w:pPr>
        <w:pStyle w:val="content1"/>
        <w:numPr>
          <w:ilvl w:val="1"/>
          <w:numId w:val="7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149E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D4836" w:rsidRPr="00B149EB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0D4836" w:rsidRPr="00B149EB" w:rsidRDefault="00456E5C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สามารถจำแนกออกเป็น</w:t>
      </w:r>
      <w:r w:rsidRPr="00B149EB">
        <w:rPr>
          <w:rFonts w:ascii="TH SarabunPSK" w:hAnsi="TH SarabunPSK" w:cs="TH SarabunPSK"/>
          <w:sz w:val="32"/>
          <w:szCs w:val="32"/>
        </w:rPr>
        <w:t xml:space="preserve"> 2 </w:t>
      </w:r>
      <w:r w:rsidRPr="00B149EB">
        <w:rPr>
          <w:rFonts w:ascii="TH SarabunPSK" w:hAnsi="TH SarabunPSK" w:cs="TH SarabunPSK"/>
          <w:sz w:val="32"/>
          <w:szCs w:val="32"/>
          <w:cs/>
        </w:rPr>
        <w:t>ส่วน</w:t>
      </w:r>
      <w:r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Pr="00B149EB">
        <w:rPr>
          <w:rFonts w:ascii="TH SarabunPSK" w:hAnsi="TH SarabunPSK" w:cs="TH SarabunPSK"/>
          <w:sz w:val="32"/>
          <w:szCs w:val="32"/>
          <w:cs/>
        </w:rPr>
        <w:t>คือ</w:t>
      </w:r>
    </w:p>
    <w:p w:rsidR="00456E5C" w:rsidRPr="00B149EB" w:rsidRDefault="00456E5C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  <w:t>1.3.1)  ประโยชน์ต่อตนเอง</w:t>
      </w:r>
    </w:p>
    <w:p w:rsidR="00456E5C" w:rsidRPr="00B149EB" w:rsidRDefault="000B46C6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jc w:val="thaiDistribute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="00456E5C" w:rsidRPr="00B149EB">
        <w:rPr>
          <w:rFonts w:ascii="TH SarabunPSK" w:hAnsi="TH SarabunPSK" w:cs="TH SarabunPSK"/>
          <w:sz w:val="32"/>
          <w:szCs w:val="32"/>
          <w:cs/>
        </w:rPr>
        <w:t xml:space="preserve">1)  ได้เรียนรู้เกี่ยวกับภาษา </w:t>
      </w:r>
      <w:r w:rsidR="00456E5C" w:rsidRPr="00B149EB">
        <w:rPr>
          <w:rFonts w:ascii="TH SarabunPSK" w:hAnsi="TH SarabunPSK" w:cs="TH SarabunPSK"/>
          <w:sz w:val="32"/>
          <w:szCs w:val="32"/>
        </w:rPr>
        <w:t xml:space="preserve">C# </w:t>
      </w:r>
      <w:r w:rsidR="00456E5C" w:rsidRPr="00B149EB">
        <w:rPr>
          <w:rFonts w:ascii="TH SarabunPSK" w:hAnsi="TH SarabunPSK" w:cs="TH SarabunPSK"/>
          <w:sz w:val="32"/>
          <w:szCs w:val="32"/>
          <w:cs/>
        </w:rPr>
        <w:t xml:space="preserve">และการใช้งานโปรแกรม </w:t>
      </w:r>
      <w:r w:rsidR="00456E5C" w:rsidRPr="00B149EB">
        <w:rPr>
          <w:rFonts w:ascii="TH SarabunPSK" w:hAnsi="TH SarabunPSK" w:cs="TH SarabunPSK"/>
          <w:sz w:val="32"/>
          <w:szCs w:val="32"/>
        </w:rPr>
        <w:t>Visual Studio</w:t>
      </w:r>
    </w:p>
    <w:p w:rsidR="000B46C6" w:rsidRPr="00B149EB" w:rsidRDefault="000B46C6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color w:val="333333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</w:rPr>
        <w:tab/>
      </w:r>
      <w:r w:rsidR="00456E5C" w:rsidRPr="00B149EB">
        <w:rPr>
          <w:rFonts w:ascii="TH SarabunPSK" w:hAnsi="TH SarabunPSK" w:cs="TH SarabunPSK"/>
          <w:sz w:val="32"/>
          <w:szCs w:val="32"/>
        </w:rPr>
        <w:t>2</w:t>
      </w:r>
      <w:r w:rsidR="00456E5C" w:rsidRPr="00B149EB">
        <w:rPr>
          <w:rFonts w:ascii="TH SarabunPSK" w:hAnsi="TH SarabunPSK" w:cs="TH SarabunPSK"/>
          <w:sz w:val="32"/>
          <w:szCs w:val="32"/>
          <w:cs/>
        </w:rPr>
        <w:t>)  ได้เรียนรู้</w:t>
      </w:r>
      <w:r w:rsidRPr="00B149EB">
        <w:rPr>
          <w:rFonts w:ascii="TH SarabunPSK" w:hAnsi="TH SarabunPSK" w:cs="TH SarabunPSK"/>
          <w:sz w:val="32"/>
          <w:szCs w:val="32"/>
          <w:cs/>
        </w:rPr>
        <w:t>เกี่ยวกับสถาปัตยกรรม</w:t>
      </w:r>
      <w:r w:rsidR="00974BCC" w:rsidRPr="00B149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149EB">
        <w:rPr>
          <w:rFonts w:ascii="TH SarabunPSK" w:hAnsi="TH SarabunPSK" w:cs="TH SarabunPSK"/>
          <w:color w:val="333333"/>
          <w:sz w:val="32"/>
          <w:szCs w:val="32"/>
        </w:rPr>
        <w:t xml:space="preserve">Windows Communication   </w:t>
      </w:r>
    </w:p>
    <w:p w:rsidR="00456E5C" w:rsidRPr="00B149EB" w:rsidRDefault="000B46C6" w:rsidP="00C25E8F">
      <w:pPr>
        <w:pStyle w:val="content1"/>
        <w:numPr>
          <w:ilvl w:val="0"/>
          <w:numId w:val="0"/>
        </w:numPr>
        <w:spacing w:line="276" w:lineRule="auto"/>
        <w:ind w:left="180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color w:val="333333"/>
          <w:sz w:val="32"/>
          <w:szCs w:val="32"/>
        </w:rPr>
        <w:t>Foundation</w:t>
      </w:r>
      <w:r w:rsidR="00974BCC" w:rsidRPr="00B149EB">
        <w:rPr>
          <w:rFonts w:ascii="TH SarabunPSK" w:hAnsi="TH SarabunPSK" w:cs="TH SarabunPSK"/>
          <w:color w:val="333333"/>
          <w:sz w:val="32"/>
          <w:szCs w:val="32"/>
        </w:rPr>
        <w:t xml:space="preserve"> (WCF)</w:t>
      </w:r>
    </w:p>
    <w:p w:rsidR="009F2234" w:rsidRPr="00FA54B1" w:rsidRDefault="009F2234" w:rsidP="009F2234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 w:hint="cs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</w:rPr>
        <w:tab/>
      </w:r>
      <w:r w:rsidRPr="00B149EB">
        <w:rPr>
          <w:rFonts w:ascii="TH SarabunPSK" w:hAnsi="TH SarabunPSK" w:cs="TH SarabunPSK"/>
          <w:sz w:val="32"/>
          <w:szCs w:val="32"/>
        </w:rPr>
        <w:tab/>
        <w:t xml:space="preserve">3)  </w:t>
      </w:r>
      <w:r w:rsidRPr="00B149EB">
        <w:rPr>
          <w:rFonts w:ascii="TH SarabunPSK" w:hAnsi="TH SarabunPSK" w:cs="TH SarabunPSK" w:hint="cs"/>
          <w:sz w:val="32"/>
          <w:szCs w:val="32"/>
          <w:cs/>
        </w:rPr>
        <w:t xml:space="preserve">ได้เรียนรู้เทคโนโลยีต่างๆ ที่ใช้ในการสร้างเว็บไซต์ </w:t>
      </w:r>
      <w:r w:rsidR="00FA54B1">
        <w:rPr>
          <w:rFonts w:ascii="TH SarabunPSK" w:hAnsi="TH SarabunPSK" w:cs="TH SarabunPSK" w:hint="cs"/>
          <w:sz w:val="32"/>
          <w:szCs w:val="32"/>
          <w:cs/>
        </w:rPr>
        <w:t>เช่น เจคิวรี่</w:t>
      </w:r>
      <w:r w:rsidR="00FA54B1">
        <w:rPr>
          <w:rFonts w:ascii="TH SarabunPSK" w:hAnsi="TH SarabunPSK" w:cs="TH SarabunPSK"/>
          <w:sz w:val="32"/>
          <w:szCs w:val="32"/>
        </w:rPr>
        <w:t xml:space="preserve">, </w:t>
      </w:r>
      <w:r w:rsidR="00FA54B1">
        <w:rPr>
          <w:rFonts w:ascii="TH SarabunPSK" w:hAnsi="TH SarabunPSK" w:cs="TH SarabunPSK" w:hint="cs"/>
          <w:sz w:val="32"/>
          <w:szCs w:val="32"/>
          <w:cs/>
        </w:rPr>
        <w:t>เอ</w:t>
      </w:r>
      <w:proofErr w:type="spellStart"/>
      <w:r w:rsidR="00FA54B1">
        <w:rPr>
          <w:rFonts w:ascii="TH SarabunPSK" w:hAnsi="TH SarabunPSK" w:cs="TH SarabunPSK" w:hint="cs"/>
          <w:sz w:val="32"/>
          <w:szCs w:val="32"/>
          <w:cs/>
        </w:rPr>
        <w:t>แจ็กซ์</w:t>
      </w:r>
      <w:proofErr w:type="spellEnd"/>
    </w:p>
    <w:p w:rsidR="000B46C6" w:rsidRPr="00B149EB" w:rsidRDefault="009F2234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  <w:cs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 w:hint="cs"/>
          <w:sz w:val="32"/>
          <w:szCs w:val="32"/>
          <w:cs/>
        </w:rPr>
        <w:t>4</w:t>
      </w:r>
      <w:r w:rsidR="000B46C6" w:rsidRPr="00B149EB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B33D2E" w:rsidRPr="00B149EB">
        <w:rPr>
          <w:rFonts w:ascii="TH SarabunPSK" w:hAnsi="TH SarabunPSK" w:cs="TH SarabunPSK"/>
          <w:sz w:val="32"/>
          <w:szCs w:val="32"/>
          <w:cs/>
        </w:rPr>
        <w:t>ได้เรียนรู้</w:t>
      </w:r>
      <w:r w:rsidR="00B33D2E" w:rsidRPr="00B149EB">
        <w:rPr>
          <w:rFonts w:ascii="TH SarabunPSK" w:eastAsia="Cordia New" w:hAnsi="TH SarabunPSK" w:cs="TH SarabunPSK"/>
          <w:spacing w:val="-5"/>
          <w:sz w:val="32"/>
          <w:szCs w:val="32"/>
          <w:cs/>
        </w:rPr>
        <w:t>การพัฒนา</w:t>
      </w:r>
      <w:r w:rsidR="00B33D2E" w:rsidRPr="00B149EB">
        <w:rPr>
          <w:rFonts w:ascii="TH SarabunPSK" w:hAnsi="TH SarabunPSK" w:cs="TH SarabunPSK"/>
          <w:sz w:val="32"/>
          <w:szCs w:val="32"/>
          <w:cs/>
        </w:rPr>
        <w:t>ซอฟท์แวร์</w:t>
      </w:r>
      <w:r w:rsidR="00B33D2E" w:rsidRPr="00B149EB">
        <w:rPr>
          <w:rFonts w:ascii="TH SarabunPSK" w:eastAsia="Cordia New" w:hAnsi="TH SarabunPSK" w:cs="TH SarabunPSK"/>
          <w:spacing w:val="-5"/>
          <w:sz w:val="32"/>
          <w:szCs w:val="32"/>
          <w:cs/>
        </w:rPr>
        <w:t>อย่างมีระบบ</w:t>
      </w:r>
      <w:r w:rsidR="00B33D2E" w:rsidRPr="00B149EB">
        <w:rPr>
          <w:rFonts w:ascii="TH SarabunPSK" w:hAnsi="TH SarabunPSK" w:cs="TH SarabunPSK"/>
          <w:sz w:val="32"/>
          <w:szCs w:val="32"/>
        </w:rPr>
        <w:t xml:space="preserve"> </w:t>
      </w:r>
      <w:r w:rsidR="00B33D2E" w:rsidRPr="00B149EB">
        <w:rPr>
          <w:rFonts w:ascii="TH SarabunPSK" w:hAnsi="TH SarabunPSK" w:cs="TH SarabunPSK"/>
          <w:sz w:val="32"/>
          <w:szCs w:val="32"/>
          <w:cs/>
        </w:rPr>
        <w:t>และการทำงานเป็นทีม</w:t>
      </w:r>
    </w:p>
    <w:p w:rsidR="00B33D2E" w:rsidRPr="00B149EB" w:rsidRDefault="009F2234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 w:hint="cs"/>
          <w:sz w:val="32"/>
          <w:szCs w:val="32"/>
          <w:cs/>
        </w:rPr>
        <w:t>5</w:t>
      </w:r>
      <w:r w:rsidR="00B33D2E" w:rsidRPr="00B149EB">
        <w:rPr>
          <w:rFonts w:ascii="TH SarabunPSK" w:hAnsi="TH SarabunPSK" w:cs="TH SarabunPSK"/>
          <w:sz w:val="32"/>
          <w:szCs w:val="32"/>
          <w:cs/>
        </w:rPr>
        <w:t>)  ได้ประสบการณ์ในการทำงานจริง และทราบถึงข้อเสียของตนเอง</w:t>
      </w:r>
    </w:p>
    <w:p w:rsidR="00B33D2E" w:rsidRPr="00B149EB" w:rsidRDefault="00B33D2E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ab/>
      </w:r>
      <w:r w:rsidRPr="00B149EB">
        <w:rPr>
          <w:rFonts w:ascii="TH SarabunPSK" w:hAnsi="TH SarabunPSK" w:cs="TH SarabunPSK"/>
          <w:sz w:val="32"/>
          <w:szCs w:val="32"/>
          <w:cs/>
        </w:rPr>
        <w:tab/>
        <w:t>1.3.2)  ประโยชน์ต่อองค์กร</w:t>
      </w:r>
    </w:p>
    <w:p w:rsidR="000A36FB" w:rsidRPr="00B149EB" w:rsidRDefault="00B33D2E" w:rsidP="00C25E8F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1)  </w:t>
      </w:r>
      <w:r w:rsidR="00533A21" w:rsidRPr="00B149EB">
        <w:rPr>
          <w:rFonts w:ascii="TH SarabunPSK" w:hAnsi="TH SarabunPSK" w:cs="TH SarabunPSK"/>
          <w:sz w:val="32"/>
          <w:szCs w:val="32"/>
          <w:cs/>
        </w:rPr>
        <w:t xml:space="preserve">สามารถจัดการรุ่นและส่วนเสริมของผลิตภัณฑ์ </w:t>
      </w:r>
      <w:r w:rsidR="00533A21" w:rsidRPr="00B149EB">
        <w:rPr>
          <w:rFonts w:ascii="TH SarabunPSK" w:hAnsi="TH SarabunPSK" w:cs="TH SarabunPSK"/>
          <w:sz w:val="32"/>
          <w:szCs w:val="32"/>
        </w:rPr>
        <w:t xml:space="preserve">FXT </w:t>
      </w:r>
      <w:r w:rsidR="00533A21" w:rsidRPr="00B149E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33A21" w:rsidRPr="00B149EB">
        <w:rPr>
          <w:rFonts w:ascii="TH SarabunPSK" w:hAnsi="TH SarabunPSK" w:cs="TH SarabunPSK"/>
          <w:sz w:val="32"/>
          <w:szCs w:val="32"/>
        </w:rPr>
        <w:t xml:space="preserve">MCA </w:t>
      </w:r>
      <w:r w:rsidR="000A36FB" w:rsidRPr="00B149EB">
        <w:rPr>
          <w:rFonts w:ascii="TH SarabunPSK" w:hAnsi="TH SarabunPSK" w:cs="TH SarabunPSK"/>
          <w:sz w:val="32"/>
          <w:szCs w:val="32"/>
          <w:cs/>
        </w:rPr>
        <w:t xml:space="preserve">ได้เช่นเดียวกับ  </w:t>
      </w:r>
    </w:p>
    <w:p w:rsidR="00B33D2E" w:rsidRPr="00B149EB" w:rsidRDefault="000A36FB" w:rsidP="00C25E8F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  <w:cs/>
        </w:rPr>
        <w:t xml:space="preserve">     ผลิตภัณฑ์ </w:t>
      </w:r>
      <w:proofErr w:type="spellStart"/>
      <w:r w:rsidRPr="00B149EB">
        <w:rPr>
          <w:rFonts w:ascii="TH SarabunPSK" w:hAnsi="TH SarabunPSK" w:cs="TH SarabunPSK"/>
          <w:sz w:val="32"/>
          <w:szCs w:val="32"/>
        </w:rPr>
        <w:t>Eikon</w:t>
      </w:r>
      <w:proofErr w:type="spellEnd"/>
    </w:p>
    <w:p w:rsidR="00693386" w:rsidRDefault="000A36FB" w:rsidP="005D5DD9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</w:rPr>
      </w:pPr>
      <w:r w:rsidRPr="00B149EB">
        <w:rPr>
          <w:rFonts w:ascii="TH SarabunPSK" w:hAnsi="TH SarabunPSK" w:cs="TH SarabunPSK"/>
          <w:sz w:val="32"/>
          <w:szCs w:val="32"/>
        </w:rPr>
        <w:t>2</w:t>
      </w:r>
      <w:r w:rsidRPr="00B149EB">
        <w:rPr>
          <w:rFonts w:ascii="TH SarabunPSK" w:hAnsi="TH SarabunPSK" w:cs="TH SarabunPSK"/>
          <w:sz w:val="32"/>
          <w:szCs w:val="32"/>
          <w:cs/>
        </w:rPr>
        <w:t>)  สามารถ</w:t>
      </w:r>
      <w:r w:rsidR="005D5DD9">
        <w:rPr>
          <w:rFonts w:ascii="TH SarabunPSK" w:hAnsi="TH SarabunPSK" w:cs="TH SarabunPSK" w:hint="cs"/>
          <w:sz w:val="32"/>
          <w:szCs w:val="32"/>
          <w:cs/>
        </w:rPr>
        <w:t>ให้บริการลูกค้าได้เร็วขึ้น และมีประสิทธิภาพมากขึ้น</w:t>
      </w:r>
    </w:p>
    <w:p w:rsidR="005D5DD9" w:rsidRPr="00B149EB" w:rsidRDefault="005D5DD9" w:rsidP="005D5DD9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3)  องค์กรสามารถลดการใช้ทรัพยากรลงได้ เพราะใช้โปรแกรมเดียวในการควบคุม</w:t>
      </w:r>
    </w:p>
    <w:sectPr w:rsidR="005D5DD9" w:rsidRPr="00B149EB" w:rsidSect="00362DA6">
      <w:pgSz w:w="11906" w:h="16838"/>
      <w:pgMar w:top="1418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2EC"/>
    <w:multiLevelType w:val="multilevel"/>
    <w:tmpl w:val="C2FA8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E23E9B"/>
    <w:multiLevelType w:val="hybridMultilevel"/>
    <w:tmpl w:val="5C78BCE2"/>
    <w:lvl w:ilvl="0" w:tplc="42D8C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176166"/>
    <w:multiLevelType w:val="multilevel"/>
    <w:tmpl w:val="295AB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ent1"/>
      <w:lvlText w:val="%1.%2"/>
      <w:lvlJc w:val="left"/>
      <w:pPr>
        <w:ind w:left="360" w:hanging="36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551685A"/>
    <w:multiLevelType w:val="multilevel"/>
    <w:tmpl w:val="26A60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D613B20"/>
    <w:multiLevelType w:val="multilevel"/>
    <w:tmpl w:val="15B0537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58366937"/>
    <w:multiLevelType w:val="multilevel"/>
    <w:tmpl w:val="6BB6920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5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62DA6"/>
    <w:rsid w:val="000A36FB"/>
    <w:rsid w:val="000B46C6"/>
    <w:rsid w:val="000C2497"/>
    <w:rsid w:val="000D4836"/>
    <w:rsid w:val="000D760B"/>
    <w:rsid w:val="00136AF8"/>
    <w:rsid w:val="00146886"/>
    <w:rsid w:val="00161F8F"/>
    <w:rsid w:val="001861D2"/>
    <w:rsid w:val="001B06B7"/>
    <w:rsid w:val="001F3DBC"/>
    <w:rsid w:val="001F4323"/>
    <w:rsid w:val="002125FA"/>
    <w:rsid w:val="002D7519"/>
    <w:rsid w:val="003116C9"/>
    <w:rsid w:val="00362DA6"/>
    <w:rsid w:val="0040231E"/>
    <w:rsid w:val="00415165"/>
    <w:rsid w:val="00456E5C"/>
    <w:rsid w:val="004A1F22"/>
    <w:rsid w:val="004B7FE8"/>
    <w:rsid w:val="00533A21"/>
    <w:rsid w:val="005863DE"/>
    <w:rsid w:val="00586E31"/>
    <w:rsid w:val="005D5DD9"/>
    <w:rsid w:val="00603229"/>
    <w:rsid w:val="00626A94"/>
    <w:rsid w:val="006402D4"/>
    <w:rsid w:val="00693386"/>
    <w:rsid w:val="007055B9"/>
    <w:rsid w:val="00824A22"/>
    <w:rsid w:val="00837093"/>
    <w:rsid w:val="008518BB"/>
    <w:rsid w:val="00877E26"/>
    <w:rsid w:val="00886CFB"/>
    <w:rsid w:val="00895153"/>
    <w:rsid w:val="00895F32"/>
    <w:rsid w:val="008C049B"/>
    <w:rsid w:val="008D0991"/>
    <w:rsid w:val="00974BCC"/>
    <w:rsid w:val="009D324B"/>
    <w:rsid w:val="009F2234"/>
    <w:rsid w:val="00A37987"/>
    <w:rsid w:val="00A6391B"/>
    <w:rsid w:val="00AB4E85"/>
    <w:rsid w:val="00AF5F13"/>
    <w:rsid w:val="00B149EB"/>
    <w:rsid w:val="00B33D2E"/>
    <w:rsid w:val="00C237D9"/>
    <w:rsid w:val="00C25E8F"/>
    <w:rsid w:val="00C518AE"/>
    <w:rsid w:val="00DD4A67"/>
    <w:rsid w:val="00E009DB"/>
    <w:rsid w:val="00F67FD5"/>
    <w:rsid w:val="00FA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86"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62DA6"/>
    <w:pPr>
      <w:numPr>
        <w:ilvl w:val="1"/>
        <w:numId w:val="1"/>
      </w:numPr>
      <w:spacing w:after="0" w:line="240" w:lineRule="auto"/>
      <w:contextualSpacing w:val="0"/>
      <w:outlineLvl w:val="1"/>
    </w:pPr>
    <w:rPr>
      <w:rFonts w:ascii="Angsana New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ssonChar">
    <w:name w:val="lesson Char"/>
    <w:basedOn w:val="DefaultParagraphFont"/>
    <w:link w:val="lesson"/>
    <w:locked/>
    <w:rsid w:val="00362DA6"/>
    <w:rPr>
      <w:rFonts w:asciiTheme="minorBidi" w:hAnsiTheme="minorBidi" w:cs="Cordia New"/>
      <w:sz w:val="40"/>
      <w:szCs w:val="40"/>
    </w:rPr>
  </w:style>
  <w:style w:type="paragraph" w:customStyle="1" w:styleId="lesson">
    <w:name w:val="lesson"/>
    <w:basedOn w:val="Normal"/>
    <w:link w:val="lessonChar"/>
    <w:qFormat/>
    <w:rsid w:val="00362DA6"/>
    <w:pPr>
      <w:spacing w:after="0" w:line="256" w:lineRule="auto"/>
      <w:jc w:val="center"/>
    </w:pPr>
    <w:rPr>
      <w:rFonts w:asciiTheme="minorBidi" w:hAnsiTheme="minorBidi" w:cs="Cordia New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DA6"/>
    <w:rPr>
      <w:rFonts w:ascii="Angsana New" w:hAnsi="Angsana New" w:cs="Angsana New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62DA6"/>
    <w:pPr>
      <w:ind w:left="720"/>
      <w:contextualSpacing/>
    </w:pPr>
  </w:style>
  <w:style w:type="paragraph" w:customStyle="1" w:styleId="content1">
    <w:name w:val="content1"/>
    <w:basedOn w:val="ListParagraph"/>
    <w:link w:val="content1Char"/>
    <w:qFormat/>
    <w:rsid w:val="00136AF8"/>
    <w:pPr>
      <w:numPr>
        <w:ilvl w:val="1"/>
        <w:numId w:val="3"/>
      </w:numPr>
      <w:spacing w:after="160" w:line="259" w:lineRule="auto"/>
    </w:pPr>
  </w:style>
  <w:style w:type="character" w:customStyle="1" w:styleId="content1Char">
    <w:name w:val="content1 Char"/>
    <w:basedOn w:val="DefaultParagraphFont"/>
    <w:link w:val="content1"/>
    <w:rsid w:val="00136AF8"/>
  </w:style>
  <w:style w:type="character" w:customStyle="1" w:styleId="textexposedshow">
    <w:name w:val="text_exposed_show"/>
    <w:basedOn w:val="DefaultParagraphFont"/>
    <w:rsid w:val="00136AF8"/>
  </w:style>
  <w:style w:type="character" w:customStyle="1" w:styleId="st">
    <w:name w:val="st"/>
    <w:basedOn w:val="DefaultParagraphFont"/>
    <w:rsid w:val="00824A22"/>
  </w:style>
  <w:style w:type="character" w:styleId="Emphasis">
    <w:name w:val="Emphasis"/>
    <w:basedOn w:val="DefaultParagraphFont"/>
    <w:uiPriority w:val="20"/>
    <w:qFormat/>
    <w:rsid w:val="00824A22"/>
    <w:rPr>
      <w:i/>
      <w:iCs/>
    </w:rPr>
  </w:style>
  <w:style w:type="character" w:customStyle="1" w:styleId="shorttext">
    <w:name w:val="short_text"/>
    <w:basedOn w:val="DefaultParagraphFont"/>
    <w:rsid w:val="00161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 BUNCHUAY</cp:lastModifiedBy>
  <cp:revision>15</cp:revision>
  <cp:lastPrinted>2016-05-10T21:39:00Z</cp:lastPrinted>
  <dcterms:created xsi:type="dcterms:W3CDTF">2016-05-08T06:02:00Z</dcterms:created>
  <dcterms:modified xsi:type="dcterms:W3CDTF">2016-05-10T21:39:00Z</dcterms:modified>
</cp:coreProperties>
</file>