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2BECD1" wp14:paraId="21489B67" wp14:textId="6DDEBD6B">
      <w:pPr>
        <w:pStyle w:val="Heading2"/>
        <w:rPr>
          <w:noProof w:val="0"/>
          <w:lang w:val="en-US"/>
        </w:rPr>
      </w:pPr>
      <w:bookmarkStart w:name="_Toc781938896" w:id="1059386854"/>
      <w:r w:rsidRPr="30210BB9" w:rsidR="30210BB9">
        <w:rPr>
          <w:noProof w:val="0"/>
          <w:lang w:val="en-US"/>
        </w:rPr>
        <w:t>Magic- 55 Document</w:t>
      </w:r>
      <w:bookmarkEnd w:id="1059386854"/>
    </w:p>
    <w:p xmlns:wp14="http://schemas.microsoft.com/office/word/2010/wordml" w:rsidP="4D2BECD1" wp14:paraId="225E9BB5" wp14:textId="521918A0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19724476" wp14:textId="04386EF5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7D6087C8" wp14:textId="5C94551E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19386385" wp14:textId="6B48EBBB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626B76B7" wp14:textId="05D863CB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68CB8E24" wp14:textId="2BEA9B2A">
      <w:pPr>
        <w:pStyle w:val="Normal"/>
        <w:rPr>
          <w:noProof w:val="0"/>
          <w:lang w:val="en-US"/>
        </w:rPr>
      </w:pPr>
    </w:p>
    <w:sdt>
      <w:sdtPr>
        <w:id w:val="1084196172"/>
        <w:docPartObj>
          <w:docPartGallery w:val="Table of Contents"/>
          <w:docPartUnique/>
        </w:docPartObj>
      </w:sdtPr>
      <w:sdtContent>
        <w:p xmlns:wp14="http://schemas.microsoft.com/office/word/2010/wordml" w:rsidP="4D2BECD1" wp14:paraId="3C055F1C" wp14:textId="59BA444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81938896">
            <w:r w:rsidRPr="30210BB9" w:rsidR="30210BB9">
              <w:rPr>
                <w:rStyle w:val="Hyperlink"/>
              </w:rPr>
              <w:t>Magic- 55 Document</w:t>
            </w:r>
            <w:r>
              <w:tab/>
            </w:r>
            <w:r>
              <w:fldChar w:fldCharType="begin"/>
            </w:r>
            <w:r>
              <w:instrText xml:space="preserve">PAGEREF _Toc781938896 \h</w:instrText>
            </w:r>
            <w:r>
              <w:fldChar w:fldCharType="separate"/>
            </w:r>
            <w:r w:rsidRPr="30210BB9" w:rsidR="30210BB9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4D2BECD1" wp14:paraId="11918D35" wp14:textId="5E0EAB3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66323207">
            <w:r w:rsidRPr="30210BB9" w:rsidR="30210BB9">
              <w:rPr>
                <w:rStyle w:val="Hyperlink"/>
              </w:rPr>
              <w:t>User Opt- In / Signup flow</w:t>
            </w:r>
            <w:r>
              <w:tab/>
            </w:r>
            <w:r>
              <w:fldChar w:fldCharType="begin"/>
            </w:r>
            <w:r>
              <w:instrText xml:space="preserve">PAGEREF _Toc1066323207 \h</w:instrText>
            </w:r>
            <w:r>
              <w:fldChar w:fldCharType="separate"/>
            </w:r>
            <w:r w:rsidRPr="30210BB9" w:rsidR="30210BB9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D2BECD1" wp14:paraId="0A25A49E" wp14:textId="0761AD9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90903673">
            <w:r w:rsidRPr="30210BB9" w:rsidR="30210BB9">
              <w:rPr>
                <w:rStyle w:val="Hyperlink"/>
              </w:rPr>
              <w:t>Technology Decisions</w:t>
            </w:r>
            <w:r>
              <w:tab/>
            </w:r>
            <w:r>
              <w:fldChar w:fldCharType="begin"/>
            </w:r>
            <w:r>
              <w:instrText xml:space="preserve">PAGEREF _Toc1290903673 \h</w:instrText>
            </w:r>
            <w:r>
              <w:fldChar w:fldCharType="separate"/>
            </w:r>
            <w:r w:rsidRPr="30210BB9" w:rsidR="30210BB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0210BB9" w:rsidP="30210BB9" w:rsidRDefault="30210BB9" w14:paraId="63F3350B" w14:textId="10FFF64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69653857">
            <w:r w:rsidRPr="30210BB9" w:rsidR="30210BB9">
              <w:rPr>
                <w:rStyle w:val="Hyperlink"/>
              </w:rPr>
              <w:t>Azure Resources estimated cost.</w:t>
            </w:r>
            <w:r>
              <w:tab/>
            </w:r>
            <w:r>
              <w:fldChar w:fldCharType="begin"/>
            </w:r>
            <w:r>
              <w:instrText xml:space="preserve">PAGEREF _Toc1869653857 \h</w:instrText>
            </w:r>
            <w:r>
              <w:fldChar w:fldCharType="separate"/>
            </w:r>
            <w:r w:rsidRPr="30210BB9" w:rsidR="30210BB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0210BB9" w:rsidP="30210BB9" w:rsidRDefault="30210BB9" w14:paraId="246A0E53" w14:textId="42E5671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07695005">
            <w:r w:rsidRPr="30210BB9" w:rsidR="30210BB9">
              <w:rPr>
                <w:rStyle w:val="Hyperlink"/>
              </w:rPr>
              <w:t>Deployment</w:t>
            </w:r>
            <w:r>
              <w:tab/>
            </w:r>
            <w:r>
              <w:fldChar w:fldCharType="begin"/>
            </w:r>
            <w:r>
              <w:instrText xml:space="preserve">PAGEREF _Toc307695005 \h</w:instrText>
            </w:r>
            <w:r>
              <w:fldChar w:fldCharType="separate"/>
            </w:r>
            <w:r w:rsidRPr="30210BB9" w:rsidR="30210BB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0210BB9" w:rsidP="30210BB9" w:rsidRDefault="30210BB9" w14:paraId="367EA98A" w14:textId="3C938C7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57831095">
            <w:r w:rsidRPr="30210BB9" w:rsidR="30210BB9">
              <w:rPr>
                <w:rStyle w:val="Hyperlink"/>
              </w:rPr>
              <w:t>Power Pages Pricing Apps</w:t>
            </w:r>
            <w:r>
              <w:tab/>
            </w:r>
            <w:r>
              <w:fldChar w:fldCharType="begin"/>
            </w:r>
            <w:r>
              <w:instrText xml:space="preserve">PAGEREF _Toc1457831095 \h</w:instrText>
            </w:r>
            <w:r>
              <w:fldChar w:fldCharType="separate"/>
            </w:r>
            <w:r w:rsidRPr="30210BB9" w:rsidR="30210BB9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4D2BECD1" wp14:paraId="7AFDA4CE" wp14:textId="3AF2BA1D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7D2CFDDA" wp14:textId="7FEA92C7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7A61909C" wp14:textId="6D9B05D4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4A987D90" wp14:textId="10D1D90E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244F69B9" wp14:textId="30377274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658D0F0C" wp14:textId="5C862ADB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4D8D4370" wp14:textId="7738CB4D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4B980672" wp14:textId="129F6C28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261E3151" wp14:textId="71A1B046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652F4778" wp14:textId="19CC0C02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68E5C0BE" wp14:textId="387DF73E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6F3AD0D9" wp14:textId="7657D845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6FD46F3C" wp14:textId="649C89CA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11ED5239" wp14:textId="37277105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53898AC6" wp14:textId="3DBED607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546855B6" wp14:textId="5B704203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3F0D545E" wp14:textId="5C16CDA5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31E64480" wp14:textId="4A4765CB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2BF8D651" wp14:textId="4CACA3C5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5560CA49" wp14:textId="2CEA013C">
      <w:pPr>
        <w:pStyle w:val="Normal"/>
        <w:rPr>
          <w:noProof w:val="0"/>
          <w:lang w:val="en-US"/>
        </w:rPr>
      </w:pPr>
    </w:p>
    <w:p xmlns:wp14="http://schemas.microsoft.com/office/word/2010/wordml" w:rsidP="4D2BECD1" wp14:paraId="4626FC54" wp14:textId="404B101F">
      <w:pPr>
        <w:pStyle w:val="Heading2"/>
        <w:rPr>
          <w:noProof w:val="0"/>
          <w:lang w:val="en-US"/>
        </w:rPr>
      </w:pPr>
      <w:bookmarkStart w:name="_Toc1066323207" w:id="1326896163"/>
      <w:r w:rsidRPr="48672EE2" w:rsidR="30210BB9">
        <w:rPr>
          <w:noProof w:val="0"/>
          <w:lang w:val="en-US"/>
        </w:rPr>
        <w:t xml:space="preserve">User </w:t>
      </w:r>
      <w:r w:rsidRPr="48672EE2" w:rsidR="30210BB9">
        <w:rPr>
          <w:noProof w:val="0"/>
          <w:lang w:val="en-US"/>
        </w:rPr>
        <w:t>Opt</w:t>
      </w:r>
      <w:r w:rsidRPr="48672EE2" w:rsidR="30210BB9">
        <w:rPr>
          <w:noProof w:val="0"/>
          <w:lang w:val="en-US"/>
        </w:rPr>
        <w:t>- In / Signup flow</w:t>
      </w:r>
      <w:bookmarkEnd w:id="1326896163"/>
      <w:r w:rsidRPr="48672EE2" w:rsidR="30210BB9">
        <w:rPr>
          <w:noProof w:val="0"/>
          <w:lang w:val="en-US"/>
        </w:rPr>
        <w:t xml:space="preserve"> </w:t>
      </w:r>
    </w:p>
    <w:p w:rsidR="159FC479" w:rsidP="48672EE2" w:rsidRDefault="159FC479" w14:paraId="0F6CE1A9" w14:textId="1AF35F6B">
      <w:pPr>
        <w:pStyle w:val="Normal"/>
        <w:rPr>
          <w:noProof w:val="0"/>
          <w:lang w:val="en-US"/>
        </w:rPr>
      </w:pPr>
      <w:r w:rsidRPr="48672EE2" w:rsidR="159FC479">
        <w:rPr>
          <w:noProof w:val="0"/>
          <w:lang w:val="en-US"/>
        </w:rPr>
        <w:t>Our understanding of the client flow is as follows along with the opt in api flow</w:t>
      </w:r>
    </w:p>
    <w:p w:rsidR="159FC479" w:rsidP="48672EE2" w:rsidRDefault="159FC479" w14:paraId="517EED10" w14:textId="6C1B3AFC">
      <w:pPr>
        <w:pStyle w:val="Normal"/>
        <w:rPr>
          <w:noProof w:val="0"/>
          <w:lang w:val="en-US"/>
        </w:rPr>
      </w:pPr>
      <w:r w:rsidR="159FC479">
        <w:drawing>
          <wp:inline wp14:editId="1D842D2A" wp14:anchorId="01D17CBC">
            <wp:extent cx="3190875" cy="4572000"/>
            <wp:effectExtent l="0" t="0" r="0" b="0"/>
            <wp:docPr id="1779689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f686ba3464b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FC479" w:rsidP="48672EE2" w:rsidRDefault="159FC479" w14:paraId="4E51AC63" w14:textId="0173FA51">
      <w:pPr>
        <w:pStyle w:val="ListParagraph"/>
        <w:numPr>
          <w:ilvl w:val="0"/>
          <w:numId w:val="25"/>
        </w:numPr>
        <w:rPr>
          <w:noProof w:val="0"/>
          <w:lang w:val="en-US"/>
        </w:rPr>
      </w:pPr>
      <w:r w:rsidRPr="48672EE2" w:rsidR="159FC479">
        <w:rPr>
          <w:noProof w:val="0"/>
          <w:lang w:val="en-US"/>
        </w:rPr>
        <w:t>Do you get a key in response once the client registers on the partner platform?</w:t>
      </w:r>
    </w:p>
    <w:p w:rsidR="159FC479" w:rsidP="48672EE2" w:rsidRDefault="159FC479" w14:paraId="59237DED" w14:textId="37B1CEB8">
      <w:pPr>
        <w:pStyle w:val="ListParagraph"/>
        <w:numPr>
          <w:ilvl w:val="0"/>
          <w:numId w:val="25"/>
        </w:numPr>
        <w:rPr>
          <w:noProof w:val="0"/>
          <w:lang w:val="en-US"/>
        </w:rPr>
      </w:pPr>
      <w:r w:rsidRPr="48672EE2" w:rsidR="159FC479">
        <w:rPr>
          <w:noProof w:val="0"/>
          <w:lang w:val="en-US"/>
        </w:rPr>
        <w:t>Can we call the partner platform to verify the key?</w:t>
      </w:r>
    </w:p>
    <w:p w:rsidR="48672EE2" w:rsidP="48672EE2" w:rsidRDefault="48672EE2" w14:paraId="03C876C3" w14:textId="66A99D70">
      <w:pPr>
        <w:pStyle w:val="Normal"/>
        <w:rPr>
          <w:noProof w:val="0"/>
          <w:lang w:val="en-US"/>
        </w:rPr>
      </w:pPr>
    </w:p>
    <w:p w:rsidR="30210BB9" w:rsidP="30210BB9" w:rsidRDefault="30210BB9" w14:paraId="6307BC2D" w14:textId="40CC228D">
      <w:pPr>
        <w:pStyle w:val="Heading2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</w:p>
    <w:p xmlns:wp14="http://schemas.microsoft.com/office/word/2010/wordml" w:rsidP="30210BB9" wp14:paraId="5E5787A5" wp14:textId="3335CD9D">
      <w:pPr>
        <w:pStyle w:val="Heading2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bookmarkStart w:name="_Toc1290903673" w:id="325372961"/>
      <w:r w:rsidRPr="30210BB9" w:rsidR="30210BB9">
        <w:rPr>
          <w:noProof w:val="0"/>
          <w:lang w:val="en-GB"/>
        </w:rPr>
        <w:t>Technology Decisions</w:t>
      </w:r>
      <w:bookmarkEnd w:id="325372961"/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326"/>
        <w:gridCol w:w="4761"/>
      </w:tblGrid>
      <w:tr w:rsidR="4D2BECD1" w:rsidTr="30210BB9" w14:paraId="3C430AA9">
        <w:trPr>
          <w:trHeight w:val="300"/>
        </w:trPr>
        <w:tc>
          <w:tcPr>
            <w:tcW w:w="19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D2BECD1" w:rsidP="4D2BECD1" w:rsidRDefault="4D2BECD1" w14:paraId="2C650717" w14:textId="39256B0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2BECD1" w:rsidR="4D2BEC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Component</w:t>
            </w:r>
          </w:p>
        </w:tc>
        <w:tc>
          <w:tcPr>
            <w:tcW w:w="23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D2BECD1" w:rsidP="4D2BECD1" w:rsidRDefault="4D2BECD1" w14:paraId="173797AE" w14:textId="7C4679F7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2BECD1" w:rsidR="4D2BEC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Beta</w:t>
            </w:r>
          </w:p>
        </w:tc>
        <w:tc>
          <w:tcPr>
            <w:tcW w:w="47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D2BECD1" w:rsidP="30210BB9" w:rsidRDefault="4D2BECD1" w14:paraId="617CFC83" w14:textId="175EE5AD">
            <w:pPr>
              <w:spacing w:after="0" w:line="240" w:lineRule="auto"/>
              <w:ind w:right="297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Comments</w:t>
            </w:r>
          </w:p>
        </w:tc>
      </w:tr>
      <w:tr w:rsidR="4D2BECD1" w:rsidTr="30210BB9" w14:paraId="0BB7AC74">
        <w:trPr>
          <w:trHeight w:val="585"/>
        </w:trPr>
        <w:tc>
          <w:tcPr>
            <w:tcW w:w="19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D2BECD1" w:rsidP="4D2BECD1" w:rsidRDefault="4D2BECD1" w14:paraId="03FFA4F8" w14:textId="66E9342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2BECD1" w:rsidR="4D2BEC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User Authentication</w:t>
            </w:r>
          </w:p>
        </w:tc>
        <w:tc>
          <w:tcPr>
            <w:tcW w:w="23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D2BECD1" w:rsidP="4D2BECD1" w:rsidRDefault="4D2BECD1" w14:paraId="78A00A0A" w14:textId="2FB08EE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2BECD1" w:rsidR="4D2BEC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Tokens</w:t>
            </w:r>
          </w:p>
        </w:tc>
        <w:tc>
          <w:tcPr>
            <w:tcW w:w="47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05A38291" w:rsidP="4D2BECD1" w:rsidRDefault="05A38291" w14:paraId="54485A43" w14:textId="56589F9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D2BECD1" w:rsidR="05A382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B2C user signup/</w:t>
            </w:r>
            <w:r w:rsidRPr="4D2BECD1" w:rsidR="05A382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s</w:t>
            </w:r>
            <w:r w:rsidRPr="4D2BECD1" w:rsidR="05A382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ignin</w:t>
            </w:r>
            <w:r w:rsidRPr="4D2BECD1" w:rsidR="05A382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flow</w:t>
            </w:r>
          </w:p>
        </w:tc>
      </w:tr>
      <w:tr w:rsidR="4D2BECD1" w:rsidTr="30210BB9" w14:paraId="0D76DC8E">
        <w:trPr>
          <w:trHeight w:val="585"/>
        </w:trPr>
        <w:tc>
          <w:tcPr>
            <w:tcW w:w="19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D2BECD1" w:rsidP="4D2BECD1" w:rsidRDefault="4D2BECD1" w14:paraId="767E7D9C" w14:textId="52FDA67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2BECD1" w:rsidR="4D2BEC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Device Authentication</w:t>
            </w:r>
          </w:p>
        </w:tc>
        <w:tc>
          <w:tcPr>
            <w:tcW w:w="23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25CCEE6E" w:rsidP="4D2BECD1" w:rsidRDefault="25CCEE6E" w14:paraId="05E9C0C1" w14:textId="1E7118C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2BECD1" w:rsidR="25CCEE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Tokens</w:t>
            </w:r>
          </w:p>
        </w:tc>
        <w:tc>
          <w:tcPr>
            <w:tcW w:w="47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25CCEE6E" w:rsidP="4D2BECD1" w:rsidRDefault="25CCEE6E" w14:paraId="1A572EB9" w14:textId="191354B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D2BECD1" w:rsidR="25CCEE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Above should cover it</w:t>
            </w:r>
          </w:p>
        </w:tc>
      </w:tr>
      <w:tr w:rsidR="4D2BECD1" w:rsidTr="30210BB9" w14:paraId="634946CB">
        <w:trPr>
          <w:trHeight w:val="585"/>
        </w:trPr>
        <w:tc>
          <w:tcPr>
            <w:tcW w:w="19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D2BECD1" w:rsidP="4D2BECD1" w:rsidRDefault="4D2BECD1" w14:paraId="55D57514" w14:textId="6D77D99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2BECD1" w:rsidR="4D2BEC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UserOptIn</w:t>
            </w:r>
            <w:r w:rsidRPr="4D2BECD1" w:rsidR="4D2BEC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API</w:t>
            </w:r>
          </w:p>
        </w:tc>
        <w:tc>
          <w:tcPr>
            <w:tcW w:w="2326" w:type="dxa"/>
            <w:tcBorders>
              <w:top w:val="single" w:sz="6"/>
              <w:left w:val="single" w:sz="6"/>
              <w:bottom w:val="nil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8305CE8" w:rsidP="4D2BECD1" w:rsidRDefault="68305CE8" w14:paraId="671C6784" w14:textId="38D0775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D2BECD1" w:rsidR="68305C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Azure function app</w:t>
            </w:r>
          </w:p>
        </w:tc>
        <w:tc>
          <w:tcPr>
            <w:tcW w:w="47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68305CE8" w:rsidP="4D2BECD1" w:rsidRDefault="68305CE8" w14:paraId="39C3C3DA" w14:textId="68463B4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D2BECD1" w:rsidR="68305C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The workflow for this is not </w:t>
            </w:r>
            <w:r w:rsidRPr="4D2BECD1" w:rsidR="68305C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very complicated</w:t>
            </w:r>
            <w:r w:rsidRPr="4D2BECD1" w:rsidR="68305C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we can go with Azure functions and keep it http trigger based</w:t>
            </w:r>
          </w:p>
        </w:tc>
      </w:tr>
      <w:tr w:rsidR="4D2BECD1" w:rsidTr="30210BB9" w14:paraId="7C01E524">
        <w:trPr>
          <w:trHeight w:val="300"/>
        </w:trPr>
        <w:tc>
          <w:tcPr>
            <w:tcW w:w="19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D2BECD1" w:rsidP="4D2BECD1" w:rsidRDefault="4D2BECD1" w14:paraId="4CC29FBD" w14:textId="20DF639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2BECD1" w:rsidR="4D2BEC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Secret store - Password, certificates</w:t>
            </w:r>
          </w:p>
        </w:tc>
        <w:tc>
          <w:tcPr>
            <w:tcW w:w="23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D2BECD1" w:rsidP="4D2BECD1" w:rsidRDefault="4D2BECD1" w14:paraId="5C133C22" w14:textId="7618089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2BECD1" w:rsidR="4D2BEC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Azure key vault</w:t>
            </w:r>
          </w:p>
        </w:tc>
        <w:tc>
          <w:tcPr>
            <w:tcW w:w="47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6FE9D5F" w:rsidP="4D2BECD1" w:rsidRDefault="46FE9D5F" w14:paraId="7A98D482" w14:textId="25CE160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D2BECD1" w:rsidR="46FE9D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Azure Key vault is very secured</w:t>
            </w:r>
          </w:p>
        </w:tc>
      </w:tr>
      <w:tr w:rsidR="4D2BECD1" w:rsidTr="30210BB9" w14:paraId="7999F8CD">
        <w:trPr>
          <w:trHeight w:val="1200"/>
        </w:trPr>
        <w:tc>
          <w:tcPr>
            <w:tcW w:w="19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D2BECD1" w:rsidP="4D2BECD1" w:rsidRDefault="4D2BECD1" w14:paraId="357A10A0" w14:textId="50ADD1F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2BECD1" w:rsidR="4D2BEC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Build and deploy</w:t>
            </w:r>
          </w:p>
        </w:tc>
        <w:tc>
          <w:tcPr>
            <w:tcW w:w="23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0EC04E92" w:rsidP="4D2BECD1" w:rsidRDefault="0EC04E92" w14:paraId="50A2C6BF" w14:textId="3F56793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2BECD1" w:rsidR="0EC04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Github</w:t>
            </w:r>
          </w:p>
        </w:tc>
        <w:tc>
          <w:tcPr>
            <w:tcW w:w="47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0EC04E92" w:rsidP="4D2BECD1" w:rsidRDefault="0EC04E92" w14:paraId="2FEC3450" w14:textId="5CC9B0E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D2BECD1" w:rsidR="0EC04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We can switch to </w:t>
            </w:r>
            <w:r w:rsidRPr="4D2BECD1" w:rsidR="0EC04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AzureDevOps</w:t>
            </w:r>
            <w:r w:rsidRPr="4D2BECD1" w:rsidR="0EC04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later if needed. For now, </w:t>
            </w:r>
            <w:r w:rsidRPr="4D2BECD1" w:rsidR="0EC04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github</w:t>
            </w:r>
            <w:r w:rsidRPr="4D2BECD1" w:rsidR="0EC04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actions can be used.</w:t>
            </w:r>
          </w:p>
          <w:p w:rsidR="0EC04E92" w:rsidP="4D2BECD1" w:rsidRDefault="0EC04E92" w14:paraId="3CBF93BF" w14:textId="397E844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D2BECD1" w:rsidR="0EC04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Also, need to check if </w:t>
            </w:r>
            <w:r w:rsidRPr="4D2BECD1" w:rsidR="0EC04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AzureDevOps</w:t>
            </w:r>
            <w:r w:rsidRPr="4D2BECD1" w:rsidR="0EC04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is free with your license</w:t>
            </w:r>
          </w:p>
        </w:tc>
      </w:tr>
      <w:tr w:rsidR="4D2BECD1" w:rsidTr="30210BB9" w14:paraId="1C3B5234">
        <w:trPr>
          <w:trHeight w:val="585"/>
        </w:trPr>
        <w:tc>
          <w:tcPr>
            <w:tcW w:w="19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D2BECD1" w:rsidP="4D2BECD1" w:rsidRDefault="4D2BECD1" w14:paraId="14498397" w14:textId="09A0457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2BECD1" w:rsidR="4D2BEC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Monitoring</w:t>
            </w:r>
          </w:p>
        </w:tc>
        <w:tc>
          <w:tcPr>
            <w:tcW w:w="23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0859B82E" w:rsidP="4D2BECD1" w:rsidRDefault="0859B82E" w14:paraId="78FB995A" w14:textId="6BA7E65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2BECD1" w:rsidR="0859B8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App insights</w:t>
            </w:r>
          </w:p>
        </w:tc>
        <w:tc>
          <w:tcPr>
            <w:tcW w:w="47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0859B82E" w:rsidP="4D2BECD1" w:rsidRDefault="0859B82E" w14:paraId="4773C9A2" w14:textId="3852499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D2BECD1" w:rsidR="0859B8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With Azure functions we can use app </w:t>
            </w:r>
            <w:r w:rsidRPr="4D2BECD1" w:rsidR="5F3FD3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insights</w:t>
            </w:r>
            <w:r w:rsidRPr="4D2BECD1" w:rsidR="0859B8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for monitoring. But we need not switch on just yet. </w:t>
            </w:r>
            <w:r w:rsidRPr="4D2BECD1" w:rsidR="188EDD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Let's</w:t>
            </w:r>
            <w:r w:rsidRPr="4D2BECD1" w:rsidR="0859B8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keep it configured though</w:t>
            </w:r>
          </w:p>
        </w:tc>
      </w:tr>
      <w:tr w:rsidR="4D2BECD1" w:rsidTr="30210BB9" w14:paraId="0EAF41D6">
        <w:trPr>
          <w:trHeight w:val="300"/>
        </w:trPr>
        <w:tc>
          <w:tcPr>
            <w:tcW w:w="19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D2BECD1" w:rsidP="4D2BECD1" w:rsidRDefault="4D2BECD1" w14:paraId="3D97D70D" w14:textId="23F6B99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2BECD1" w:rsidR="4D2BEC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API Config</w:t>
            </w:r>
          </w:p>
        </w:tc>
        <w:tc>
          <w:tcPr>
            <w:tcW w:w="23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D2BECD1" w:rsidP="4D2BECD1" w:rsidRDefault="4D2BECD1" w14:paraId="6F394430" w14:textId="0518CCF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2BECD1" w:rsidR="4D2BEC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Json</w:t>
            </w:r>
          </w:p>
        </w:tc>
        <w:tc>
          <w:tcPr>
            <w:tcW w:w="47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B668BF2" w:rsidP="4D2BECD1" w:rsidRDefault="4B668BF2" w14:paraId="20499BA9" w14:textId="7EE997D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D2BECD1" w:rsidR="4B668B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Azure app service / azure functions both have app settings that can be configured</w:t>
            </w:r>
          </w:p>
        </w:tc>
      </w:tr>
      <w:tr w:rsidR="4D2BECD1" w:rsidTr="30210BB9" w14:paraId="51638EB3">
        <w:trPr>
          <w:trHeight w:val="300"/>
        </w:trPr>
        <w:tc>
          <w:tcPr>
            <w:tcW w:w="19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D2BECD1" w:rsidP="4D2BECD1" w:rsidRDefault="4D2BECD1" w14:paraId="6433FFDB" w14:textId="2B7699F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2BECD1" w:rsidR="4D2BEC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User Dashboard</w:t>
            </w:r>
          </w:p>
        </w:tc>
        <w:tc>
          <w:tcPr>
            <w:tcW w:w="23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5DE72C2" w:rsidP="4D2BECD1" w:rsidRDefault="15DE72C2" w14:paraId="7A0B7C2D" w14:textId="21F2223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D2BECD1" w:rsidR="15DE72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Custom web page hosted in Azure</w:t>
            </w:r>
          </w:p>
        </w:tc>
        <w:tc>
          <w:tcPr>
            <w:tcW w:w="47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30210BB9" w:rsidP="30210BB9" w:rsidRDefault="30210BB9" w14:paraId="028840D7" w14:textId="6FDB83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210BB9">
              <w:rPr/>
              <w:t xml:space="preserve">Can go with </w:t>
            </w:r>
            <w:r w:rsidR="30210BB9">
              <w:rPr/>
              <w:t>microsoft</w:t>
            </w:r>
            <w:r w:rsidR="30210BB9">
              <w:rPr/>
              <w:t xml:space="preserve"> power apps. But if you show the design what you are expecting then we can even suggest a single page application that is hosted on Azure app service</w:t>
            </w:r>
          </w:p>
          <w:p w:rsidR="4D2BECD1" w:rsidP="4D2BECD1" w:rsidRDefault="4D2BECD1" w14:paraId="16B8C78A" w14:textId="10673A10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4D2BECD1" w:rsidTr="30210BB9" w14:paraId="19982B1C">
        <w:trPr>
          <w:trHeight w:val="300"/>
        </w:trPr>
        <w:tc>
          <w:tcPr>
            <w:tcW w:w="192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5DE72C2" w:rsidP="4D2BECD1" w:rsidRDefault="15DE72C2" w14:paraId="01A83501" w14:textId="71E8A52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D2BECD1" w:rsidR="15DE72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DB – SQL</w:t>
            </w:r>
          </w:p>
        </w:tc>
        <w:tc>
          <w:tcPr>
            <w:tcW w:w="232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5DE72C2" w:rsidP="4D2BECD1" w:rsidRDefault="15DE72C2" w14:paraId="613E058A" w14:textId="31C23D41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D2BECD1" w:rsidR="15DE72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Standard license</w:t>
            </w:r>
          </w:p>
        </w:tc>
        <w:tc>
          <w:tcPr>
            <w:tcW w:w="476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41D16DC2" w:rsidP="4D2BECD1" w:rsidRDefault="41D16DC2" w14:paraId="4F2B6EF0" w14:textId="70E48096">
            <w:pPr>
              <w:pStyle w:val="Normal"/>
            </w:pPr>
            <w:r w:rsidR="41D16DC2">
              <w:rPr/>
              <w:t xml:space="preserve">Or you could go with Azure </w:t>
            </w:r>
            <w:r w:rsidR="41D16DC2">
              <w:rPr/>
              <w:t>PostGreSQL</w:t>
            </w:r>
            <w:r w:rsidR="41D16DC2">
              <w:rPr/>
              <w:t>, which is at a lower price if you use 1 year reserved instance</w:t>
            </w:r>
          </w:p>
        </w:tc>
      </w:tr>
    </w:tbl>
    <w:p w:rsidR="4D2BECD1" w:rsidP="4D2BECD1" w:rsidRDefault="4D2BECD1" w14:paraId="66942C31" w14:textId="677346BA">
      <w:pPr>
        <w:pStyle w:val="Normal"/>
      </w:pPr>
    </w:p>
    <w:p w:rsidR="44035C46" w:rsidP="30210BB9" w:rsidRDefault="44035C46" w14:paraId="015E772A" w14:textId="660AC79D">
      <w:pPr>
        <w:pStyle w:val="Heading2"/>
        <w:rPr>
          <w:noProof w:val="0"/>
          <w:lang w:val="en-GB"/>
        </w:rPr>
      </w:pPr>
      <w:bookmarkStart w:name="_Toc1869653857" w:id="857024670"/>
      <w:r w:rsidRPr="30210BB9" w:rsidR="30210BB9">
        <w:rPr>
          <w:noProof w:val="0"/>
          <w:lang w:val="en-GB"/>
        </w:rPr>
        <w:t>Azure Resources estimated cost.</w:t>
      </w:r>
      <w:bookmarkEnd w:id="857024670"/>
    </w:p>
    <w:p w:rsidR="44035C46" w:rsidP="30210BB9" w:rsidRDefault="44035C46" w14:paraId="5B64CEDF" w14:textId="53B7A74F">
      <w:pPr>
        <w:spacing w:after="160" w:afterAutospacing="off" w:line="257" w:lineRule="auto"/>
        <w:jc w:val="center"/>
      </w:pPr>
      <w:r w:rsidRPr="30210BB9" w:rsidR="30210BB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4035C46" w:rsidP="30210BB9" w:rsidRDefault="44035C46" w14:paraId="0726ADD2" w14:textId="133B2D4A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Azure Function App </w:t>
      </w:r>
    </w:p>
    <w:p w:rsidR="44035C46" w:rsidP="30210BB9" w:rsidRDefault="44035C46" w14:paraId="3D458E32" w14:textId="49BCF32D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App Service Plan [ Only Premium and consumption plan is available in UK South]</w:t>
      </w:r>
    </w:p>
    <w:p w:rsidR="44035C46" w:rsidP="30210BB9" w:rsidRDefault="44035C46" w14:paraId="6799FC63" w14:textId="5E987559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Plan Type: - Premium </w:t>
      </w:r>
    </w:p>
    <w:p w:rsidR="44035C46" w:rsidP="30210BB9" w:rsidRDefault="44035C46" w14:paraId="5B1ADD1D" w14:textId="193DC569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Hardware View: - 2Cores/7GB Ram / 250 GB Storage </w:t>
      </w:r>
    </w:p>
    <w:p w:rsidR="44035C46" w:rsidP="30210BB9" w:rsidRDefault="44035C46" w14:paraId="6CEFCC09" w14:textId="645A2369">
      <w:pPr>
        <w:spacing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Cost – 250 USD [ Single instance] </w:t>
      </w:r>
    </w:p>
    <w:p w:rsidR="44035C46" w:rsidP="30210BB9" w:rsidRDefault="44035C46" w14:paraId="7E41ECAD" w14:textId="30706410">
      <w:pPr>
        <w:spacing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44035C46" w:rsidP="30210BB9" w:rsidRDefault="44035C46" w14:paraId="277D6FD4" w14:textId="194502D5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Azure App Service</w:t>
      </w:r>
    </w:p>
    <w:p w:rsidR="44035C46" w:rsidP="30210BB9" w:rsidRDefault="44035C46" w14:paraId="615E8DE2" w14:textId="03E5704B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App Service Plan [ All plans are available in UK South] </w:t>
      </w:r>
    </w:p>
    <w:p w:rsidR="44035C46" w:rsidP="30210BB9" w:rsidRDefault="44035C46" w14:paraId="453C93A9" w14:textId="7504F8F0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Plan Type: - Standard</w:t>
      </w:r>
      <w:r>
        <w:tab/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#recomended if application is of smaller size.</w:t>
      </w:r>
    </w:p>
    <w:p w:rsidR="44035C46" w:rsidP="30210BB9" w:rsidRDefault="44035C46" w14:paraId="4E7354D1" w14:textId="0109FDC7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Hardware View: - 2Cores/3.5GB /50GB Storage</w:t>
      </w:r>
    </w:p>
    <w:p w:rsidR="44035C46" w:rsidP="30210BB9" w:rsidRDefault="44035C46" w14:paraId="524F8416" w14:textId="31111885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Cost – 185 USD [ Single Instance] </w:t>
      </w:r>
    </w:p>
    <w:p w:rsidR="44035C46" w:rsidP="30210BB9" w:rsidRDefault="44035C46" w14:paraId="240CBF71" w14:textId="5EB3A50C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44035C46" w:rsidP="30210BB9" w:rsidRDefault="44035C46" w14:paraId="33B7F7C7" w14:textId="0031EE82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Plan Type: - Premium v2 </w:t>
      </w:r>
    </w:p>
    <w:p w:rsidR="44035C46" w:rsidP="30210BB9" w:rsidRDefault="44035C46" w14:paraId="61A1C145" w14:textId="4C27E31C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Hardware View: - 2Cores/7GB Ram / 250 GB Storage</w:t>
      </w:r>
    </w:p>
    <w:p w:rsidR="44035C46" w:rsidP="30210BB9" w:rsidRDefault="44035C46" w14:paraId="008CFBBB" w14:textId="17304FE9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Cost – 365 USD [ Single Instance]</w:t>
      </w:r>
    </w:p>
    <w:p w:rsidR="44035C46" w:rsidP="30210BB9" w:rsidRDefault="44035C46" w14:paraId="3E67EE7C" w14:textId="661742D7">
      <w:pPr>
        <w:spacing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44035C46" w:rsidP="30210BB9" w:rsidRDefault="44035C46" w14:paraId="189174FB" w14:textId="5805B4E6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Azure SQL Database</w:t>
      </w:r>
    </w:p>
    <w:p w:rsidR="44035C46" w:rsidP="30210BB9" w:rsidRDefault="44035C46" w14:paraId="4E040EDC" w14:textId="024B76F5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Service Tier: - Standard S0</w:t>
      </w:r>
    </w:p>
    <w:p w:rsidR="44035C46" w:rsidP="30210BB9" w:rsidRDefault="44035C46" w14:paraId="5787970A" w14:textId="1E1B3C49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Redundancy: - LRS [ recommended to start with in Dev environment] </w:t>
      </w:r>
    </w:p>
    <w:p w:rsidR="44035C46" w:rsidP="30210BB9" w:rsidRDefault="44035C46" w14:paraId="407427CA" w14:textId="0DBAA4BE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Performance Level: - 10 DTU, 250 GB storage per DB </w:t>
      </w:r>
    </w:p>
    <w:p w:rsidR="44035C46" w:rsidP="30210BB9" w:rsidRDefault="44035C46" w14:paraId="6767DC79" w14:textId="7478E389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Cost: - 18.40 USD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estd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[ Varies according to no. of DTU] </w:t>
      </w:r>
    </w:p>
    <w:p w:rsidR="44035C46" w:rsidP="30210BB9" w:rsidRDefault="44035C46" w14:paraId="14E57DF1" w14:textId="674BBCE2">
      <w:pPr>
        <w:spacing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44035C46" w:rsidP="30210BB9" w:rsidRDefault="44035C46" w14:paraId="21B547AA" w14:textId="14CE4105">
      <w:pPr>
        <w:spacing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bookmarkStart w:name="_Toc307695005" w:id="522636413"/>
      <w:r w:rsidRPr="30210BB9" w:rsidR="30210BB9">
        <w:rPr>
          <w:rStyle w:val="Heading2Char"/>
          <w:noProof w:val="0"/>
          <w:lang w:val="en-GB"/>
        </w:rPr>
        <w:t>Deployment</w:t>
      </w:r>
      <w:bookmarkEnd w:id="522636413"/>
    </w:p>
    <w:p w:rsidR="44035C46" w:rsidP="30210BB9" w:rsidRDefault="44035C46" w14:paraId="007CB1F1" w14:textId="07EC3DCC">
      <w:pPr>
        <w:spacing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Initially can be done by Using GitHub Action later switch to Azure DevOps when application count increases.</w:t>
      </w:r>
    </w:p>
    <w:p w:rsidR="44035C46" w:rsidP="30210BB9" w:rsidRDefault="44035C46" w14:paraId="004A3C9B" w14:textId="027955A1">
      <w:pPr>
        <w:spacing w:after="160" w:line="259" w:lineRule="auto"/>
        <w:ind w:left="25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4035C46" w:rsidP="30210BB9" w:rsidRDefault="44035C46" w14:paraId="08268751" w14:textId="2A460BA1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bookmarkStart w:name="_Toc1457831095" w:id="1791553094"/>
      <w:r w:rsidRPr="30210BB9" w:rsidR="30210BB9">
        <w:rPr>
          <w:noProof w:val="0"/>
          <w:lang w:val="en-IN"/>
        </w:rPr>
        <w:t>Power Pages Pricing Apps</w:t>
      </w:r>
      <w:bookmarkEnd w:id="1791553094"/>
    </w:p>
    <w:p w:rsidR="44035C46" w:rsidP="30210BB9" w:rsidRDefault="44035C46" w14:paraId="22202231" w14:textId="3246CDE0">
      <w:pPr>
        <w:pStyle w:val="Normal"/>
        <w:rPr>
          <w:noProof w:val="0"/>
          <w:lang w:val="en-IN"/>
        </w:rPr>
      </w:pPr>
      <w:r w:rsidRPr="30210BB9" w:rsidR="30210BB9">
        <w:rPr>
          <w:noProof w:val="0"/>
          <w:lang w:val="en-IN"/>
        </w:rPr>
        <w:t xml:space="preserve">In this case we may want authenticated users as we want </w:t>
      </w:r>
      <w:r w:rsidRPr="30210BB9" w:rsidR="30210BB9">
        <w:rPr>
          <w:noProof w:val="0"/>
          <w:lang w:val="en-IN"/>
        </w:rPr>
        <w:t>role-based</w:t>
      </w:r>
      <w:r w:rsidRPr="30210BB9" w:rsidR="30210BB9">
        <w:rPr>
          <w:noProof w:val="0"/>
          <w:lang w:val="en-IN"/>
        </w:rPr>
        <w:t xml:space="preserve"> access to dashboard?</w:t>
      </w:r>
    </w:p>
    <w:p w:rsidR="44035C46" w:rsidP="30210BB9" w:rsidRDefault="44035C46" w14:paraId="0B58EC17" w14:textId="729011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Subscription Based Plan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: -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Best for the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business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that want to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predictable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costs,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with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volume-based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plans that scale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.</w:t>
      </w:r>
    </w:p>
    <w:p w:rsidR="44035C46" w:rsidP="30210BB9" w:rsidRDefault="44035C46" w14:paraId="2A508D19" w14:textId="1E50668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Categories: - </w:t>
      </w:r>
    </w:p>
    <w:p w:rsidR="44035C46" w:rsidP="30210BB9" w:rsidRDefault="44035C46" w14:paraId="5436DEBC" w14:textId="016468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NOTE: -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licences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to be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purchase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in the form of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capacity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pack</w:t>
      </w:r>
    </w:p>
    <w:p w:rsidR="44035C46" w:rsidP="30210BB9" w:rsidRDefault="44035C46" w14:paraId="32D75902" w14:textId="5D0AF10D">
      <w:pPr>
        <w:pStyle w:val="ListParagraph"/>
        <w:numPr>
          <w:ilvl w:val="0"/>
          <w:numId w:val="2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Authenticated Users</w:t>
      </w:r>
      <w:r w:rsidRPr="30210BB9" w:rsidR="30210B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: -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[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Fixed no of users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who authenticated each month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]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w:rsidR="44035C46" w:rsidP="30210BB9" w:rsidRDefault="44035C46" w14:paraId="1F811755" w14:textId="6F0E5774">
      <w:pPr>
        <w:spacing w:after="160" w:line="259" w:lineRule="auto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Cost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: -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$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200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per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capacity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pack/site/month</w:t>
      </w:r>
    </w:p>
    <w:p w:rsidR="44035C46" w:rsidP="30210BB9" w:rsidRDefault="44035C46" w14:paraId="58BBE950" w14:textId="15EE6850">
      <w:pPr>
        <w:spacing w:after="160" w:line="259" w:lineRule="auto"/>
        <w:ind w:left="180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Volume Pricing</w:t>
      </w:r>
    </w:p>
    <w:tbl>
      <w:tblPr>
        <w:tblStyle w:val="TableGrid"/>
        <w:tblW w:w="0" w:type="auto"/>
        <w:tblInd w:w="180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1935"/>
        <w:gridCol w:w="1815"/>
        <w:gridCol w:w="1785"/>
      </w:tblGrid>
      <w:tr w:rsidR="30210BB9" w:rsidTr="30210BB9" w14:paraId="4766801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761CC58D" w14:textId="197F32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Tiers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12BA0F66" w14:textId="1A737A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Minimum</w:t>
            </w: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Requirement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4AE22D57" w14:textId="740881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Users /Capacity Pack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644693C1" w14:textId="4D3C5A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Price/ Capacity Pack</w:t>
            </w:r>
          </w:p>
        </w:tc>
      </w:tr>
      <w:tr w:rsidR="30210BB9" w:rsidTr="30210BB9" w14:paraId="1435808E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43D7676A" w14:textId="3D5C6E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Tier 1 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4AFA91D3" w14:textId="3F3260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100 users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1E3AAC64" w14:textId="653892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1 pack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50F16CD2" w14:textId="006ADD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$200</w:t>
            </w:r>
          </w:p>
        </w:tc>
      </w:tr>
      <w:tr w:rsidR="30210BB9" w:rsidTr="30210BB9" w14:paraId="1C35CF9F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11A1333A" w14:textId="0D04BC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Tier 2 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120C8F43" w14:textId="6B4871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10,000 users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07BF688A" w14:textId="4FD81C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100 pack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1B7D4A48" w14:textId="2861CC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$75</w:t>
            </w:r>
          </w:p>
        </w:tc>
      </w:tr>
      <w:tr w:rsidR="30210BB9" w:rsidTr="30210BB9" w14:paraId="7C5030E8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13E5DE97" w14:textId="522E2D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Tier 3 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4F136633" w14:textId="587C77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100,000 users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67177DAB" w14:textId="1B483F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1000 pack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26261C14" w14:textId="157EC4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$50</w:t>
            </w:r>
          </w:p>
        </w:tc>
      </w:tr>
    </w:tbl>
    <w:p w:rsidR="44035C46" w:rsidP="30210BB9" w:rsidRDefault="44035C46" w14:paraId="5BFD7AD7" w14:textId="08C1D4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4035C46" w:rsidP="30210BB9" w:rsidRDefault="44035C46" w14:paraId="5AA2C839" w14:textId="7001C9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4035C46" w:rsidP="30210BB9" w:rsidRDefault="44035C46" w14:paraId="4BDCF735" w14:textId="7E21CAA2">
      <w:pPr>
        <w:pStyle w:val="ListParagraph"/>
        <w:numPr>
          <w:ilvl w:val="0"/>
          <w:numId w:val="2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Anonymous </w:t>
      </w:r>
      <w:r w:rsidRPr="30210BB9" w:rsidR="30210B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Users</w:t>
      </w:r>
      <w:r w:rsidRPr="30210BB9" w:rsidR="30210B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: -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[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who do not login just surf to the public exposed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page]</w:t>
      </w:r>
    </w:p>
    <w:p w:rsidR="44035C46" w:rsidP="30210BB9" w:rsidRDefault="44035C46" w14:paraId="295BAD1C" w14:textId="79E6FECA">
      <w:pPr>
        <w:spacing w:after="160" w:line="259" w:lineRule="auto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4035C46" w:rsidP="30210BB9" w:rsidRDefault="44035C46" w14:paraId="51BB4310" w14:textId="216F2F5D">
      <w:pPr>
        <w:spacing w:after="160" w:line="259" w:lineRule="auto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Cost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: -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$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75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per capacity pack/site/month</w:t>
      </w:r>
    </w:p>
    <w:p w:rsidR="44035C46" w:rsidP="30210BB9" w:rsidRDefault="44035C46" w14:paraId="2CF51A7C" w14:textId="55FDFA38">
      <w:pPr>
        <w:spacing w:after="160" w:line="259" w:lineRule="auto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4035C46" w:rsidP="30210BB9" w:rsidRDefault="44035C46" w14:paraId="4599DD84" w14:textId="0DD162C3">
      <w:pPr>
        <w:spacing w:after="160" w:line="259" w:lineRule="auto"/>
        <w:ind w:left="180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Volume Pricing</w:t>
      </w:r>
    </w:p>
    <w:tbl>
      <w:tblPr>
        <w:tblStyle w:val="TableGrid"/>
        <w:tblW w:w="0" w:type="auto"/>
        <w:tblInd w:w="180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1935"/>
        <w:gridCol w:w="1815"/>
        <w:gridCol w:w="1785"/>
      </w:tblGrid>
      <w:tr w:rsidR="30210BB9" w:rsidTr="30210BB9" w14:paraId="7A5631F6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1310ABE8" w14:textId="247A81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Tiers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7E341F42" w14:textId="5A07A8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Minimum</w:t>
            </w: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Requirement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4E64E409" w14:textId="51A53B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Users /Capacity Pack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1946286A" w14:textId="3DF957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Price/ Capacity Pack</w:t>
            </w:r>
          </w:p>
        </w:tc>
      </w:tr>
      <w:tr w:rsidR="30210BB9" w:rsidTr="30210BB9" w14:paraId="31F0938F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7FB56506" w14:textId="017845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Tier 1 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5354FB11" w14:textId="7E0B8C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5</w:t>
            </w: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00 users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3F977C03" w14:textId="553EB1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1 pack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78E236BC" w14:textId="15F999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$</w:t>
            </w: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75</w:t>
            </w:r>
          </w:p>
        </w:tc>
      </w:tr>
      <w:tr w:rsidR="30210BB9" w:rsidTr="30210BB9" w14:paraId="0629B69C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2F1E8B73" w14:textId="586F9F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Tier 2 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64CD9760" w14:textId="07D4E4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10,000 users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5F2C85CD" w14:textId="511B70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20</w:t>
            </w: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pack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4341EA19" w14:textId="66FB28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$</w:t>
            </w: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37.50</w:t>
            </w:r>
          </w:p>
        </w:tc>
      </w:tr>
      <w:tr w:rsidR="30210BB9" w:rsidTr="30210BB9" w14:paraId="5C5F25D7">
        <w:trPr>
          <w:trHeight w:val="300"/>
        </w:trPr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1DC8A482" w14:textId="36EDB8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Tier 3 </w:t>
            </w:r>
          </w:p>
        </w:tc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3E527812" w14:textId="617564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100,000 users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131C058D" w14:textId="7712A0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200</w:t>
            </w: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pack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0210BB9" w:rsidP="30210BB9" w:rsidRDefault="30210BB9" w14:paraId="0E445A5C" w14:textId="0DE90F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$</w:t>
            </w:r>
            <w:r w:rsidRPr="30210BB9" w:rsidR="30210B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25</w:t>
            </w:r>
          </w:p>
        </w:tc>
      </w:tr>
    </w:tbl>
    <w:p w:rsidR="44035C46" w:rsidP="30210BB9" w:rsidRDefault="44035C46" w14:paraId="78C1A473" w14:textId="2E781C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4035C46" w:rsidP="30210BB9" w:rsidRDefault="44035C46" w14:paraId="32B6FCDE" w14:textId="1C98A9C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Pay as you Go Plan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: -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B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est for business seeking the option to pay only when a user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accesses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website.</w:t>
      </w:r>
    </w:p>
    <w:p w:rsidR="44035C46" w:rsidP="30210BB9" w:rsidRDefault="44035C46" w14:paraId="7FE09DBD" w14:textId="1F8F1AA6">
      <w:pPr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Categories: -</w:t>
      </w:r>
    </w:p>
    <w:p w:rsidR="44035C46" w:rsidP="30210BB9" w:rsidRDefault="44035C46" w14:paraId="46F644C6" w14:textId="22CF331A">
      <w:pPr>
        <w:pStyle w:val="ListParagraph"/>
        <w:numPr>
          <w:ilvl w:val="0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Authenticated Users</w:t>
      </w:r>
      <w:r w:rsidRPr="30210BB9" w:rsidR="30210B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: -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[ Fixed no of users who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authenticated each month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] </w:t>
      </w:r>
    </w:p>
    <w:p w:rsidR="44035C46" w:rsidP="30210BB9" w:rsidRDefault="44035C46" w14:paraId="7695767E" w14:textId="2D0C270D">
      <w:pPr>
        <w:spacing w:after="160" w:line="259" w:lineRule="auto"/>
        <w:ind w:left="2160" w:firstLine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Cost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: -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$4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per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user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/site/month</w:t>
      </w:r>
    </w:p>
    <w:p w:rsidR="44035C46" w:rsidP="30210BB9" w:rsidRDefault="44035C46" w14:paraId="2E5B30E2" w14:textId="7A5A012B">
      <w:pPr>
        <w:pStyle w:val="ListParagraph"/>
        <w:numPr>
          <w:ilvl w:val="0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Anonymous Users</w:t>
      </w:r>
      <w:r w:rsidRPr="30210BB9" w:rsidR="30210B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: -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[ who do not login just surf to the public exposed page]</w:t>
      </w:r>
    </w:p>
    <w:p w:rsidR="44035C46" w:rsidP="30210BB9" w:rsidRDefault="44035C46" w14:paraId="0C2B126B" w14:textId="7EA8E395">
      <w:pPr>
        <w:spacing w:after="160" w:line="259" w:lineRule="auto"/>
        <w:ind w:left="25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4035C46" w:rsidP="30210BB9" w:rsidRDefault="44035C46" w14:paraId="4DE5ADED" w14:textId="6451297B">
      <w:pPr>
        <w:spacing w:after="160" w:line="259" w:lineRule="auto"/>
        <w:ind w:left="25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0210BB9" w:rsidR="30210B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Cost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: - $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0.30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per capacity 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user</w:t>
      </w:r>
      <w:r w:rsidRPr="30210BB9" w:rsidR="30210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/site/month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6c95a6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af4b4e3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25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52f71f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0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8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5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2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9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46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5400" w:hanging="180"/>
      </w:pPr>
    </w:lvl>
  </w:abstractNum>
  <w:abstractNum xmlns:w="http://schemas.openxmlformats.org/wordprocessingml/2006/main" w:abstractNumId="22">
    <w:nsid w:val="1e3d382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ed3ef4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80d93d6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25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840435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25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62fd43c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2e7194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8cbb01b"/>
    <w:multiLevelType xmlns:w="http://schemas.openxmlformats.org/wordprocessingml/2006/main" w:val="hybridMultilevel"/>
    <w:lvl xmlns:w="http://schemas.openxmlformats.org/wordprocessingml/2006/main" w:ilvl="0">
      <w:start w:val="5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612ff8a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ab5825f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37e8f92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be5a81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244185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93af01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f9eebf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757cd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7">
    <w:nsid w:val="4b0024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5b511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6a39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5c4ba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5bf4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09b3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944f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EC3900"/>
    <w:rsid w:val="03D1F4FE"/>
    <w:rsid w:val="03D1F4FE"/>
    <w:rsid w:val="05A38291"/>
    <w:rsid w:val="0859B82E"/>
    <w:rsid w:val="0933E9F9"/>
    <w:rsid w:val="0C9E9ADA"/>
    <w:rsid w:val="0C9E9ADA"/>
    <w:rsid w:val="0EC04E92"/>
    <w:rsid w:val="125435ED"/>
    <w:rsid w:val="125435ED"/>
    <w:rsid w:val="12B522F5"/>
    <w:rsid w:val="14C2B35E"/>
    <w:rsid w:val="14DDFC5B"/>
    <w:rsid w:val="1519ECD6"/>
    <w:rsid w:val="1519ECD6"/>
    <w:rsid w:val="159FC479"/>
    <w:rsid w:val="15DE72C2"/>
    <w:rsid w:val="16B6A843"/>
    <w:rsid w:val="1708EF0D"/>
    <w:rsid w:val="17FA5420"/>
    <w:rsid w:val="188EDD85"/>
    <w:rsid w:val="1B999FE3"/>
    <w:rsid w:val="1FA74B7B"/>
    <w:rsid w:val="20B7BED9"/>
    <w:rsid w:val="20B7BED9"/>
    <w:rsid w:val="2109B0AC"/>
    <w:rsid w:val="22538F3A"/>
    <w:rsid w:val="22DB8E77"/>
    <w:rsid w:val="22DB8E77"/>
    <w:rsid w:val="258B2FFC"/>
    <w:rsid w:val="25CCEE6E"/>
    <w:rsid w:val="267C950F"/>
    <w:rsid w:val="28186570"/>
    <w:rsid w:val="28C2D0BE"/>
    <w:rsid w:val="29A9BF82"/>
    <w:rsid w:val="2A5EA11F"/>
    <w:rsid w:val="2AE9310D"/>
    <w:rsid w:val="2B66ACBB"/>
    <w:rsid w:val="2C7A6E07"/>
    <w:rsid w:val="2D57AE7E"/>
    <w:rsid w:val="2E16A827"/>
    <w:rsid w:val="2E87A6F4"/>
    <w:rsid w:val="301554BF"/>
    <w:rsid w:val="30210BB9"/>
    <w:rsid w:val="30237755"/>
    <w:rsid w:val="32508AA7"/>
    <w:rsid w:val="32508AA7"/>
    <w:rsid w:val="335B1817"/>
    <w:rsid w:val="346B6BDE"/>
    <w:rsid w:val="3615549E"/>
    <w:rsid w:val="3DAC0E69"/>
    <w:rsid w:val="3E702CDD"/>
    <w:rsid w:val="41D16DC2"/>
    <w:rsid w:val="44035C46"/>
    <w:rsid w:val="44CDD054"/>
    <w:rsid w:val="452F8E20"/>
    <w:rsid w:val="4669A0B5"/>
    <w:rsid w:val="46CB5E81"/>
    <w:rsid w:val="46FE9D5F"/>
    <w:rsid w:val="48672EE2"/>
    <w:rsid w:val="4AF92916"/>
    <w:rsid w:val="4B668BF2"/>
    <w:rsid w:val="4C94F977"/>
    <w:rsid w:val="4D2BECD1"/>
    <w:rsid w:val="4D75FD98"/>
    <w:rsid w:val="4D928C03"/>
    <w:rsid w:val="4DF2B8BD"/>
    <w:rsid w:val="4E442FBE"/>
    <w:rsid w:val="4E442FBE"/>
    <w:rsid w:val="4F2D10CE"/>
    <w:rsid w:val="4F9E6DC7"/>
    <w:rsid w:val="5264B190"/>
    <w:rsid w:val="57398D90"/>
    <w:rsid w:val="581C0F99"/>
    <w:rsid w:val="58854032"/>
    <w:rsid w:val="5CEC3900"/>
    <w:rsid w:val="5F3FD3AC"/>
    <w:rsid w:val="5FCB1EB3"/>
    <w:rsid w:val="653789ED"/>
    <w:rsid w:val="68305CE8"/>
    <w:rsid w:val="6EFA599D"/>
    <w:rsid w:val="712E9BBF"/>
    <w:rsid w:val="76020CE2"/>
    <w:rsid w:val="77A58633"/>
    <w:rsid w:val="77B56676"/>
    <w:rsid w:val="7C50F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3900"/>
  <w15:chartTrackingRefBased/>
  <w15:docId w15:val="{ACC6D69E-2436-4147-9CBA-E041674CE0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c08445788524c99" /><Relationship Type="http://schemas.openxmlformats.org/officeDocument/2006/relationships/image" Target="/media/image.png" Id="Rac9f686ba3464b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Lakshmi Nagraja</dc:creator>
  <keywords/>
  <dc:description/>
  <lastModifiedBy>Lakshmi Nagraja</lastModifiedBy>
  <revision>4</revision>
  <dcterms:created xsi:type="dcterms:W3CDTF">2023-08-14T06:20:07.3342767Z</dcterms:created>
  <dcterms:modified xsi:type="dcterms:W3CDTF">2023-08-17T07:04:20.4246310Z</dcterms:modified>
</coreProperties>
</file>