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990C2C" w:rsidRDefault="00EF257B" w:rsidP="00DE10DE">
            <w:pPr>
              <w:pStyle w:val="af3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3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:rsidR="00EE0AA9" w:rsidRPr="009B5598" w:rsidRDefault="00EE0AA9" w:rsidP="00EE0AA9">
            <w:pPr>
              <w:ind w:firstLine="0"/>
              <w:jc w:val="center"/>
              <w:rPr>
                <w:b/>
                <w:bCs/>
                <w:caps/>
                <w:noProof w:val="0"/>
                <w:lang w:val="en-US"/>
              </w:rPr>
            </w:pPr>
            <w:r w:rsidRPr="009B5598">
              <w:rPr>
                <w:b/>
                <w:bCs/>
                <w:caps/>
                <w:noProof w:val="0"/>
                <w:lang w:val="en-US"/>
              </w:rPr>
              <w:t>wEB TOURS</w:t>
            </w:r>
          </w:p>
          <w:p w:rsidR="00EF257B" w:rsidRDefault="00EF257B" w:rsidP="00D221FC">
            <w:pPr>
              <w:ind w:firstLine="0"/>
              <w:jc w:val="center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:rsidR="00844568" w:rsidRPr="00D221FC" w:rsidRDefault="00844568">
      <w:pPr>
        <w:pStyle w:val="affff2"/>
        <w:rPr>
          <w:color w:val="auto"/>
        </w:rPr>
      </w:pPr>
      <w:r w:rsidRPr="00D221FC">
        <w:rPr>
          <w:color w:val="auto"/>
        </w:rPr>
        <w:t>Оглавление</w:t>
      </w:r>
    </w:p>
    <w:p w:rsidR="00B27E53" w:rsidRPr="002826C2" w:rsidRDefault="00EB42BA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 w:rsidR="00844568"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9"/>
          </w:rPr>
          <w:t>Лист согласования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27E53" w:rsidRPr="002826C2" w:rsidRDefault="00EC52C5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9"/>
          </w:rPr>
          <w:t>История изменений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9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Сокращения и терминология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7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9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Введение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8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9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Цели тестирования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9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9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Ограничения тестирования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9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Ограничения тестирования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9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Риски тестирования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9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Объект тестирования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9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Общие сведения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9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Архитектура системы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9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9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Стратегия тестирования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9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Виды нагрузочного тестирования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9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9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9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9"/>
          </w:rPr>
          <w:t>Тест надежности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9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9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Моделирование нагрузки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9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9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Профили нагрузки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9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9"/>
          </w:rPr>
          <w:t>Профиль 1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9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Сценарии использования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15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9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Планируемые тесты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9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9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9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Мониторинг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9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Описание средств мониторинга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9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Описание мониторинга ресурсов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9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19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9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Материалы, подлежащие сдаче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20</w:t>
        </w:r>
        <w:r w:rsidR="00EB42BA">
          <w:rPr>
            <w:webHidden/>
          </w:rPr>
          <w:fldChar w:fldCharType="end"/>
        </w:r>
      </w:hyperlink>
    </w:p>
    <w:p w:rsidR="00B27E53" w:rsidRPr="002826C2" w:rsidRDefault="00EC52C5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9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EB42BA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EB42BA">
          <w:rPr>
            <w:webHidden/>
          </w:rPr>
        </w:r>
        <w:r w:rsidR="00EB42BA">
          <w:rPr>
            <w:webHidden/>
          </w:rPr>
          <w:fldChar w:fldCharType="separate"/>
        </w:r>
        <w:r w:rsidR="00B27E53">
          <w:rPr>
            <w:webHidden/>
          </w:rPr>
          <w:t>21</w:t>
        </w:r>
        <w:r w:rsidR="00EB42BA">
          <w:rPr>
            <w:webHidden/>
          </w:rPr>
          <w:fldChar w:fldCharType="end"/>
        </w:r>
      </w:hyperlink>
    </w:p>
    <w:p w:rsidR="00844568" w:rsidRDefault="00EB42BA">
      <w:r>
        <w:rPr>
          <w:b/>
          <w:bCs/>
        </w:rPr>
        <w:fldChar w:fldCharType="end"/>
      </w:r>
    </w:p>
    <w:p w:rsidR="00B57E90" w:rsidRPr="00844568" w:rsidRDefault="00B57E90" w:rsidP="00844568">
      <w:pPr>
        <w:ind w:firstLine="0"/>
        <w:rPr>
          <w:sz w:val="28"/>
          <w:szCs w:val="32"/>
        </w:rPr>
      </w:pPr>
    </w:p>
    <w:p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2551"/>
        <w:gridCol w:w="1701"/>
        <w:gridCol w:w="1560"/>
        <w:gridCol w:w="1250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1070"/>
        <w:gridCol w:w="5021"/>
        <w:gridCol w:w="1860"/>
      </w:tblGrid>
      <w:tr w:rsidR="003F5593" w:rsidRPr="00844568" w:rsidTr="00EE0AA9">
        <w:tc>
          <w:tcPr>
            <w:tcW w:w="1335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70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5021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1860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:rsidTr="00EE0AA9">
        <w:tc>
          <w:tcPr>
            <w:tcW w:w="1335" w:type="dxa"/>
            <w:shd w:val="clear" w:color="auto" w:fill="auto"/>
          </w:tcPr>
          <w:p w:rsidR="003F5593" w:rsidRPr="00D221FC" w:rsidRDefault="00FB65B2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D221FC">
              <w:rPr>
                <w:rStyle w:val="Info"/>
                <w:i w:val="0"/>
                <w:color w:val="auto"/>
              </w:rPr>
              <w:t>22.08.2022</w:t>
            </w:r>
          </w:p>
        </w:tc>
        <w:tc>
          <w:tcPr>
            <w:tcW w:w="1070" w:type="dxa"/>
            <w:shd w:val="clear" w:color="auto" w:fill="auto"/>
          </w:tcPr>
          <w:p w:rsidR="003F5593" w:rsidRPr="00D221FC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D221FC">
              <w:rPr>
                <w:rStyle w:val="Info"/>
                <w:i w:val="0"/>
                <w:color w:val="auto"/>
              </w:rPr>
              <w:t>0.1</w:t>
            </w:r>
          </w:p>
        </w:tc>
        <w:tc>
          <w:tcPr>
            <w:tcW w:w="5021" w:type="dxa"/>
            <w:shd w:val="clear" w:color="auto" w:fill="auto"/>
          </w:tcPr>
          <w:p w:rsidR="003F5593" w:rsidRPr="00D221FC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D221FC">
              <w:rPr>
                <w:rStyle w:val="Info"/>
                <w:i w:val="0"/>
                <w:color w:val="auto"/>
              </w:rPr>
              <w:t xml:space="preserve">Начальная версия </w:t>
            </w:r>
          </w:p>
        </w:tc>
        <w:tc>
          <w:tcPr>
            <w:tcW w:w="1860" w:type="dxa"/>
            <w:shd w:val="clear" w:color="auto" w:fill="auto"/>
          </w:tcPr>
          <w:p w:rsidR="003F5593" w:rsidRPr="00D221FC" w:rsidRDefault="00FB65B2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D221FC">
              <w:rPr>
                <w:rStyle w:val="Info"/>
                <w:i w:val="0"/>
                <w:color w:val="auto"/>
              </w:rPr>
              <w:t>ФИО</w:t>
            </w:r>
          </w:p>
        </w:tc>
      </w:tr>
      <w:tr w:rsidR="003F5593" w:rsidRPr="00844568" w:rsidTr="00EE0AA9">
        <w:tc>
          <w:tcPr>
            <w:tcW w:w="1335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70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021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60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200"/>
      </w:tblGrid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:rsidTr="00553F66">
        <w:tc>
          <w:tcPr>
            <w:tcW w:w="1086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:rsidTr="00553F66">
        <w:tc>
          <w:tcPr>
            <w:tcW w:w="1086" w:type="dxa"/>
          </w:tcPr>
          <w:p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:rsidTr="00553F66">
        <w:tc>
          <w:tcPr>
            <w:tcW w:w="1086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:rsidTr="00553F66">
        <w:tc>
          <w:tcPr>
            <w:tcW w:w="1086" w:type="dxa"/>
          </w:tcPr>
          <w:p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:rsidR="00604934" w:rsidRPr="00604934" w:rsidRDefault="00604934" w:rsidP="00604934"/>
    <w:p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:rsidR="00C9148F" w:rsidRPr="00D50D59" w:rsidRDefault="00B57E90" w:rsidP="00C9148F">
      <w:pPr>
        <w:pStyle w:val="afe"/>
      </w:pPr>
      <w:r>
        <w:t xml:space="preserve">Для оценки </w:t>
      </w:r>
      <w:r w:rsidRPr="00D221FC">
        <w:t>производительности</w:t>
      </w:r>
      <w:r>
        <w:t xml:space="preserve"> и работоспособности</w:t>
      </w:r>
      <w:r w:rsidR="00D50D59" w:rsidRPr="00D50D59">
        <w:t xml:space="preserve"> </w:t>
      </w:r>
      <w:r w:rsidR="00EE0AA9">
        <w:t>«</w:t>
      </w:r>
      <w:r w:rsidR="00EE0AA9">
        <w:rPr>
          <w:iCs/>
          <w:lang w:val="en-US"/>
        </w:rPr>
        <w:t>Web</w:t>
      </w:r>
      <w:r w:rsidR="00EE0AA9" w:rsidRPr="009B5598">
        <w:rPr>
          <w:iCs/>
        </w:rPr>
        <w:t xml:space="preserve"> </w:t>
      </w:r>
      <w:r w:rsidR="00EE0AA9">
        <w:rPr>
          <w:iCs/>
          <w:lang w:val="en-US"/>
        </w:rPr>
        <w:t>Tours</w:t>
      </w:r>
      <w:r w:rsidR="00EE0AA9">
        <w:rPr>
          <w:iCs/>
        </w:rPr>
        <w:t xml:space="preserve">»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:rsidR="00AE14CD" w:rsidRPr="00AE14CD" w:rsidRDefault="00AE14CD" w:rsidP="00AE14CD">
      <w:pPr>
        <w:pStyle w:val="afe"/>
        <w:numPr>
          <w:ilvl w:val="0"/>
          <w:numId w:val="41"/>
        </w:numPr>
      </w:pPr>
      <w:r w:rsidRPr="00AE14CD">
        <w:t>Тест поиска максимальной производительности</w:t>
      </w:r>
    </w:p>
    <w:p w:rsidR="00AE14CD" w:rsidRPr="00AE14CD" w:rsidRDefault="00AE14CD" w:rsidP="00AE14CD">
      <w:pPr>
        <w:pStyle w:val="afe"/>
        <w:numPr>
          <w:ilvl w:val="0"/>
          <w:numId w:val="41"/>
        </w:numPr>
      </w:pPr>
      <w:r w:rsidRPr="00AE14CD">
        <w:t>Тест подтверждения максимальной производительности</w:t>
      </w:r>
    </w:p>
    <w:p w:rsidR="00AE14CD" w:rsidRPr="00AE14CD" w:rsidRDefault="00AE14CD" w:rsidP="00AE14CD">
      <w:pPr>
        <w:pStyle w:val="afe"/>
        <w:numPr>
          <w:ilvl w:val="0"/>
          <w:numId w:val="41"/>
        </w:numPr>
      </w:pPr>
      <w:r w:rsidRPr="00AE14CD">
        <w:t>Тест надежности</w:t>
      </w:r>
    </w:p>
    <w:p w:rsidR="00DE0964" w:rsidRDefault="00DE0964" w:rsidP="00D221FC">
      <w:pPr>
        <w:pStyle w:val="afe"/>
      </w:pPr>
      <w:r>
        <w:t xml:space="preserve">В качестве объекта тестирования выступает </w:t>
      </w:r>
      <w:r w:rsidR="00EE0AA9">
        <w:t>«</w:t>
      </w:r>
      <w:r w:rsidR="00EE0AA9" w:rsidRPr="009B5598">
        <w:rPr>
          <w:iCs/>
          <w:lang w:val="en-US"/>
        </w:rPr>
        <w:t>Web</w:t>
      </w:r>
      <w:r w:rsidR="00EE0AA9" w:rsidRPr="009B5598">
        <w:rPr>
          <w:iCs/>
        </w:rPr>
        <w:t xml:space="preserve"> </w:t>
      </w:r>
      <w:r w:rsidR="00EE0AA9" w:rsidRPr="009B5598">
        <w:rPr>
          <w:iCs/>
          <w:lang w:val="en-US"/>
        </w:rPr>
        <w:t>Tours</w:t>
      </w:r>
      <w:r w:rsidR="00EE0AA9">
        <w:rPr>
          <w:iCs/>
        </w:rPr>
        <w:t xml:space="preserve">» </w:t>
      </w:r>
      <w:r w:rsidR="00483988">
        <w:t>с операциями выбранными для тестирования</w:t>
      </w:r>
      <w:r w:rsidR="00901ED3">
        <w:t xml:space="preserve"> (см. </w:t>
      </w:r>
      <w:r w:rsidR="00EB42BA">
        <w:fldChar w:fldCharType="begin"/>
      </w:r>
      <w:r w:rsidR="00901ED3">
        <w:instrText xml:space="preserve"> REF _Ref15558585 \h </w:instrText>
      </w:r>
      <w:r w:rsidR="00EB42BA">
        <w:fldChar w:fldCharType="separate"/>
      </w:r>
      <w:r w:rsidR="00901ED3" w:rsidRPr="00DF17CE">
        <w:t>Профили нагрузки</w:t>
      </w:r>
      <w:r w:rsidR="00EB42BA">
        <w:fldChar w:fldCharType="end"/>
      </w:r>
      <w:r w:rsidR="00901ED3">
        <w:t>)</w:t>
      </w:r>
      <w:r>
        <w:t>.</w:t>
      </w:r>
    </w:p>
    <w:p w:rsidR="00B57E90" w:rsidRDefault="00B57E90" w:rsidP="00B57E90"/>
    <w:p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:rsidR="001115BD" w:rsidRPr="00294ACC" w:rsidRDefault="001115BD" w:rsidP="005825B6">
      <w:pPr>
        <w:ind w:left="432" w:firstLine="0"/>
        <w:rPr>
          <w:rStyle w:val="Info"/>
          <w:i w:val="0"/>
        </w:rPr>
      </w:pPr>
    </w:p>
    <w:p w:rsidR="001115BD" w:rsidRDefault="001115BD" w:rsidP="00553F66">
      <w:pPr>
        <w:numPr>
          <w:ilvl w:val="0"/>
          <w:numId w:val="33"/>
        </w:numPr>
        <w:rPr>
          <w:iCs/>
        </w:rPr>
      </w:pPr>
      <w:r w:rsidRPr="00AE14CD">
        <w:rPr>
          <w:iCs/>
        </w:rPr>
        <w:t xml:space="preserve">Проверка соответствия системы </w:t>
      </w:r>
      <w:r w:rsidR="00EE0AA9" w:rsidRPr="00AE14CD">
        <w:rPr>
          <w:iCs/>
        </w:rPr>
        <w:t>«</w:t>
      </w:r>
      <w:r w:rsidR="00EE0AA9" w:rsidRPr="00AE14CD">
        <w:rPr>
          <w:iCs/>
          <w:lang w:val="en-US"/>
        </w:rPr>
        <w:t>Web</w:t>
      </w:r>
      <w:r w:rsidR="00EE0AA9" w:rsidRPr="00AE14CD">
        <w:rPr>
          <w:iCs/>
        </w:rPr>
        <w:t xml:space="preserve"> </w:t>
      </w:r>
      <w:r w:rsidR="00EE0AA9" w:rsidRPr="00AE14CD">
        <w:rPr>
          <w:iCs/>
          <w:lang w:val="en-US"/>
        </w:rPr>
        <w:t>Tours</w:t>
      </w:r>
      <w:r w:rsidR="00EE0AA9" w:rsidRPr="00AE14CD">
        <w:rPr>
          <w:iCs/>
        </w:rPr>
        <w:t>»</w:t>
      </w:r>
      <w:r w:rsidR="00901ED3" w:rsidRPr="00AE14CD">
        <w:rPr>
          <w:iCs/>
        </w:rPr>
        <w:t xml:space="preserve"> </w:t>
      </w:r>
      <w:r w:rsidRPr="00AE14CD">
        <w:rPr>
          <w:iCs/>
        </w:rPr>
        <w:t>целевым требованиям производительности</w:t>
      </w:r>
      <w:r w:rsidR="00AE14CD">
        <w:rPr>
          <w:iCs/>
        </w:rPr>
        <w:t>.</w:t>
      </w:r>
    </w:p>
    <w:p w:rsidR="00AE14CD" w:rsidRPr="00F84ACE" w:rsidRDefault="00AE14CD" w:rsidP="00AE14CD">
      <w:pPr>
        <w:numPr>
          <w:ilvl w:val="0"/>
          <w:numId w:val="33"/>
        </w:numPr>
        <w:rPr>
          <w:iCs/>
        </w:rPr>
      </w:pPr>
      <w:r w:rsidRPr="00F84ACE">
        <w:rPr>
          <w:iCs/>
        </w:rPr>
        <w:t>Проверка отсутствия деградации системы «</w:t>
      </w:r>
      <w:r w:rsidRPr="00F84ACE">
        <w:rPr>
          <w:iCs/>
          <w:lang w:val="en-US"/>
        </w:rPr>
        <w:t>Web</w:t>
      </w:r>
      <w:r w:rsidRPr="00F84ACE">
        <w:rPr>
          <w:iCs/>
        </w:rPr>
        <w:t xml:space="preserve"> </w:t>
      </w:r>
      <w:r w:rsidRPr="00F84ACE">
        <w:rPr>
          <w:iCs/>
          <w:lang w:val="en-US"/>
        </w:rPr>
        <w:t>Tours</w:t>
      </w:r>
      <w:r w:rsidRPr="00F84ACE">
        <w:rPr>
          <w:iCs/>
        </w:rPr>
        <w:t>» после установки обновления «Версия обновления».</w:t>
      </w:r>
    </w:p>
    <w:p w:rsidR="00AE14CD" w:rsidRPr="00AE14CD" w:rsidRDefault="00AE14CD" w:rsidP="00AE14CD">
      <w:pPr>
        <w:numPr>
          <w:ilvl w:val="0"/>
          <w:numId w:val="33"/>
        </w:numPr>
        <w:rPr>
          <w:iCs/>
        </w:rPr>
      </w:pPr>
      <w:r w:rsidRPr="00F84ACE">
        <w:rPr>
          <w:iCs/>
        </w:rPr>
        <w:t>Анализ появления ошибок</w:t>
      </w:r>
    </w:p>
    <w:p w:rsidR="001115BD" w:rsidRPr="00294ACC" w:rsidRDefault="004F7117" w:rsidP="00342183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</w:r>
      <w:r w:rsidR="001115BD" w:rsidRPr="00294ACC">
        <w:rPr>
          <w:rStyle w:val="Info"/>
          <w:i w:val="0"/>
          <w:color w:val="auto"/>
        </w:rPr>
        <w:t>Технические цели:</w:t>
      </w:r>
    </w:p>
    <w:p w:rsidR="00F8521D" w:rsidRPr="00294ACC" w:rsidRDefault="00F8521D" w:rsidP="00F8521D">
      <w:pPr>
        <w:ind w:left="432" w:firstLine="0"/>
        <w:rPr>
          <w:rStyle w:val="Info"/>
          <w:i w:val="0"/>
        </w:rPr>
      </w:pP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AE14CD" w:rsidRDefault="001649C4" w:rsidP="00F8521D">
            <w:pPr>
              <w:ind w:left="349"/>
              <w:rPr>
                <w:iCs/>
              </w:rPr>
            </w:pPr>
            <w:r w:rsidRPr="00AE14CD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AE14CD" w:rsidRDefault="00F8521D" w:rsidP="00F8521D">
            <w:pPr>
              <w:ind w:left="349"/>
              <w:rPr>
                <w:iCs/>
              </w:rPr>
            </w:pPr>
            <w:r w:rsidRPr="00AE14CD">
              <w:rPr>
                <w:iCs/>
              </w:rPr>
              <w:t>Проверка надежности системы</w:t>
            </w:r>
          </w:p>
        </w:tc>
      </w:tr>
      <w:tr w:rsidR="001649C4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9C4" w:rsidRPr="00AE14CD" w:rsidRDefault="001649C4" w:rsidP="00F8521D">
            <w:pPr>
              <w:ind w:left="349"/>
              <w:rPr>
                <w:iCs/>
              </w:rPr>
            </w:pPr>
            <w:r w:rsidRPr="00AE14CD">
              <w:rPr>
                <w:iCs/>
              </w:rPr>
              <w:t>Выявление «узких мест»</w:t>
            </w:r>
          </w:p>
        </w:tc>
      </w:tr>
      <w:tr w:rsidR="00AE14CD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4CD" w:rsidRPr="00AE14CD" w:rsidRDefault="00AE14CD" w:rsidP="00F8521D">
            <w:pPr>
              <w:ind w:left="349"/>
              <w:rPr>
                <w:iCs/>
              </w:rPr>
            </w:pPr>
            <w:r w:rsidRPr="00AE14CD">
              <w:rPr>
                <w:iCs/>
              </w:rPr>
              <w:t>Выявление деффектов производительности</w:t>
            </w:r>
          </w:p>
        </w:tc>
      </w:tr>
      <w:tr w:rsidR="00AE14CD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4CD" w:rsidRPr="00294ACC" w:rsidRDefault="00AE14CD" w:rsidP="00F8521D">
            <w:pPr>
              <w:ind w:left="349"/>
              <w:rPr>
                <w:iCs/>
                <w:color w:val="0000FF"/>
              </w:rPr>
            </w:pPr>
            <w:r w:rsidRPr="00F84ACE">
              <w:rPr>
                <w:iCs/>
              </w:rPr>
              <w:t>Воспроизведение ситуаций ошибок при эксплуатации на тестоом стенде</w:t>
            </w:r>
          </w:p>
        </w:tc>
      </w:tr>
      <w:tr w:rsidR="00AE14CD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4CD" w:rsidRPr="00F84ACE" w:rsidRDefault="00AE14CD" w:rsidP="00F8521D">
            <w:pPr>
              <w:ind w:left="349"/>
              <w:rPr>
                <w:iCs/>
              </w:rPr>
            </w:pPr>
            <w:r w:rsidRPr="00F84ACE">
              <w:rPr>
                <w:iCs/>
              </w:rPr>
              <w:t>Предоставление рекомендаций для устранения ошибок</w:t>
            </w:r>
          </w:p>
        </w:tc>
      </w:tr>
    </w:tbl>
    <w:p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:rsidR="00AE14CD" w:rsidRPr="00AE14CD" w:rsidRDefault="00AE14CD" w:rsidP="00AE14CD">
      <w:pPr>
        <w:numPr>
          <w:ilvl w:val="0"/>
          <w:numId w:val="38"/>
        </w:numPr>
        <w:rPr>
          <w:rStyle w:val="Info"/>
          <w:i w:val="0"/>
          <w:color w:val="auto"/>
        </w:rPr>
      </w:pPr>
      <w:bookmarkStart w:id="24" w:name="_Toc112100422"/>
      <w:r w:rsidRPr="00AE14CD">
        <w:rPr>
          <w:rStyle w:val="Info"/>
          <w:i w:val="0"/>
          <w:color w:val="auto"/>
        </w:rPr>
        <w:t>В контуре НТ система «Web Tours» будет эмулирована заглушкой.</w:t>
      </w:r>
    </w:p>
    <w:p w:rsidR="00AE14CD" w:rsidRPr="00AE14CD" w:rsidRDefault="00AE14CD" w:rsidP="00AE14CD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AE14CD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:rsidR="001649C4" w:rsidRPr="00294ACC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r w:rsidRPr="00294ACC">
        <w:t>Риски тестирования</w:t>
      </w:r>
      <w:bookmarkEnd w:id="24"/>
    </w:p>
    <w:p w:rsidR="001649C4" w:rsidRPr="002514CB" w:rsidRDefault="00FE1A72" w:rsidP="002514CB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2514CB">
        <w:rPr>
          <w:rStyle w:val="Info"/>
          <w:i w:val="0"/>
          <w:color w:val="auto"/>
        </w:rPr>
        <w:t>Недоступность тестового конутра</w:t>
      </w:r>
    </w:p>
    <w:p w:rsidR="002514CB" w:rsidRPr="002514CB" w:rsidRDefault="002514CB" w:rsidP="002514CB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2514CB">
        <w:rPr>
          <w:rStyle w:val="Info"/>
          <w:i w:val="0"/>
          <w:color w:val="auto"/>
        </w:rPr>
        <w:t>Разработка в параллель с тестированием</w:t>
      </w:r>
    </w:p>
    <w:p w:rsidR="002514CB" w:rsidRPr="002514CB" w:rsidRDefault="002514CB" w:rsidP="002514CB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2514CB">
        <w:rPr>
          <w:rStyle w:val="Info"/>
          <w:i w:val="0"/>
          <w:color w:val="auto"/>
        </w:rPr>
        <w:t>Постоянные изменения в требованиях</w:t>
      </w:r>
    </w:p>
    <w:p w:rsidR="002514CB" w:rsidRPr="002514CB" w:rsidRDefault="002514CB" w:rsidP="002514CB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2514CB">
        <w:rPr>
          <w:rStyle w:val="Info"/>
          <w:i w:val="0"/>
          <w:color w:val="auto"/>
        </w:rPr>
        <w:t>Нестабильность тестовых окружений</w:t>
      </w:r>
    </w:p>
    <w:p w:rsidR="002514CB" w:rsidRPr="00294ACC" w:rsidRDefault="002514CB" w:rsidP="002514CB">
      <w:pPr>
        <w:ind w:left="432" w:firstLine="0"/>
        <w:rPr>
          <w:rStyle w:val="Info"/>
          <w:i w:val="0"/>
        </w:rPr>
      </w:pPr>
    </w:p>
    <w:p w:rsidR="00B57E90" w:rsidRPr="006F7ECE" w:rsidRDefault="006F7ECE" w:rsidP="00221399">
      <w:pPr>
        <w:pStyle w:val="10"/>
      </w:pPr>
      <w:bookmarkStart w:id="25" w:name="_Toc112100423"/>
      <w:r>
        <w:lastRenderedPageBreak/>
        <w:t>О</w:t>
      </w:r>
      <w:r w:rsidRPr="006F7ECE">
        <w:t>бъект тестирования</w:t>
      </w:r>
      <w:bookmarkEnd w:id="23"/>
      <w:bookmarkEnd w:id="25"/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12100424"/>
      <w:bookmarkEnd w:id="26"/>
      <w:bookmarkEnd w:id="27"/>
      <w:bookmarkEnd w:id="28"/>
      <w:bookmarkEnd w:id="29"/>
      <w:bookmarkEnd w:id="30"/>
      <w:bookmarkEnd w:id="31"/>
      <w:r w:rsidRPr="00DD7951">
        <w:t>Общие сведения</w:t>
      </w:r>
      <w:bookmarkEnd w:id="32"/>
      <w:bookmarkEnd w:id="33"/>
      <w:bookmarkEnd w:id="34"/>
      <w:bookmarkEnd w:id="35"/>
      <w:bookmarkEnd w:id="36"/>
    </w:p>
    <w:p w:rsidR="00D1419C" w:rsidRPr="002514CB" w:rsidRDefault="00C57F7F" w:rsidP="00D1419C">
      <w:pPr>
        <w:ind w:firstLine="709"/>
        <w:rPr>
          <w:rStyle w:val="Info"/>
          <w:rFonts w:asciiTheme="minorHAnsi" w:hAnsiTheme="minorHAnsi"/>
          <w:i w:val="0"/>
          <w:color w:val="auto"/>
        </w:rPr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12100425"/>
      <w:r w:rsidRPr="002514CB">
        <w:rPr>
          <w:rStyle w:val="Info"/>
          <w:i w:val="0"/>
          <w:color w:val="auto"/>
        </w:rPr>
        <w:t>«Web Tours» - сервис для покупки билетов</w:t>
      </w:r>
      <w:r>
        <w:rPr>
          <w:rStyle w:val="Info"/>
          <w:i w:val="0"/>
          <w:color w:val="auto"/>
        </w:rPr>
        <w:t xml:space="preserve">. </w:t>
      </w:r>
      <w:r w:rsidR="00D1419C" w:rsidRPr="00D1419C">
        <w:rPr>
          <w:rStyle w:val="Info"/>
          <w:i w:val="0"/>
          <w:color w:val="auto"/>
        </w:rPr>
        <w:t xml:space="preserve">Данное приложение </w:t>
      </w:r>
      <w:r w:rsidR="002514CB">
        <w:rPr>
          <w:rStyle w:val="Info"/>
          <w:i w:val="0"/>
          <w:color w:val="auto"/>
        </w:rPr>
        <w:t>агрегатором</w:t>
      </w:r>
      <w:r w:rsidR="00D1419C" w:rsidRPr="00D1419C">
        <w:rPr>
          <w:rStyle w:val="Info"/>
          <w:i w:val="0"/>
          <w:color w:val="auto"/>
        </w:rPr>
        <w:t xml:space="preserve"> поиска новых рейсов для бронирования, просмотра и редактирования уже забронированных рейсов.</w:t>
      </w:r>
    </w:p>
    <w:p w:rsidR="00C23074" w:rsidRPr="00C57F7F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r w:rsidRPr="00DF1CD9">
        <w:t>Архитектура системы</w:t>
      </w:r>
      <w:bookmarkEnd w:id="37"/>
      <w:bookmarkEnd w:id="38"/>
      <w:bookmarkEnd w:id="39"/>
      <w:bookmarkEnd w:id="40"/>
      <w:bookmarkEnd w:id="41"/>
    </w:p>
    <w:p w:rsidR="002514CB" w:rsidRPr="002514CB" w:rsidRDefault="002514CB" w:rsidP="002514CB">
      <w:pPr>
        <w:ind w:firstLine="709"/>
        <w:rPr>
          <w:rStyle w:val="Info"/>
          <w:i w:val="0"/>
          <w:color w:val="auto"/>
        </w:rPr>
      </w:pPr>
      <w:bookmarkStart w:id="42" w:name="_Toc112100426"/>
      <w:r w:rsidRPr="002514CB">
        <w:rPr>
          <w:rStyle w:val="Info"/>
          <w:i w:val="0"/>
          <w:color w:val="auto"/>
        </w:rPr>
        <w:t>Пользователь, бэкенд, БД авиабилетов, сервис с БД банка.</w:t>
      </w:r>
    </w:p>
    <w:p w:rsidR="002514CB" w:rsidRPr="002514CB" w:rsidRDefault="002514CB" w:rsidP="002514CB">
      <w:pPr>
        <w:ind w:firstLine="709"/>
        <w:rPr>
          <w:rStyle w:val="Info"/>
          <w:i w:val="0"/>
          <w:color w:val="auto"/>
        </w:rPr>
      </w:pPr>
      <w:r w:rsidRPr="002514CB">
        <w:rPr>
          <w:rStyle w:val="Info"/>
          <w:i w:val="0"/>
          <w:color w:val="auto"/>
        </w:rPr>
        <w:t>Пользователь</w:t>
      </w:r>
      <w:r w:rsidR="005258D7">
        <w:rPr>
          <w:rStyle w:val="Info"/>
          <w:i w:val="0"/>
          <w:color w:val="auto"/>
        </w:rPr>
        <w:t xml:space="preserve"> (</w:t>
      </w:r>
      <w:r>
        <w:rPr>
          <w:rStyle w:val="Info"/>
          <w:i w:val="0"/>
          <w:color w:val="auto"/>
        </w:rPr>
        <w:t>заправшивает и получает данные)</w:t>
      </w:r>
      <w:r w:rsidRPr="002514CB">
        <w:rPr>
          <w:rStyle w:val="Info"/>
          <w:i w:val="0"/>
          <w:color w:val="auto"/>
        </w:rPr>
        <w:t xml:space="preserve">, используя графический интерфейс(фронт), который в свою очередь отправляет запрос на сервер(бэкенд). Бэкенд посылает запрос и получает доступ к БД с авиабилетами, после чего отправляет полученную информацию пользователю. Пользователь выбирает билет, отправляет запрос на бэкенд для оплаты, который в свою очередь делает запрос в сервис с БД банка, после чего происходит транзакция.  </w:t>
      </w:r>
    </w:p>
    <w:p w:rsidR="00FB65B2" w:rsidRPr="005258D7" w:rsidRDefault="00DB2590" w:rsidP="005258D7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rStyle w:val="Info"/>
          <w:i w:val="0"/>
          <w:color w:val="auto"/>
        </w:rPr>
      </w:pPr>
      <w:r>
        <w:t>Аппаратные рес</w:t>
      </w:r>
      <w:r w:rsidR="00FB65B2" w:rsidRPr="00FB65B2">
        <w:t>урсы тестового и промышденного стенда</w:t>
      </w:r>
      <w:bookmarkEnd w:id="42"/>
    </w:p>
    <w:tbl>
      <w:tblPr>
        <w:tblW w:w="8576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5146"/>
        <w:gridCol w:w="2985"/>
      </w:tblGrid>
      <w:tr w:rsidR="00294ACC" w:rsidRPr="00553F66" w:rsidTr="005258D7">
        <w:tc>
          <w:tcPr>
            <w:tcW w:w="391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258D7" w:rsidTr="005258D7">
        <w:tc>
          <w:tcPr>
            <w:tcW w:w="391" w:type="dxa"/>
            <w:shd w:val="clear" w:color="auto" w:fill="auto"/>
          </w:tcPr>
          <w:p w:rsidR="00294ACC" w:rsidRPr="005258D7" w:rsidRDefault="005258D7" w:rsidP="005258D7">
            <w:pPr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1</w:t>
            </w:r>
          </w:p>
        </w:tc>
        <w:tc>
          <w:tcPr>
            <w:tcW w:w="5181" w:type="dxa"/>
            <w:shd w:val="clear" w:color="auto" w:fill="auto"/>
          </w:tcPr>
          <w:p w:rsidR="00294ACC" w:rsidRPr="005258D7" w:rsidRDefault="005258D7" w:rsidP="005258D7">
            <w:pPr>
              <w:ind w:firstLine="709"/>
              <w:rPr>
                <w:rStyle w:val="Info"/>
                <w:i w:val="0"/>
                <w:color w:val="auto"/>
                <w:lang w:val="en-US"/>
              </w:rPr>
            </w:pPr>
            <w:r w:rsidRPr="005258D7">
              <w:rPr>
                <w:rStyle w:val="Info"/>
                <w:i w:val="0"/>
                <w:color w:val="auto"/>
                <w:lang w:val="en-US"/>
              </w:rPr>
              <w:t>Windows 8.1 ,Intel(R) Core(TM) i7-4510U CPU @ 2.00GHz 2.60 GHz</w:t>
            </w:r>
          </w:p>
        </w:tc>
        <w:tc>
          <w:tcPr>
            <w:tcW w:w="3004" w:type="dxa"/>
            <w:shd w:val="clear" w:color="auto" w:fill="auto"/>
          </w:tcPr>
          <w:p w:rsidR="00294ACC" w:rsidRPr="005258D7" w:rsidRDefault="005258D7" w:rsidP="005258D7">
            <w:pPr>
              <w:ind w:firstLine="709"/>
              <w:rPr>
                <w:rStyle w:val="Info"/>
                <w:i w:val="0"/>
                <w:color w:val="auto"/>
              </w:rPr>
            </w:pPr>
            <w:r w:rsidRPr="005258D7">
              <w:rPr>
                <w:rStyle w:val="Info"/>
                <w:i w:val="0"/>
                <w:color w:val="auto"/>
              </w:rPr>
              <w:t>ОЗУ 6 Гб, х64</w:t>
            </w:r>
          </w:p>
        </w:tc>
      </w:tr>
    </w:tbl>
    <w:p w:rsidR="00294ACC" w:rsidRPr="005258D7" w:rsidRDefault="00294ACC" w:rsidP="00FB65B2">
      <w:pPr>
        <w:ind w:left="284" w:firstLine="0"/>
        <w:rPr>
          <w:rStyle w:val="Info"/>
          <w:color w:val="4472C4"/>
          <w:lang w:val="en-US"/>
        </w:rPr>
      </w:pPr>
    </w:p>
    <w:p w:rsidR="009F295B" w:rsidRDefault="009F295B" w:rsidP="009F295B">
      <w:pPr>
        <w:pStyle w:val="10"/>
      </w:pPr>
      <w:bookmarkStart w:id="43" w:name="_Toc5471265"/>
      <w:bookmarkStart w:id="44" w:name="_Ref15560046"/>
      <w:bookmarkStart w:id="45" w:name="_Toc112100427"/>
      <w:r>
        <w:lastRenderedPageBreak/>
        <w:t>Стратегия тестирования</w:t>
      </w:r>
      <w:bookmarkEnd w:id="43"/>
      <w:bookmarkEnd w:id="44"/>
      <w:bookmarkEnd w:id="45"/>
    </w:p>
    <w:p w:rsidR="00BC627B" w:rsidRPr="00900188" w:rsidRDefault="00BC627B" w:rsidP="00183A08">
      <w:pPr>
        <w:pStyle w:val="21"/>
        <w:ind w:left="709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112100428"/>
      <w:bookmarkEnd w:id="46"/>
      <w:r w:rsidRPr="00900188">
        <w:t>Виды нагрузочного тестирования</w:t>
      </w:r>
      <w:bookmarkEnd w:id="47"/>
      <w:bookmarkEnd w:id="48"/>
      <w:bookmarkEnd w:id="49"/>
    </w:p>
    <w:p w:rsidR="00BC627B" w:rsidRPr="005258D7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0" w:name="_Ref522781221"/>
      <w:bookmarkStart w:id="51" w:name="_Toc5471267"/>
      <w:bookmarkStart w:id="52" w:name="_Toc112100429"/>
      <w:r w:rsidRPr="005258D7">
        <w:rPr>
          <w:rStyle w:val="Info"/>
          <w:i w:val="0"/>
          <w:color w:val="auto"/>
        </w:rPr>
        <w:t>Определение максимальной производительности</w:t>
      </w:r>
      <w:bookmarkEnd w:id="50"/>
      <w:bookmarkEnd w:id="51"/>
      <w:bookmarkEnd w:id="52"/>
    </w:p>
    <w:p w:rsidR="00BC627B" w:rsidRPr="005258D7" w:rsidRDefault="00BC627B" w:rsidP="00BC627B">
      <w:pPr>
        <w:rPr>
          <w:rStyle w:val="Info"/>
          <w:i w:val="0"/>
          <w:color w:val="auto"/>
        </w:rPr>
      </w:pPr>
      <w:r w:rsidRPr="005258D7">
        <w:rPr>
          <w:rStyle w:val="Info"/>
          <w:i w:val="0"/>
          <w:color w:val="auto"/>
        </w:rPr>
        <w:t>При тестировании выполняется серия тестов:</w:t>
      </w:r>
    </w:p>
    <w:p w:rsidR="00BC627B" w:rsidRPr="005258D7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5258D7">
        <w:rPr>
          <w:rStyle w:val="Info"/>
          <w:i w:val="0"/>
          <w:color w:val="auto"/>
        </w:rPr>
        <w:t>пошаговое увеличение нагрузки до предельной;</w:t>
      </w:r>
    </w:p>
    <w:p w:rsidR="00BC627B" w:rsidRPr="005258D7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5258D7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:rsidR="00BC627B" w:rsidRPr="005258D7" w:rsidRDefault="00BC627B" w:rsidP="00583B84">
      <w:pPr>
        <w:numPr>
          <w:ilvl w:val="0"/>
          <w:numId w:val="28"/>
        </w:numPr>
      </w:pPr>
      <w:r w:rsidRPr="005258D7">
        <w:t xml:space="preserve">Тест завершается, когда </w:t>
      </w:r>
    </w:p>
    <w:p w:rsidR="00BC627B" w:rsidRPr="005258D7" w:rsidRDefault="00BC627B" w:rsidP="00583B84">
      <w:pPr>
        <w:numPr>
          <w:ilvl w:val="0"/>
          <w:numId w:val="31"/>
        </w:numPr>
      </w:pPr>
      <w:r w:rsidRPr="005258D7">
        <w:t>времена отклика превысили допустимые пределы</w:t>
      </w:r>
      <w:r w:rsidR="00523383" w:rsidRPr="005258D7">
        <w:t xml:space="preserve"> (превышают, например, требуемые времена отклика в 10 раз и более или превышают время </w:t>
      </w:r>
      <w:r w:rsidR="00523383" w:rsidRPr="005258D7">
        <w:rPr>
          <w:lang w:val="en-US"/>
        </w:rPr>
        <w:t>timeout</w:t>
      </w:r>
      <w:r w:rsidR="00523383" w:rsidRPr="005258D7">
        <w:t>’а, при котором инициатор считает выполнение запроса неуспешным)</w:t>
      </w:r>
      <w:r w:rsidRPr="005258D7">
        <w:t>;</w:t>
      </w:r>
    </w:p>
    <w:p w:rsidR="00BC627B" w:rsidRPr="005258D7" w:rsidRDefault="00BC627B" w:rsidP="00583B84">
      <w:pPr>
        <w:numPr>
          <w:ilvl w:val="0"/>
          <w:numId w:val="31"/>
        </w:numPr>
      </w:pPr>
      <w:r w:rsidRPr="005258D7">
        <w:t>количество неуспешных операций увеличилось до критического (</w:t>
      </w:r>
      <w:r w:rsidR="00523383" w:rsidRPr="005258D7">
        <w:t xml:space="preserve">например, </w:t>
      </w:r>
      <w:r w:rsidRPr="005258D7">
        <w:t>более 10%);</w:t>
      </w:r>
    </w:p>
    <w:p w:rsidR="00523383" w:rsidRPr="005258D7" w:rsidRDefault="00523383" w:rsidP="00583B84">
      <w:pPr>
        <w:numPr>
          <w:ilvl w:val="0"/>
          <w:numId w:val="31"/>
        </w:numPr>
      </w:pPr>
      <w:r w:rsidRPr="005258D7">
        <w:t>количество успешных операций не растет при увеличении нагрузки;</w:t>
      </w:r>
    </w:p>
    <w:p w:rsidR="00BC627B" w:rsidRPr="005258D7" w:rsidRDefault="00BC627B" w:rsidP="00583B84">
      <w:pPr>
        <w:numPr>
          <w:ilvl w:val="0"/>
          <w:numId w:val="31"/>
        </w:numPr>
      </w:pPr>
      <w:r w:rsidRPr="005258D7">
        <w:t>исчерпаны системные или аппаратные ресурсы.</w:t>
      </w:r>
    </w:p>
    <w:p w:rsidR="00BC627B" w:rsidRPr="005258D7" w:rsidRDefault="00BC627B" w:rsidP="00BC627B">
      <w:pPr>
        <w:ind w:firstLine="0"/>
      </w:pPr>
      <w:r w:rsidRPr="005258D7"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:rsidR="00BC627B" w:rsidRPr="005258D7" w:rsidRDefault="00BC627B" w:rsidP="00BC627B">
      <w:pPr>
        <w:ind w:firstLine="0"/>
      </w:pPr>
      <w:r w:rsidRPr="005258D7">
        <w:t xml:space="preserve">По завершении теста фиксируется предельный уровень нагрузки </w:t>
      </w:r>
      <w:r w:rsidRPr="005258D7">
        <w:rPr>
          <w:lang w:val="en-US"/>
        </w:rPr>
        <w:t>L</w:t>
      </w:r>
      <w:r w:rsidRPr="005258D7">
        <w:t>0.</w:t>
      </w:r>
    </w:p>
    <w:p w:rsidR="00BC627B" w:rsidRPr="005258D7" w:rsidRDefault="00BC627B" w:rsidP="00583B84">
      <w:pPr>
        <w:numPr>
          <w:ilvl w:val="0"/>
          <w:numId w:val="28"/>
        </w:numPr>
      </w:pPr>
      <w:r w:rsidRPr="005258D7"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5258D7">
        <w:rPr>
          <w:lang w:val="en-US"/>
        </w:rPr>
        <w:t>L</w:t>
      </w:r>
      <w:r w:rsidRPr="005258D7"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BC627B" w:rsidRPr="005258D7" w:rsidRDefault="00BC627B" w:rsidP="00BC627B">
      <w:pPr>
        <w:ind w:firstLine="0"/>
      </w:pPr>
      <w:r w:rsidRPr="005258D7">
        <w:t>В случае увеличения нагрузки новый уровень может быть расчитан на основе данных о утилизации ресурсов.</w:t>
      </w:r>
    </w:p>
    <w:p w:rsidR="00BC627B" w:rsidRPr="005258D7" w:rsidRDefault="00BC627B" w:rsidP="00BC627B">
      <w:pPr>
        <w:ind w:firstLine="0"/>
      </w:pPr>
      <w:r w:rsidRPr="005258D7">
        <w:t xml:space="preserve">Результатом тестирования является максимальный достигнутый уровень нагрузки (обозначается </w:t>
      </w:r>
      <w:r w:rsidRPr="005258D7">
        <w:rPr>
          <w:lang w:val="en-US"/>
        </w:rPr>
        <w:t>Lmax</w:t>
      </w:r>
      <w:r w:rsidRPr="005258D7">
        <w:t>).</w:t>
      </w:r>
    </w:p>
    <w:p w:rsidR="00BC627B" w:rsidRPr="005258D7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3" w:name="_Toc5471268"/>
      <w:bookmarkStart w:id="54" w:name="_Toc112100430"/>
      <w:r w:rsidRPr="005258D7">
        <w:rPr>
          <w:rStyle w:val="Info"/>
          <w:i w:val="0"/>
          <w:color w:val="auto"/>
        </w:rPr>
        <w:t>Тест надежности</w:t>
      </w:r>
      <w:bookmarkEnd w:id="53"/>
      <w:bookmarkEnd w:id="54"/>
    </w:p>
    <w:p w:rsidR="00A050AE" w:rsidRPr="005258D7" w:rsidRDefault="00A050AE" w:rsidP="00A050AE">
      <w:r w:rsidRPr="005258D7">
        <w:t>Тест надежн</w:t>
      </w:r>
      <w:r w:rsidR="00714641" w:rsidRPr="005258D7">
        <w:t>ос</w:t>
      </w:r>
      <w:r w:rsidRPr="005258D7">
        <w:t xml:space="preserve">ти выполняется </w:t>
      </w:r>
      <w:r w:rsidR="00714641" w:rsidRPr="005258D7">
        <w:t>на уровне нагрузк</w:t>
      </w:r>
      <w:r w:rsidRPr="005258D7">
        <w:t>и:</w:t>
      </w:r>
    </w:p>
    <w:p w:rsidR="00A050AE" w:rsidRPr="005258D7" w:rsidRDefault="00A050AE" w:rsidP="00A050AE">
      <w:r w:rsidRPr="005258D7">
        <w:t>1. при тестир</w:t>
      </w:r>
      <w:r w:rsidR="00714641" w:rsidRPr="005258D7">
        <w:t>ова</w:t>
      </w:r>
      <w:r w:rsidRPr="005258D7">
        <w:t>нии целевых требований системы (первичное тестирование) - 70-90% от уровня найденной максимальной производительности.</w:t>
      </w:r>
    </w:p>
    <w:p w:rsidR="00A050AE" w:rsidRPr="005258D7" w:rsidRDefault="00A050AE" w:rsidP="00A050AE">
      <w:r w:rsidRPr="005258D7">
        <w:lastRenderedPageBreak/>
        <w:t>2. при тестир</w:t>
      </w:r>
      <w:r w:rsidR="00714641" w:rsidRPr="005258D7">
        <w:t>ова</w:t>
      </w:r>
      <w:r w:rsidRPr="005258D7">
        <w:t>ни</w:t>
      </w:r>
      <w:r w:rsidR="00714641" w:rsidRPr="005258D7">
        <w:t>и</w:t>
      </w:r>
      <w:r w:rsidRPr="005258D7">
        <w:t xml:space="preserve"> релизов (повторное тестир</w:t>
      </w:r>
      <w:r w:rsidR="00714641" w:rsidRPr="005258D7">
        <w:t>ов</w:t>
      </w:r>
      <w:r w:rsidRPr="005258D7">
        <w:t>ание) - 100-120% от текущей пиковой производительности продуктива (основного профиля тестирования)</w:t>
      </w:r>
    </w:p>
    <w:p w:rsidR="00A050AE" w:rsidRPr="005258D7" w:rsidRDefault="00A050AE" w:rsidP="00294ACC">
      <w:r w:rsidRPr="005258D7">
        <w:t>3. при тестир</w:t>
      </w:r>
      <w:r w:rsidR="00714641" w:rsidRPr="005258D7">
        <w:t>ов</w:t>
      </w:r>
      <w:r w:rsidRPr="005258D7">
        <w:t>ании других задач использовать правило из п. 2</w:t>
      </w:r>
    </w:p>
    <w:p w:rsidR="00A050AE" w:rsidRPr="005258D7" w:rsidRDefault="00A050AE" w:rsidP="00A050AE">
      <w:r w:rsidRPr="005258D7"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:rsidR="00A050AE" w:rsidRPr="00C4388B" w:rsidRDefault="00A050AE" w:rsidP="00A050AE">
      <w:pPr>
        <w:rPr>
          <w:i/>
          <w:color w:val="0000FF"/>
        </w:rPr>
      </w:pPr>
    </w:p>
    <w:p w:rsidR="00BC627B" w:rsidRPr="00612AF0" w:rsidRDefault="00BC627B" w:rsidP="00183A08">
      <w:pPr>
        <w:pStyle w:val="21"/>
        <w:ind w:left="709"/>
        <w:rPr>
          <w:rStyle w:val="Info"/>
          <w:color w:val="auto"/>
        </w:rPr>
      </w:pPr>
      <w:bookmarkStart w:id="55" w:name="_Toc5471269"/>
      <w:bookmarkStart w:id="56" w:name="_Toc112100431"/>
      <w:r w:rsidRPr="00612AF0">
        <w:t>Критерии успешного завершения нагрузочного тестирования</w:t>
      </w:r>
      <w:bookmarkEnd w:id="55"/>
      <w:bookmarkEnd w:id="56"/>
    </w:p>
    <w:p w:rsidR="00BC627B" w:rsidRPr="005258D7" w:rsidRDefault="00BC627B" w:rsidP="00BC627B">
      <w:pPr>
        <w:ind w:firstLine="709"/>
      </w:pPr>
      <w:r w:rsidRPr="005258D7">
        <w:t>Критери</w:t>
      </w:r>
      <w:r w:rsidR="00064700" w:rsidRPr="005258D7">
        <w:t>ями</w:t>
      </w:r>
      <w:r w:rsidRPr="005258D7">
        <w:t xml:space="preserve"> успешного завершения нагрузочного тестирования являются:</w:t>
      </w:r>
    </w:p>
    <w:p w:rsidR="00BC627B" w:rsidRPr="005258D7" w:rsidRDefault="00064700" w:rsidP="00583B84">
      <w:pPr>
        <w:numPr>
          <w:ilvl w:val="0"/>
          <w:numId w:val="29"/>
        </w:numPr>
        <w:spacing w:line="288" w:lineRule="auto"/>
      </w:pPr>
      <w:r w:rsidRPr="005258D7">
        <w:t>Выполнение всех запланированных тестов</w:t>
      </w:r>
      <w:r w:rsidR="00BC627B" w:rsidRPr="005258D7">
        <w:t>;</w:t>
      </w:r>
    </w:p>
    <w:p w:rsidR="00064700" w:rsidRPr="005258D7" w:rsidRDefault="00064700" w:rsidP="00583B84">
      <w:pPr>
        <w:numPr>
          <w:ilvl w:val="0"/>
          <w:numId w:val="29"/>
        </w:numPr>
        <w:spacing w:line="288" w:lineRule="auto"/>
      </w:pPr>
      <w:r w:rsidRPr="005258D7">
        <w:t>Получение данных мониторинга;</w:t>
      </w:r>
    </w:p>
    <w:p w:rsidR="00E0004B" w:rsidRPr="005258D7" w:rsidRDefault="00BC627B" w:rsidP="00E0004B">
      <w:pPr>
        <w:numPr>
          <w:ilvl w:val="0"/>
          <w:numId w:val="29"/>
        </w:numPr>
        <w:spacing w:line="288" w:lineRule="auto"/>
      </w:pPr>
      <w:r w:rsidRPr="005258D7">
        <w:t>Указываются дополнительные критерии успешности тестирования</w:t>
      </w:r>
      <w:r w:rsidR="005258D7" w:rsidRPr="005258D7">
        <w:t>.</w:t>
      </w:r>
    </w:p>
    <w:p w:rsidR="00B57E90" w:rsidRDefault="006F7ECE" w:rsidP="00B57E90">
      <w:pPr>
        <w:pStyle w:val="10"/>
      </w:pPr>
      <w:bookmarkStart w:id="57" w:name="_Toc286064830"/>
      <w:bookmarkStart w:id="58" w:name="_Toc286065862"/>
      <w:bookmarkStart w:id="59" w:name="_Toc286064831"/>
      <w:bookmarkStart w:id="60" w:name="_Toc286065863"/>
      <w:bookmarkStart w:id="61" w:name="_Toc286064832"/>
      <w:bookmarkStart w:id="62" w:name="_Toc286065864"/>
      <w:bookmarkStart w:id="63" w:name="_Toc286064836"/>
      <w:bookmarkStart w:id="64" w:name="_Toc286065868"/>
      <w:bookmarkStart w:id="65" w:name="_Toc286064837"/>
      <w:bookmarkStart w:id="66" w:name="_Toc286065869"/>
      <w:bookmarkStart w:id="67" w:name="_Toc286064838"/>
      <w:bookmarkStart w:id="68" w:name="_Toc286065870"/>
      <w:bookmarkStart w:id="69" w:name="_Toc286064840"/>
      <w:bookmarkStart w:id="70" w:name="_Toc286065872"/>
      <w:bookmarkStart w:id="71" w:name="_Toc286064844"/>
      <w:bookmarkStart w:id="72" w:name="_Toc286065876"/>
      <w:bookmarkStart w:id="73" w:name="_Toc286064847"/>
      <w:bookmarkStart w:id="74" w:name="_Toc286065879"/>
      <w:bookmarkStart w:id="75" w:name="_Toc286064848"/>
      <w:bookmarkStart w:id="76" w:name="_Toc286065880"/>
      <w:bookmarkStart w:id="77" w:name="_Toc286064849"/>
      <w:bookmarkStart w:id="78" w:name="_Toc286065881"/>
      <w:bookmarkStart w:id="79" w:name="_Toc286064851"/>
      <w:bookmarkStart w:id="80" w:name="_Toc286065883"/>
      <w:bookmarkStart w:id="81" w:name="_Toc286064852"/>
      <w:bookmarkStart w:id="82" w:name="_Toc286065884"/>
      <w:bookmarkStart w:id="83" w:name="_Toc286064853"/>
      <w:bookmarkStart w:id="84" w:name="_Toc286065885"/>
      <w:bookmarkStart w:id="85" w:name="_Toc286064854"/>
      <w:bookmarkStart w:id="86" w:name="_Toc286065886"/>
      <w:bookmarkStart w:id="87" w:name="_Toc286064855"/>
      <w:bookmarkStart w:id="88" w:name="_Toc286065887"/>
      <w:bookmarkStart w:id="89" w:name="_Toc286064856"/>
      <w:bookmarkStart w:id="90" w:name="_Toc286065888"/>
      <w:bookmarkStart w:id="91" w:name="_Специализируемое_программное_средст"/>
      <w:bookmarkStart w:id="92" w:name="_модель_нагрузки"/>
      <w:bookmarkStart w:id="93" w:name="_Toc5471270"/>
      <w:bookmarkStart w:id="94" w:name="_Toc112100432"/>
      <w:bookmarkEnd w:id="15"/>
      <w:bookmarkEnd w:id="16"/>
      <w:bookmarkEnd w:id="17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3"/>
      <w:bookmarkEnd w:id="94"/>
    </w:p>
    <w:p w:rsidR="00B57E90" w:rsidRDefault="00B57E90" w:rsidP="00B57E90">
      <w:pPr>
        <w:pStyle w:val="21"/>
        <w:tabs>
          <w:tab w:val="num" w:pos="718"/>
        </w:tabs>
        <w:ind w:left="718"/>
      </w:pPr>
      <w:bookmarkStart w:id="95" w:name="_Toc5471271"/>
      <w:bookmarkStart w:id="96" w:name="_Toc112100433"/>
      <w:r>
        <w:t>Обзор</w:t>
      </w:r>
      <w:bookmarkEnd w:id="95"/>
      <w:r w:rsidR="00961EC3">
        <w:t xml:space="preserve"> </w:t>
      </w:r>
      <w:r w:rsidR="00294ACC">
        <w:t>средств нагрузочного тестирования</w:t>
      </w:r>
      <w:bookmarkEnd w:id="96"/>
    </w:p>
    <w:p w:rsidR="007811F2" w:rsidRPr="005258D7" w:rsidRDefault="007811F2" w:rsidP="007811F2">
      <w:pPr>
        <w:autoSpaceDE w:val="0"/>
        <w:autoSpaceDN w:val="0"/>
        <w:adjustRightInd w:val="0"/>
        <w:ind w:firstLine="708"/>
      </w:pPr>
      <w:r w:rsidRPr="005258D7">
        <w:t>СНТ разрабатываются с использованием ПО НР LoadRunner 11, предназначенного для создания тестов и проведения тестирования.</w:t>
      </w:r>
    </w:p>
    <w:p w:rsidR="00781798" w:rsidRPr="005258D7" w:rsidRDefault="005809AA" w:rsidP="00117358">
      <w:pPr>
        <w:autoSpaceDE w:val="0"/>
        <w:autoSpaceDN w:val="0"/>
        <w:adjustRightInd w:val="0"/>
        <w:ind w:firstLine="708"/>
      </w:pPr>
      <w:r w:rsidRPr="005258D7">
        <w:t xml:space="preserve">Моделирование нагрузки производится </w:t>
      </w:r>
      <w:r w:rsidR="00975BFD" w:rsidRPr="005258D7">
        <w:t xml:space="preserve"> </w:t>
      </w:r>
      <w:r w:rsidR="00781798" w:rsidRPr="005258D7">
        <w:t xml:space="preserve">с использованием средств </w:t>
      </w:r>
      <w:r w:rsidR="00975BFD" w:rsidRPr="005258D7">
        <w:t xml:space="preserve">НТ, путем эмуляции, действий определенного количества пользователей. </w:t>
      </w:r>
      <w:r w:rsidR="000A400B" w:rsidRPr="005258D7">
        <w:t>В процессе тестирования к</w:t>
      </w:r>
      <w:r w:rsidR="00975BFD" w:rsidRPr="005258D7">
        <w:t>аждый виртуальный пользователь (</w:t>
      </w:r>
      <w:r w:rsidR="00E57A65" w:rsidRPr="005258D7">
        <w:t xml:space="preserve">программный процесс, эмулирующий действия </w:t>
      </w:r>
      <w:r w:rsidR="00117358" w:rsidRPr="005258D7">
        <w:t>физического</w:t>
      </w:r>
      <w:r w:rsidR="00E57A65" w:rsidRPr="005258D7">
        <w:t xml:space="preserve"> пользователя</w:t>
      </w:r>
      <w:r w:rsidR="000A400B" w:rsidRPr="005258D7">
        <w:t xml:space="preserve"> </w:t>
      </w:r>
      <w:r w:rsidR="00951AC3" w:rsidRPr="005258D7">
        <w:t>ИС</w:t>
      </w:r>
      <w:r w:rsidR="00975BFD" w:rsidRPr="005258D7">
        <w:t xml:space="preserve">)  циклически производит </w:t>
      </w:r>
      <w:r w:rsidR="000A400B" w:rsidRPr="005258D7">
        <w:t>выполнение</w:t>
      </w:r>
      <w:r w:rsidR="00781798" w:rsidRPr="005258D7">
        <w:t xml:space="preserve"> пользовательского</w:t>
      </w:r>
      <w:r w:rsidR="00117358" w:rsidRPr="005258D7">
        <w:t xml:space="preserve"> </w:t>
      </w:r>
      <w:r w:rsidR="000A400B" w:rsidRPr="005258D7">
        <w:t>сценария.</w:t>
      </w:r>
      <w:r w:rsidR="00117358" w:rsidRPr="005258D7">
        <w:t xml:space="preserve"> </w:t>
      </w:r>
    </w:p>
    <w:p w:rsidR="003B2CD4" w:rsidRPr="005258D7" w:rsidRDefault="00FD2932" w:rsidP="00E0004B">
      <w:pPr>
        <w:autoSpaceDE w:val="0"/>
        <w:autoSpaceDN w:val="0"/>
        <w:adjustRightInd w:val="0"/>
        <w:ind w:firstLine="708"/>
      </w:pPr>
      <w:r w:rsidRPr="005258D7"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5258D7">
        <w:rPr>
          <w:lang w:val="en-US"/>
        </w:rPr>
        <w:t>Excel</w:t>
      </w:r>
      <w:r w:rsidRPr="005258D7">
        <w:t xml:space="preserve"> шаблона на этапе подготовки стенда и средств НТ</w:t>
      </w:r>
      <w:r w:rsidR="0031326E" w:rsidRPr="005258D7">
        <w:t xml:space="preserve"> после написания скриптов и определения  времени их работы в </w:t>
      </w:r>
      <w:r w:rsidR="00951AC3" w:rsidRPr="005258D7">
        <w:t>ИС</w:t>
      </w:r>
      <w:r w:rsidR="0031326E" w:rsidRPr="005258D7">
        <w:t xml:space="preserve">, не </w:t>
      </w:r>
      <w:r w:rsidR="004E3AAF" w:rsidRPr="005258D7">
        <w:t>испытывающей нагрузку</w:t>
      </w:r>
      <w:r w:rsidRPr="005258D7">
        <w:t>.</w:t>
      </w:r>
    </w:p>
    <w:p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7" w:name="_Toc5471274"/>
      <w:bookmarkStart w:id="98" w:name="_Ref15558578"/>
      <w:bookmarkStart w:id="99" w:name="_Ref15558585"/>
      <w:bookmarkStart w:id="100" w:name="_Toc112100434"/>
      <w:r w:rsidRPr="00DF17CE">
        <w:t>Профили нагрузки</w:t>
      </w:r>
      <w:bookmarkEnd w:id="97"/>
      <w:bookmarkEnd w:id="98"/>
      <w:bookmarkEnd w:id="99"/>
      <w:bookmarkEnd w:id="100"/>
    </w:p>
    <w:p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:rsidR="00342183" w:rsidRPr="00901591" w:rsidRDefault="009B6033" w:rsidP="00342183">
      <w:pPr>
        <w:numPr>
          <w:ilvl w:val="0"/>
          <w:numId w:val="27"/>
        </w:numPr>
        <w:rPr>
          <w:rStyle w:val="Info"/>
          <w:i w:val="0"/>
          <w:color w:val="auto"/>
        </w:rPr>
      </w:pPr>
      <w:r w:rsidRPr="00901591">
        <w:rPr>
          <w:rStyle w:val="Info"/>
          <w:i w:val="0"/>
          <w:color w:val="auto"/>
        </w:rPr>
        <w:t xml:space="preserve">Профиль </w:t>
      </w:r>
      <w:r w:rsidR="00342183" w:rsidRPr="00901591">
        <w:rPr>
          <w:rStyle w:val="Info"/>
          <w:i w:val="0"/>
          <w:color w:val="auto"/>
        </w:rPr>
        <w:t>1</w:t>
      </w:r>
    </w:p>
    <w:p w:rsidR="009B6033" w:rsidRPr="00294ACC" w:rsidRDefault="009B6033" w:rsidP="00183A08">
      <w:pPr>
        <w:pStyle w:val="3"/>
        <w:ind w:left="851"/>
        <w:rPr>
          <w:rStyle w:val="Info"/>
          <w:i w:val="0"/>
        </w:rPr>
      </w:pPr>
      <w:bookmarkStart w:id="101" w:name="_Toc5471275"/>
      <w:bookmarkStart w:id="102" w:name="_Toc112100435"/>
      <w:r w:rsidRPr="00294ACC">
        <w:rPr>
          <w:rStyle w:val="Info"/>
          <w:i w:val="0"/>
        </w:rPr>
        <w:t>Профиль 1</w:t>
      </w:r>
      <w:bookmarkEnd w:id="101"/>
      <w:bookmarkEnd w:id="102"/>
    </w:p>
    <w:p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F5200" w:rsidRDefault="00901591" w:rsidP="008F5200">
            <w:pPr>
              <w:ind w:firstLine="0"/>
              <w:jc w:val="left"/>
            </w:pPr>
            <w:r w:rsidRPr="008F5200">
              <w:t>UC1_Buy_ticket</w:t>
            </w:r>
          </w:p>
        </w:tc>
        <w:tc>
          <w:tcPr>
            <w:tcW w:w="1647" w:type="dxa"/>
          </w:tcPr>
          <w:p w:rsidR="007A0F6D" w:rsidRPr="008F5200" w:rsidRDefault="00901591" w:rsidP="008F5200">
            <w:pPr>
              <w:jc w:val="right"/>
            </w:pPr>
            <w:r w:rsidRPr="008F5200">
              <w:t>183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F5200" w:rsidRDefault="00A05F43" w:rsidP="008F5200">
            <w:pPr>
              <w:jc w:val="right"/>
            </w:pPr>
            <w:r w:rsidRPr="008F5200">
              <w:t>37</w:t>
            </w:r>
            <w:r w:rsidR="007A0F6D" w:rsidRPr="008F5200"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F5200" w:rsidRDefault="00901591" w:rsidP="008F5200">
            <w:pPr>
              <w:ind w:firstLine="0"/>
              <w:jc w:val="left"/>
            </w:pPr>
            <w:r w:rsidRPr="008F5200">
              <w:t>UC2_Login</w:t>
            </w:r>
          </w:p>
        </w:tc>
        <w:tc>
          <w:tcPr>
            <w:tcW w:w="1647" w:type="dxa"/>
          </w:tcPr>
          <w:p w:rsidR="007A0F6D" w:rsidRPr="008F5200" w:rsidRDefault="00901591" w:rsidP="008F5200">
            <w:pPr>
              <w:jc w:val="right"/>
            </w:pPr>
            <w:r w:rsidRPr="008F5200">
              <w:t>30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F5200" w:rsidRDefault="007A0F6D" w:rsidP="008F5200">
            <w:pPr>
              <w:jc w:val="right"/>
            </w:pPr>
            <w:r w:rsidRPr="008F5200">
              <w:t>6%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901591" w:rsidP="00F847E7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F5200" w:rsidRDefault="00901591" w:rsidP="008F5200">
            <w:pPr>
              <w:ind w:firstLine="0"/>
              <w:jc w:val="left"/>
            </w:pPr>
            <w:r w:rsidRPr="008F5200">
              <w:t>UC3_Search_Tikets</w:t>
            </w:r>
          </w:p>
        </w:tc>
        <w:tc>
          <w:tcPr>
            <w:tcW w:w="1647" w:type="dxa"/>
          </w:tcPr>
          <w:p w:rsidR="007A0F6D" w:rsidRPr="008F5200" w:rsidRDefault="00A05F43" w:rsidP="008F5200">
            <w:pPr>
              <w:jc w:val="right"/>
            </w:pPr>
            <w:r w:rsidRPr="008F5200">
              <w:t>84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F5200" w:rsidRDefault="00A05F43" w:rsidP="008F5200">
            <w:pPr>
              <w:jc w:val="right"/>
            </w:pPr>
            <w:r w:rsidRPr="008F5200">
              <w:t>16%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901591" w:rsidP="00F847E7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F5200" w:rsidRDefault="00901591" w:rsidP="008F5200">
            <w:pPr>
              <w:ind w:firstLine="0"/>
              <w:jc w:val="left"/>
            </w:pPr>
            <w:r w:rsidRPr="008F5200">
              <w:t>UC4_Itinerary</w:t>
            </w:r>
          </w:p>
        </w:tc>
        <w:tc>
          <w:tcPr>
            <w:tcW w:w="1647" w:type="dxa"/>
          </w:tcPr>
          <w:p w:rsidR="007A0F6D" w:rsidRPr="008F5200" w:rsidRDefault="00A05F43" w:rsidP="008F5200">
            <w:pPr>
              <w:jc w:val="right"/>
            </w:pPr>
            <w:r w:rsidRPr="008F5200">
              <w:t>35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F5200" w:rsidRDefault="00A05F43" w:rsidP="008F5200">
            <w:pPr>
              <w:jc w:val="right"/>
            </w:pPr>
            <w:r w:rsidRPr="008F5200">
              <w:t>7%</w:t>
            </w:r>
          </w:p>
        </w:tc>
      </w:tr>
      <w:tr w:rsidR="00901591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901591" w:rsidRDefault="00901591" w:rsidP="00F847E7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901591" w:rsidRPr="008F5200" w:rsidRDefault="00901591" w:rsidP="008F5200">
            <w:pPr>
              <w:ind w:firstLine="0"/>
              <w:jc w:val="left"/>
            </w:pPr>
            <w:r w:rsidRPr="008F5200">
              <w:t>UC5_Sign_up</w:t>
            </w:r>
          </w:p>
        </w:tc>
        <w:tc>
          <w:tcPr>
            <w:tcW w:w="1647" w:type="dxa"/>
          </w:tcPr>
          <w:p w:rsidR="00901591" w:rsidRPr="008F5200" w:rsidRDefault="00A05F43" w:rsidP="008F5200">
            <w:pPr>
              <w:jc w:val="right"/>
            </w:pPr>
            <w:r w:rsidRPr="008F5200">
              <w:t>95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901591" w:rsidRPr="008F5200" w:rsidRDefault="00A05F43" w:rsidP="008F5200">
            <w:pPr>
              <w:jc w:val="right"/>
            </w:pPr>
            <w:r w:rsidRPr="008F5200">
              <w:t>19%</w:t>
            </w:r>
          </w:p>
        </w:tc>
      </w:tr>
      <w:tr w:rsidR="00901591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901591" w:rsidRDefault="00901591" w:rsidP="00F847E7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901591" w:rsidRPr="008F5200" w:rsidRDefault="00901591" w:rsidP="008F5200">
            <w:pPr>
              <w:ind w:firstLine="0"/>
              <w:jc w:val="left"/>
            </w:pPr>
            <w:r w:rsidRPr="008F5200">
              <w:t>UC6_Delete_ticket</w:t>
            </w:r>
          </w:p>
        </w:tc>
        <w:tc>
          <w:tcPr>
            <w:tcW w:w="1647" w:type="dxa"/>
          </w:tcPr>
          <w:p w:rsidR="00901591" w:rsidRPr="008F5200" w:rsidRDefault="00A05F43" w:rsidP="008F5200">
            <w:pPr>
              <w:jc w:val="right"/>
            </w:pPr>
            <w:r w:rsidRPr="008F5200">
              <w:t>72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901591" w:rsidRPr="008F5200" w:rsidRDefault="00A05F43" w:rsidP="008F5200">
            <w:pPr>
              <w:jc w:val="right"/>
            </w:pPr>
            <w:r w:rsidRPr="008F5200">
              <w:t>15%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F5200" w:rsidRDefault="007A0F6D" w:rsidP="008F5200">
            <w:pPr>
              <w:ind w:firstLine="0"/>
              <w:jc w:val="left"/>
            </w:pPr>
            <w:r w:rsidRPr="008F5200">
              <w:t>Итого</w:t>
            </w:r>
          </w:p>
        </w:tc>
        <w:tc>
          <w:tcPr>
            <w:tcW w:w="1647" w:type="dxa"/>
          </w:tcPr>
          <w:p w:rsidR="007A0F6D" w:rsidRPr="008F5200" w:rsidRDefault="00A05F43" w:rsidP="008F5200">
            <w:pPr>
              <w:jc w:val="right"/>
            </w:pPr>
            <w:r w:rsidRPr="008F5200">
              <w:t>499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F5200" w:rsidRDefault="007A0F6D" w:rsidP="008F5200">
            <w:pPr>
              <w:jc w:val="right"/>
            </w:pPr>
            <w:r w:rsidRPr="008F5200">
              <w:t>100%</w:t>
            </w:r>
          </w:p>
        </w:tc>
      </w:tr>
    </w:tbl>
    <w:p w:rsidR="009B6033" w:rsidRDefault="009B6033" w:rsidP="009B6033"/>
    <w:p w:rsidR="009B6033" w:rsidRDefault="00711FB8" w:rsidP="00342183">
      <w:pPr>
        <w:ind w:firstLine="0"/>
      </w:pPr>
      <w:r>
        <w:t xml:space="preserve"> </w:t>
      </w:r>
    </w:p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3" w:name="_Toc5471276"/>
      <w:bookmarkStart w:id="104" w:name="_Toc112100436"/>
      <w:r w:rsidRPr="00DF17CE">
        <w:lastRenderedPageBreak/>
        <w:t>Сценарии</w:t>
      </w:r>
      <w:r>
        <w:t xml:space="preserve"> использования</w:t>
      </w:r>
      <w:bookmarkEnd w:id="103"/>
      <w:bookmarkEnd w:id="104"/>
    </w:p>
    <w:p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 w:rsidRPr="00EE0AA9">
        <w:t xml:space="preserve"> </w:t>
      </w:r>
      <w:r w:rsidR="005369A6">
        <w:t>или статистики</w:t>
      </w:r>
      <w:r w:rsidR="007249AD">
        <w:t xml:space="preserve"> </w:t>
      </w:r>
      <w:r>
        <w:t>были выявлены следующие сценарии использования системы:</w:t>
      </w:r>
    </w:p>
    <w:p w:rsidR="009264F3" w:rsidRPr="007249AD" w:rsidRDefault="00074A5F" w:rsidP="000C2C12">
      <w:r w:rsidRPr="007249AD">
        <w:t>Приводится список бизнес сценариев использования: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284"/>
      </w:pPr>
      <w:r w:rsidRPr="007249AD">
        <w:t xml:space="preserve">UC1_Buy_ticket 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Домашняя страница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Логин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Поиск билетов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Ввод информации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Выбор времени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Оплата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Просмотр билетов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284"/>
      </w:pPr>
      <w:r w:rsidRPr="007249AD">
        <w:t xml:space="preserve">UC2_Login 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Домашняя страница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Логин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Поиск билетов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Выход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284"/>
      </w:pPr>
      <w:r w:rsidRPr="007249AD">
        <w:t>UC3_Search_Tikets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Домашняя страница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Логин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Поиск билетов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Ввод информации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Выбор времени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Выход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284"/>
      </w:pPr>
      <w:r w:rsidRPr="007249AD">
        <w:t>UC4_Itinerary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Домашняя страница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Логин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Просмотр билетов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Выход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284"/>
      </w:pPr>
      <w:r w:rsidRPr="007249AD">
        <w:t>UC5_Sign_up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Домашняя страница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Регистрация нового пользователя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Ввод данных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Далее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0"/>
      </w:pPr>
      <w:r w:rsidRPr="007249AD">
        <w:t>Выход</w:t>
      </w:r>
    </w:p>
    <w:p w:rsidR="00074A5F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284"/>
        </w:tabs>
        <w:ind w:left="0" w:firstLine="284"/>
      </w:pPr>
      <w:r w:rsidRPr="007249AD">
        <w:lastRenderedPageBreak/>
        <w:t xml:space="preserve">UC6_Delete_ticket 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142"/>
          <w:tab w:val="num" w:pos="284"/>
        </w:tabs>
        <w:ind w:left="0" w:firstLine="0"/>
      </w:pPr>
      <w:r w:rsidRPr="007249AD">
        <w:t>Домашняя страница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142"/>
          <w:tab w:val="num" w:pos="284"/>
        </w:tabs>
        <w:ind w:left="0" w:firstLine="0"/>
      </w:pPr>
      <w:r w:rsidRPr="007249AD">
        <w:t>Логин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142"/>
          <w:tab w:val="num" w:pos="284"/>
        </w:tabs>
        <w:ind w:left="0" w:firstLine="0"/>
      </w:pPr>
      <w:r w:rsidRPr="007249AD">
        <w:t>Просмотр билетов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142"/>
          <w:tab w:val="num" w:pos="284"/>
        </w:tabs>
        <w:ind w:left="0" w:firstLine="0"/>
      </w:pPr>
      <w:r w:rsidRPr="007249AD">
        <w:t>Удаление</w:t>
      </w:r>
    </w:p>
    <w:p w:rsidR="007249AD" w:rsidRPr="007249AD" w:rsidRDefault="007249AD" w:rsidP="007249AD">
      <w:pPr>
        <w:numPr>
          <w:ilvl w:val="1"/>
          <w:numId w:val="30"/>
        </w:numPr>
        <w:tabs>
          <w:tab w:val="clear" w:pos="2007"/>
          <w:tab w:val="num" w:pos="142"/>
          <w:tab w:val="num" w:pos="284"/>
        </w:tabs>
        <w:ind w:left="0" w:firstLine="0"/>
      </w:pPr>
      <w:r w:rsidRPr="007249AD">
        <w:t>Выход</w:t>
      </w:r>
    </w:p>
    <w:p w:rsidR="00B57E90" w:rsidRDefault="006F7ECE" w:rsidP="00B57E90">
      <w:pPr>
        <w:pStyle w:val="10"/>
      </w:pPr>
      <w:bookmarkStart w:id="105" w:name="_Toc286681631"/>
      <w:bookmarkStart w:id="106" w:name="_Toc286833649"/>
      <w:bookmarkStart w:id="107" w:name="_Toc286681633"/>
      <w:bookmarkStart w:id="108" w:name="_Toc286833651"/>
      <w:bookmarkStart w:id="109" w:name="_Toc286681646"/>
      <w:bookmarkStart w:id="110" w:name="_Toc286833664"/>
      <w:bookmarkStart w:id="111" w:name="_Toc286681650"/>
      <w:bookmarkStart w:id="112" w:name="_Toc286833668"/>
      <w:bookmarkStart w:id="113" w:name="_Toc286681652"/>
      <w:bookmarkStart w:id="114" w:name="_Toc286833670"/>
      <w:bookmarkStart w:id="115" w:name="_Toc286681657"/>
      <w:bookmarkStart w:id="116" w:name="_Toc286681658"/>
      <w:bookmarkStart w:id="117" w:name="_Toc286681659"/>
      <w:bookmarkStart w:id="118" w:name="_Toc151891752"/>
      <w:bookmarkStart w:id="119" w:name="_Toc151892001"/>
      <w:bookmarkStart w:id="120" w:name="_Toc151899093"/>
      <w:bookmarkStart w:id="121" w:name="_Toc151949860"/>
      <w:bookmarkStart w:id="122" w:name="_Toc151970897"/>
      <w:bookmarkStart w:id="123" w:name="_Описание_стратегии_тестирования"/>
      <w:bookmarkStart w:id="124" w:name="_описание_критериев_успешности_теста"/>
      <w:bookmarkStart w:id="125" w:name="_Toc5471277"/>
      <w:bookmarkStart w:id="126" w:name="_Toc11210043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>
        <w:lastRenderedPageBreak/>
        <w:t>П</w:t>
      </w:r>
      <w:r w:rsidR="00D129F1">
        <w:t>ланируемые тесты</w:t>
      </w:r>
      <w:bookmarkEnd w:id="125"/>
      <w:bookmarkEnd w:id="126"/>
    </w:p>
    <w:p w:rsidR="00C10DDA" w:rsidRDefault="00C10DDA" w:rsidP="00183A08">
      <w:pPr>
        <w:pStyle w:val="21"/>
        <w:ind w:left="709"/>
      </w:pPr>
      <w:bookmarkStart w:id="127" w:name="_Toc5471278"/>
      <w:bookmarkStart w:id="128" w:name="_Toc112100438"/>
      <w:r>
        <w:t>Перечень типов тестов в данном тестировании</w:t>
      </w:r>
      <w:bookmarkEnd w:id="127"/>
      <w:bookmarkEnd w:id="128"/>
    </w:p>
    <w:p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:rsidTr="004F7117">
        <w:tc>
          <w:tcPr>
            <w:tcW w:w="469" w:type="dxa"/>
          </w:tcPr>
          <w:p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7249AD" w:rsidRPr="00294ACC" w:rsidTr="004F7117">
        <w:tc>
          <w:tcPr>
            <w:tcW w:w="469" w:type="dxa"/>
          </w:tcPr>
          <w:p w:rsidR="007249AD" w:rsidRPr="007249AD" w:rsidRDefault="007249AD" w:rsidP="007249AD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7249AD" w:rsidRPr="007249AD" w:rsidRDefault="007249AD" w:rsidP="007249AD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7249AD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7249AD" w:rsidRPr="007249AD" w:rsidDel="008404B2" w:rsidRDefault="007249AD" w:rsidP="007249A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7249AD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 w:rsidR="007249AD" w:rsidRPr="007249AD" w:rsidDel="008404B2" w:rsidRDefault="007249AD" w:rsidP="007249A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7249AD">
              <w:rPr>
                <w:lang w:val="en-US"/>
              </w:rPr>
              <w:t>Lmax</w:t>
            </w:r>
          </w:p>
        </w:tc>
      </w:tr>
      <w:tr w:rsidR="007249AD" w:rsidRPr="00294ACC" w:rsidTr="004F7117">
        <w:tc>
          <w:tcPr>
            <w:tcW w:w="469" w:type="dxa"/>
          </w:tcPr>
          <w:p w:rsidR="007249AD" w:rsidRPr="007249AD" w:rsidRDefault="007249AD" w:rsidP="007249AD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7249AD" w:rsidRPr="007249AD" w:rsidRDefault="007249AD" w:rsidP="007249AD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7249AD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7249AD" w:rsidRPr="007249AD" w:rsidRDefault="007249AD" w:rsidP="007249A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7249AD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1210" w:type="dxa"/>
          </w:tcPr>
          <w:p w:rsidR="007249AD" w:rsidRPr="007249AD" w:rsidDel="008404B2" w:rsidRDefault="007249AD" w:rsidP="007249A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7249AD">
              <w:rPr>
                <w:lang w:val="en-US"/>
              </w:rPr>
              <w:t>L</w:t>
            </w:r>
            <w:r w:rsidRPr="007249AD">
              <w:t>max</w:t>
            </w:r>
          </w:p>
        </w:tc>
      </w:tr>
      <w:tr w:rsidR="007249AD" w:rsidRPr="00294ACC" w:rsidTr="004F7117">
        <w:tc>
          <w:tcPr>
            <w:tcW w:w="469" w:type="dxa"/>
          </w:tcPr>
          <w:p w:rsidR="007249AD" w:rsidRPr="007249AD" w:rsidRDefault="007249AD" w:rsidP="007249AD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7249AD" w:rsidRPr="007249AD" w:rsidRDefault="007249AD" w:rsidP="007249AD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7249AD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240" w:type="dxa"/>
          </w:tcPr>
          <w:p w:rsidR="007249AD" w:rsidRPr="007249AD" w:rsidDel="001E3F58" w:rsidRDefault="007249AD" w:rsidP="007249A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7249AD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 w:rsidR="007249AD" w:rsidRPr="007249AD" w:rsidDel="001E3F58" w:rsidRDefault="007249AD" w:rsidP="007249A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7249AD">
              <w:rPr>
                <w:lang w:val="en-US"/>
              </w:rPr>
              <w:t>L</w:t>
            </w:r>
            <w:r w:rsidRPr="007249AD">
              <w:t>max</w:t>
            </w:r>
          </w:p>
        </w:tc>
      </w:tr>
    </w:tbl>
    <w:p w:rsidR="00C10DDA" w:rsidRDefault="00C10DDA" w:rsidP="00C10DDA"/>
    <w:p w:rsidR="00024897" w:rsidRPr="00C10DDA" w:rsidRDefault="00024897" w:rsidP="00C10DDA">
      <w:r>
        <w:t>Тесты в таблице могут повторяться.</w:t>
      </w:r>
    </w:p>
    <w:p w:rsidR="00C10DDA" w:rsidRDefault="00C10DDA" w:rsidP="00183A08">
      <w:pPr>
        <w:pStyle w:val="21"/>
        <w:ind w:left="709"/>
      </w:pPr>
      <w:bookmarkStart w:id="129" w:name="_Toc5471279"/>
      <w:bookmarkStart w:id="130" w:name="_Toc112100439"/>
      <w:r>
        <w:t>Критерии успешности</w:t>
      </w:r>
      <w:r w:rsidR="008B1757">
        <w:t xml:space="preserve"> проведения тестов</w:t>
      </w:r>
      <w:bookmarkEnd w:id="129"/>
      <w:bookmarkEnd w:id="130"/>
    </w:p>
    <w:p w:rsidR="001C1A5E" w:rsidRPr="007249AD" w:rsidRDefault="001C1A5E" w:rsidP="001C1A5E">
      <w:r w:rsidRPr="007249AD">
        <w:t>Результаты тестов оцениваются по следующим основным критериям:</w:t>
      </w:r>
    </w:p>
    <w:p w:rsidR="001C1A5E" w:rsidRPr="007249AD" w:rsidRDefault="001C1A5E" w:rsidP="00583B84">
      <w:pPr>
        <w:numPr>
          <w:ilvl w:val="0"/>
          <w:numId w:val="29"/>
        </w:numPr>
        <w:spacing w:line="288" w:lineRule="auto"/>
      </w:pPr>
      <w:r w:rsidRPr="007249AD">
        <w:t>Производительность</w:t>
      </w:r>
    </w:p>
    <w:p w:rsidR="001C1A5E" w:rsidRPr="007249AD" w:rsidRDefault="001C1A5E" w:rsidP="00583B84">
      <w:pPr>
        <w:numPr>
          <w:ilvl w:val="0"/>
          <w:numId w:val="29"/>
        </w:numPr>
        <w:spacing w:line="288" w:lineRule="auto"/>
      </w:pPr>
      <w:r w:rsidRPr="007249AD">
        <w:t>Времена отклика 90% операций.</w:t>
      </w:r>
    </w:p>
    <w:p w:rsidR="001C1A5E" w:rsidRPr="007249AD" w:rsidRDefault="001C1A5E" w:rsidP="00583B84">
      <w:pPr>
        <w:numPr>
          <w:ilvl w:val="0"/>
          <w:numId w:val="29"/>
        </w:numPr>
        <w:spacing w:line="288" w:lineRule="auto"/>
      </w:pPr>
      <w:r w:rsidRPr="007249AD">
        <w:t>Использование ресурсов системы.</w:t>
      </w:r>
    </w:p>
    <w:p w:rsidR="001C1A5E" w:rsidRPr="007249AD" w:rsidRDefault="001C1A5E" w:rsidP="001C1A5E">
      <w:pPr>
        <w:ind w:firstLine="709"/>
      </w:pPr>
      <w:r w:rsidRPr="007249AD">
        <w:t>Тест считается успешным, если:</w:t>
      </w:r>
    </w:p>
    <w:p w:rsidR="005C1132" w:rsidRPr="007249AD" w:rsidRDefault="005C1132" w:rsidP="005C1132">
      <w:pPr>
        <w:numPr>
          <w:ilvl w:val="0"/>
          <w:numId w:val="29"/>
        </w:numPr>
      </w:pPr>
      <w:r w:rsidRPr="007249AD">
        <w:t>В процессе тестирования 90 Percentile времен отклика по транзакциям, не превысили SLA по временам отклика;</w:t>
      </w:r>
    </w:p>
    <w:p w:rsidR="005C1132" w:rsidRPr="007249AD" w:rsidRDefault="001C1A5E" w:rsidP="00583B84">
      <w:pPr>
        <w:numPr>
          <w:ilvl w:val="0"/>
          <w:numId w:val="29"/>
        </w:numPr>
        <w:rPr>
          <w:rStyle w:val="Info"/>
          <w:color w:val="auto"/>
        </w:rPr>
      </w:pPr>
      <w:r w:rsidRPr="007249AD">
        <w:t>В процессе тестирования запросы выполнялись с частотой, соотв</w:t>
      </w:r>
      <w:r w:rsidR="005C1132" w:rsidRPr="007249AD">
        <w:t xml:space="preserve">етствующей профилю тестирования, </w:t>
      </w:r>
      <w:r w:rsidR="00292E14" w:rsidRPr="007249AD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</w:t>
      </w:r>
      <w:r w:rsidR="005C1132" w:rsidRPr="007249AD">
        <w:rPr>
          <w:rStyle w:val="Info"/>
          <w:i w:val="0"/>
          <w:color w:val="auto"/>
        </w:rPr>
        <w:t xml:space="preserve"> в профиле, отклонение не более </w:t>
      </w:r>
      <w:r w:rsidR="00292E14" w:rsidRPr="007249AD">
        <w:rPr>
          <w:rStyle w:val="Info"/>
          <w:i w:val="0"/>
          <w:color w:val="auto"/>
        </w:rPr>
        <w:t>5%</w:t>
      </w:r>
      <w:r w:rsidR="005C1132" w:rsidRPr="007249AD">
        <w:rPr>
          <w:rStyle w:val="Info"/>
          <w:i w:val="0"/>
          <w:color w:val="auto"/>
        </w:rPr>
        <w:t xml:space="preserve"> в обе стороны;</w:t>
      </w:r>
    </w:p>
    <w:p w:rsidR="001C1A5E" w:rsidRPr="007249AD" w:rsidRDefault="005C1132" w:rsidP="00583B84">
      <w:pPr>
        <w:numPr>
          <w:ilvl w:val="0"/>
          <w:numId w:val="29"/>
        </w:numPr>
      </w:pPr>
      <w:r w:rsidRPr="007249AD">
        <w:t>В процессе тестирования,</w:t>
      </w:r>
      <w:r w:rsidR="001C1A5E" w:rsidRPr="007249AD">
        <w:rPr>
          <w:rStyle w:val="Info"/>
          <w:color w:val="auto"/>
        </w:rPr>
        <w:t xml:space="preserve"> </w:t>
      </w:r>
      <w:r w:rsidR="001C1A5E" w:rsidRPr="007249AD">
        <w:rPr>
          <w:rStyle w:val="Info"/>
          <w:i w:val="0"/>
          <w:color w:val="auto"/>
        </w:rPr>
        <w:t>возникло не более 5% ошибок</w:t>
      </w:r>
      <w:r w:rsidR="001C1A5E" w:rsidRPr="007249AD">
        <w:t>;</w:t>
      </w:r>
    </w:p>
    <w:p w:rsidR="001C1A5E" w:rsidRPr="007249AD" w:rsidRDefault="001C1A5E" w:rsidP="00292E14">
      <w:pPr>
        <w:numPr>
          <w:ilvl w:val="0"/>
          <w:numId w:val="29"/>
        </w:numPr>
        <w:spacing w:line="288" w:lineRule="auto"/>
      </w:pPr>
      <w:r w:rsidRPr="007249AD">
        <w:t>По окончании теста получены данные по производительности Системы и по использованию системных ресурсов.</w:t>
      </w:r>
    </w:p>
    <w:p w:rsidR="00F94E66" w:rsidRPr="007249AD" w:rsidRDefault="00F00F66" w:rsidP="005369A6">
      <w:pPr>
        <w:ind w:firstLine="709"/>
      </w:pPr>
      <w:r w:rsidRPr="007249AD">
        <w:t>Критерии проверяются по данным, полученным за интервал стабилизированной нагрузки длительностью не менее 60 минут.</w:t>
      </w:r>
      <w:bookmarkStart w:id="131" w:name="_Toc286833680"/>
      <w:bookmarkStart w:id="132" w:name="_Toc286833681"/>
      <w:bookmarkStart w:id="133" w:name="_Toc286833685"/>
      <w:bookmarkStart w:id="134" w:name="_Toc286833686"/>
      <w:bookmarkStart w:id="135" w:name="_Toc286833687"/>
      <w:bookmarkStart w:id="136" w:name="_Toc286833689"/>
      <w:bookmarkStart w:id="137" w:name="_Toc286833697"/>
      <w:bookmarkStart w:id="138" w:name="_Toc28683369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9" w:name="_Toc498688312"/>
      <w:r>
        <w:lastRenderedPageBreak/>
        <w:t xml:space="preserve"> </w:t>
      </w:r>
      <w:bookmarkStart w:id="140" w:name="_Toc5471280"/>
      <w:bookmarkStart w:id="141" w:name="_Toc112100440"/>
      <w:r w:rsidR="00F94E66">
        <w:t>Мониторинг</w:t>
      </w:r>
      <w:bookmarkEnd w:id="139"/>
      <w:bookmarkEnd w:id="140"/>
      <w:bookmarkEnd w:id="141"/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2" w:name="_Toc498688313"/>
      <w:bookmarkStart w:id="143" w:name="_Toc5471281"/>
      <w:bookmarkStart w:id="144" w:name="_Toc112100441"/>
      <w:r>
        <w:t>Описание средств мониторинга</w:t>
      </w:r>
      <w:bookmarkEnd w:id="142"/>
      <w:bookmarkEnd w:id="143"/>
      <w:bookmarkEnd w:id="144"/>
    </w:p>
    <w:p w:rsidR="00F94E66" w:rsidRPr="007249AD" w:rsidRDefault="00F94E66" w:rsidP="00342183">
      <w:pPr>
        <w:tabs>
          <w:tab w:val="left" w:pos="993"/>
          <w:tab w:val="left" w:pos="1134"/>
        </w:tabs>
        <w:ind w:firstLine="0"/>
        <w:rPr>
          <w:lang w:val="en-US"/>
        </w:rPr>
      </w:pPr>
      <w:r w:rsidRPr="007249AD"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7249AD">
        <w:rPr>
          <w:lang w:val="en-US"/>
        </w:rPr>
        <w:t xml:space="preserve"> </w:t>
      </w:r>
      <w:r w:rsidRPr="007249AD">
        <w:t>ОС</w:t>
      </w:r>
      <w:r w:rsidRPr="007249AD">
        <w:rPr>
          <w:lang w:val="en-US"/>
        </w:rPr>
        <w:t xml:space="preserve"> «Windows» </w:t>
      </w:r>
      <w:r w:rsidRPr="007249AD">
        <w:t>таким</w:t>
      </w:r>
      <w:r w:rsidRPr="007249AD">
        <w:rPr>
          <w:lang w:val="en-US"/>
        </w:rPr>
        <w:t xml:space="preserve"> </w:t>
      </w:r>
      <w:r w:rsidRPr="007249AD">
        <w:t>средством</w:t>
      </w:r>
      <w:r w:rsidRPr="007249AD">
        <w:rPr>
          <w:lang w:val="en-US"/>
        </w:rPr>
        <w:t xml:space="preserve"> </w:t>
      </w:r>
      <w:r w:rsidRPr="007249AD">
        <w:t>является</w:t>
      </w:r>
      <w:r w:rsidRPr="007249AD">
        <w:rPr>
          <w:lang w:val="en-US"/>
        </w:rPr>
        <w:t xml:space="preserve"> Microsoft Management Console (Performance Manager). </w:t>
      </w:r>
    </w:p>
    <w:p w:rsidR="00F94E66" w:rsidRPr="007249AD" w:rsidRDefault="00F94E66" w:rsidP="007249AD">
      <w:pPr>
        <w:numPr>
          <w:ilvl w:val="0"/>
          <w:numId w:val="34"/>
        </w:numPr>
        <w:tabs>
          <w:tab w:val="left" w:pos="851"/>
        </w:tabs>
        <w:ind w:left="0" w:firstLine="567"/>
      </w:pPr>
      <w:r w:rsidRPr="007249AD">
        <w:rPr>
          <w:lang w:val="en-US"/>
        </w:rPr>
        <w:t xml:space="preserve"> </w:t>
      </w:r>
      <w:r w:rsidRPr="007249AD">
        <w:t>В качестве мониторингов по проекту предлагается использовать:</w:t>
      </w:r>
    </w:p>
    <w:p w:rsidR="00F94E66" w:rsidRPr="007249AD" w:rsidRDefault="00F94E66" w:rsidP="007249AD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567"/>
      </w:pPr>
      <w:r w:rsidRPr="007249AD">
        <w:t>Grafana+InfluxDB</w:t>
      </w:r>
      <w:r w:rsidR="007249AD">
        <w:t>+</w:t>
      </w:r>
      <w:r w:rsidR="007249AD">
        <w:rPr>
          <w:lang w:val="en-US"/>
        </w:rPr>
        <w:t>T</w:t>
      </w:r>
      <w:r w:rsidR="007249AD" w:rsidRPr="007249AD">
        <w:t>elegraf</w:t>
      </w:r>
      <w:r w:rsidRPr="007249AD">
        <w:t>.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5" w:name="_Toc5471282"/>
      <w:bookmarkStart w:id="146" w:name="_Toc112100442"/>
      <w:r>
        <w:t>Описание мониторинга ресурсов</w:t>
      </w:r>
      <w:bookmarkEnd w:id="145"/>
      <w:bookmarkEnd w:id="146"/>
    </w:p>
    <w:p w:rsidR="00F94E66" w:rsidRPr="00EC52C5" w:rsidRDefault="00F94E66" w:rsidP="00342183">
      <w:r w:rsidRPr="007249AD"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 w:rsidRPr="007249AD">
        <w:t>НТ</w:t>
      </w:r>
      <w:r w:rsidRPr="007249AD">
        <w:t>. Утилизация аппаратных ресурсов собирается системой мониторинга</w:t>
      </w:r>
      <w:r w:rsidR="00342183" w:rsidRPr="007249AD">
        <w:t xml:space="preserve"> </w:t>
      </w:r>
      <w:r w:rsidR="00EC52C5" w:rsidRPr="007249AD">
        <w:t>Grafana+InfluxDB</w:t>
      </w:r>
      <w:r w:rsidR="00EC52C5">
        <w:t>+</w:t>
      </w:r>
      <w:r w:rsidR="00EC52C5">
        <w:rPr>
          <w:lang w:val="en-US"/>
        </w:rPr>
        <w:t>T</w:t>
      </w:r>
      <w:r w:rsidR="00EC52C5" w:rsidRPr="007249AD">
        <w:t>elegraf</w:t>
      </w:r>
      <w:r w:rsidRPr="007249AD">
        <w:t xml:space="preserve">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</w:t>
      </w:r>
      <w:r w:rsidRPr="00EC52C5">
        <w:t>30 секунд).</w:t>
      </w:r>
      <w:r w:rsidRPr="00EC52C5">
        <w:rPr>
          <w:i/>
        </w:rPr>
        <w:t>.</w:t>
      </w:r>
    </w:p>
    <w:p w:rsidR="00F94E66" w:rsidRPr="00EC52C5" w:rsidRDefault="00F94E66" w:rsidP="00F94E66">
      <w:pPr>
        <w:rPr>
          <w:i/>
        </w:rPr>
      </w:pPr>
    </w:p>
    <w:p w:rsidR="00F94E66" w:rsidRPr="00EC52C5" w:rsidRDefault="00F94E66" w:rsidP="00F94E66">
      <w:r w:rsidRPr="00EC52C5"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EC52C5" w:rsidRDefault="00F94E66" w:rsidP="00F94E66">
      <w:pPr>
        <w:rPr>
          <w:color w:val="0000FF"/>
        </w:rPr>
      </w:pPr>
    </w:p>
    <w:p w:rsidR="00F94E66" w:rsidRPr="00EC52C5" w:rsidRDefault="00F94E66" w:rsidP="00F94E66">
      <w:r w:rsidRPr="00EC52C5">
        <w:t>Процессор:</w:t>
      </w:r>
    </w:p>
    <w:p w:rsidR="00F94E66" w:rsidRPr="00EC52C5" w:rsidRDefault="00F94E66" w:rsidP="00F94E66">
      <w:pPr>
        <w:pStyle w:val="-1"/>
        <w:rPr>
          <w:rFonts w:ascii="Times New Roman" w:hAnsi="Times New Roman"/>
        </w:rPr>
      </w:pPr>
      <w:r w:rsidRPr="00EC52C5">
        <w:rPr>
          <w:rFonts w:ascii="Times New Roman" w:hAnsi="Times New Roman"/>
        </w:rPr>
        <w:t>утилизация процессора (в т. ч. отдельными процессами);</w:t>
      </w:r>
    </w:p>
    <w:p w:rsidR="00F94E66" w:rsidRPr="00EC52C5" w:rsidRDefault="00F94E66" w:rsidP="00F94E66">
      <w:pPr>
        <w:pStyle w:val="-1"/>
        <w:rPr>
          <w:rFonts w:ascii="Times New Roman" w:hAnsi="Times New Roman"/>
        </w:rPr>
      </w:pPr>
      <w:r w:rsidRPr="00EC52C5">
        <w:rPr>
          <w:rFonts w:ascii="Times New Roman" w:hAnsi="Times New Roman"/>
        </w:rPr>
        <w:t>процессорная очередь;</w:t>
      </w:r>
    </w:p>
    <w:p w:rsidR="00F94E66" w:rsidRPr="00EC52C5" w:rsidRDefault="00F94E66" w:rsidP="00F94E66">
      <w:pPr>
        <w:pStyle w:val="-1"/>
        <w:rPr>
          <w:rFonts w:ascii="Times New Roman" w:hAnsi="Times New Roman"/>
        </w:rPr>
      </w:pPr>
      <w:r w:rsidRPr="00EC52C5">
        <w:rPr>
          <w:rFonts w:ascii="Times New Roman" w:hAnsi="Times New Roman"/>
        </w:rPr>
        <w:t>кол-во процессорных прерываний в секунду;</w:t>
      </w:r>
    </w:p>
    <w:p w:rsidR="00F94E66" w:rsidRPr="00EC52C5" w:rsidRDefault="00F94E66" w:rsidP="00F94E66">
      <w:pPr>
        <w:pStyle w:val="-1"/>
        <w:rPr>
          <w:rFonts w:ascii="Times New Roman" w:hAnsi="Times New Roman"/>
        </w:rPr>
      </w:pPr>
      <w:r w:rsidRPr="00EC52C5">
        <w:rPr>
          <w:rFonts w:ascii="Times New Roman" w:hAnsi="Times New Roman"/>
        </w:rPr>
        <w:t>кол-во переключений контекста в секунду;</w:t>
      </w:r>
    </w:p>
    <w:p w:rsidR="00F94E66" w:rsidRPr="00EC52C5" w:rsidRDefault="00F94E66" w:rsidP="00F94E66"/>
    <w:p w:rsidR="00F94E66" w:rsidRPr="00EC52C5" w:rsidRDefault="00F94E66" w:rsidP="00F94E66">
      <w:r w:rsidRPr="00EC52C5">
        <w:t>Память:</w:t>
      </w:r>
    </w:p>
    <w:p w:rsidR="00F94E66" w:rsidRPr="00EC52C5" w:rsidRDefault="00F94E66" w:rsidP="00F94E66">
      <w:pPr>
        <w:pStyle w:val="-1"/>
        <w:rPr>
          <w:rFonts w:ascii="Times New Roman" w:hAnsi="Times New Roman"/>
        </w:rPr>
      </w:pPr>
      <w:r w:rsidRPr="00EC52C5">
        <w:rPr>
          <w:rFonts w:ascii="Times New Roman" w:hAnsi="Times New Roman"/>
        </w:rPr>
        <w:t>свободная память;</w:t>
      </w:r>
    </w:p>
    <w:p w:rsidR="00F94E66" w:rsidRPr="00EC52C5" w:rsidRDefault="00F94E66" w:rsidP="00F94E66">
      <w:pPr>
        <w:pStyle w:val="-1"/>
        <w:rPr>
          <w:rFonts w:ascii="Times New Roman" w:hAnsi="Times New Roman"/>
        </w:rPr>
      </w:pPr>
      <w:r w:rsidRPr="00EC52C5">
        <w:rPr>
          <w:rFonts w:ascii="Times New Roman" w:hAnsi="Times New Roman"/>
        </w:rPr>
        <w:t>скорость страничного обмена;</w:t>
      </w:r>
    </w:p>
    <w:p w:rsidR="00F94E66" w:rsidRPr="00EC52C5" w:rsidRDefault="00F94E66" w:rsidP="00F94E66">
      <w:pPr>
        <w:pStyle w:val="-1"/>
        <w:rPr>
          <w:rFonts w:ascii="Times New Roman" w:hAnsi="Times New Roman"/>
        </w:rPr>
      </w:pPr>
      <w:r w:rsidRPr="00EC52C5">
        <w:rPr>
          <w:rFonts w:ascii="Times New Roman" w:hAnsi="Times New Roman"/>
        </w:rPr>
        <w:t>использование файла подкачки;</w:t>
      </w:r>
    </w:p>
    <w:p w:rsidR="00F94E66" w:rsidRPr="00EC52C5" w:rsidRDefault="00F94E66" w:rsidP="00F94E66"/>
    <w:p w:rsidR="00F94E66" w:rsidRPr="00EC52C5" w:rsidRDefault="00F94E66" w:rsidP="00F94E66">
      <w:r w:rsidRPr="00EC52C5">
        <w:t>Диск:</w:t>
      </w:r>
    </w:p>
    <w:p w:rsidR="00F94E66" w:rsidRPr="00EC52C5" w:rsidRDefault="00F94E66" w:rsidP="00F94E66">
      <w:pPr>
        <w:pStyle w:val="-1"/>
        <w:rPr>
          <w:rFonts w:ascii="Times New Roman" w:hAnsi="Times New Roman"/>
        </w:rPr>
      </w:pPr>
      <w:r w:rsidRPr="00EC52C5">
        <w:rPr>
          <w:rFonts w:ascii="Times New Roman" w:hAnsi="Times New Roman"/>
        </w:rPr>
        <w:t>средний размер очереди операций чтения/записи по каждому диску в отдельности;</w:t>
      </w:r>
    </w:p>
    <w:p w:rsidR="00F94E66" w:rsidRPr="00EC52C5" w:rsidRDefault="00F94E66" w:rsidP="00F94E66">
      <w:pPr>
        <w:pStyle w:val="-1"/>
        <w:rPr>
          <w:rFonts w:ascii="Times New Roman" w:hAnsi="Times New Roman"/>
        </w:rPr>
      </w:pPr>
      <w:r w:rsidRPr="00EC52C5">
        <w:rPr>
          <w:rFonts w:ascii="Times New Roman" w:hAnsi="Times New Roman"/>
        </w:rPr>
        <w:t>количество операций чтения/записи в секунду по каждому диску в отдельности;</w:t>
      </w:r>
    </w:p>
    <w:p w:rsidR="00F94E66" w:rsidRPr="00EC52C5" w:rsidRDefault="00F94E66" w:rsidP="00F94E66">
      <w:pPr>
        <w:pStyle w:val="-1"/>
        <w:rPr>
          <w:rFonts w:ascii="Times New Roman" w:hAnsi="Times New Roman"/>
        </w:rPr>
      </w:pPr>
      <w:r w:rsidRPr="00EC52C5">
        <w:rPr>
          <w:rFonts w:ascii="Times New Roman" w:hAnsi="Times New Roman"/>
        </w:rPr>
        <w:t>время доступа к дисковой подсистеме;</w:t>
      </w:r>
    </w:p>
    <w:p w:rsidR="00F94E66" w:rsidRPr="00EC52C5" w:rsidRDefault="00F94E66" w:rsidP="00F94E66">
      <w:pPr>
        <w:pStyle w:val="-1"/>
        <w:rPr>
          <w:rFonts w:ascii="Times New Roman" w:hAnsi="Times New Roman"/>
        </w:rPr>
      </w:pPr>
      <w:r w:rsidRPr="00EC52C5">
        <w:rPr>
          <w:rFonts w:ascii="Times New Roman" w:hAnsi="Times New Roman"/>
        </w:rPr>
        <w:t>процентное соотношение времени работы/простоя дисковой подсистемы;</w:t>
      </w:r>
    </w:p>
    <w:p w:rsidR="00F94E66" w:rsidRPr="00EC52C5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EC52C5">
        <w:rPr>
          <w:rFonts w:ascii="Times New Roman" w:hAnsi="Times New Roman"/>
        </w:rPr>
        <w:t>количество свободного дискового пространства;</w:t>
      </w:r>
    </w:p>
    <w:p w:rsidR="00F94E66" w:rsidRPr="00EC52C5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  <w:color w:val="auto"/>
        </w:rPr>
      </w:pPr>
      <w:bookmarkStart w:id="147" w:name="_Toc498688315"/>
      <w:bookmarkStart w:id="148" w:name="_Toc5471283"/>
      <w:bookmarkStart w:id="149" w:name="_Toc112100443"/>
      <w:r w:rsidRPr="00EC52C5">
        <w:lastRenderedPageBreak/>
        <w:t>Описание измерений Бизнес-характеристик</w:t>
      </w:r>
      <w:bookmarkEnd w:id="147"/>
      <w:bookmarkEnd w:id="148"/>
      <w:bookmarkEnd w:id="149"/>
    </w:p>
    <w:p w:rsidR="00F94E66" w:rsidRPr="00EC52C5" w:rsidRDefault="00F94E66" w:rsidP="00EC52C5">
      <w:pPr>
        <w:pStyle w:val="-1"/>
        <w:rPr>
          <w:rFonts w:ascii="Times New Roman" w:hAnsi="Times New Roman"/>
        </w:rPr>
      </w:pPr>
      <w:r w:rsidRPr="00EC52C5">
        <w:rPr>
          <w:rFonts w:ascii="Times New Roman" w:hAnsi="Times New Roman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F94E66" w:rsidRPr="00EC52C5" w:rsidRDefault="00F94E66" w:rsidP="00F94E66">
      <w:pPr>
        <w:pStyle w:val="-1"/>
        <w:rPr>
          <w:rFonts w:ascii="Times New Roman" w:hAnsi="Times New Roman"/>
        </w:rPr>
      </w:pPr>
      <w:r w:rsidRPr="00EC52C5">
        <w:rPr>
          <w:rFonts w:ascii="Times New Roman" w:hAnsi="Times New Roman"/>
        </w:rPr>
        <w:t>Количество выполняемых операций (интенсивность);</w:t>
      </w:r>
    </w:p>
    <w:p w:rsidR="00F94E66" w:rsidRPr="00EC52C5" w:rsidRDefault="00F94E66" w:rsidP="00F94E66">
      <w:pPr>
        <w:pStyle w:val="-1"/>
        <w:rPr>
          <w:rFonts w:ascii="Times New Roman" w:hAnsi="Times New Roman"/>
        </w:rPr>
      </w:pPr>
      <w:r w:rsidRPr="00EC52C5">
        <w:rPr>
          <w:rFonts w:ascii="Times New Roman" w:hAnsi="Times New Roman"/>
        </w:rPr>
        <w:t>Время отклика (максимальное, минимальное, среднее);</w:t>
      </w:r>
    </w:p>
    <w:p w:rsidR="00F94E66" w:rsidRPr="00EC52C5" w:rsidRDefault="00F94E66" w:rsidP="00F94E66">
      <w:pPr>
        <w:pStyle w:val="-1"/>
        <w:rPr>
          <w:rFonts w:ascii="Times New Roman" w:hAnsi="Times New Roman"/>
        </w:rPr>
      </w:pPr>
      <w:r w:rsidRPr="00EC52C5">
        <w:rPr>
          <w:rFonts w:ascii="Times New Roman" w:hAnsi="Times New Roman"/>
        </w:rPr>
        <w:t>Количество превышений времени отклика;</w:t>
      </w:r>
    </w:p>
    <w:p w:rsidR="00F94E66" w:rsidRPr="00EC52C5" w:rsidRDefault="00F94E66" w:rsidP="00342183">
      <w:pPr>
        <w:pStyle w:val="-1"/>
        <w:rPr>
          <w:rFonts w:ascii="Times New Roman" w:hAnsi="Times New Roman"/>
        </w:rPr>
      </w:pPr>
      <w:r w:rsidRPr="00EC52C5">
        <w:rPr>
          <w:rFonts w:ascii="Times New Roman" w:hAnsi="Times New Roman"/>
        </w:rPr>
        <w:t>Скорость исполнения операций;</w:t>
      </w:r>
    </w:p>
    <w:p w:rsidR="00CC04AD" w:rsidRDefault="00E7586A" w:rsidP="00CC04AD">
      <w:pPr>
        <w:pStyle w:val="10"/>
        <w:numPr>
          <w:ilvl w:val="0"/>
          <w:numId w:val="2"/>
        </w:numPr>
      </w:pPr>
      <w:bookmarkStart w:id="150" w:name="_Toc286064886"/>
      <w:bookmarkStart w:id="151" w:name="_Toc286065916"/>
      <w:bookmarkStart w:id="152" w:name="_Toc286064890"/>
      <w:bookmarkStart w:id="153" w:name="_Toc286065920"/>
      <w:bookmarkStart w:id="154" w:name="_Toc286064891"/>
      <w:bookmarkStart w:id="155" w:name="_Toc286065921"/>
      <w:bookmarkStart w:id="156" w:name="_Toc286064893"/>
      <w:bookmarkStart w:id="157" w:name="_Toc286065923"/>
      <w:bookmarkStart w:id="158" w:name="_Toc286064894"/>
      <w:bookmarkStart w:id="159" w:name="_Toc286065924"/>
      <w:bookmarkStart w:id="160" w:name="_Toc286064896"/>
      <w:bookmarkStart w:id="161" w:name="_Toc286065926"/>
      <w:bookmarkStart w:id="162" w:name="_Toc94531721"/>
      <w:bookmarkStart w:id="163" w:name="_Toc94599376"/>
      <w:bookmarkStart w:id="164" w:name="_Toc286331551"/>
      <w:bookmarkStart w:id="165" w:name="_Toc5471284"/>
      <w:bookmarkStart w:id="166" w:name="_Toc112100444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>
        <w:lastRenderedPageBreak/>
        <w:t>Материалы</w:t>
      </w:r>
      <w:r w:rsidR="00CC04AD">
        <w:t>, подлежащие сдаче</w:t>
      </w:r>
      <w:bookmarkEnd w:id="162"/>
      <w:bookmarkEnd w:id="163"/>
      <w:bookmarkEnd w:id="164"/>
      <w:bookmarkEnd w:id="165"/>
      <w:bookmarkEnd w:id="166"/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EC52C5" w:rsidTr="008E2C53">
        <w:trPr>
          <w:cantSplit/>
        </w:trPr>
        <w:tc>
          <w:tcPr>
            <w:tcW w:w="2165" w:type="dxa"/>
          </w:tcPr>
          <w:p w:rsidR="00EC52C5" w:rsidRDefault="00EC52C5" w:rsidP="00EC52C5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EC52C5" w:rsidRPr="00EC52C5" w:rsidRDefault="00EC52C5" w:rsidP="00EC52C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16.11.2023</w:t>
            </w:r>
          </w:p>
        </w:tc>
        <w:tc>
          <w:tcPr>
            <w:tcW w:w="5210" w:type="dxa"/>
          </w:tcPr>
          <w:p w:rsidR="00EC52C5" w:rsidRDefault="00EC52C5" w:rsidP="00EC52C5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EC52C5" w:rsidTr="008E2C53">
        <w:trPr>
          <w:cantSplit/>
        </w:trPr>
        <w:tc>
          <w:tcPr>
            <w:tcW w:w="2165" w:type="dxa"/>
          </w:tcPr>
          <w:p w:rsidR="00EC52C5" w:rsidRDefault="00EC52C5" w:rsidP="00EC52C5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EC52C5" w:rsidRPr="00EC52C5" w:rsidRDefault="00EC52C5" w:rsidP="00EC52C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18.11.2023</w:t>
            </w:r>
          </w:p>
        </w:tc>
        <w:tc>
          <w:tcPr>
            <w:tcW w:w="5210" w:type="dxa"/>
          </w:tcPr>
          <w:p w:rsidR="00EC52C5" w:rsidRDefault="00EC52C5" w:rsidP="00EC52C5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C52C5" w:rsidTr="008E2C53">
        <w:trPr>
          <w:cantSplit/>
        </w:trPr>
        <w:tc>
          <w:tcPr>
            <w:tcW w:w="2165" w:type="dxa"/>
          </w:tcPr>
          <w:p w:rsidR="00EC52C5" w:rsidRDefault="00EC52C5" w:rsidP="00EC52C5">
            <w:pPr>
              <w:spacing w:line="240" w:lineRule="auto"/>
              <w:ind w:firstLine="0"/>
            </w:pPr>
            <w:r>
              <w:t xml:space="preserve">Средства нагрузочного </w:t>
            </w:r>
            <w:r w:rsidRPr="00292E14">
              <w:t>тестирования с исходными кодами</w:t>
            </w:r>
          </w:p>
        </w:tc>
        <w:tc>
          <w:tcPr>
            <w:tcW w:w="1984" w:type="dxa"/>
          </w:tcPr>
          <w:p w:rsidR="00EC52C5" w:rsidRPr="00EC52C5" w:rsidRDefault="00EC52C5" w:rsidP="00EC52C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01.10.2023</w:t>
            </w:r>
          </w:p>
        </w:tc>
        <w:tc>
          <w:tcPr>
            <w:tcW w:w="5210" w:type="dxa"/>
          </w:tcPr>
          <w:p w:rsidR="00EC52C5" w:rsidRDefault="00EC52C5" w:rsidP="00EC52C5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EC52C5" w:rsidTr="008E2C53">
        <w:trPr>
          <w:cantSplit/>
        </w:trPr>
        <w:tc>
          <w:tcPr>
            <w:tcW w:w="2165" w:type="dxa"/>
          </w:tcPr>
          <w:p w:rsidR="00EC52C5" w:rsidRDefault="00EC52C5" w:rsidP="00EC52C5">
            <w:pPr>
              <w:spacing w:line="240" w:lineRule="auto"/>
              <w:ind w:firstLine="0"/>
            </w:pPr>
            <w:r>
              <w:t>Инструкция по настройке и использованию СНТ</w:t>
            </w:r>
          </w:p>
          <w:p w:rsidR="00EC52C5" w:rsidRDefault="00EC52C5" w:rsidP="00EC52C5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EC52C5" w:rsidRPr="00EC52C5" w:rsidRDefault="00EC52C5" w:rsidP="00EC52C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t>.</w:t>
            </w:r>
            <w:r>
              <w:rPr>
                <w:lang w:val="en-US"/>
              </w:rPr>
              <w:t>11</w:t>
            </w:r>
            <w:r>
              <w:t>.</w:t>
            </w:r>
            <w:r>
              <w:rPr>
                <w:lang w:val="en-US"/>
              </w:rPr>
              <w:t>2023</w:t>
            </w:r>
          </w:p>
        </w:tc>
        <w:tc>
          <w:tcPr>
            <w:tcW w:w="5210" w:type="dxa"/>
          </w:tcPr>
          <w:p w:rsidR="00EC52C5" w:rsidRDefault="00EC52C5" w:rsidP="00EC52C5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EC52C5" w:rsidRPr="00851040" w:rsidTr="007574A3">
        <w:trPr>
          <w:cantSplit/>
        </w:trPr>
        <w:tc>
          <w:tcPr>
            <w:tcW w:w="9359" w:type="dxa"/>
            <w:gridSpan w:val="3"/>
          </w:tcPr>
          <w:p w:rsidR="00EC52C5" w:rsidRPr="00851040" w:rsidRDefault="00EC52C5" w:rsidP="00EC52C5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EC52C5" w:rsidTr="008E2C53">
        <w:trPr>
          <w:cantSplit/>
        </w:trPr>
        <w:tc>
          <w:tcPr>
            <w:tcW w:w="2165" w:type="dxa"/>
          </w:tcPr>
          <w:p w:rsidR="00EC52C5" w:rsidRDefault="00EC52C5" w:rsidP="00EC52C5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EC52C5" w:rsidRPr="00271E5A" w:rsidRDefault="00EC52C5" w:rsidP="00EC52C5">
            <w:pPr>
              <w:spacing w:line="240" w:lineRule="auto"/>
              <w:ind w:firstLine="0"/>
            </w:pPr>
            <w:r>
              <w:t>25.10.2023</w:t>
            </w:r>
          </w:p>
        </w:tc>
        <w:tc>
          <w:tcPr>
            <w:tcW w:w="5210" w:type="dxa"/>
          </w:tcPr>
          <w:p w:rsidR="00EC52C5" w:rsidRDefault="00EC52C5" w:rsidP="00EC52C5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EC52C5" w:rsidTr="008E2C53">
        <w:trPr>
          <w:cantSplit/>
        </w:trPr>
        <w:tc>
          <w:tcPr>
            <w:tcW w:w="2165" w:type="dxa"/>
          </w:tcPr>
          <w:p w:rsidR="00EC52C5" w:rsidRDefault="00EC52C5" w:rsidP="00EC52C5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EC52C5" w:rsidRPr="00271E5A" w:rsidRDefault="00EC52C5" w:rsidP="00EC52C5">
            <w:pPr>
              <w:spacing w:line="240" w:lineRule="auto"/>
              <w:ind w:firstLine="0"/>
            </w:pPr>
            <w:r>
              <w:t>30.10.2023</w:t>
            </w:r>
          </w:p>
        </w:tc>
        <w:tc>
          <w:tcPr>
            <w:tcW w:w="5210" w:type="dxa"/>
          </w:tcPr>
          <w:p w:rsidR="00EC52C5" w:rsidRDefault="00EC52C5" w:rsidP="00EC52C5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7" w:name="_Toc5471285"/>
      <w:bookmarkStart w:id="168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7"/>
      <w:bookmarkEnd w:id="168"/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694"/>
        <w:gridCol w:w="3410"/>
        <w:gridCol w:w="3428"/>
      </w:tblGrid>
      <w:tr w:rsidR="00F94E66" w:rsidRPr="0094441A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:rsidTr="00342183">
        <w:tc>
          <w:tcPr>
            <w:tcW w:w="759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  <w:r w:rsidR="00EC52C5">
              <w:rPr>
                <w:rStyle w:val="Info"/>
                <w:color w:val="auto"/>
                <w:sz w:val="20"/>
                <w:szCs w:val="20"/>
              </w:rPr>
              <w:t>+</w:t>
            </w:r>
            <w:r w:rsidR="008875F4" w:rsidRPr="008875F4">
              <w:rPr>
                <w:rStyle w:val="Info"/>
                <w:color w:val="auto"/>
                <w:sz w:val="20"/>
                <w:szCs w:val="20"/>
              </w:rPr>
              <w:t xml:space="preserve"> Telegraf</w:t>
            </w:r>
          </w:p>
        </w:tc>
        <w:tc>
          <w:tcPr>
            <w:tcW w:w="842" w:type="pct"/>
            <w:shd w:val="clear" w:color="auto" w:fill="DAEEF3"/>
            <w:vAlign w:val="center"/>
          </w:tcPr>
          <w:p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:rsidR="00F94E66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  <w:p w:rsidR="008875F4" w:rsidRPr="0094441A" w:rsidRDefault="008875F4" w:rsidP="008875F4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bookmarkStart w:id="169" w:name="_GoBack"/>
            <w:bookmarkEnd w:id="169"/>
          </w:p>
        </w:tc>
        <w:tc>
          <w:tcPr>
            <w:tcW w:w="1704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:rsidTr="00342183">
        <w:tc>
          <w:tcPr>
            <w:tcW w:w="759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:rsidR="00F94E66" w:rsidRPr="0094441A" w:rsidRDefault="00EC52C5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0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:rsidR="00F94E66" w:rsidRPr="0094441A" w:rsidRDefault="00EC52C5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2"/>
      <w:footerReference w:type="first" r:id="rId13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045" w:rsidRDefault="00023045">
      <w:r>
        <w:separator/>
      </w:r>
    </w:p>
  </w:endnote>
  <w:endnote w:type="continuationSeparator" w:id="0">
    <w:p w:rsidR="00023045" w:rsidRDefault="0002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2C5" w:rsidRDefault="00EC52C5" w:rsidP="00637BEE">
    <w:pPr>
      <w:pStyle w:val="af1"/>
      <w:ind w:right="360" w:firstLine="0"/>
    </w:pPr>
    <w:r>
      <w:rPr>
        <w:rStyle w:val="af8"/>
      </w:rPr>
      <w:tab/>
    </w:r>
    <w:r>
      <w:rPr>
        <w:rStyle w:val="af8"/>
      </w:rPr>
      <w:tab/>
    </w:r>
    <w:r>
      <w:rPr>
        <w:rStyle w:val="af8"/>
      </w:rPr>
      <w:fldChar w:fldCharType="begin"/>
    </w:r>
    <w:r>
      <w:rPr>
        <w:rStyle w:val="af8"/>
      </w:rPr>
      <w:instrText xml:space="preserve"> PAGE </w:instrText>
    </w:r>
    <w:r>
      <w:rPr>
        <w:rStyle w:val="af8"/>
      </w:rPr>
      <w:fldChar w:fldCharType="separate"/>
    </w:r>
    <w:r w:rsidR="008875F4">
      <w:rPr>
        <w:rStyle w:val="af8"/>
      </w:rPr>
      <w:t>21</w:t>
    </w:r>
    <w:r>
      <w:rPr>
        <w:rStyle w:val="af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2C5" w:rsidRDefault="00EC52C5">
    <w:pPr>
      <w:pStyle w:val="af1"/>
    </w:pPr>
    <w:r>
      <w:rPr>
        <w:rStyle w:val="af8"/>
      </w:rPr>
      <w:tab/>
    </w:r>
    <w:r>
      <w:rPr>
        <w:rStyle w:val="af8"/>
      </w:rPr>
      <w:tab/>
    </w:r>
    <w:r>
      <w:rPr>
        <w:rStyle w:val="af8"/>
      </w:rPr>
      <w:fldChar w:fldCharType="begin"/>
    </w:r>
    <w:r>
      <w:rPr>
        <w:rStyle w:val="af8"/>
      </w:rPr>
      <w:instrText xml:space="preserve"> PAGE </w:instrText>
    </w:r>
    <w:r>
      <w:rPr>
        <w:rStyle w:val="af8"/>
      </w:rPr>
      <w:fldChar w:fldCharType="separate"/>
    </w:r>
    <w:r w:rsidR="008875F4">
      <w:rPr>
        <w:rStyle w:val="af8"/>
      </w:rPr>
      <w:t>3</w:t>
    </w:r>
    <w:r>
      <w:rPr>
        <w:rStyle w:val="af8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045" w:rsidRDefault="00023045">
      <w:r>
        <w:separator/>
      </w:r>
    </w:p>
  </w:footnote>
  <w:footnote w:type="continuationSeparator" w:id="0">
    <w:p w:rsidR="00023045" w:rsidRDefault="00023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E609D0"/>
    <w:multiLevelType w:val="hybridMultilevel"/>
    <w:tmpl w:val="B73E6C46"/>
    <w:lvl w:ilvl="0" w:tplc="95C88D2A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9" w15:restartNumberingAfterBreak="0">
    <w:nsid w:val="43A3116D"/>
    <w:multiLevelType w:val="hybridMultilevel"/>
    <w:tmpl w:val="511C17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2" w15:restartNumberingAfterBreak="0">
    <w:nsid w:val="4A8E6473"/>
    <w:multiLevelType w:val="singleLevel"/>
    <w:tmpl w:val="F3E41952"/>
    <w:lvl w:ilvl="0">
      <w:start w:val="1"/>
      <w:numFmt w:val="decimal"/>
      <w:pStyle w:val="a4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CA34AFC"/>
    <w:multiLevelType w:val="hybridMultilevel"/>
    <w:tmpl w:val="D1761212"/>
    <w:lvl w:ilvl="0" w:tplc="E39EB90E">
      <w:numFmt w:val="decimal"/>
      <w:pStyle w:val="a5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4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5" w15:restartNumberingAfterBreak="0">
    <w:nsid w:val="4F860DAA"/>
    <w:multiLevelType w:val="singleLevel"/>
    <w:tmpl w:val="76C01CDA"/>
    <w:lvl w:ilvl="0">
      <w:start w:val="1"/>
      <w:numFmt w:val="decimal"/>
      <w:pStyle w:val="a6"/>
      <w:lvlText w:val="%1)"/>
      <w:lvlJc w:val="left"/>
      <w:pPr>
        <w:tabs>
          <w:tab w:val="num" w:pos="927"/>
        </w:tabs>
        <w:ind w:firstLine="567"/>
      </w:pPr>
    </w:lvl>
  </w:abstractNum>
  <w:abstractNum w:abstractNumId="26" w15:restartNumberingAfterBreak="0">
    <w:nsid w:val="53EE2602"/>
    <w:multiLevelType w:val="multilevel"/>
    <w:tmpl w:val="F81A85FE"/>
    <w:lvl w:ilvl="0">
      <w:start w:val="1"/>
      <w:numFmt w:val="decimal"/>
      <w:pStyle w:val="a7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 w15:restartNumberingAfterBreak="0">
    <w:nsid w:val="5EAA62AA"/>
    <w:multiLevelType w:val="multilevel"/>
    <w:tmpl w:val="1F205508"/>
    <w:lvl w:ilvl="0">
      <w:start w:val="1"/>
      <w:numFmt w:val="decimal"/>
      <w:pStyle w:val="a8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3590658"/>
    <w:multiLevelType w:val="singleLevel"/>
    <w:tmpl w:val="96D61E94"/>
    <w:lvl w:ilvl="0">
      <w:start w:val="1"/>
      <w:numFmt w:val="decimal"/>
      <w:pStyle w:val="a9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72723F77"/>
    <w:multiLevelType w:val="hybridMultilevel"/>
    <w:tmpl w:val="0172ED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42B6F94"/>
    <w:multiLevelType w:val="singleLevel"/>
    <w:tmpl w:val="6E02CDA2"/>
    <w:lvl w:ilvl="0">
      <w:numFmt w:val="bullet"/>
      <w:pStyle w:val="a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35" w15:restartNumberingAfterBreak="0">
    <w:nsid w:val="7DFE547A"/>
    <w:multiLevelType w:val="hybridMultilevel"/>
    <w:tmpl w:val="0F0E1070"/>
    <w:lvl w:ilvl="0" w:tplc="F200B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7EB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62D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96C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43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785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8AFE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648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E2C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1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1"/>
  </w:num>
  <w:num w:numId="9">
    <w:abstractNumId w:val="2"/>
  </w:num>
  <w:num w:numId="10">
    <w:abstractNumId w:val="5"/>
  </w:num>
  <w:num w:numId="11">
    <w:abstractNumId w:val="5"/>
  </w:num>
  <w:num w:numId="12">
    <w:abstractNumId w:val="28"/>
  </w:num>
  <w:num w:numId="13">
    <w:abstractNumId w:val="25"/>
  </w:num>
  <w:num w:numId="14">
    <w:abstractNumId w:val="27"/>
  </w:num>
  <w:num w:numId="15">
    <w:abstractNumId w:val="4"/>
  </w:num>
  <w:num w:numId="16">
    <w:abstractNumId w:val="32"/>
  </w:num>
  <w:num w:numId="17">
    <w:abstractNumId w:val="7"/>
  </w:num>
  <w:num w:numId="18">
    <w:abstractNumId w:val="13"/>
  </w:num>
  <w:num w:numId="19">
    <w:abstractNumId w:val="22"/>
  </w:num>
  <w:num w:numId="20">
    <w:abstractNumId w:val="26"/>
  </w:num>
  <w:num w:numId="21">
    <w:abstractNumId w:val="24"/>
  </w:num>
  <w:num w:numId="22">
    <w:abstractNumId w:val="34"/>
  </w:num>
  <w:num w:numId="23">
    <w:abstractNumId w:val="8"/>
  </w:num>
  <w:num w:numId="24">
    <w:abstractNumId w:val="16"/>
  </w:num>
  <w:num w:numId="25">
    <w:abstractNumId w:val="17"/>
  </w:num>
  <w:num w:numId="26">
    <w:abstractNumId w:val="21"/>
  </w:num>
  <w:num w:numId="27">
    <w:abstractNumId w:val="33"/>
  </w:num>
  <w:num w:numId="28">
    <w:abstractNumId w:val="11"/>
  </w:num>
  <w:num w:numId="29">
    <w:abstractNumId w:val="9"/>
  </w:num>
  <w:num w:numId="30">
    <w:abstractNumId w:val="15"/>
  </w:num>
  <w:num w:numId="31">
    <w:abstractNumId w:val="6"/>
  </w:num>
  <w:num w:numId="32">
    <w:abstractNumId w:val="14"/>
  </w:num>
  <w:num w:numId="33">
    <w:abstractNumId w:val="18"/>
  </w:num>
  <w:num w:numId="34">
    <w:abstractNumId w:val="10"/>
  </w:num>
  <w:num w:numId="35">
    <w:abstractNumId w:val="23"/>
  </w:num>
  <w:num w:numId="36">
    <w:abstractNumId w:val="29"/>
  </w:num>
  <w:num w:numId="37">
    <w:abstractNumId w:val="20"/>
  </w:num>
  <w:num w:numId="38">
    <w:abstractNumId w:val="12"/>
  </w:num>
  <w:num w:numId="39">
    <w:abstractNumId w:val="30"/>
  </w:num>
  <w:num w:numId="40">
    <w:abstractNumId w:val="31"/>
  </w:num>
  <w:num w:numId="41">
    <w:abstractNumId w:val="19"/>
  </w:num>
  <w:num w:numId="42">
    <w:abstractNumId w:val="29"/>
  </w:num>
  <w:num w:numId="43">
    <w:abstractNumId w:val="3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045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4CB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58D7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9AD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A72D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875F4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5200"/>
    <w:rsid w:val="008F641B"/>
    <w:rsid w:val="008F7214"/>
    <w:rsid w:val="008F768F"/>
    <w:rsid w:val="00900188"/>
    <w:rsid w:val="0090095E"/>
    <w:rsid w:val="00901591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5F43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14CD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57F7F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19C"/>
    <w:rsid w:val="00D14CC9"/>
    <w:rsid w:val="00D205B8"/>
    <w:rsid w:val="00D2088E"/>
    <w:rsid w:val="00D21880"/>
    <w:rsid w:val="00D221FC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42BA"/>
    <w:rsid w:val="00EB5DF1"/>
    <w:rsid w:val="00EB696D"/>
    <w:rsid w:val="00EC0062"/>
    <w:rsid w:val="00EC0F66"/>
    <w:rsid w:val="00EC15CD"/>
    <w:rsid w:val="00EC1EA8"/>
    <w:rsid w:val="00EC2BF3"/>
    <w:rsid w:val="00EC52C5"/>
    <w:rsid w:val="00EC5525"/>
    <w:rsid w:val="00ED71F4"/>
    <w:rsid w:val="00ED7410"/>
    <w:rsid w:val="00EE0AA9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D772091"/>
  <w15:docId w15:val="{25E2F213-33C3-4232-AF5D-024F13CC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b"/>
    <w:next w:val="ab"/>
    <w:link w:val="13"/>
    <w:uiPriority w:val="9"/>
    <w:qFormat/>
    <w:rsid w:val="00EB42BA"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b"/>
    <w:next w:val="ab"/>
    <w:link w:val="23"/>
    <w:uiPriority w:val="9"/>
    <w:qFormat/>
    <w:rsid w:val="00EB42BA"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b"/>
    <w:next w:val="ab"/>
    <w:uiPriority w:val="9"/>
    <w:qFormat/>
    <w:rsid w:val="00EB42BA"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b"/>
    <w:next w:val="ab"/>
    <w:qFormat/>
    <w:rsid w:val="00EB42BA"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b"/>
    <w:next w:val="ab"/>
    <w:qFormat/>
    <w:rsid w:val="00EB42BA"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b"/>
    <w:next w:val="ab"/>
    <w:qFormat/>
    <w:rsid w:val="00EB42BA"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b"/>
    <w:next w:val="ab"/>
    <w:qFormat/>
    <w:rsid w:val="00EB42BA"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b"/>
    <w:next w:val="ab"/>
    <w:qFormat/>
    <w:rsid w:val="00EB42BA"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b"/>
    <w:next w:val="ab"/>
    <w:qFormat/>
    <w:rsid w:val="00EB42BA"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c">
    <w:name w:val="Default Paragraph Font"/>
    <w:uiPriority w:val="1"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header"/>
    <w:basedOn w:val="ab"/>
    <w:link w:val="af0"/>
    <w:uiPriority w:val="99"/>
    <w:rsid w:val="00EB42BA"/>
    <w:pPr>
      <w:tabs>
        <w:tab w:val="center" w:pos="4153"/>
        <w:tab w:val="right" w:pos="8306"/>
      </w:tabs>
    </w:pPr>
  </w:style>
  <w:style w:type="paragraph" w:styleId="af1">
    <w:name w:val="footer"/>
    <w:basedOn w:val="ab"/>
    <w:link w:val="af2"/>
    <w:uiPriority w:val="99"/>
    <w:rsid w:val="00EB42BA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b"/>
    <w:rsid w:val="00EB42BA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3">
    <w:name w:val="Текст в таблице"/>
    <w:basedOn w:val="ab"/>
    <w:uiPriority w:val="99"/>
    <w:rsid w:val="00EB42BA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4">
    <w:name w:val="Наименование системы"/>
    <w:basedOn w:val="ab"/>
    <w:rsid w:val="00EB42BA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5">
    <w:name w:val="Наименование программы"/>
    <w:basedOn w:val="af4"/>
    <w:rsid w:val="00EB42BA"/>
    <w:pPr>
      <w:spacing w:before="120"/>
    </w:pPr>
    <w:rPr>
      <w:b/>
      <w:bCs/>
    </w:rPr>
  </w:style>
  <w:style w:type="paragraph" w:customStyle="1" w:styleId="af6">
    <w:name w:val="Наименование документа"/>
    <w:rsid w:val="00EB42BA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7">
    <w:name w:val="Код документа"/>
    <w:rsid w:val="00EB42BA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8">
    <w:name w:val="page number"/>
    <w:basedOn w:val="ac"/>
    <w:uiPriority w:val="99"/>
    <w:rsid w:val="00EB42BA"/>
  </w:style>
  <w:style w:type="paragraph" w:styleId="14">
    <w:name w:val="toc 1"/>
    <w:basedOn w:val="ab"/>
    <w:next w:val="ab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b"/>
    <w:next w:val="ab"/>
    <w:autoRedefine/>
    <w:uiPriority w:val="39"/>
    <w:rsid w:val="00EB42BA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b"/>
    <w:next w:val="ab"/>
    <w:autoRedefine/>
    <w:uiPriority w:val="39"/>
    <w:rsid w:val="00EB42BA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b"/>
    <w:autoRedefine/>
    <w:semiHidden/>
    <w:rsid w:val="00EB42BA"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b"/>
    <w:autoRedefine/>
    <w:semiHidden/>
    <w:rsid w:val="00EB42BA"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b"/>
    <w:next w:val="ab"/>
    <w:autoRedefine/>
    <w:semiHidden/>
    <w:rsid w:val="00EB42BA"/>
    <w:pPr>
      <w:ind w:left="1200"/>
      <w:jc w:val="left"/>
    </w:pPr>
    <w:rPr>
      <w:sz w:val="18"/>
      <w:szCs w:val="18"/>
    </w:rPr>
  </w:style>
  <w:style w:type="paragraph" w:styleId="70">
    <w:name w:val="toc 7"/>
    <w:basedOn w:val="ab"/>
    <w:next w:val="ab"/>
    <w:autoRedefine/>
    <w:semiHidden/>
    <w:rsid w:val="00EB42BA"/>
    <w:pPr>
      <w:ind w:left="1440"/>
      <w:jc w:val="left"/>
    </w:pPr>
    <w:rPr>
      <w:sz w:val="18"/>
      <w:szCs w:val="18"/>
    </w:rPr>
  </w:style>
  <w:style w:type="paragraph" w:styleId="80">
    <w:name w:val="toc 8"/>
    <w:basedOn w:val="ab"/>
    <w:next w:val="ab"/>
    <w:autoRedefine/>
    <w:semiHidden/>
    <w:rsid w:val="00EB42BA"/>
    <w:pPr>
      <w:ind w:left="1680"/>
      <w:jc w:val="left"/>
    </w:pPr>
    <w:rPr>
      <w:sz w:val="18"/>
      <w:szCs w:val="18"/>
    </w:rPr>
  </w:style>
  <w:style w:type="paragraph" w:styleId="90">
    <w:name w:val="toc 9"/>
    <w:basedOn w:val="ab"/>
    <w:next w:val="ab"/>
    <w:autoRedefine/>
    <w:semiHidden/>
    <w:rsid w:val="00EB42BA"/>
    <w:pPr>
      <w:ind w:left="1920"/>
      <w:jc w:val="left"/>
    </w:pPr>
    <w:rPr>
      <w:sz w:val="18"/>
      <w:szCs w:val="18"/>
    </w:rPr>
  </w:style>
  <w:style w:type="paragraph" w:styleId="af9">
    <w:name w:val="Document Map"/>
    <w:basedOn w:val="ab"/>
    <w:autoRedefine/>
    <w:semiHidden/>
    <w:rsid w:val="00EB42B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b"/>
    <w:next w:val="ab"/>
    <w:rsid w:val="00EB42BA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a">
    <w:name w:val="Раздел приложения"/>
    <w:basedOn w:val="ab"/>
    <w:next w:val="ab"/>
    <w:rsid w:val="00EB42BA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6">
    <w:name w:val="Нумерация"/>
    <w:basedOn w:val="ab"/>
    <w:rsid w:val="00EB42BA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b">
    <w:name w:val="List"/>
    <w:basedOn w:val="ab"/>
    <w:rsid w:val="00EB42BA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8">
    <w:name w:val="Рисунок"/>
    <w:basedOn w:val="ab"/>
    <w:next w:val="ab"/>
    <w:rsid w:val="00EB42BA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b"/>
    <w:next w:val="ab"/>
    <w:rsid w:val="00EB42BA"/>
    <w:pPr>
      <w:numPr>
        <w:numId w:val="6"/>
      </w:numPr>
      <w:ind w:left="360"/>
      <w:jc w:val="left"/>
    </w:pPr>
    <w:rPr>
      <w:noProof w:val="0"/>
    </w:rPr>
  </w:style>
  <w:style w:type="paragraph" w:styleId="afc">
    <w:name w:val="caption"/>
    <w:basedOn w:val="ab"/>
    <w:next w:val="ab"/>
    <w:qFormat/>
    <w:rsid w:val="00EB42BA"/>
    <w:pPr>
      <w:jc w:val="center"/>
    </w:pPr>
    <w:rPr>
      <w:b/>
      <w:bCs/>
    </w:rPr>
  </w:style>
  <w:style w:type="paragraph" w:styleId="afd">
    <w:name w:val="Block Text"/>
    <w:basedOn w:val="ab"/>
    <w:rsid w:val="00EB42BA"/>
  </w:style>
  <w:style w:type="paragraph" w:styleId="afe">
    <w:name w:val="Body Text"/>
    <w:basedOn w:val="ab"/>
    <w:link w:val="aff"/>
    <w:rsid w:val="00EB42BA"/>
  </w:style>
  <w:style w:type="paragraph" w:styleId="aff0">
    <w:name w:val="Body Text Indent"/>
    <w:basedOn w:val="ab"/>
    <w:rsid w:val="00EB42BA"/>
    <w:pPr>
      <w:spacing w:after="120"/>
      <w:ind w:firstLine="0"/>
    </w:pPr>
    <w:rPr>
      <w:noProof w:val="0"/>
    </w:rPr>
  </w:style>
  <w:style w:type="paragraph" w:styleId="25">
    <w:name w:val="Body Text Indent 2"/>
    <w:basedOn w:val="ab"/>
    <w:rsid w:val="00EB42BA"/>
    <w:rPr>
      <w:noProof w:val="0"/>
    </w:rPr>
  </w:style>
  <w:style w:type="character" w:styleId="aff1">
    <w:name w:val="annotation reference"/>
    <w:semiHidden/>
    <w:rsid w:val="00EB42BA"/>
    <w:rPr>
      <w:sz w:val="16"/>
      <w:szCs w:val="16"/>
    </w:rPr>
  </w:style>
  <w:style w:type="paragraph" w:styleId="aff2">
    <w:name w:val="annotation text"/>
    <w:basedOn w:val="ab"/>
    <w:link w:val="aff3"/>
    <w:semiHidden/>
    <w:rsid w:val="00EB42BA"/>
    <w:rPr>
      <w:sz w:val="20"/>
      <w:szCs w:val="20"/>
    </w:rPr>
  </w:style>
  <w:style w:type="paragraph" w:customStyle="1" w:styleId="a9">
    <w:name w:val="Буква"/>
    <w:basedOn w:val="a6"/>
    <w:rsid w:val="00EB42BA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b"/>
    <w:rsid w:val="00EB42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4">
    <w:name w:val="Нормальный"/>
    <w:rsid w:val="00EB42BA"/>
    <w:pPr>
      <w:widowControl w:val="0"/>
    </w:pPr>
    <w:rPr>
      <w:lang w:eastAsia="ru-RU"/>
    </w:rPr>
  </w:style>
  <w:style w:type="paragraph" w:customStyle="1" w:styleId="Heading">
    <w:name w:val="Heading"/>
    <w:rsid w:val="00EB42BA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5">
    <w:name w:val="List Bullet"/>
    <w:basedOn w:val="ab"/>
    <w:autoRedefine/>
    <w:rsid w:val="00EB42BA"/>
    <w:rPr>
      <w:noProof w:val="0"/>
    </w:rPr>
  </w:style>
  <w:style w:type="paragraph" w:customStyle="1" w:styleId="1">
    <w:name w:val="Маркированный 1"/>
    <w:basedOn w:val="aff5"/>
    <w:rsid w:val="00EB42BA"/>
    <w:pPr>
      <w:numPr>
        <w:numId w:val="15"/>
      </w:numPr>
      <w:ind w:firstLine="0"/>
    </w:pPr>
  </w:style>
  <w:style w:type="paragraph" w:styleId="aff6">
    <w:name w:val="Title"/>
    <w:basedOn w:val="ab"/>
    <w:qFormat/>
    <w:rsid w:val="00EB42BA"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customStyle="1" w:styleId="aff7">
    <w:name w:val="Степень"/>
    <w:rsid w:val="00EB42BA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8">
    <w:name w:val="Начало таблицы"/>
    <w:basedOn w:val="ab"/>
    <w:next w:val="ab"/>
    <w:rsid w:val="00EB42BA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character" w:styleId="aff9">
    <w:name w:val="Hyperlink"/>
    <w:uiPriority w:val="99"/>
    <w:rsid w:val="00EB42BA"/>
    <w:rPr>
      <w:color w:val="0000FF"/>
      <w:u w:val="single"/>
    </w:rPr>
  </w:style>
  <w:style w:type="paragraph" w:customStyle="1" w:styleId="bodycopy">
    <w:name w:val="bodycopy"/>
    <w:basedOn w:val="ab"/>
    <w:rsid w:val="00EB42BA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b"/>
    <w:rsid w:val="00EB42BA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b"/>
    <w:rsid w:val="00EB42BA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5"/>
    <w:autoRedefine/>
    <w:rsid w:val="00EB42BA"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5"/>
    <w:autoRedefine/>
    <w:rsid w:val="00EB42BA"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b"/>
    <w:rsid w:val="00EB42BA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a">
    <w:name w:val="Перечисления"/>
    <w:basedOn w:val="ab"/>
    <w:rsid w:val="00EB42BA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b"/>
    <w:rsid w:val="00EB42BA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ffa"/>
    <w:rsid w:val="00EB42BA"/>
    <w:pPr>
      <w:numPr>
        <w:numId w:val="17"/>
      </w:numPr>
      <w:spacing w:after="0"/>
      <w:outlineLvl w:val="1"/>
    </w:pPr>
  </w:style>
  <w:style w:type="paragraph" w:customStyle="1" w:styleId="affa">
    <w:name w:val="Список простой"/>
    <w:basedOn w:val="ab"/>
    <w:rsid w:val="00EB42BA"/>
    <w:pPr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b"/>
    <w:autoRedefine/>
    <w:rsid w:val="00EB42BA"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4">
    <w:name w:val="Список нумерованный"/>
    <w:basedOn w:val="ab"/>
    <w:autoRedefine/>
    <w:rsid w:val="00EB42BA"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7">
    <w:name w:val="Список многоуровневый"/>
    <w:basedOn w:val="ab"/>
    <w:autoRedefine/>
    <w:rsid w:val="00EB42BA"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b"/>
    <w:rsid w:val="00EB42BA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b"/>
    <w:rsid w:val="00EB42BA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b"/>
    <w:rsid w:val="00EB42BA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b"/>
    <w:rsid w:val="00EB42BA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b"/>
    <w:link w:val="affc"/>
    <w:uiPriority w:val="99"/>
    <w:semiHidden/>
    <w:rsid w:val="00EB42BA"/>
    <w:pPr>
      <w:spacing w:after="120"/>
      <w:ind w:firstLine="0"/>
    </w:pPr>
    <w:rPr>
      <w:noProof w:val="0"/>
    </w:rPr>
  </w:style>
  <w:style w:type="paragraph" w:styleId="33">
    <w:name w:val="Body Text Indent 3"/>
    <w:basedOn w:val="ab"/>
    <w:rsid w:val="00EB42BA"/>
    <w:rPr>
      <w:rFonts w:ascii="Arial" w:hAnsi="Arial" w:cs="Arial"/>
      <w:noProof w:val="0"/>
    </w:rPr>
  </w:style>
  <w:style w:type="paragraph" w:styleId="27">
    <w:name w:val="List Continue 2"/>
    <w:basedOn w:val="ab"/>
    <w:rsid w:val="00EB42BA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b"/>
    <w:next w:val="ab"/>
    <w:rsid w:val="00EB42BA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b"/>
    <w:next w:val="ab"/>
    <w:rsid w:val="00EB42BA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b"/>
    <w:rsid w:val="00EB42BA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b"/>
    <w:next w:val="ab"/>
    <w:rsid w:val="00EB42BA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2"/>
    <w:next w:val="aff2"/>
    <w:semiHidden/>
    <w:rsid w:val="00EB42BA"/>
    <w:rPr>
      <w:b/>
      <w:bCs/>
      <w:lang w:val="en-US" w:eastAsia="en-US"/>
    </w:rPr>
  </w:style>
  <w:style w:type="paragraph" w:styleId="affe">
    <w:name w:val="Balloon Text"/>
    <w:basedOn w:val="ab"/>
    <w:semiHidden/>
    <w:rsid w:val="00EB42BA"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b"/>
    <w:rsid w:val="00EB42BA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rsid w:val="00EB42BA"/>
    <w:pPr>
      <w:widowControl w:val="0"/>
    </w:pPr>
    <w:rPr>
      <w:lang w:eastAsia="ru-RU"/>
    </w:rPr>
  </w:style>
  <w:style w:type="paragraph" w:customStyle="1" w:styleId="15">
    <w:name w:val="Стиль1"/>
    <w:basedOn w:val="ab"/>
    <w:link w:val="16"/>
    <w:rsid w:val="00EB42BA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2">
    <w:name w:val="Перечисление"/>
    <w:basedOn w:val="ab"/>
    <w:rsid w:val="00EB42BA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b"/>
    <w:next w:val="ab"/>
    <w:rsid w:val="00EB42BA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b"/>
    <w:rsid w:val="00EB42BA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b"/>
    <w:autoRedefine/>
    <w:rsid w:val="00EB42BA"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b"/>
    <w:rsid w:val="00EB42BA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b"/>
    <w:rsid w:val="00EB42BA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b"/>
    <w:rsid w:val="00EB42BA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b"/>
    <w:rsid w:val="00EB42BA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b"/>
    <w:rsid w:val="00EB42BA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b"/>
    <w:rsid w:val="00EB42BA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sid w:val="00EB42BA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rsid w:val="00EB42BA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b"/>
    <w:rsid w:val="00EB42BA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rsid w:val="00EB42BA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sid w:val="00EB42BA"/>
    <w:rPr>
      <w:color w:val="800080"/>
      <w:u w:val="single"/>
    </w:rPr>
  </w:style>
  <w:style w:type="character" w:styleId="afff5">
    <w:name w:val="footnote reference"/>
    <w:uiPriority w:val="99"/>
    <w:semiHidden/>
    <w:rsid w:val="00EB42BA"/>
    <w:rPr>
      <w:vertAlign w:val="superscript"/>
    </w:rPr>
  </w:style>
  <w:style w:type="paragraph" w:styleId="34">
    <w:name w:val="Body Text 3"/>
    <w:basedOn w:val="ab"/>
    <w:rsid w:val="00EB42BA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b"/>
    <w:rsid w:val="00EB42BA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b"/>
    <w:rsid w:val="00EB42BA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b"/>
    <w:semiHidden/>
    <w:rsid w:val="00EB42BA"/>
    <w:rPr>
      <w:rFonts w:ascii="Tahoma" w:hAnsi="Tahoma" w:cs="Tahoma"/>
      <w:sz w:val="16"/>
      <w:szCs w:val="16"/>
    </w:rPr>
  </w:style>
  <w:style w:type="paragraph" w:styleId="afff7">
    <w:name w:val="Normal (Web)"/>
    <w:basedOn w:val="ab"/>
    <w:uiPriority w:val="99"/>
    <w:rsid w:val="00EB42BA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b"/>
    <w:rsid w:val="00EB4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8">
    <w:name w:val="Plain Text"/>
    <w:basedOn w:val="ab"/>
    <w:rsid w:val="00EB42BA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rsid w:val="00EB42BA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b"/>
    <w:rsid w:val="00EB42BA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b"/>
    <w:rsid w:val="00EB42BA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b"/>
    <w:next w:val="ab"/>
    <w:rsid w:val="00EB42BA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rsid w:val="00EB42BA"/>
    <w:pPr>
      <w:keepLines/>
      <w:spacing w:after="120" w:line="220" w:lineRule="atLeast"/>
    </w:pPr>
    <w:rPr>
      <w:lang w:val="en-GB" w:eastAsia="en-US"/>
    </w:rPr>
  </w:style>
  <w:style w:type="paragraph" w:styleId="afff9">
    <w:name w:val="annotation subject"/>
    <w:basedOn w:val="aff2"/>
    <w:next w:val="aff2"/>
    <w:semiHidden/>
    <w:rsid w:val="00EB42BA"/>
    <w:rPr>
      <w:b/>
      <w:bCs/>
    </w:rPr>
  </w:style>
  <w:style w:type="character" w:customStyle="1" w:styleId="at">
    <w:name w:val="at"/>
    <w:basedOn w:val="ac"/>
    <w:rsid w:val="00EB42BA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a">
    <w:name w:val="Шапка таблицы"/>
    <w:basedOn w:val="ab"/>
    <w:autoRedefine/>
    <w:rsid w:val="00EB42BA"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b">
    <w:name w:val="Текст таблицы"/>
    <w:basedOn w:val="ab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b"/>
    <w:uiPriority w:val="34"/>
    <w:qFormat/>
    <w:rsid w:val="00D205B8"/>
    <w:pPr>
      <w:ind w:left="708"/>
    </w:pPr>
  </w:style>
  <w:style w:type="table" w:styleId="afffc">
    <w:name w:val="Table Grid"/>
    <w:basedOn w:val="ad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Список_марк"/>
    <w:basedOn w:val="ab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d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3">
    <w:name w:val="Текст примечания Знак"/>
    <w:link w:val="aff2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b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e">
    <w:name w:val="line number"/>
    <w:basedOn w:val="ac"/>
    <w:rsid w:val="000D7AFA"/>
  </w:style>
  <w:style w:type="character" w:customStyle="1" w:styleId="af0">
    <w:name w:val="Верхний колонтитул Знак"/>
    <w:link w:val="af"/>
    <w:uiPriority w:val="99"/>
    <w:locked/>
    <w:rsid w:val="00990889"/>
    <w:rPr>
      <w:noProof/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">
    <w:name w:val="Основной текст Знак"/>
    <w:link w:val="afe"/>
    <w:rsid w:val="00C23074"/>
    <w:rPr>
      <w:noProof/>
      <w:sz w:val="24"/>
      <w:szCs w:val="24"/>
    </w:rPr>
  </w:style>
  <w:style w:type="paragraph" w:styleId="aff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b"/>
    <w:link w:val="affff0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5">
    <w:name w:val="Осн.список"/>
    <w:basedOn w:val="ab"/>
    <w:link w:val="affff1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/>
    </w:rPr>
  </w:style>
  <w:style w:type="character" w:customStyle="1" w:styleId="affff1">
    <w:name w:val="Осн.список Знак"/>
    <w:link w:val="a5"/>
    <w:locked/>
    <w:rsid w:val="00F94E66"/>
    <w:rPr>
      <w:rFonts w:eastAsia="Calibri"/>
      <w:sz w:val="24"/>
      <w:lang w:val="en-US"/>
    </w:rPr>
  </w:style>
  <w:style w:type="paragraph" w:customStyle="1" w:styleId="-1">
    <w:name w:val="ОснТекст-Список1"/>
    <w:basedOn w:val="ab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b"/>
    <w:next w:val="ab"/>
    <w:rsid w:val="00815549"/>
    <w:pPr>
      <w:jc w:val="center"/>
    </w:pPr>
    <w:rPr>
      <w:b/>
      <w:bCs/>
    </w:rPr>
  </w:style>
  <w:style w:type="paragraph" w:styleId="affff2">
    <w:name w:val="TOC Heading"/>
    <w:basedOn w:val="10"/>
    <w:next w:val="ab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87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85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br.com/post/127286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pk-help.com/server/perfm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F24CA3-FC6B-45E4-9965-09489BA2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19</Pages>
  <Words>2215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14816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RePack by Diakov</cp:lastModifiedBy>
  <cp:revision>127</cp:revision>
  <cp:lastPrinted>2018-08-23T17:38:00Z</cp:lastPrinted>
  <dcterms:created xsi:type="dcterms:W3CDTF">2023-03-24T08:20:00Z</dcterms:created>
  <dcterms:modified xsi:type="dcterms:W3CDTF">2023-11-23T18:58:00Z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