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A7" w:rsidRPr="0002296A" w:rsidRDefault="00E31DA7" w:rsidP="00A56909">
      <w:pPr>
        <w:pStyle w:val="a3"/>
        <w:numPr>
          <w:ilvl w:val="0"/>
          <w:numId w:val="1"/>
        </w:numPr>
        <w:spacing w:before="240" w:line="360" w:lineRule="auto"/>
        <w:rPr>
          <w:rFonts w:ascii="Book Antiqua" w:hAnsi="Book Antiqua"/>
          <w:sz w:val="28"/>
        </w:rPr>
      </w:pPr>
      <w:r w:rsidRPr="0002296A">
        <w:rPr>
          <w:rFonts w:ascii="Book Antiqua" w:hAnsi="Book Antiqua" w:cs="Calibri"/>
          <w:sz w:val="28"/>
        </w:rPr>
        <w:t>Возможно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это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пробел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между</w:t>
      </w:r>
      <w:r w:rsidRPr="0002296A">
        <w:rPr>
          <w:rFonts w:ascii="Book Antiqua" w:hAnsi="Book Antiqua"/>
          <w:sz w:val="28"/>
        </w:rPr>
        <w:t xml:space="preserve"> 1,5 </w:t>
      </w:r>
      <w:r w:rsidRPr="0002296A">
        <w:rPr>
          <w:rFonts w:ascii="Book Antiqua" w:hAnsi="Book Antiqua" w:cs="Calibri"/>
          <w:sz w:val="28"/>
        </w:rPr>
        <w:t>и</w:t>
      </w:r>
      <w:r w:rsidRPr="0002296A">
        <w:rPr>
          <w:rFonts w:ascii="Book Antiqua" w:hAnsi="Book Antiqua"/>
          <w:sz w:val="28"/>
        </w:rPr>
        <w:t xml:space="preserve"> </w:t>
      </w:r>
      <w:proofErr w:type="spellStart"/>
      <w:r w:rsidRPr="0002296A">
        <w:rPr>
          <w:rFonts w:ascii="Book Antiqua" w:hAnsi="Book Antiqua"/>
          <w:sz w:val="28"/>
          <w:lang w:val="en-US"/>
        </w:rPr>
        <w:t>em</w:t>
      </w:r>
      <w:proofErr w:type="spellEnd"/>
    </w:p>
    <w:p w:rsidR="00E31DA7" w:rsidRPr="0002296A" w:rsidRDefault="00E31DA7" w:rsidP="00A56909">
      <w:pPr>
        <w:pStyle w:val="a3"/>
        <w:numPr>
          <w:ilvl w:val="0"/>
          <w:numId w:val="1"/>
        </w:numPr>
        <w:spacing w:before="240" w:line="360" w:lineRule="auto"/>
        <w:rPr>
          <w:rFonts w:ascii="Book Antiqua" w:hAnsi="Book Antiqua"/>
          <w:sz w:val="28"/>
        </w:rPr>
      </w:pPr>
      <w:r w:rsidRPr="0002296A">
        <w:rPr>
          <w:rFonts w:ascii="Book Antiqua" w:hAnsi="Book Antiqua"/>
          <w:sz w:val="28"/>
        </w:rPr>
        <w:t xml:space="preserve"> </w:t>
      </w:r>
    </w:p>
    <w:p w:rsidR="00E31DA7" w:rsidRPr="0002296A" w:rsidRDefault="00E31DA7" w:rsidP="00A56909">
      <w:pPr>
        <w:pStyle w:val="a3"/>
        <w:numPr>
          <w:ilvl w:val="1"/>
          <w:numId w:val="1"/>
        </w:numPr>
        <w:spacing w:before="240" w:line="360" w:lineRule="auto"/>
        <w:rPr>
          <w:rFonts w:ascii="Book Antiqua" w:hAnsi="Book Antiqua"/>
          <w:sz w:val="28"/>
        </w:rPr>
      </w:pPr>
      <w:proofErr w:type="spellStart"/>
      <w:r w:rsidRPr="0002296A">
        <w:rPr>
          <w:rFonts w:ascii="Book Antiqua" w:hAnsi="Book Antiqua" w:cs="Calibri"/>
          <w:sz w:val="28"/>
        </w:rPr>
        <w:t>Инлайн</w:t>
      </w:r>
      <w:proofErr w:type="spellEnd"/>
    </w:p>
    <w:p w:rsidR="00E31DA7" w:rsidRPr="0002296A" w:rsidRDefault="00E31DA7" w:rsidP="00A56909">
      <w:pPr>
        <w:pStyle w:val="a3"/>
        <w:numPr>
          <w:ilvl w:val="1"/>
          <w:numId w:val="1"/>
        </w:numPr>
        <w:spacing w:before="240" w:line="360" w:lineRule="auto"/>
        <w:rPr>
          <w:rFonts w:ascii="Book Antiqua" w:hAnsi="Book Antiqua"/>
          <w:sz w:val="28"/>
        </w:rPr>
      </w:pPr>
      <w:r w:rsidRPr="0002296A">
        <w:rPr>
          <w:rFonts w:ascii="Book Antiqua" w:hAnsi="Book Antiqua" w:cs="Calibri"/>
          <w:sz w:val="28"/>
        </w:rPr>
        <w:t>Как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обычно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через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таблицу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стилей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/>
          <w:sz w:val="28"/>
          <w:lang w:val="en-US"/>
        </w:rPr>
        <w:t>CSS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в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отдельном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файле</w:t>
      </w:r>
    </w:p>
    <w:p w:rsidR="00E31DA7" w:rsidRPr="00A56909" w:rsidRDefault="00E31DA7" w:rsidP="00A56909">
      <w:pPr>
        <w:pStyle w:val="a3"/>
        <w:numPr>
          <w:ilvl w:val="1"/>
          <w:numId w:val="1"/>
        </w:numPr>
        <w:spacing w:before="240" w:line="360" w:lineRule="auto"/>
        <w:rPr>
          <w:rFonts w:ascii="Book Antiqua" w:hAnsi="Book Antiqua"/>
          <w:sz w:val="28"/>
        </w:rPr>
      </w:pPr>
      <w:r w:rsidRPr="0002296A">
        <w:rPr>
          <w:rFonts w:ascii="Book Antiqua" w:hAnsi="Book Antiqua" w:cs="Calibri"/>
          <w:sz w:val="28"/>
        </w:rPr>
        <w:t>Посредством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создания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/>
          <w:sz w:val="28"/>
          <w:lang w:val="en-US"/>
        </w:rPr>
        <w:t>CSS modules</w:t>
      </w:r>
    </w:p>
    <w:p w:rsidR="00A56909" w:rsidRPr="0002296A" w:rsidRDefault="00A56909" w:rsidP="00A56909">
      <w:pPr>
        <w:pStyle w:val="a3"/>
        <w:spacing w:before="240" w:line="360" w:lineRule="auto"/>
        <w:ind w:left="792"/>
        <w:rPr>
          <w:rFonts w:ascii="Book Antiqua" w:hAnsi="Book Antiqua"/>
          <w:sz w:val="28"/>
        </w:rPr>
      </w:pPr>
      <w:bookmarkStart w:id="0" w:name="_GoBack"/>
      <w:bookmarkEnd w:id="0"/>
    </w:p>
    <w:p w:rsidR="00E31DA7" w:rsidRPr="00A56909" w:rsidRDefault="000025A1" w:rsidP="00A56909">
      <w:pPr>
        <w:pStyle w:val="a3"/>
        <w:numPr>
          <w:ilvl w:val="0"/>
          <w:numId w:val="1"/>
        </w:numPr>
        <w:spacing w:before="240" w:line="360" w:lineRule="auto"/>
        <w:rPr>
          <w:rFonts w:ascii="Book Antiqua" w:hAnsi="Book Antiqua"/>
          <w:sz w:val="28"/>
        </w:rPr>
      </w:pPr>
      <w:r w:rsidRPr="0002296A">
        <w:rPr>
          <w:rFonts w:ascii="Book Antiqua" w:hAnsi="Book Antiqua"/>
          <w:sz w:val="28"/>
        </w:rPr>
        <w:t xml:space="preserve">0 </w:t>
      </w:r>
      <w:r w:rsidRPr="0002296A">
        <w:rPr>
          <w:rFonts w:ascii="Book Antiqua" w:hAnsi="Book Antiqua" w:cs="Calibri"/>
          <w:sz w:val="28"/>
        </w:rPr>
        <w:t>будет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восприниматься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как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/>
          <w:sz w:val="28"/>
          <w:lang w:val="en-US"/>
        </w:rPr>
        <w:t>false</w:t>
      </w:r>
      <w:r w:rsidRPr="0002296A">
        <w:rPr>
          <w:rFonts w:ascii="Book Antiqua" w:hAnsi="Book Antiqua"/>
          <w:sz w:val="28"/>
        </w:rPr>
        <w:t xml:space="preserve">, </w:t>
      </w:r>
      <w:r w:rsidRPr="0002296A">
        <w:rPr>
          <w:rFonts w:ascii="Book Antiqua" w:hAnsi="Book Antiqua" w:cs="Calibri"/>
          <w:sz w:val="28"/>
        </w:rPr>
        <w:t>поэтому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будет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висеть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кнопка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добавления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в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корзину</w:t>
      </w:r>
    </w:p>
    <w:p w:rsidR="00A56909" w:rsidRPr="0002296A" w:rsidRDefault="00A56909" w:rsidP="00A56909">
      <w:pPr>
        <w:pStyle w:val="a3"/>
        <w:spacing w:before="240" w:line="360" w:lineRule="auto"/>
        <w:ind w:left="360"/>
        <w:rPr>
          <w:rFonts w:ascii="Book Antiqua" w:hAnsi="Book Antiqua"/>
          <w:sz w:val="28"/>
        </w:rPr>
      </w:pPr>
    </w:p>
    <w:p w:rsidR="000025A1" w:rsidRPr="00A56909" w:rsidRDefault="000025A1" w:rsidP="00A56909">
      <w:pPr>
        <w:pStyle w:val="a3"/>
        <w:numPr>
          <w:ilvl w:val="0"/>
          <w:numId w:val="1"/>
        </w:numPr>
        <w:spacing w:before="240" w:line="360" w:lineRule="auto"/>
        <w:rPr>
          <w:rFonts w:ascii="Book Antiqua" w:hAnsi="Book Antiqua"/>
          <w:sz w:val="28"/>
        </w:rPr>
      </w:pPr>
      <w:r w:rsidRPr="0002296A">
        <w:rPr>
          <w:rFonts w:ascii="Book Antiqua" w:hAnsi="Book Antiqua" w:cs="Calibri"/>
          <w:sz w:val="28"/>
        </w:rPr>
        <w:t>Может</w:t>
      </w:r>
      <w:r w:rsidRPr="0002296A">
        <w:rPr>
          <w:rFonts w:ascii="Book Antiqua" w:hAnsi="Book Antiqua"/>
          <w:sz w:val="28"/>
        </w:rPr>
        <w:t xml:space="preserve">, </w:t>
      </w:r>
      <w:r w:rsidR="0066063A" w:rsidRPr="0002296A">
        <w:rPr>
          <w:rFonts w:ascii="Book Antiqua" w:hAnsi="Book Antiqua" w:cs="Calibri"/>
          <w:sz w:val="28"/>
        </w:rPr>
        <w:t>можно</w:t>
      </w:r>
      <w:r w:rsidR="0066063A"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сразу</w:t>
      </w:r>
      <w:r w:rsidR="0066063A"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проверять</w:t>
      </w:r>
      <w:r w:rsidR="0066063A" w:rsidRPr="0002296A">
        <w:rPr>
          <w:rFonts w:ascii="Book Antiqua" w:hAnsi="Book Antiqua"/>
          <w:sz w:val="28"/>
        </w:rPr>
        <w:t xml:space="preserve">, </w:t>
      </w:r>
      <w:r w:rsidRPr="0002296A">
        <w:rPr>
          <w:rFonts w:ascii="Book Antiqua" w:hAnsi="Book Antiqua" w:cs="Calibri"/>
          <w:sz w:val="28"/>
        </w:rPr>
        <w:t>больше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ли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нуля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количество</w:t>
      </w:r>
      <w:r w:rsidRPr="0002296A">
        <w:rPr>
          <w:rFonts w:ascii="Book Antiqua" w:hAnsi="Book Antiqua"/>
          <w:sz w:val="28"/>
        </w:rPr>
        <w:t xml:space="preserve"> </w:t>
      </w:r>
      <w:r w:rsidR="00926D2E" w:rsidRPr="0002296A">
        <w:rPr>
          <w:rFonts w:ascii="Book Antiqua" w:hAnsi="Book Antiqua" w:cs="Calibri"/>
          <w:sz w:val="28"/>
        </w:rPr>
        <w:t>именно</w:t>
      </w:r>
      <w:r w:rsidR="00926D2E" w:rsidRPr="0002296A">
        <w:rPr>
          <w:rFonts w:ascii="Book Antiqua" w:hAnsi="Book Antiqua"/>
          <w:sz w:val="28"/>
        </w:rPr>
        <w:t xml:space="preserve"> </w:t>
      </w:r>
      <w:r w:rsidR="00926D2E" w:rsidRPr="0002296A">
        <w:rPr>
          <w:rFonts w:ascii="Book Antiqua" w:hAnsi="Book Antiqua" w:cs="Calibri"/>
          <w:sz w:val="28"/>
        </w:rPr>
        <w:t>этого</w:t>
      </w:r>
      <w:r w:rsidR="00926D2E"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товара</w:t>
      </w:r>
      <w:r w:rsidR="0066063A"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уже</w:t>
      </w:r>
      <w:r w:rsidR="0066063A"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есть</w:t>
      </w:r>
      <w:r w:rsidR="0066063A"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в</w:t>
      </w:r>
      <w:r w:rsidR="0066063A"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корзине</w:t>
      </w:r>
      <w:r w:rsidRPr="0002296A">
        <w:rPr>
          <w:rFonts w:ascii="Book Antiqua" w:hAnsi="Book Antiqua"/>
          <w:sz w:val="28"/>
        </w:rPr>
        <w:t xml:space="preserve">, </w:t>
      </w:r>
      <w:r w:rsidRPr="0002296A">
        <w:rPr>
          <w:rFonts w:ascii="Book Antiqua" w:hAnsi="Book Antiqua" w:cs="Calibri"/>
          <w:sz w:val="28"/>
        </w:rPr>
        <w:t>если</w:t>
      </w:r>
      <w:r w:rsidRPr="0002296A">
        <w:rPr>
          <w:rFonts w:ascii="Book Antiqua" w:hAnsi="Book Antiqua"/>
          <w:sz w:val="28"/>
        </w:rPr>
        <w:t xml:space="preserve"> </w:t>
      </w:r>
      <w:r w:rsidRPr="0002296A">
        <w:rPr>
          <w:rFonts w:ascii="Book Antiqua" w:hAnsi="Book Antiqua" w:cs="Calibri"/>
          <w:sz w:val="28"/>
        </w:rPr>
        <w:t>больше</w:t>
      </w:r>
      <w:r w:rsidRPr="0002296A">
        <w:rPr>
          <w:rFonts w:ascii="Book Antiqua" w:hAnsi="Book Antiqua"/>
          <w:sz w:val="28"/>
        </w:rPr>
        <w:t xml:space="preserve">, </w:t>
      </w:r>
      <w:r w:rsidRPr="0002296A">
        <w:rPr>
          <w:rFonts w:ascii="Book Antiqua" w:hAnsi="Book Antiqua" w:cs="Calibri"/>
          <w:sz w:val="28"/>
        </w:rPr>
        <w:t>то</w:t>
      </w:r>
      <w:r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сразу</w:t>
      </w:r>
      <w:r w:rsidR="0066063A"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показывать</w:t>
      </w:r>
      <w:r w:rsidR="0066063A"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кнопки</w:t>
      </w:r>
      <w:r w:rsidR="0066063A"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и</w:t>
      </w:r>
      <w:r w:rsidR="0066063A"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добавления</w:t>
      </w:r>
      <w:r w:rsidR="0066063A"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и</w:t>
      </w:r>
      <w:r w:rsidR="0066063A"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удаления</w:t>
      </w:r>
      <w:r w:rsidR="0066063A" w:rsidRPr="0002296A">
        <w:rPr>
          <w:rFonts w:ascii="Book Antiqua" w:hAnsi="Book Antiqua"/>
          <w:sz w:val="28"/>
        </w:rPr>
        <w:t xml:space="preserve"> </w:t>
      </w:r>
      <w:r w:rsidR="0066063A" w:rsidRPr="0002296A">
        <w:rPr>
          <w:rFonts w:ascii="Book Antiqua" w:hAnsi="Book Antiqua" w:cs="Calibri"/>
          <w:sz w:val="28"/>
        </w:rPr>
        <w:t>товара</w:t>
      </w:r>
    </w:p>
    <w:p w:rsidR="00A56909" w:rsidRPr="0002296A" w:rsidRDefault="00A56909" w:rsidP="00A56909">
      <w:pPr>
        <w:pStyle w:val="a3"/>
        <w:spacing w:before="240" w:line="360" w:lineRule="auto"/>
        <w:ind w:left="360"/>
        <w:rPr>
          <w:rFonts w:ascii="Book Antiqua" w:hAnsi="Book Antiqua"/>
          <w:sz w:val="28"/>
        </w:rPr>
      </w:pPr>
    </w:p>
    <w:p w:rsidR="00995E73" w:rsidRPr="0002296A" w:rsidRDefault="00995E73" w:rsidP="00A5690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Book Antiqua" w:eastAsia="Times New Roman" w:hAnsi="Book Antiqua" w:cs="Courier New"/>
          <w:sz w:val="24"/>
          <w:szCs w:val="20"/>
          <w:lang w:eastAsia="ru-RU"/>
        </w:rPr>
      </w:pPr>
      <w:r w:rsidRPr="0002296A">
        <w:rPr>
          <w:rFonts w:ascii="Book Antiqua" w:eastAsia="Times New Roman" w:hAnsi="Book Antiqua" w:cs="Courier New"/>
          <w:sz w:val="24"/>
          <w:szCs w:val="20"/>
          <w:lang w:eastAsia="ru-RU"/>
        </w:rPr>
        <w:t xml:space="preserve">      </w:t>
      </w:r>
      <w:proofErr w:type="gramStart"/>
      <w:r w:rsidRPr="0002296A">
        <w:rPr>
          <w:rFonts w:ascii="Book Antiqua" w:eastAsia="Times New Roman" w:hAnsi="Book Antiqua" w:cs="Courier New"/>
          <w:sz w:val="24"/>
          <w:szCs w:val="20"/>
          <w:lang w:eastAsia="ru-RU"/>
        </w:rPr>
        <w:t xml:space="preserve">{ </w:t>
      </w:r>
      <w:proofErr w:type="spellStart"/>
      <w:r w:rsidR="00B538E5" w:rsidRPr="0002296A">
        <w:rPr>
          <w:rFonts w:ascii="Book Antiqua" w:eastAsia="Times New Roman" w:hAnsi="Book Antiqua" w:cs="Calibri"/>
          <w:sz w:val="24"/>
          <w:szCs w:val="20"/>
          <w:lang w:val="en-US" w:eastAsia="ru-RU"/>
        </w:rPr>
        <w:t>newCollection</w:t>
      </w:r>
      <w:proofErr w:type="spellEnd"/>
      <w:proofErr w:type="gramEnd"/>
      <w:r w:rsidRPr="0002296A">
        <w:rPr>
          <w:rFonts w:ascii="Book Antiqua" w:eastAsia="Times New Roman" w:hAnsi="Book Antiqua" w:cs="Courier New"/>
          <w:sz w:val="24"/>
          <w:szCs w:val="20"/>
          <w:lang w:eastAsia="ru-RU"/>
        </w:rPr>
        <w:t xml:space="preserve"> &amp;&amp;</w:t>
      </w:r>
    </w:p>
    <w:p w:rsidR="00995E73" w:rsidRPr="0002296A" w:rsidRDefault="00995E73" w:rsidP="00A5690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ind w:left="360"/>
        <w:rPr>
          <w:rFonts w:ascii="Book Antiqua" w:eastAsia="Times New Roman" w:hAnsi="Book Antiqua" w:cs="Courier New"/>
          <w:sz w:val="24"/>
          <w:szCs w:val="20"/>
          <w:lang w:val="en-US" w:eastAsia="ru-RU"/>
        </w:rPr>
      </w:pPr>
      <w:r w:rsidRPr="0002296A">
        <w:rPr>
          <w:rFonts w:ascii="Book Antiqua" w:eastAsia="Times New Roman" w:hAnsi="Book Antiqua" w:cs="Courier New"/>
          <w:sz w:val="24"/>
          <w:szCs w:val="20"/>
          <w:lang w:val="en-US" w:eastAsia="ru-RU"/>
        </w:rPr>
        <w:t xml:space="preserve">                       &lt;</w:t>
      </w:r>
      <w:proofErr w:type="spellStart"/>
      <w:r w:rsidRPr="0002296A">
        <w:rPr>
          <w:rFonts w:ascii="Book Antiqua" w:eastAsia="Times New Roman" w:hAnsi="Book Antiqua" w:cs="Courier New"/>
          <w:sz w:val="24"/>
          <w:szCs w:val="20"/>
          <w:lang w:val="en-US" w:eastAsia="ru-RU"/>
        </w:rPr>
        <w:t>img</w:t>
      </w:r>
      <w:proofErr w:type="spellEnd"/>
      <w:r w:rsidRPr="0002296A">
        <w:rPr>
          <w:rFonts w:ascii="Book Antiqua" w:eastAsia="Times New Roman" w:hAnsi="Book Antiqua" w:cs="Courier New"/>
          <w:sz w:val="24"/>
          <w:szCs w:val="20"/>
          <w:lang w:val="en-US" w:eastAsia="ru-RU"/>
        </w:rPr>
        <w:t xml:space="preserve"> </w:t>
      </w:r>
      <w:proofErr w:type="spellStart"/>
      <w:r w:rsidRPr="0002296A">
        <w:rPr>
          <w:rFonts w:ascii="Book Antiqua" w:eastAsia="Times New Roman" w:hAnsi="Book Antiqua" w:cs="Courier New"/>
          <w:sz w:val="24"/>
          <w:szCs w:val="20"/>
          <w:lang w:val="en-US" w:eastAsia="ru-RU"/>
        </w:rPr>
        <w:t>src</w:t>
      </w:r>
      <w:proofErr w:type="spellEnd"/>
      <w:proofErr w:type="gramStart"/>
      <w:r w:rsidRPr="0002296A">
        <w:rPr>
          <w:rFonts w:ascii="Book Antiqua" w:eastAsia="Times New Roman" w:hAnsi="Book Antiqua" w:cs="Courier New"/>
          <w:sz w:val="24"/>
          <w:szCs w:val="20"/>
          <w:lang w:val="en-US" w:eastAsia="ru-RU"/>
        </w:rPr>
        <w:t>={</w:t>
      </w:r>
      <w:proofErr w:type="spellStart"/>
      <w:proofErr w:type="gramEnd"/>
      <w:r w:rsidRPr="0002296A">
        <w:rPr>
          <w:rFonts w:ascii="Book Antiqua" w:eastAsia="Times New Roman" w:hAnsi="Book Antiqua" w:cs="Courier New"/>
          <w:sz w:val="24"/>
          <w:szCs w:val="20"/>
          <w:lang w:val="en-US" w:eastAsia="ru-RU"/>
        </w:rPr>
        <w:t>imgLink</w:t>
      </w:r>
      <w:r w:rsidR="00B538E5" w:rsidRPr="0002296A">
        <w:rPr>
          <w:rFonts w:ascii="Book Antiqua" w:eastAsia="Times New Roman" w:hAnsi="Book Antiqua" w:cs="Courier New"/>
          <w:sz w:val="24"/>
          <w:szCs w:val="20"/>
          <w:lang w:val="en-US" w:eastAsia="ru-RU"/>
        </w:rPr>
        <w:t>New</w:t>
      </w:r>
      <w:proofErr w:type="spellEnd"/>
      <w:r w:rsidR="00B538E5" w:rsidRPr="0002296A">
        <w:rPr>
          <w:rFonts w:ascii="Book Antiqua" w:eastAsia="Times New Roman" w:hAnsi="Book Antiqua" w:cs="Courier New"/>
          <w:sz w:val="24"/>
          <w:szCs w:val="20"/>
          <w:lang w:val="en-US" w:eastAsia="ru-RU"/>
        </w:rPr>
        <w:t>} alt={</w:t>
      </w:r>
      <w:proofErr w:type="spellStart"/>
      <w:r w:rsidR="00B538E5" w:rsidRPr="0002296A">
        <w:rPr>
          <w:rFonts w:ascii="Book Antiqua" w:eastAsia="Times New Roman" w:hAnsi="Book Antiqua" w:cs="Courier New"/>
          <w:sz w:val="24"/>
          <w:szCs w:val="20"/>
          <w:lang w:val="en-US" w:eastAsia="ru-RU"/>
        </w:rPr>
        <w:t>newCollection</w:t>
      </w:r>
      <w:proofErr w:type="spellEnd"/>
      <w:r w:rsidRPr="0002296A">
        <w:rPr>
          <w:rFonts w:ascii="Book Antiqua" w:eastAsia="Times New Roman" w:hAnsi="Book Antiqua" w:cs="Courier New"/>
          <w:sz w:val="24"/>
          <w:szCs w:val="20"/>
          <w:lang w:val="en-US" w:eastAsia="ru-RU"/>
        </w:rPr>
        <w:t>}/&gt;</w:t>
      </w:r>
    </w:p>
    <w:p w:rsidR="00A56909" w:rsidRDefault="00995E73" w:rsidP="00A5690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ind w:left="360"/>
        <w:rPr>
          <w:rFonts w:ascii="Book Antiqua" w:eastAsia="Times New Roman" w:hAnsi="Book Antiqua" w:cs="Courier New"/>
          <w:sz w:val="24"/>
          <w:szCs w:val="20"/>
          <w:lang w:eastAsia="ru-RU"/>
        </w:rPr>
      </w:pPr>
      <w:r w:rsidRPr="0002296A">
        <w:rPr>
          <w:rFonts w:ascii="Book Antiqua" w:eastAsia="Times New Roman" w:hAnsi="Book Antiqua" w:cs="Courier New"/>
          <w:sz w:val="24"/>
          <w:szCs w:val="20"/>
          <w:lang w:val="en-US" w:eastAsia="ru-RU"/>
        </w:rPr>
        <w:t xml:space="preserve">                    </w:t>
      </w:r>
      <w:r w:rsidRPr="0002296A">
        <w:rPr>
          <w:rFonts w:ascii="Book Antiqua" w:eastAsia="Times New Roman" w:hAnsi="Book Antiqua" w:cs="Courier New"/>
          <w:sz w:val="24"/>
          <w:szCs w:val="20"/>
          <w:lang w:eastAsia="ru-RU"/>
        </w:rPr>
        <w:t>}</w:t>
      </w:r>
    </w:p>
    <w:p w:rsidR="00A56909" w:rsidRPr="00A56909" w:rsidRDefault="00A56909" w:rsidP="00A5690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ind w:left="360"/>
        <w:rPr>
          <w:rFonts w:ascii="Book Antiqua" w:eastAsia="Times New Roman" w:hAnsi="Book Antiqua" w:cs="Courier New"/>
          <w:sz w:val="24"/>
          <w:szCs w:val="20"/>
          <w:lang w:eastAsia="ru-RU"/>
        </w:rPr>
      </w:pPr>
    </w:p>
    <w:p w:rsidR="00B538E5" w:rsidRPr="00A56909" w:rsidRDefault="003B54CD" w:rsidP="00A5690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Book Antiqua" w:eastAsia="Times New Roman" w:hAnsi="Book Antiqua" w:cs="Courier New"/>
          <w:sz w:val="24"/>
          <w:szCs w:val="20"/>
          <w:lang w:eastAsia="ru-RU"/>
        </w:rPr>
      </w:pPr>
      <w:r w:rsidRPr="0002296A">
        <w:rPr>
          <w:rFonts w:ascii="Book Antiqua" w:hAnsi="Book Antiqua"/>
          <w:sz w:val="28"/>
        </w:rPr>
        <w:t xml:space="preserve">Через условный оператор </w:t>
      </w:r>
      <w:r w:rsidRPr="0002296A">
        <w:rPr>
          <w:rFonts w:ascii="Book Antiqua" w:hAnsi="Book Antiqua"/>
          <w:sz w:val="28"/>
          <w:lang w:val="en-US"/>
        </w:rPr>
        <w:t>if</w:t>
      </w:r>
      <w:r w:rsidRPr="0002296A">
        <w:rPr>
          <w:rFonts w:ascii="Book Antiqua" w:hAnsi="Book Antiqua"/>
          <w:sz w:val="28"/>
        </w:rPr>
        <w:t>, логический оператор &amp;&amp; и тернарный оператор</w:t>
      </w:r>
    </w:p>
    <w:p w:rsidR="00A56909" w:rsidRPr="0002296A" w:rsidRDefault="00A56909" w:rsidP="00A5690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ind w:left="360"/>
        <w:rPr>
          <w:rFonts w:ascii="Book Antiqua" w:eastAsia="Times New Roman" w:hAnsi="Book Antiqua" w:cs="Courier New"/>
          <w:sz w:val="24"/>
          <w:szCs w:val="20"/>
          <w:lang w:eastAsia="ru-RU"/>
        </w:rPr>
      </w:pPr>
    </w:p>
    <w:p w:rsidR="003B54CD" w:rsidRPr="00A56909" w:rsidRDefault="003B54CD" w:rsidP="00A5690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Book Antiqua" w:eastAsia="Times New Roman" w:hAnsi="Book Antiqua" w:cs="Courier New"/>
          <w:sz w:val="24"/>
          <w:szCs w:val="20"/>
          <w:lang w:val="en-US" w:eastAsia="ru-RU"/>
        </w:rPr>
      </w:pPr>
      <w:r w:rsidRPr="0002296A">
        <w:rPr>
          <w:rFonts w:ascii="Book Antiqua" w:hAnsi="Book Antiqua"/>
          <w:sz w:val="28"/>
          <w:lang w:val="en-US"/>
        </w:rPr>
        <w:t>{</w:t>
      </w:r>
      <w:proofErr w:type="spellStart"/>
      <w:proofErr w:type="gramStart"/>
      <w:r w:rsidRPr="0002296A">
        <w:rPr>
          <w:rFonts w:ascii="Book Antiqua" w:hAnsi="Book Antiqua"/>
          <w:sz w:val="28"/>
          <w:lang w:val="en-US"/>
        </w:rPr>
        <w:t>isAutorized</w:t>
      </w:r>
      <w:proofErr w:type="spellEnd"/>
      <w:proofErr w:type="gramEnd"/>
      <w:r w:rsidRPr="0002296A">
        <w:rPr>
          <w:rFonts w:ascii="Book Antiqua" w:hAnsi="Book Antiqua"/>
          <w:sz w:val="28"/>
          <w:lang w:val="en-US"/>
        </w:rPr>
        <w:t>? &lt;</w:t>
      </w:r>
      <w:proofErr w:type="spellStart"/>
      <w:r w:rsidRPr="0002296A">
        <w:rPr>
          <w:rFonts w:ascii="Book Antiqua" w:hAnsi="Book Antiqua"/>
          <w:sz w:val="28"/>
          <w:lang w:val="en-US"/>
        </w:rPr>
        <w:t>welcome</w:t>
      </w:r>
      <w:r w:rsidRPr="0002296A">
        <w:rPr>
          <w:rFonts w:ascii="Book Antiqua" w:hAnsi="Book Antiqua"/>
          <w:sz w:val="28"/>
          <w:lang w:val="en-US"/>
        </w:rPr>
        <w:t>Form</w:t>
      </w:r>
      <w:proofErr w:type="spellEnd"/>
      <w:r w:rsidRPr="0002296A">
        <w:rPr>
          <w:rFonts w:ascii="Book Antiqua" w:hAnsi="Book Antiqua"/>
          <w:sz w:val="28"/>
          <w:lang w:val="en-US"/>
        </w:rPr>
        <w:t xml:space="preserve"> </w:t>
      </w:r>
      <w:proofErr w:type="spellStart"/>
      <w:r w:rsidRPr="0002296A">
        <w:rPr>
          <w:rFonts w:ascii="Book Antiqua" w:hAnsi="Book Antiqua"/>
          <w:sz w:val="28"/>
          <w:lang w:val="en-US"/>
        </w:rPr>
        <w:t>isAutorized</w:t>
      </w:r>
      <w:proofErr w:type="spellEnd"/>
      <w:r w:rsidRPr="0002296A">
        <w:rPr>
          <w:rFonts w:ascii="Book Antiqua" w:hAnsi="Book Antiqua"/>
          <w:sz w:val="28"/>
          <w:lang w:val="en-US"/>
        </w:rPr>
        <w:t xml:space="preserve"> </w:t>
      </w:r>
      <w:r w:rsidRPr="0002296A">
        <w:rPr>
          <w:rFonts w:ascii="Book Antiqua" w:hAnsi="Book Antiqua"/>
          <w:sz w:val="28"/>
          <w:lang w:val="en-US"/>
        </w:rPr>
        <w:t>={</w:t>
      </w:r>
      <w:r w:rsidRPr="0002296A">
        <w:rPr>
          <w:rFonts w:ascii="Book Antiqua" w:hAnsi="Book Antiqua"/>
          <w:sz w:val="28"/>
          <w:lang w:val="en-US"/>
        </w:rPr>
        <w:t xml:space="preserve"> </w:t>
      </w:r>
      <w:proofErr w:type="spellStart"/>
      <w:r w:rsidRPr="0002296A">
        <w:rPr>
          <w:rFonts w:ascii="Book Antiqua" w:hAnsi="Book Antiqua"/>
          <w:sz w:val="28"/>
          <w:lang w:val="en-US"/>
        </w:rPr>
        <w:t>isAutorized</w:t>
      </w:r>
      <w:proofErr w:type="spellEnd"/>
      <w:r w:rsidRPr="0002296A">
        <w:rPr>
          <w:rFonts w:ascii="Book Antiqua" w:hAnsi="Book Antiqua"/>
          <w:sz w:val="28"/>
          <w:lang w:val="en-US"/>
        </w:rPr>
        <w:t xml:space="preserve"> </w:t>
      </w:r>
      <w:r w:rsidRPr="0002296A">
        <w:rPr>
          <w:rFonts w:ascii="Book Antiqua" w:hAnsi="Book Antiqua"/>
          <w:sz w:val="28"/>
          <w:lang w:val="en-US"/>
        </w:rPr>
        <w:t>} /&gt; : &lt;</w:t>
      </w:r>
      <w:r w:rsidRPr="0002296A">
        <w:rPr>
          <w:rFonts w:ascii="Book Antiqua" w:hAnsi="Book Antiqua"/>
          <w:sz w:val="28"/>
          <w:lang w:val="en-US"/>
        </w:rPr>
        <w:t xml:space="preserve"> </w:t>
      </w:r>
      <w:proofErr w:type="spellStart"/>
      <w:r w:rsidRPr="0002296A">
        <w:rPr>
          <w:rFonts w:ascii="Book Antiqua" w:hAnsi="Book Antiqua"/>
          <w:sz w:val="28"/>
          <w:lang w:val="en-US"/>
        </w:rPr>
        <w:t>a</w:t>
      </w:r>
      <w:r w:rsidRPr="0002296A">
        <w:rPr>
          <w:rFonts w:ascii="Book Antiqua" w:hAnsi="Book Antiqua"/>
          <w:sz w:val="28"/>
          <w:lang w:val="en-US"/>
        </w:rPr>
        <w:t>utorized</w:t>
      </w:r>
      <w:r w:rsidRPr="0002296A">
        <w:rPr>
          <w:rFonts w:ascii="Book Antiqua" w:hAnsi="Book Antiqua"/>
          <w:sz w:val="28"/>
          <w:lang w:val="en-US"/>
        </w:rPr>
        <w:t>Form</w:t>
      </w:r>
      <w:proofErr w:type="spellEnd"/>
      <w:r w:rsidRPr="0002296A">
        <w:rPr>
          <w:rFonts w:ascii="Book Antiqua" w:hAnsi="Book Antiqua"/>
          <w:sz w:val="28"/>
          <w:lang w:val="en-US"/>
        </w:rPr>
        <w:t xml:space="preserve"> /&gt; }</w:t>
      </w:r>
    </w:p>
    <w:p w:rsidR="00A56909" w:rsidRPr="0002296A" w:rsidRDefault="00A56909" w:rsidP="00A5690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ind w:left="360"/>
        <w:rPr>
          <w:rFonts w:ascii="Book Antiqua" w:eastAsia="Times New Roman" w:hAnsi="Book Antiqua" w:cs="Courier New"/>
          <w:sz w:val="24"/>
          <w:szCs w:val="20"/>
          <w:lang w:val="en-US" w:eastAsia="ru-RU"/>
        </w:rPr>
      </w:pPr>
    </w:p>
    <w:p w:rsidR="002E034B" w:rsidRPr="0002296A" w:rsidRDefault="002E034B" w:rsidP="00A5690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Book Antiqua" w:eastAsia="Times New Roman" w:hAnsi="Book Antiqua" w:cs="Courier New"/>
          <w:sz w:val="24"/>
          <w:szCs w:val="20"/>
          <w:lang w:eastAsia="ru-RU"/>
        </w:rPr>
      </w:pPr>
      <w:r w:rsidRPr="0002296A">
        <w:rPr>
          <w:rFonts w:ascii="Book Antiqua" w:hAnsi="Book Antiqua"/>
          <w:sz w:val="28"/>
        </w:rPr>
        <w:t xml:space="preserve">Возможность быстрого доступа к стилям в разных частях документа, уменьшение объема написанного кода и избегание повторения селекторов, легче управлять </w:t>
      </w:r>
      <w:proofErr w:type="spellStart"/>
      <w:r w:rsidRPr="0002296A">
        <w:rPr>
          <w:rFonts w:ascii="Book Antiqua" w:hAnsi="Book Antiqua"/>
          <w:sz w:val="28"/>
        </w:rPr>
        <w:t>адаптивом</w:t>
      </w:r>
      <w:proofErr w:type="spellEnd"/>
      <w:r w:rsidRPr="0002296A">
        <w:rPr>
          <w:rFonts w:ascii="Book Antiqua" w:hAnsi="Book Antiqua"/>
          <w:sz w:val="28"/>
        </w:rPr>
        <w:t xml:space="preserve">. </w:t>
      </w:r>
      <w:r w:rsidR="009B4FF5" w:rsidRPr="0002296A">
        <w:rPr>
          <w:rFonts w:ascii="Book Antiqua" w:hAnsi="Book Antiqua"/>
          <w:sz w:val="28"/>
        </w:rPr>
        <w:t xml:space="preserve">Можно переменные добавлять в </w:t>
      </w:r>
      <w:proofErr w:type="spellStart"/>
      <w:r w:rsidR="009B4FF5" w:rsidRPr="0002296A">
        <w:rPr>
          <w:rFonts w:ascii="Book Antiqua" w:hAnsi="Book Antiqua"/>
          <w:sz w:val="28"/>
        </w:rPr>
        <w:t>миксин</w:t>
      </w:r>
      <w:proofErr w:type="spellEnd"/>
      <w:r w:rsidR="009B4FF5" w:rsidRPr="0002296A">
        <w:rPr>
          <w:rFonts w:ascii="Book Antiqua" w:hAnsi="Book Antiqua"/>
          <w:sz w:val="28"/>
        </w:rPr>
        <w:t xml:space="preserve">, тогда если </w:t>
      </w:r>
      <w:proofErr w:type="spellStart"/>
      <w:r w:rsidR="009B4FF5" w:rsidRPr="0002296A">
        <w:rPr>
          <w:rFonts w:ascii="Book Antiqua" w:hAnsi="Book Antiqua"/>
          <w:sz w:val="28"/>
        </w:rPr>
        <w:t>миксин</w:t>
      </w:r>
      <w:proofErr w:type="spellEnd"/>
      <w:r w:rsidR="009B4FF5" w:rsidRPr="0002296A">
        <w:rPr>
          <w:rFonts w:ascii="Book Antiqua" w:hAnsi="Book Antiqua"/>
          <w:sz w:val="28"/>
        </w:rPr>
        <w:t xml:space="preserve"> добавить в селектор, то и переменная будет в зоне видимости этого селектора, то есть локально</w:t>
      </w:r>
    </w:p>
    <w:sectPr w:rsidR="002E034B" w:rsidRPr="0002296A" w:rsidSect="00E31D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E31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58"/>
    <w:rsid w:val="000025A1"/>
    <w:rsid w:val="0002296A"/>
    <w:rsid w:val="0020483C"/>
    <w:rsid w:val="002E034B"/>
    <w:rsid w:val="003B54CD"/>
    <w:rsid w:val="00635675"/>
    <w:rsid w:val="0066063A"/>
    <w:rsid w:val="00926D2E"/>
    <w:rsid w:val="00952D58"/>
    <w:rsid w:val="00995E73"/>
    <w:rsid w:val="009B4FF5"/>
    <w:rsid w:val="00A56909"/>
    <w:rsid w:val="00B538E5"/>
    <w:rsid w:val="00E3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47ED"/>
  <w15:chartTrackingRefBased/>
  <w15:docId w15:val="{BD86FB97-1739-41A3-A1DE-DC7F3045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D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95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E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95E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9</cp:revision>
  <dcterms:created xsi:type="dcterms:W3CDTF">2023-03-31T18:09:00Z</dcterms:created>
  <dcterms:modified xsi:type="dcterms:W3CDTF">2023-03-31T18:58:00Z</dcterms:modified>
</cp:coreProperties>
</file>