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6AD5" w:rsidRPr="00D475CF" w:rsidRDefault="00000000">
      <w:pPr>
        <w:pStyle w:val="1"/>
        <w:rPr>
          <w:lang w:val="ru-RU"/>
        </w:rPr>
      </w:pPr>
      <w:r w:rsidRPr="00D475CF">
        <w:rPr>
          <w:lang w:val="ru-RU"/>
        </w:rPr>
        <w:t>1. Функциональная декомпозиция действий курьера</w:t>
      </w:r>
    </w:p>
    <w:p w:rsidR="00C46AD5" w:rsidRPr="00D475CF" w:rsidRDefault="00000000">
      <w:pPr>
        <w:rPr>
          <w:lang w:val="ru-RU"/>
        </w:rPr>
      </w:pPr>
      <w:r w:rsidRPr="00D475CF">
        <w:rPr>
          <w:lang w:val="ru-RU"/>
        </w:rPr>
        <w:t>Цель декомпозиции</w:t>
      </w:r>
      <w:proofErr w:type="gramStart"/>
      <w:r w:rsidRPr="00D475CF">
        <w:rPr>
          <w:lang w:val="ru-RU"/>
        </w:rPr>
        <w:t xml:space="preserve">: </w:t>
      </w:r>
      <w:r w:rsidR="00D475CF" w:rsidRPr="00D475CF">
        <w:rPr>
          <w:lang w:val="ru-RU"/>
        </w:rPr>
        <w:t>Показать</w:t>
      </w:r>
      <w:proofErr w:type="gramEnd"/>
      <w:r w:rsidR="00D475CF" w:rsidRPr="00D475CF">
        <w:rPr>
          <w:lang w:val="ru-RU"/>
        </w:rPr>
        <w:t xml:space="preserve"> структуру функций, выполняемых курьером в процессе доставки — от выбора заказа до отчётности.</w:t>
      </w:r>
    </w:p>
    <w:p w:rsidR="00C46AD5" w:rsidRPr="00D475CF" w:rsidRDefault="00000000">
      <w:pPr>
        <w:rPr>
          <w:lang w:val="ru-RU"/>
        </w:rPr>
      </w:pPr>
      <w:r w:rsidRPr="00D475CF">
        <w:rPr>
          <w:lang w:val="ru-RU"/>
        </w:rPr>
        <w:t>Вид декомпозиции: функциональная.</w:t>
      </w:r>
    </w:p>
    <w:p w:rsidR="00C46AD5" w:rsidRDefault="00000000">
      <w:pPr>
        <w:rPr>
          <w:lang w:val="ru-RU"/>
        </w:rPr>
      </w:pPr>
      <w:r w:rsidRPr="00D475CF">
        <w:rPr>
          <w:lang w:val="ru-RU"/>
        </w:rPr>
        <w:t>Количество уровней: 2</w:t>
      </w:r>
    </w:p>
    <w:p w:rsidR="00D475CF" w:rsidRDefault="00D475CF">
      <w:pPr>
        <w:rPr>
          <w:lang w:val="ru-RU"/>
        </w:rPr>
      </w:pPr>
    </w:p>
    <w:p w:rsidR="00D475CF" w:rsidRPr="00D475CF" w:rsidRDefault="00D475CF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486400" cy="5486400"/>
            <wp:effectExtent l="0" t="0" r="0" b="0"/>
            <wp:docPr id="626253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53254" name="Рисунок 6262532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5CF" w:rsidRDefault="00D475CF" w:rsidP="00D475CF">
      <w:pPr>
        <w:rPr>
          <w:lang w:val="en-GB"/>
        </w:rPr>
      </w:pPr>
      <w:r w:rsidRPr="00D475CF">
        <w:rPr>
          <w:lang w:val="ru-RU"/>
        </w:rPr>
        <w:t>Критерии разбиения на уровни</w:t>
      </w:r>
      <w:r>
        <w:rPr>
          <w:lang w:val="en-GB"/>
        </w:rPr>
        <w:t>:</w:t>
      </w:r>
    </w:p>
    <w:p w:rsidR="00D475CF" w:rsidRDefault="00D475CF" w:rsidP="00D475CF">
      <w:pPr>
        <w:rPr>
          <w:lang w:val="ru-RU"/>
        </w:rPr>
      </w:pPr>
      <w:r>
        <w:rPr>
          <w:lang w:val="ru-RU"/>
        </w:rPr>
        <w:t>Уровень 1</w:t>
      </w:r>
      <w:r w:rsidRPr="00D475CF">
        <w:rPr>
          <w:lang w:val="ru-RU"/>
        </w:rPr>
        <w:t>:</w:t>
      </w:r>
      <w:r>
        <w:rPr>
          <w:lang w:val="ru-RU"/>
        </w:rPr>
        <w:t xml:space="preserve"> Функциональный </w:t>
      </w:r>
      <w:proofErr w:type="gramStart"/>
      <w:r>
        <w:rPr>
          <w:lang w:val="ru-RU"/>
        </w:rPr>
        <w:t>блок(</w:t>
      </w:r>
      <w:proofErr w:type="gramEnd"/>
      <w:r>
        <w:rPr>
          <w:lang w:val="ru-RU"/>
        </w:rPr>
        <w:t>поэтапная логика доставки)</w:t>
      </w:r>
    </w:p>
    <w:p w:rsidR="00D475CF" w:rsidRPr="00D475CF" w:rsidRDefault="00D475CF" w:rsidP="00D475CF">
      <w:pPr>
        <w:rPr>
          <w:lang w:val="ru-RU"/>
        </w:rPr>
      </w:pPr>
      <w:r>
        <w:rPr>
          <w:lang w:val="ru-RU"/>
        </w:rPr>
        <w:lastRenderedPageBreak/>
        <w:t>Уровень 2</w:t>
      </w:r>
      <w:r w:rsidRPr="00D475CF">
        <w:rPr>
          <w:lang w:val="ru-RU"/>
        </w:rPr>
        <w:t>:</w:t>
      </w:r>
      <w:r>
        <w:rPr>
          <w:lang w:val="ru-RU"/>
        </w:rPr>
        <w:t xml:space="preserve"> Конкретные действия в рамках этапа</w:t>
      </w:r>
    </w:p>
    <w:p w:rsidR="00C46AD5" w:rsidRPr="00D475CF" w:rsidRDefault="00D475CF">
      <w:pPr>
        <w:pStyle w:val="1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 w:rsidR="00000000" w:rsidRPr="00D475CF">
        <w:rPr>
          <w:lang w:val="ru-RU"/>
        </w:rPr>
        <w:t>2. Объектная декомпозиция действующих лиц</w:t>
      </w:r>
    </w:p>
    <w:p w:rsidR="00C46AD5" w:rsidRPr="00D475CF" w:rsidRDefault="00000000">
      <w:pPr>
        <w:rPr>
          <w:lang w:val="ru-RU"/>
        </w:rPr>
      </w:pPr>
      <w:r w:rsidRPr="00D475CF">
        <w:rPr>
          <w:lang w:val="ru-RU"/>
        </w:rPr>
        <w:t>Цель декомпозиции: определить состав ролей, участвующих в процессе доставки.</w:t>
      </w:r>
    </w:p>
    <w:p w:rsidR="00C46AD5" w:rsidRPr="00D475CF" w:rsidRDefault="00000000">
      <w:pPr>
        <w:rPr>
          <w:lang w:val="ru-RU"/>
        </w:rPr>
      </w:pPr>
      <w:r w:rsidRPr="00D475CF">
        <w:rPr>
          <w:lang w:val="ru-RU"/>
        </w:rPr>
        <w:t>Вид декомпозиции: объектная.</w:t>
      </w:r>
      <w:r w:rsidR="00AB36E8" w:rsidRPr="00AB36E8">
        <w:rPr>
          <w:noProof/>
          <w:lang w:val="ru-RU"/>
        </w:rPr>
        <w:t xml:space="preserve"> </w:t>
      </w:r>
      <w:r w:rsidR="00AB36E8">
        <w:rPr>
          <w:noProof/>
          <w:lang w:val="ru-RU"/>
        </w:rPr>
        <w:drawing>
          <wp:inline distT="0" distB="0" distL="0" distR="0" wp14:anchorId="21AB68C5" wp14:editId="47DF0EAE">
            <wp:extent cx="5486400" cy="5486400"/>
            <wp:effectExtent l="0" t="0" r="0" b="0"/>
            <wp:docPr id="15607758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75867" name="Рисунок 15607758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D5" w:rsidRPr="00D475CF" w:rsidRDefault="00000000">
      <w:pPr>
        <w:rPr>
          <w:lang w:val="ru-RU"/>
        </w:rPr>
      </w:pPr>
      <w:r w:rsidRPr="00D475CF">
        <w:rPr>
          <w:lang w:val="ru-RU"/>
        </w:rPr>
        <w:t>Количество уровней: 2</w:t>
      </w:r>
    </w:p>
    <w:p w:rsidR="00C46AD5" w:rsidRPr="00D475CF" w:rsidRDefault="00000000">
      <w:pPr>
        <w:rPr>
          <w:lang w:val="ru-RU"/>
        </w:rPr>
      </w:pPr>
      <w:r w:rsidRPr="00D475CF">
        <w:rPr>
          <w:lang w:val="ru-RU"/>
        </w:rPr>
        <w:lastRenderedPageBreak/>
        <w:t>Уровень 0: Участники системы</w:t>
      </w:r>
    </w:p>
    <w:p w:rsidR="00C46AD5" w:rsidRPr="00D475CF" w:rsidRDefault="00000000">
      <w:pPr>
        <w:rPr>
          <w:lang w:val="ru-RU"/>
        </w:rPr>
      </w:pPr>
      <w:r w:rsidRPr="00D475CF">
        <w:rPr>
          <w:lang w:val="ru-RU"/>
        </w:rPr>
        <w:t>Уровень 1:</w:t>
      </w:r>
      <w:r w:rsidR="00AB36E8">
        <w:rPr>
          <w:lang w:val="ru-RU"/>
        </w:rPr>
        <w:t xml:space="preserve"> Тип деятельности/роли</w:t>
      </w:r>
    </w:p>
    <w:p w:rsidR="00C46AD5" w:rsidRPr="00D475CF" w:rsidRDefault="00000000">
      <w:pPr>
        <w:rPr>
          <w:lang w:val="ru-RU"/>
        </w:rPr>
      </w:pPr>
      <w:r w:rsidRPr="00D475CF">
        <w:rPr>
          <w:lang w:val="ru-RU"/>
        </w:rPr>
        <w:t>Уровень 2:</w:t>
      </w:r>
      <w:r w:rsidR="00AB36E8">
        <w:rPr>
          <w:lang w:val="ru-RU"/>
        </w:rPr>
        <w:t xml:space="preserve"> Конкретизация деятельности/роли</w:t>
      </w:r>
    </w:p>
    <w:p w:rsidR="00C46AD5" w:rsidRPr="00D475CF" w:rsidRDefault="00C46AD5">
      <w:pPr>
        <w:rPr>
          <w:lang w:val="ru-RU"/>
        </w:rPr>
      </w:pPr>
    </w:p>
    <w:sectPr w:rsidR="00C46AD5" w:rsidRPr="00D475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47361">
    <w:abstractNumId w:val="8"/>
  </w:num>
  <w:num w:numId="2" w16cid:durableId="801579319">
    <w:abstractNumId w:val="6"/>
  </w:num>
  <w:num w:numId="3" w16cid:durableId="2075740788">
    <w:abstractNumId w:val="5"/>
  </w:num>
  <w:num w:numId="4" w16cid:durableId="1377385692">
    <w:abstractNumId w:val="4"/>
  </w:num>
  <w:num w:numId="5" w16cid:durableId="644117418">
    <w:abstractNumId w:val="7"/>
  </w:num>
  <w:num w:numId="6" w16cid:durableId="288241776">
    <w:abstractNumId w:val="3"/>
  </w:num>
  <w:num w:numId="7" w16cid:durableId="1951206764">
    <w:abstractNumId w:val="2"/>
  </w:num>
  <w:num w:numId="8" w16cid:durableId="1644650822">
    <w:abstractNumId w:val="1"/>
  </w:num>
  <w:num w:numId="9" w16cid:durableId="91451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853"/>
    <w:rsid w:val="00AA1D8D"/>
    <w:rsid w:val="00AB36E8"/>
    <w:rsid w:val="00B47730"/>
    <w:rsid w:val="00C46AD5"/>
    <w:rsid w:val="00CB0664"/>
    <w:rsid w:val="00D475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7FF119"/>
  <w14:defaultImageDpi w14:val="300"/>
  <w15:docId w15:val="{8C3B0665-5B2B-194A-BE8E-8084F525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96</Words>
  <Characters>549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Ekaterina Koromyslova</cp:lastModifiedBy>
  <cp:revision>2</cp:revision>
  <dcterms:created xsi:type="dcterms:W3CDTF">2013-12-23T23:15:00Z</dcterms:created>
  <dcterms:modified xsi:type="dcterms:W3CDTF">2025-04-07T00:31:00Z</dcterms:modified>
  <cp:category/>
</cp:coreProperties>
</file>