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7446" w14:textId="77777777" w:rsidR="00A118C4" w:rsidRDefault="00A118C4" w:rsidP="00A118C4">
      <w:pPr>
        <w:pStyle w:val="ds-markdown-paragraph"/>
        <w:spacing w:before="0" w:beforeAutospacing="0" w:after="240" w:afterAutospacing="0"/>
        <w:rPr>
          <w:rFonts w:ascii="Segoe UI" w:hAnsi="Segoe UI" w:cs="Segoe UI"/>
          <w:color w:val="0F1115"/>
        </w:rPr>
      </w:pPr>
      <w:bookmarkStart w:id="0" w:name="_Hlk216628595"/>
      <w:bookmarkEnd w:id="0"/>
      <w:r>
        <w:rPr>
          <w:rStyle w:val="ac"/>
          <w:rFonts w:ascii="Segoe UI" w:eastAsiaTheme="majorEastAsia" w:hAnsi="Segoe UI" w:cs="Segoe UI"/>
          <w:color w:val="0F1115"/>
        </w:rPr>
        <w:t>ИНСТРУКЦИЯ ПОЛЬЗОВАТЕЛЯ</w:t>
      </w:r>
    </w:p>
    <w:p w14:paraId="0F4576C7" w14:textId="77777777" w:rsidR="00A118C4" w:rsidRDefault="00A118C4" w:rsidP="00A118C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Мобильное приложение "</w:t>
      </w:r>
      <w:proofErr w:type="spellStart"/>
      <w:r>
        <w:rPr>
          <w:rStyle w:val="ac"/>
          <w:rFonts w:ascii="Segoe UI" w:eastAsiaTheme="majorEastAsia" w:hAnsi="Segoe UI" w:cs="Segoe UI"/>
          <w:color w:val="0F1115"/>
          <w:lang w:val="en-US"/>
        </w:rPr>
        <w:t>MenuManager</w:t>
      </w:r>
      <w:proofErr w:type="spellEnd"/>
      <w:r>
        <w:rPr>
          <w:rStyle w:val="ac"/>
          <w:rFonts w:ascii="Segoe UI" w:eastAsiaTheme="majorEastAsia" w:hAnsi="Segoe UI" w:cs="Segoe UI"/>
          <w:color w:val="0F1115"/>
        </w:rPr>
        <w:t>"</w:t>
      </w:r>
    </w:p>
    <w:p w14:paraId="76EA5F7F" w14:textId="77777777" w:rsidR="00A118C4" w:rsidRDefault="00A118C4" w:rsidP="00A118C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1 Назначение и область применения</w:t>
      </w:r>
    </w:p>
    <w:p w14:paraId="185E759D" w14:textId="77777777" w:rsidR="00A118C4" w:rsidRPr="00A118C4" w:rsidRDefault="00A118C4" w:rsidP="00A118C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9E173E">
        <w:rPr>
          <w:rFonts w:ascii="Segoe UI" w:hAnsi="Segoe UI" w:cs="Segoe UI"/>
          <w:color w:val="0F1115"/>
        </w:rPr>
        <w:t>Инструкция описывает порядок использования мобильного приложения </w:t>
      </w:r>
      <w:r w:rsidRPr="009E173E">
        <w:rPr>
          <w:rFonts w:ascii="Segoe UI" w:eastAsiaTheme="majorEastAsia" w:hAnsi="Segoe UI" w:cs="Segoe UI"/>
          <w:b/>
          <w:bCs/>
          <w:color w:val="0F1115"/>
        </w:rPr>
        <w:t>"</w:t>
      </w:r>
      <w:proofErr w:type="spellStart"/>
      <w:r w:rsidRPr="009E173E">
        <w:rPr>
          <w:rFonts w:ascii="Segoe UI" w:eastAsiaTheme="majorEastAsia" w:hAnsi="Segoe UI" w:cs="Segoe UI"/>
          <w:b/>
          <w:bCs/>
          <w:color w:val="0F1115"/>
        </w:rPr>
        <w:t>MenuManager</w:t>
      </w:r>
      <w:proofErr w:type="spellEnd"/>
      <w:r w:rsidRPr="009E173E">
        <w:rPr>
          <w:rFonts w:ascii="Segoe UI" w:eastAsiaTheme="majorEastAsia" w:hAnsi="Segoe UI" w:cs="Segoe UI"/>
          <w:b/>
          <w:bCs/>
          <w:color w:val="0F1115"/>
        </w:rPr>
        <w:t>"</w:t>
      </w:r>
      <w:r w:rsidRPr="009E173E">
        <w:rPr>
          <w:rFonts w:ascii="Segoe UI" w:hAnsi="Segoe UI" w:cs="Segoe UI"/>
          <w:color w:val="0F1115"/>
        </w:rPr>
        <w:t>, предназначенного для управления меню, ингредиентами и стоп-листами в ресторане. Приложение поддерживает три роли: </w:t>
      </w:r>
      <w:r w:rsidRPr="009E173E">
        <w:rPr>
          <w:rFonts w:ascii="Segoe UI" w:eastAsiaTheme="majorEastAsia" w:hAnsi="Segoe UI" w:cs="Segoe UI"/>
          <w:b/>
          <w:bCs/>
          <w:color w:val="0F1115"/>
        </w:rPr>
        <w:t>Администратор</w:t>
      </w:r>
      <w:r w:rsidRPr="009E173E">
        <w:rPr>
          <w:rFonts w:ascii="Segoe UI" w:hAnsi="Segoe UI" w:cs="Segoe UI"/>
          <w:color w:val="0F1115"/>
        </w:rPr>
        <w:t>, </w:t>
      </w:r>
      <w:r w:rsidRPr="009E173E">
        <w:rPr>
          <w:rFonts w:ascii="Segoe UI" w:eastAsiaTheme="majorEastAsia" w:hAnsi="Segoe UI" w:cs="Segoe UI"/>
          <w:b/>
          <w:bCs/>
          <w:color w:val="0F1115"/>
        </w:rPr>
        <w:t>Повар</w:t>
      </w:r>
      <w:r w:rsidRPr="009E173E">
        <w:rPr>
          <w:rFonts w:ascii="Segoe UI" w:hAnsi="Segoe UI" w:cs="Segoe UI"/>
          <w:color w:val="0F1115"/>
        </w:rPr>
        <w:t> и </w:t>
      </w:r>
      <w:r w:rsidRPr="009E173E">
        <w:rPr>
          <w:rFonts w:ascii="Segoe UI" w:eastAsiaTheme="majorEastAsia" w:hAnsi="Segoe UI" w:cs="Segoe UI"/>
          <w:b/>
          <w:bCs/>
          <w:color w:val="0F1115"/>
        </w:rPr>
        <w:t>Клиент</w:t>
      </w:r>
      <w:r w:rsidRPr="009E173E">
        <w:rPr>
          <w:rFonts w:ascii="Segoe UI" w:hAnsi="Segoe UI" w:cs="Segoe UI"/>
          <w:color w:val="0F1115"/>
        </w:rPr>
        <w:t>.</w:t>
      </w:r>
    </w:p>
    <w:p w14:paraId="7AD2BFDA" w14:textId="77777777" w:rsidR="00A118C4" w:rsidRDefault="00A118C4" w:rsidP="00A118C4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2 Порядок запуска и авторизации</w:t>
      </w:r>
    </w:p>
    <w:p w14:paraId="02171AC4" w14:textId="77777777" w:rsidR="00A118C4" w:rsidRDefault="00A118C4" w:rsidP="00A118C4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 приложение. На экране появится выбор роли (Рисунок 1).</w:t>
      </w:r>
    </w:p>
    <w:p w14:paraId="4B6A7B63" w14:textId="0CE21AA5" w:rsidR="00A118C4" w:rsidRDefault="00A118C4" w:rsidP="00A118C4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Выберите свою роль:</w:t>
      </w:r>
    </w:p>
    <w:p w14:paraId="4F0C68EC" w14:textId="480A0FCC" w:rsidR="00A118C4" w:rsidRPr="00A51494" w:rsidRDefault="00A118C4" w:rsidP="00A118C4">
      <w:pPr>
        <w:pStyle w:val="ds-markdown-paragraph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- Администратор</w:t>
      </w:r>
      <w:r w:rsidR="00A51494" w:rsidRPr="00A51494">
        <w:rPr>
          <w:rFonts w:ascii="Segoe UI" w:hAnsi="Segoe UI" w:cs="Segoe UI"/>
          <w:color w:val="0F1115"/>
        </w:rPr>
        <w:t xml:space="preserve"> (</w:t>
      </w:r>
      <w:r w:rsidR="00A51494">
        <w:rPr>
          <w:rFonts w:ascii="Segoe UI" w:hAnsi="Segoe UI" w:cs="Segoe UI"/>
          <w:color w:val="0F1115"/>
        </w:rPr>
        <w:t>вход по паролю</w:t>
      </w:r>
      <w:r w:rsidR="00A51494" w:rsidRPr="00A51494">
        <w:rPr>
          <w:rFonts w:ascii="Segoe UI" w:hAnsi="Segoe UI" w:cs="Segoe UI"/>
          <w:color w:val="0F1115"/>
        </w:rPr>
        <w:t>)</w:t>
      </w:r>
    </w:p>
    <w:p w14:paraId="2A21FC0E" w14:textId="35ECEE19" w:rsidR="00A118C4" w:rsidRDefault="00A118C4" w:rsidP="00A118C4">
      <w:pPr>
        <w:pStyle w:val="ds-markdown-paragraph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- Повар</w:t>
      </w:r>
      <w:r w:rsidR="00A51494">
        <w:rPr>
          <w:rFonts w:ascii="Segoe UI" w:hAnsi="Segoe UI" w:cs="Segoe UI"/>
          <w:color w:val="0F1115"/>
        </w:rPr>
        <w:t xml:space="preserve"> </w:t>
      </w:r>
      <w:r w:rsidR="00A51494" w:rsidRPr="00A51494">
        <w:rPr>
          <w:rFonts w:ascii="Segoe UI" w:hAnsi="Segoe UI" w:cs="Segoe UI"/>
          <w:color w:val="0F1115"/>
        </w:rPr>
        <w:t>(</w:t>
      </w:r>
      <w:r w:rsidR="00A51494">
        <w:rPr>
          <w:rFonts w:ascii="Segoe UI" w:hAnsi="Segoe UI" w:cs="Segoe UI"/>
          <w:color w:val="0F1115"/>
        </w:rPr>
        <w:t>вход по паролю</w:t>
      </w:r>
      <w:r w:rsidR="00A51494" w:rsidRPr="00A51494">
        <w:rPr>
          <w:rFonts w:ascii="Segoe UI" w:hAnsi="Segoe UI" w:cs="Segoe UI"/>
          <w:color w:val="0F1115"/>
        </w:rPr>
        <w:t>)</w:t>
      </w:r>
    </w:p>
    <w:p w14:paraId="74CF6226" w14:textId="77777777" w:rsidR="00A118C4" w:rsidRDefault="00A118C4" w:rsidP="00A118C4">
      <w:pPr>
        <w:pStyle w:val="ds-markdown-paragraph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- Клиент</w:t>
      </w:r>
    </w:p>
    <w:p w14:paraId="52F54D6E" w14:textId="77777777" w:rsidR="00A118C4" w:rsidRDefault="00A118C4" w:rsidP="00A118C4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0D885BC" wp14:editId="4D8F5051">
            <wp:extent cx="1684020" cy="3609323"/>
            <wp:effectExtent l="0" t="0" r="0" b="0"/>
            <wp:docPr id="156611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521" cy="366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5818" w14:textId="77777777" w:rsidR="00A118C4" w:rsidRDefault="00A118C4" w:rsidP="00A118C4">
      <w:pPr>
        <w:pStyle w:val="ds-markdown-paragraph"/>
        <w:spacing w:before="0" w:beforeAutospacing="0" w:after="0" w:afterAutospacing="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1 –</w:t>
      </w:r>
      <w:r w:rsidRPr="0099697F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Выбор роли</w:t>
      </w:r>
    </w:p>
    <w:p w14:paraId="0048501D" w14:textId="77777777" w:rsidR="00A118C4" w:rsidRDefault="00A118C4" w:rsidP="00A118C4">
      <w:pPr>
        <w:pStyle w:val="ds-markdown-paragraph"/>
        <w:spacing w:before="240" w:beforeAutospacing="0" w:after="240" w:afterAutospacing="0"/>
        <w:rPr>
          <w:rStyle w:val="ac"/>
          <w:rFonts w:ascii="Segoe UI" w:eastAsiaTheme="majorEastAsia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3 Роль «Клиент»</w:t>
      </w:r>
    </w:p>
    <w:p w14:paraId="71360F45" w14:textId="77777777" w:rsidR="00A118C4" w:rsidRDefault="00A118C4" w:rsidP="00A118C4">
      <w:pPr>
        <w:pStyle w:val="ds-markdown-paragraph"/>
        <w:spacing w:before="240" w:beforeAutospacing="0" w:after="240" w:afterAutospacing="0"/>
        <w:ind w:firstLine="709"/>
        <w:rPr>
          <w:rStyle w:val="ac"/>
          <w:rFonts w:ascii="Segoe UI" w:eastAsiaTheme="majorEastAsia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3.1. Просмотр меню</w:t>
      </w:r>
    </w:p>
    <w:p w14:paraId="41F4C6C0" w14:textId="77777777" w:rsidR="00A118C4" w:rsidRPr="00896CAB" w:rsidRDefault="00A118C4" w:rsidP="00A118C4">
      <w:pPr>
        <w:pStyle w:val="ds-markdown-paragraph"/>
        <w:spacing w:before="240" w:beforeAutospacing="0" w:after="240" w:afterAutospacing="0"/>
        <w:ind w:firstLine="709"/>
        <w:rPr>
          <w:rStyle w:val="ac"/>
          <w:rFonts w:ascii="Segoe UI" w:eastAsiaTheme="majorEastAsia" w:hAnsi="Segoe UI" w:cs="Segoe UI"/>
          <w:b w:val="0"/>
          <w:bCs w:val="0"/>
          <w:color w:val="0F1115"/>
        </w:rPr>
      </w:pPr>
      <w:r w:rsidRPr="00896CAB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1. После выбора роли «Клиент» вы увидите главный экран с приветствием и поиском блюд</w:t>
      </w:r>
      <w:r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 xml:space="preserve"> (Рисунок 2).</w:t>
      </w:r>
    </w:p>
    <w:p w14:paraId="66797F33" w14:textId="77777777" w:rsidR="00A118C4" w:rsidRDefault="00A118C4" w:rsidP="00A118C4">
      <w:pPr>
        <w:pStyle w:val="ds-markdown-paragraph"/>
        <w:spacing w:before="240" w:beforeAutospacing="0" w:after="240" w:afterAutospacing="0"/>
        <w:ind w:firstLine="709"/>
        <w:rPr>
          <w:rStyle w:val="ac"/>
          <w:rFonts w:ascii="Segoe UI" w:eastAsiaTheme="majorEastAsia" w:hAnsi="Segoe UI" w:cs="Segoe UI"/>
          <w:b w:val="0"/>
          <w:bCs w:val="0"/>
          <w:color w:val="0F1115"/>
        </w:rPr>
      </w:pPr>
      <w:r w:rsidRPr="00896CAB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2. В разделе «Рекомендуем попробовать» отображаются доступные блюда.</w:t>
      </w:r>
    </w:p>
    <w:p w14:paraId="5E11C45B" w14:textId="77777777" w:rsidR="00A118C4" w:rsidRDefault="00A118C4" w:rsidP="00A118C4">
      <w:pPr>
        <w:pStyle w:val="ds-markdown-paragraph"/>
        <w:spacing w:before="240" w:beforeAutospacing="0" w:after="240" w:afterAutospacing="0"/>
        <w:ind w:firstLine="709"/>
        <w:rPr>
          <w:rStyle w:val="ac"/>
          <w:rFonts w:ascii="Segoe UI" w:eastAsiaTheme="majorEastAsia" w:hAnsi="Segoe UI" w:cs="Segoe UI"/>
          <w:b w:val="0"/>
          <w:bCs w:val="0"/>
          <w:color w:val="0F1115"/>
        </w:rPr>
      </w:pPr>
      <w:r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3</w:t>
      </w:r>
      <w:r w:rsidRPr="00896CAB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 xml:space="preserve">. Для заказа нажмите на </w:t>
      </w:r>
      <w:r w:rsidRPr="00896CAB">
        <w:rPr>
          <w:rStyle w:val="ac"/>
          <w:rFonts w:ascii="Segoe UI" w:eastAsiaTheme="majorEastAsia" w:hAnsi="Segoe UI" w:cs="Segoe UI"/>
          <w:b w:val="0"/>
          <w:bCs w:val="0"/>
          <w:color w:val="0F1115"/>
          <w:lang w:val="en-US"/>
        </w:rPr>
        <w:t>QR</w:t>
      </w:r>
      <w:r w:rsidRPr="00896CAB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-код и наведите камеру</w:t>
      </w:r>
      <w:r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 xml:space="preserve"> (Рисунок 3)</w:t>
      </w:r>
      <w:r w:rsidRPr="00896CAB">
        <w:rPr>
          <w:rStyle w:val="ac"/>
          <w:rFonts w:ascii="Segoe UI" w:eastAsiaTheme="majorEastAsia" w:hAnsi="Segoe UI" w:cs="Segoe UI"/>
          <w:b w:val="0"/>
          <w:bCs w:val="0"/>
          <w:color w:val="0F1115"/>
        </w:rPr>
        <w:t>.</w:t>
      </w:r>
    </w:p>
    <w:p w14:paraId="6AA6C86C" w14:textId="77777777" w:rsidR="00A118C4" w:rsidRDefault="00A118C4" w:rsidP="00A118C4">
      <w:pPr>
        <w:pStyle w:val="ds-markdown-paragraph"/>
        <w:spacing w:before="240" w:beforeAutospacing="0" w:after="240" w:afterAutospacing="0"/>
        <w:ind w:firstLine="709"/>
        <w:rPr>
          <w:rStyle w:val="ac"/>
          <w:rFonts w:ascii="Segoe UI" w:eastAsiaTheme="majorEastAsia" w:hAnsi="Segoe UI" w:cs="Segoe UI"/>
          <w:color w:val="0F1115"/>
        </w:rPr>
      </w:pPr>
      <w:r w:rsidRPr="00896CAB">
        <w:rPr>
          <w:rStyle w:val="ac"/>
          <w:rFonts w:ascii="Segoe UI" w:eastAsiaTheme="majorEastAsia" w:hAnsi="Segoe UI" w:cs="Segoe UI"/>
          <w:color w:val="0F1115"/>
        </w:rPr>
        <w:lastRenderedPageBreak/>
        <w:t>3.2. Просмотр состава блюд</w:t>
      </w:r>
    </w:p>
    <w:p w14:paraId="1B63D09F" w14:textId="77777777" w:rsidR="00A118C4" w:rsidRDefault="00A118C4" w:rsidP="00A118C4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Нажмите на блюдо в меню.</w:t>
      </w:r>
    </w:p>
    <w:p w14:paraId="5F472120" w14:textId="77777777" w:rsidR="00A118C4" w:rsidRDefault="00A118C4" w:rsidP="00A118C4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Откроется карточка с описанием, ценой и списком ингредиентов (Рисунок 4).</w:t>
      </w:r>
    </w:p>
    <w:p w14:paraId="46CEBFC3" w14:textId="77777777" w:rsidR="00A118C4" w:rsidRPr="00D14DB2" w:rsidRDefault="00A118C4" w:rsidP="00A118C4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  <w:rPr>
          <w:rStyle w:val="ac"/>
          <w:rFonts w:ascii="Segoe UI" w:eastAsiaTheme="majorEastAsia" w:hAnsi="Segoe UI" w:cs="Segoe UI"/>
          <w:b w:val="0"/>
          <w:bCs w:val="0"/>
          <w:color w:val="0F1115"/>
        </w:rPr>
      </w:pPr>
      <w:r>
        <w:rPr>
          <w:rFonts w:ascii="Segoe UI" w:hAnsi="Segoe UI" w:cs="Segoe UI"/>
          <w:color w:val="0F1115"/>
        </w:rPr>
        <w:t>Для возврата нажмите кнопку </w:t>
      </w:r>
      <w:r>
        <w:rPr>
          <w:rStyle w:val="ac"/>
          <w:rFonts w:ascii="Segoe UI" w:eastAsiaTheme="majorEastAsia" w:hAnsi="Segoe UI" w:cs="Segoe UI"/>
          <w:color w:val="0F1115"/>
        </w:rPr>
        <w:t>"ЗАКРЫТЬ"</w:t>
      </w:r>
      <w:r>
        <w:rPr>
          <w:rFonts w:ascii="Segoe UI" w:hAnsi="Segoe UI" w:cs="Segoe UI"/>
          <w:color w:val="0F1115"/>
        </w:rPr>
        <w:t>.</w:t>
      </w:r>
    </w:p>
    <w:p w14:paraId="049F6E57" w14:textId="77777777" w:rsidR="00A118C4" w:rsidRDefault="00A118C4" w:rsidP="00A118C4">
      <w:pPr>
        <w:pStyle w:val="ds-markdown-paragraph"/>
        <w:spacing w:before="240" w:beforeAutospacing="0" w:after="240" w:afterAutospacing="0"/>
        <w:ind w:firstLine="709"/>
        <w:jc w:val="center"/>
        <w:rPr>
          <w:rFonts w:ascii="Segoe UI" w:hAnsi="Segoe UI" w:cs="Segoe UI"/>
          <w:b/>
          <w:bCs/>
          <w:color w:val="0F1115"/>
        </w:rPr>
      </w:pPr>
      <w:r>
        <w:rPr>
          <w:noProof/>
        </w:rPr>
        <w:drawing>
          <wp:inline distT="0" distB="0" distL="0" distR="0" wp14:anchorId="0E091729" wp14:editId="0DCA2A4F">
            <wp:extent cx="1569720" cy="3526738"/>
            <wp:effectExtent l="0" t="0" r="0" b="0"/>
            <wp:docPr id="10566002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286" cy="357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color w:val="0F1115"/>
        </w:rPr>
        <w:t xml:space="preserve">            </w:t>
      </w:r>
      <w:r>
        <w:rPr>
          <w:rFonts w:ascii="Segoe UI" w:hAnsi="Segoe UI" w:cs="Segoe UI"/>
          <w:b/>
          <w:bCs/>
          <w:color w:val="0F1115"/>
        </w:rPr>
        <w:tab/>
      </w:r>
      <w:r>
        <w:rPr>
          <w:rFonts w:ascii="Segoe UI" w:hAnsi="Segoe UI" w:cs="Segoe UI"/>
          <w:b/>
          <w:bCs/>
          <w:color w:val="0F1115"/>
        </w:rPr>
        <w:tab/>
      </w:r>
      <w:r>
        <w:rPr>
          <w:rFonts w:ascii="Segoe UI" w:hAnsi="Segoe UI" w:cs="Segoe UI"/>
          <w:b/>
          <w:bCs/>
          <w:color w:val="0F1115"/>
        </w:rPr>
        <w:tab/>
        <w:t xml:space="preserve"> </w:t>
      </w:r>
      <w:r>
        <w:rPr>
          <w:noProof/>
        </w:rPr>
        <w:drawing>
          <wp:inline distT="0" distB="0" distL="0" distR="0" wp14:anchorId="1FC5C4D6" wp14:editId="011CF8B3">
            <wp:extent cx="1531449" cy="3507266"/>
            <wp:effectExtent l="0" t="0" r="0" b="0"/>
            <wp:docPr id="13488977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9" cy="3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B28E" w14:textId="77777777" w:rsidR="00A118C4" w:rsidRDefault="00A118C4" w:rsidP="00A118C4">
      <w:pPr>
        <w:pStyle w:val="ds-markdown-paragraph"/>
        <w:spacing w:before="240" w:beforeAutospacing="0" w:after="240" w:afterAutospacing="0"/>
        <w:ind w:firstLine="709"/>
        <w:rPr>
          <w:rFonts w:ascii="Segoe UI" w:hAnsi="Segoe UI" w:cs="Segoe UI"/>
          <w:color w:val="0F1115"/>
        </w:rPr>
      </w:pPr>
      <w:r w:rsidRPr="00896CAB">
        <w:rPr>
          <w:rFonts w:ascii="Segoe UI" w:hAnsi="Segoe UI" w:cs="Segoe UI"/>
          <w:color w:val="0F1115"/>
        </w:rPr>
        <w:t>Рисунок 2 – Главный экран «</w:t>
      </w:r>
      <w:proofErr w:type="gramStart"/>
      <w:r w:rsidRPr="00896CAB">
        <w:rPr>
          <w:rFonts w:ascii="Segoe UI" w:hAnsi="Segoe UI" w:cs="Segoe UI"/>
          <w:color w:val="0F1115"/>
        </w:rPr>
        <w:t>Клиент»</w:t>
      </w:r>
      <w:r>
        <w:rPr>
          <w:rFonts w:ascii="Segoe UI" w:hAnsi="Segoe UI" w:cs="Segoe UI"/>
          <w:color w:val="0F1115"/>
        </w:rPr>
        <w:t xml:space="preserve">   </w:t>
      </w:r>
      <w:proofErr w:type="gramEnd"/>
      <w:r>
        <w:rPr>
          <w:rFonts w:ascii="Segoe UI" w:hAnsi="Segoe UI" w:cs="Segoe UI"/>
          <w:color w:val="0F1115"/>
        </w:rPr>
        <w:t xml:space="preserve">                       Рисунок 3 – </w:t>
      </w:r>
      <w:r>
        <w:rPr>
          <w:rFonts w:ascii="Segoe UI" w:hAnsi="Segoe UI" w:cs="Segoe UI"/>
          <w:color w:val="0F1115"/>
          <w:lang w:val="en-US"/>
        </w:rPr>
        <w:t>QR</w:t>
      </w:r>
      <w:r w:rsidRPr="00D14DB2">
        <w:rPr>
          <w:rFonts w:ascii="Segoe UI" w:hAnsi="Segoe UI" w:cs="Segoe UI"/>
          <w:color w:val="0F1115"/>
        </w:rPr>
        <w:t>-</w:t>
      </w:r>
      <w:r>
        <w:rPr>
          <w:rFonts w:ascii="Segoe UI" w:hAnsi="Segoe UI" w:cs="Segoe UI"/>
          <w:color w:val="0F1115"/>
        </w:rPr>
        <w:t>код</w:t>
      </w:r>
    </w:p>
    <w:p w14:paraId="2CC6DF35" w14:textId="77777777" w:rsidR="00A118C4" w:rsidRDefault="00A118C4" w:rsidP="00A118C4">
      <w:pPr>
        <w:pStyle w:val="ds-markdown-paragraph"/>
        <w:spacing w:before="240" w:beforeAutospacing="0" w:after="240" w:afterAutospacing="0"/>
        <w:ind w:firstLine="709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F7D8BEC" wp14:editId="1E6DAC9D">
            <wp:extent cx="1505585" cy="3116580"/>
            <wp:effectExtent l="0" t="0" r="0" b="7620"/>
            <wp:docPr id="16476091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206" cy="314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C433" w14:textId="77777777" w:rsidR="00A118C4" w:rsidRDefault="00A118C4" w:rsidP="00A118C4">
      <w:pPr>
        <w:pStyle w:val="ds-markdown-paragraph"/>
        <w:spacing w:before="240" w:beforeAutospacing="0" w:after="240" w:afterAutospacing="0"/>
        <w:ind w:firstLine="709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4 – Детали блюда</w:t>
      </w:r>
    </w:p>
    <w:p w14:paraId="620CD176" w14:textId="77777777" w:rsidR="00A118C4" w:rsidRDefault="00A118C4" w:rsidP="00A118C4">
      <w:pPr>
        <w:pStyle w:val="ds-markdown-paragraph"/>
        <w:spacing w:before="240" w:beforeAutospacing="0" w:after="240" w:afterAutospacing="0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4 Роль «Повар»</w:t>
      </w:r>
    </w:p>
    <w:p w14:paraId="20CC7C27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b/>
          <w:bCs/>
          <w:color w:val="0F1115"/>
        </w:rPr>
      </w:pPr>
      <w:r w:rsidRPr="00D14DB2">
        <w:rPr>
          <w:rFonts w:ascii="Segoe UI" w:hAnsi="Segoe UI" w:cs="Segoe UI"/>
          <w:b/>
          <w:bCs/>
          <w:color w:val="0F1115"/>
        </w:rPr>
        <w:t>4.1. Управление ингредиентами</w:t>
      </w:r>
    </w:p>
    <w:p w14:paraId="5FC3A74D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1. </w:t>
      </w:r>
      <w:r w:rsidRPr="00D14DB2">
        <w:rPr>
          <w:rFonts w:ascii="Segoe UI" w:hAnsi="Segoe UI" w:cs="Segoe UI"/>
          <w:color w:val="0F1115"/>
        </w:rPr>
        <w:t>В панели повара нажмите "ИНГР."</w:t>
      </w:r>
      <w:r>
        <w:rPr>
          <w:rFonts w:ascii="Segoe UI" w:hAnsi="Segoe UI" w:cs="Segoe UI"/>
          <w:color w:val="0F1115"/>
        </w:rPr>
        <w:t xml:space="preserve"> (Рисунок 5)</w:t>
      </w:r>
      <w:r w:rsidRPr="00D14DB2">
        <w:rPr>
          <w:rFonts w:ascii="Segoe UI" w:hAnsi="Segoe UI" w:cs="Segoe UI"/>
          <w:color w:val="0F1115"/>
        </w:rPr>
        <w:t>.</w:t>
      </w:r>
    </w:p>
    <w:p w14:paraId="6FF62B95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 </w:t>
      </w:r>
      <w:r w:rsidRPr="00D14DB2">
        <w:rPr>
          <w:rFonts w:ascii="Segoe UI" w:hAnsi="Segoe UI" w:cs="Segoe UI"/>
          <w:color w:val="0F1115"/>
        </w:rPr>
        <w:t>Вы увидите список ингредиентов с их количеством и статусом (НОРМА / МАЛО)</w:t>
      </w:r>
      <w:r>
        <w:rPr>
          <w:rFonts w:ascii="Segoe UI" w:hAnsi="Segoe UI" w:cs="Segoe UI"/>
          <w:color w:val="0F1115"/>
        </w:rPr>
        <w:t>, а также кнопкой удаления ингредиента</w:t>
      </w:r>
      <w:r w:rsidRPr="00D14DB2">
        <w:rPr>
          <w:rFonts w:ascii="Segoe UI" w:hAnsi="Segoe UI" w:cs="Segoe UI"/>
          <w:color w:val="0F1115"/>
        </w:rPr>
        <w:t>.</w:t>
      </w:r>
    </w:p>
    <w:p w14:paraId="51F2E193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3. </w:t>
      </w:r>
      <w:r w:rsidRPr="00D14DB2">
        <w:rPr>
          <w:rFonts w:ascii="Segoe UI" w:hAnsi="Segoe UI" w:cs="Segoe UI"/>
          <w:color w:val="0F1115"/>
        </w:rPr>
        <w:t>Для добавления ингредиента нажмите "ДОБАВИТЬ" и заполните форму</w:t>
      </w:r>
      <w:r>
        <w:rPr>
          <w:rFonts w:ascii="Segoe UI" w:hAnsi="Segoe UI" w:cs="Segoe UI"/>
          <w:color w:val="0F1115"/>
        </w:rPr>
        <w:t xml:space="preserve"> (Рисунок 7)</w:t>
      </w:r>
      <w:r w:rsidRPr="00D14DB2">
        <w:rPr>
          <w:rFonts w:ascii="Segoe UI" w:hAnsi="Segoe UI" w:cs="Segoe UI"/>
          <w:color w:val="0F1115"/>
        </w:rPr>
        <w:t>.</w:t>
      </w:r>
    </w:p>
    <w:p w14:paraId="6DC49459" w14:textId="77777777" w:rsidR="00A118C4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4. </w:t>
      </w:r>
      <w:r w:rsidRPr="00D14DB2">
        <w:rPr>
          <w:rFonts w:ascii="Segoe UI" w:hAnsi="Segoe UI" w:cs="Segoe UI"/>
          <w:color w:val="0F1115"/>
        </w:rPr>
        <w:t>Для изменения количества нажмите на ингредиент и введите новое значение</w:t>
      </w:r>
      <w:r>
        <w:rPr>
          <w:rFonts w:ascii="Segoe UI" w:hAnsi="Segoe UI" w:cs="Segoe UI"/>
          <w:color w:val="0F1115"/>
        </w:rPr>
        <w:t xml:space="preserve"> (Рисунок 6)</w:t>
      </w:r>
      <w:r w:rsidRPr="00D14DB2">
        <w:rPr>
          <w:rFonts w:ascii="Segoe UI" w:hAnsi="Segoe UI" w:cs="Segoe UI"/>
          <w:color w:val="0F1115"/>
        </w:rPr>
        <w:t>.</w:t>
      </w:r>
    </w:p>
    <w:p w14:paraId="297C1345" w14:textId="77777777" w:rsidR="00A118C4" w:rsidRDefault="00A118C4" w:rsidP="00A118C4">
      <w:pPr>
        <w:pStyle w:val="ds-markdown-paragraph"/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7083B3BC" wp14:editId="0793360D">
            <wp:extent cx="1594045" cy="3504692"/>
            <wp:effectExtent l="0" t="0" r="6350" b="635"/>
            <wp:docPr id="7952842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591" cy="352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2D86">
        <w:t xml:space="preserve"> </w:t>
      </w:r>
      <w:r>
        <w:t xml:space="preserve">                      </w:t>
      </w:r>
      <w:r>
        <w:rPr>
          <w:noProof/>
        </w:rPr>
        <w:drawing>
          <wp:inline distT="0" distB="0" distL="0" distR="0" wp14:anchorId="358D42DA" wp14:editId="074A6C88">
            <wp:extent cx="1590848" cy="3523380"/>
            <wp:effectExtent l="0" t="0" r="0" b="1270"/>
            <wp:docPr id="15981960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67" cy="355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F823" w14:textId="77777777" w:rsidR="00A118C4" w:rsidRDefault="00A118C4" w:rsidP="00A118C4">
      <w:pPr>
        <w:pStyle w:val="ds-markdown-paragraph"/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5 – Главный экран «Повар» Рисунок 6 – Изменение ингредиента</w:t>
      </w:r>
    </w:p>
    <w:p w14:paraId="386B27CA" w14:textId="77777777" w:rsidR="00A118C4" w:rsidRDefault="00A118C4" w:rsidP="00A118C4">
      <w:pPr>
        <w:pStyle w:val="ds-markdown-paragraph"/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4D324DE2" wp14:editId="1DE2C4F3">
            <wp:extent cx="1618954" cy="3435573"/>
            <wp:effectExtent l="0" t="0" r="635" b="0"/>
            <wp:docPr id="2789615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621" cy="347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3865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7 – Добавление ингредиента</w:t>
      </w:r>
    </w:p>
    <w:p w14:paraId="5E9A1D28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b/>
          <w:bCs/>
          <w:color w:val="0F1115"/>
        </w:rPr>
      </w:pPr>
      <w:r w:rsidRPr="00D14DB2">
        <w:rPr>
          <w:rFonts w:ascii="Segoe UI" w:hAnsi="Segoe UI" w:cs="Segoe UI"/>
          <w:b/>
          <w:bCs/>
          <w:color w:val="0F1115"/>
        </w:rPr>
        <w:t>4.2. Управление стоп-листом</w:t>
      </w:r>
    </w:p>
    <w:p w14:paraId="595D76A7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1. </w:t>
      </w:r>
      <w:r w:rsidRPr="00D14DB2">
        <w:rPr>
          <w:rFonts w:ascii="Segoe UI" w:hAnsi="Segoe UI" w:cs="Segoe UI"/>
          <w:color w:val="0F1115"/>
        </w:rPr>
        <w:t>В панели повара нажмите "СТОП"</w:t>
      </w:r>
      <w:r>
        <w:rPr>
          <w:rFonts w:ascii="Segoe UI" w:hAnsi="Segoe UI" w:cs="Segoe UI"/>
          <w:color w:val="0F1115"/>
        </w:rPr>
        <w:t xml:space="preserve"> (Рисунок 8)</w:t>
      </w:r>
      <w:r w:rsidRPr="00D14DB2"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t xml:space="preserve"> </w:t>
      </w:r>
      <w:r w:rsidRPr="00D14DB2">
        <w:rPr>
          <w:rFonts w:ascii="Segoe UI" w:hAnsi="Segoe UI" w:cs="Segoe UI"/>
          <w:color w:val="0F1115"/>
        </w:rPr>
        <w:t>Вы увидите список блюд, которых нет в продаже.</w:t>
      </w:r>
    </w:p>
    <w:p w14:paraId="719DBD75" w14:textId="77777777" w:rsidR="00A118C4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 </w:t>
      </w:r>
      <w:r w:rsidRPr="00D14DB2">
        <w:rPr>
          <w:rFonts w:ascii="Segoe UI" w:hAnsi="Segoe UI" w:cs="Segoe UI"/>
          <w:color w:val="0F1115"/>
        </w:rPr>
        <w:t>Для восстановления блюда нажмите "ВОССТАНОВИТЬ".</w:t>
      </w:r>
    </w:p>
    <w:p w14:paraId="4B7A14B5" w14:textId="77777777" w:rsidR="00A118C4" w:rsidRDefault="00A118C4" w:rsidP="00A118C4">
      <w:pPr>
        <w:pStyle w:val="ds-markdown-paragraph"/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1FAA5CB2" wp14:editId="65B2D7E7">
            <wp:extent cx="1618372" cy="3438525"/>
            <wp:effectExtent l="0" t="0" r="1270" b="0"/>
            <wp:docPr id="18825423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91" cy="348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507A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8 – Стоп-лист</w:t>
      </w:r>
    </w:p>
    <w:p w14:paraId="3A11214D" w14:textId="77777777" w:rsidR="00A118C4" w:rsidRPr="00D14DB2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b/>
          <w:bCs/>
          <w:color w:val="0F1115"/>
        </w:rPr>
      </w:pPr>
      <w:r w:rsidRPr="00D14DB2">
        <w:rPr>
          <w:rFonts w:ascii="Segoe UI" w:hAnsi="Segoe UI" w:cs="Segoe UI"/>
          <w:b/>
          <w:bCs/>
          <w:color w:val="0F1115"/>
        </w:rPr>
        <w:t>4.3. Просмотр меню и статистики</w:t>
      </w:r>
    </w:p>
    <w:p w14:paraId="3E375DAA" w14:textId="77777777" w:rsidR="00A118C4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1. </w:t>
      </w:r>
      <w:r w:rsidRPr="00D14DB2">
        <w:rPr>
          <w:rFonts w:ascii="Segoe UI" w:hAnsi="Segoe UI" w:cs="Segoe UI"/>
          <w:color w:val="0F1115"/>
        </w:rPr>
        <w:t>Нажмите "МЕНЮ" для просмотра текущего меню с составом блюд</w:t>
      </w:r>
      <w:r>
        <w:rPr>
          <w:rFonts w:ascii="Segoe UI" w:hAnsi="Segoe UI" w:cs="Segoe UI"/>
          <w:color w:val="0F1115"/>
        </w:rPr>
        <w:t xml:space="preserve"> (Рисунок 9), нажав на блюдо можно добавить его </w:t>
      </w:r>
      <w:proofErr w:type="gramStart"/>
      <w:r>
        <w:rPr>
          <w:rFonts w:ascii="Segoe UI" w:hAnsi="Segoe UI" w:cs="Segoe UI"/>
          <w:color w:val="0F1115"/>
        </w:rPr>
        <w:t>в стоп</w:t>
      </w:r>
      <w:proofErr w:type="gramEnd"/>
      <w:r>
        <w:rPr>
          <w:rFonts w:ascii="Segoe UI" w:hAnsi="Segoe UI" w:cs="Segoe UI"/>
          <w:color w:val="0F1115"/>
        </w:rPr>
        <w:t xml:space="preserve"> лист (Рисунок 10), а также редактировать (Рисунок 11).</w:t>
      </w:r>
    </w:p>
    <w:p w14:paraId="6D1122AA" w14:textId="77777777" w:rsidR="00A118C4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 Нажмите на «НОВОЕ БЛЮДО» откроется окно добавления (Рисунок 12).</w:t>
      </w:r>
    </w:p>
    <w:p w14:paraId="456BC0C7" w14:textId="77777777" w:rsidR="00A118C4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 </w:t>
      </w:r>
      <w:r w:rsidRPr="00D14DB2">
        <w:rPr>
          <w:rFonts w:ascii="Segoe UI" w:hAnsi="Segoe UI" w:cs="Segoe UI"/>
          <w:color w:val="0F1115"/>
        </w:rPr>
        <w:t>Нажмите "СТАТ." для просмотра статистики по ингредиентам и блюдам</w:t>
      </w:r>
      <w:r>
        <w:rPr>
          <w:rFonts w:ascii="Segoe UI" w:hAnsi="Segoe UI" w:cs="Segoe UI"/>
          <w:color w:val="0F1115"/>
        </w:rPr>
        <w:t xml:space="preserve"> (Рисунок 1</w:t>
      </w:r>
      <w:r w:rsidRPr="00CA40F8"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)</w:t>
      </w:r>
      <w:r w:rsidRPr="00D14DB2">
        <w:rPr>
          <w:rFonts w:ascii="Segoe UI" w:hAnsi="Segoe UI" w:cs="Segoe UI"/>
          <w:color w:val="0F1115"/>
        </w:rPr>
        <w:t>.</w:t>
      </w:r>
    </w:p>
    <w:p w14:paraId="51CF7738" w14:textId="77777777" w:rsidR="00A118C4" w:rsidRDefault="00A118C4" w:rsidP="00A118C4">
      <w:pPr>
        <w:pStyle w:val="ds-markdown-paragraph"/>
        <w:spacing w:before="240" w:after="240"/>
        <w:ind w:hanging="142"/>
        <w:jc w:val="center"/>
      </w:pPr>
      <w:r>
        <w:rPr>
          <w:noProof/>
        </w:rPr>
        <w:drawing>
          <wp:inline distT="0" distB="0" distL="0" distR="0" wp14:anchorId="19119E73" wp14:editId="53F859F9">
            <wp:extent cx="1657985" cy="3412024"/>
            <wp:effectExtent l="0" t="0" r="1270" b="0"/>
            <wp:docPr id="14921336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34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</w:t>
      </w:r>
      <w:r>
        <w:rPr>
          <w:noProof/>
        </w:rPr>
        <w:drawing>
          <wp:inline distT="0" distB="0" distL="0" distR="0" wp14:anchorId="79A08822" wp14:editId="1E938906">
            <wp:extent cx="1623060" cy="3427720"/>
            <wp:effectExtent l="0" t="0" r="0" b="1905"/>
            <wp:docPr id="17905710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77" cy="34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92E3" w14:textId="77777777" w:rsidR="00A118C4" w:rsidRPr="00CA40F8" w:rsidRDefault="00A118C4" w:rsidP="00A118C4">
      <w:pPr>
        <w:pStyle w:val="ds-markdown-paragraph"/>
        <w:spacing w:before="240" w:after="240"/>
        <w:ind w:firstLine="709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        Рисунок 9 – Окно «</w:t>
      </w:r>
      <w:proofErr w:type="gramStart"/>
      <w:r>
        <w:rPr>
          <w:rFonts w:ascii="Segoe UI" w:hAnsi="Segoe UI" w:cs="Segoe UI"/>
          <w:color w:val="0F1115"/>
        </w:rPr>
        <w:t xml:space="preserve">Меню»   </w:t>
      </w:r>
      <w:proofErr w:type="gramEnd"/>
      <w:r>
        <w:rPr>
          <w:rFonts w:ascii="Segoe UI" w:hAnsi="Segoe UI" w:cs="Segoe UI"/>
          <w:color w:val="0F1115"/>
        </w:rPr>
        <w:t xml:space="preserve">        Рисунок 10 – Управление блюдом </w:t>
      </w:r>
    </w:p>
    <w:p w14:paraId="4C98C563" w14:textId="77777777" w:rsidR="00A118C4" w:rsidRDefault="00A118C4" w:rsidP="00A118C4">
      <w:pPr>
        <w:pStyle w:val="ds-markdown-paragraph"/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1CFC6AA5" wp14:editId="1A941003">
            <wp:extent cx="1708112" cy="4092611"/>
            <wp:effectExtent l="0" t="0" r="6985" b="3175"/>
            <wp:docPr id="134436349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750" cy="415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40F8">
        <w:t xml:space="preserve"> </w:t>
      </w:r>
      <w:r>
        <w:t xml:space="preserve">                  </w:t>
      </w:r>
      <w:r>
        <w:rPr>
          <w:noProof/>
        </w:rPr>
        <w:drawing>
          <wp:inline distT="0" distB="0" distL="0" distR="0" wp14:anchorId="3D371549" wp14:editId="05387554">
            <wp:extent cx="1809977" cy="4086225"/>
            <wp:effectExtent l="0" t="0" r="0" b="0"/>
            <wp:docPr id="50987487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237" cy="41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4647" w14:textId="77777777" w:rsidR="00A118C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11 – Редактирование</w:t>
      </w:r>
      <w:r w:rsidRPr="00CA40F8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Рисунок 12 – Добавить новое блюдо</w:t>
      </w:r>
    </w:p>
    <w:p w14:paraId="7969C710" w14:textId="77777777" w:rsidR="00A118C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61F9C8E4" wp14:editId="469CC791">
            <wp:extent cx="1857375" cy="4152517"/>
            <wp:effectExtent l="0" t="0" r="0" b="635"/>
            <wp:docPr id="17202227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737" cy="417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B6A2" w14:textId="77777777" w:rsidR="00A118C4" w:rsidRPr="00CA40F8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13 – Статистика</w:t>
      </w:r>
    </w:p>
    <w:p w14:paraId="1E994E94" w14:textId="77777777" w:rsidR="00A118C4" w:rsidRPr="000620A3" w:rsidRDefault="00A118C4" w:rsidP="00A118C4">
      <w:pPr>
        <w:pStyle w:val="ds-markdown-paragraph"/>
        <w:tabs>
          <w:tab w:val="left" w:pos="6804"/>
        </w:tabs>
        <w:spacing w:before="240" w:after="240"/>
        <w:rPr>
          <w:rFonts w:ascii="Segoe UI" w:hAnsi="Segoe UI" w:cs="Segoe UI"/>
          <w:b/>
          <w:bCs/>
          <w:color w:val="0F1115"/>
        </w:rPr>
      </w:pPr>
      <w:r w:rsidRPr="00CA40F8">
        <w:rPr>
          <w:rFonts w:ascii="Segoe UI" w:hAnsi="Segoe UI" w:cs="Segoe UI"/>
          <w:b/>
          <w:bCs/>
          <w:color w:val="0F1115"/>
        </w:rPr>
        <w:t>5 Роль «Администратор»</w:t>
      </w:r>
    </w:p>
    <w:p w14:paraId="7A68428D" w14:textId="77777777" w:rsidR="00A118C4" w:rsidRPr="000620A3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rPr>
          <w:rFonts w:ascii="Segoe UI" w:hAnsi="Segoe UI" w:cs="Segoe UI"/>
          <w:b/>
          <w:bCs/>
          <w:color w:val="0F1115"/>
        </w:rPr>
      </w:pPr>
      <w:r w:rsidRPr="000620A3">
        <w:rPr>
          <w:rFonts w:ascii="Segoe UI" w:hAnsi="Segoe UI" w:cs="Segoe UI"/>
          <w:b/>
          <w:bCs/>
          <w:color w:val="0F1115"/>
        </w:rPr>
        <w:t>5.</w:t>
      </w:r>
      <w:r>
        <w:rPr>
          <w:rFonts w:ascii="Segoe UI" w:hAnsi="Segoe UI" w:cs="Segoe UI"/>
          <w:b/>
          <w:bCs/>
          <w:color w:val="0F1115"/>
        </w:rPr>
        <w:t>1</w:t>
      </w:r>
      <w:r w:rsidRPr="000620A3">
        <w:rPr>
          <w:rFonts w:ascii="Segoe UI" w:hAnsi="Segoe UI" w:cs="Segoe UI"/>
          <w:b/>
          <w:bCs/>
          <w:color w:val="0F1115"/>
        </w:rPr>
        <w:t>. Управление блюдами</w:t>
      </w:r>
    </w:p>
    <w:p w14:paraId="0CCE23AC" w14:textId="77777777" w:rsidR="00A118C4" w:rsidRPr="006D21F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1. </w:t>
      </w:r>
      <w:r w:rsidRPr="006D21F4">
        <w:rPr>
          <w:rFonts w:ascii="Segoe UI" w:hAnsi="Segoe UI" w:cs="Segoe UI"/>
          <w:color w:val="0F1115"/>
        </w:rPr>
        <w:t>В панели администратора нажмите "БЛЮДА"</w:t>
      </w:r>
      <w:r>
        <w:rPr>
          <w:rFonts w:ascii="Segoe UI" w:hAnsi="Segoe UI" w:cs="Segoe UI"/>
          <w:color w:val="0F1115"/>
        </w:rPr>
        <w:t xml:space="preserve"> (Рисунок 14)</w:t>
      </w:r>
      <w:r w:rsidRPr="006D21F4">
        <w:rPr>
          <w:rFonts w:ascii="Segoe UI" w:hAnsi="Segoe UI" w:cs="Segoe UI"/>
          <w:color w:val="0F1115"/>
        </w:rPr>
        <w:t>.</w:t>
      </w:r>
    </w:p>
    <w:p w14:paraId="5B3B281E" w14:textId="77777777" w:rsidR="00A118C4" w:rsidRPr="006D21F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 </w:t>
      </w:r>
      <w:r w:rsidRPr="006D21F4">
        <w:rPr>
          <w:rFonts w:ascii="Segoe UI" w:hAnsi="Segoe UI" w:cs="Segoe UI"/>
          <w:color w:val="0F1115"/>
        </w:rPr>
        <w:t>Вы увидите список блюд с кнопками:</w:t>
      </w:r>
    </w:p>
    <w:p w14:paraId="077EEE4E" w14:textId="77777777" w:rsidR="00A118C4" w:rsidRPr="006D21F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    - </w:t>
      </w:r>
      <w:r w:rsidRPr="006D21F4">
        <w:rPr>
          <w:rFonts w:ascii="Segoe UI" w:hAnsi="Segoe UI" w:cs="Segoe UI"/>
          <w:color w:val="0F1115"/>
        </w:rPr>
        <w:t>"В СТОП-ЛИСТ" – убрать блюдо из продажи.</w:t>
      </w:r>
    </w:p>
    <w:p w14:paraId="2B88CCED" w14:textId="77777777" w:rsidR="00A118C4" w:rsidRPr="006D21F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    - </w:t>
      </w:r>
      <w:r w:rsidRPr="006D21F4">
        <w:rPr>
          <w:rFonts w:ascii="Segoe UI" w:hAnsi="Segoe UI" w:cs="Segoe UI"/>
          <w:color w:val="0F1115"/>
        </w:rPr>
        <w:t>"ВОССТАНОВИТЬ" – вернуть блюдо в меню.</w:t>
      </w:r>
    </w:p>
    <w:p w14:paraId="3A2A687B" w14:textId="77777777" w:rsidR="00A118C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3. </w:t>
      </w:r>
      <w:r w:rsidRPr="006D21F4">
        <w:rPr>
          <w:rFonts w:ascii="Segoe UI" w:hAnsi="Segoe UI" w:cs="Segoe UI"/>
          <w:color w:val="0F1115"/>
        </w:rPr>
        <w:t>Для редактирования блюда нажмите на него</w:t>
      </w:r>
      <w:r>
        <w:rPr>
          <w:rFonts w:ascii="Segoe UI" w:hAnsi="Segoe UI" w:cs="Segoe UI"/>
          <w:color w:val="0F1115"/>
        </w:rPr>
        <w:t xml:space="preserve"> (Рисунок 15)</w:t>
      </w:r>
      <w:r w:rsidRPr="006D21F4">
        <w:rPr>
          <w:rFonts w:ascii="Segoe UI" w:hAnsi="Segoe UI" w:cs="Segoe UI"/>
          <w:color w:val="0F1115"/>
        </w:rPr>
        <w:t>.</w:t>
      </w:r>
    </w:p>
    <w:p w14:paraId="07F6FBFF" w14:textId="77777777" w:rsidR="00A118C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jc w:val="center"/>
        <w:rPr>
          <w:rFonts w:ascii="Segoe UI" w:hAnsi="Segoe UI" w:cs="Segoe UI"/>
          <w:b/>
          <w:bCs/>
          <w:color w:val="0F1115"/>
        </w:rPr>
      </w:pPr>
      <w:r>
        <w:rPr>
          <w:noProof/>
        </w:rPr>
        <w:drawing>
          <wp:inline distT="0" distB="0" distL="0" distR="0" wp14:anchorId="07A0DF5E" wp14:editId="73835C13">
            <wp:extent cx="1628775" cy="3570069"/>
            <wp:effectExtent l="0" t="0" r="0" b="0"/>
            <wp:docPr id="166962181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904" cy="357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color w:val="0F1115"/>
        </w:rPr>
        <w:t xml:space="preserve">    </w:t>
      </w:r>
      <w:r>
        <w:rPr>
          <w:noProof/>
        </w:rPr>
        <w:drawing>
          <wp:inline distT="0" distB="0" distL="0" distR="0" wp14:anchorId="1317ABBC" wp14:editId="0E2418C7">
            <wp:extent cx="3352800" cy="2380488"/>
            <wp:effectExtent l="0" t="0" r="0" b="1270"/>
            <wp:docPr id="106990571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55" cy="238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19CA" w14:textId="77777777" w:rsidR="00A118C4" w:rsidRPr="006D21F4" w:rsidRDefault="00A118C4" w:rsidP="00A118C4">
      <w:pPr>
        <w:pStyle w:val="ds-markdown-paragraph"/>
        <w:tabs>
          <w:tab w:val="left" w:pos="6804"/>
        </w:tabs>
        <w:spacing w:before="240" w:after="240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Рисунок 14 – Главной экран «Администратор» Рисунок 15 – Редактирование </w:t>
      </w:r>
    </w:p>
    <w:p w14:paraId="68A01E0A" w14:textId="77777777" w:rsidR="00A118C4" w:rsidRPr="000620A3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rPr>
          <w:rFonts w:ascii="Segoe UI" w:hAnsi="Segoe UI" w:cs="Segoe UI"/>
          <w:b/>
          <w:bCs/>
          <w:color w:val="0F1115"/>
        </w:rPr>
      </w:pPr>
      <w:r w:rsidRPr="000620A3">
        <w:rPr>
          <w:rFonts w:ascii="Segoe UI" w:hAnsi="Segoe UI" w:cs="Segoe UI"/>
          <w:b/>
          <w:bCs/>
          <w:color w:val="0F1115"/>
        </w:rPr>
        <w:t>5.</w:t>
      </w:r>
      <w:r>
        <w:rPr>
          <w:rFonts w:ascii="Segoe UI" w:hAnsi="Segoe UI" w:cs="Segoe UI"/>
          <w:b/>
          <w:bCs/>
          <w:color w:val="0F1115"/>
        </w:rPr>
        <w:t>2</w:t>
      </w:r>
      <w:r w:rsidRPr="000620A3">
        <w:rPr>
          <w:rFonts w:ascii="Segoe UI" w:hAnsi="Segoe UI" w:cs="Segoe UI"/>
          <w:b/>
          <w:bCs/>
          <w:color w:val="0F1115"/>
        </w:rPr>
        <w:t>. Просмотр статистики</w:t>
      </w:r>
    </w:p>
    <w:p w14:paraId="61AD66A8" w14:textId="77777777" w:rsidR="00A118C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rPr>
          <w:rFonts w:ascii="Segoe UI" w:hAnsi="Segoe UI" w:cs="Segoe UI"/>
          <w:color w:val="0F1115"/>
        </w:rPr>
      </w:pPr>
      <w:r w:rsidRPr="006D21F4">
        <w:rPr>
          <w:rFonts w:ascii="Segoe UI" w:hAnsi="Segoe UI" w:cs="Segoe UI"/>
          <w:color w:val="0F1115"/>
        </w:rPr>
        <w:t>В панели администратора нажмите "СТАТИСТИКА"</w:t>
      </w:r>
      <w:r>
        <w:rPr>
          <w:rFonts w:ascii="Segoe UI" w:hAnsi="Segoe UI" w:cs="Segoe UI"/>
          <w:color w:val="0F1115"/>
        </w:rPr>
        <w:t xml:space="preserve"> (Рисунок 16)</w:t>
      </w:r>
      <w:r w:rsidRPr="006D21F4">
        <w:rPr>
          <w:rFonts w:ascii="Segoe UI" w:hAnsi="Segoe UI" w:cs="Segoe UI"/>
          <w:color w:val="0F1115"/>
        </w:rPr>
        <w:t>.</w:t>
      </w:r>
    </w:p>
    <w:p w14:paraId="544832FE" w14:textId="77777777" w:rsidR="00A118C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noProof/>
        </w:rPr>
        <w:drawing>
          <wp:inline distT="0" distB="0" distL="0" distR="0" wp14:anchorId="19D736BA" wp14:editId="705B4C64">
            <wp:extent cx="1828800" cy="4112631"/>
            <wp:effectExtent l="0" t="0" r="0" b="2540"/>
            <wp:docPr id="211168197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91" cy="413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0CB1" w14:textId="77777777" w:rsidR="00A118C4" w:rsidRDefault="00A118C4" w:rsidP="00A118C4">
      <w:pPr>
        <w:pStyle w:val="ds-markdown-paragraph"/>
        <w:tabs>
          <w:tab w:val="left" w:pos="6804"/>
        </w:tabs>
        <w:spacing w:before="240" w:after="240"/>
        <w:ind w:firstLine="709"/>
        <w:jc w:val="center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Рисунок 16 - Статистика администратора</w:t>
      </w:r>
    </w:p>
    <w:p w14:paraId="51C8DB02" w14:textId="77777777" w:rsidR="00A118C4" w:rsidRPr="006D21F4" w:rsidRDefault="00A118C4" w:rsidP="00A118C4">
      <w:pPr>
        <w:pStyle w:val="ds-markdown-paragraph"/>
        <w:tabs>
          <w:tab w:val="left" w:pos="6804"/>
        </w:tabs>
        <w:spacing w:before="240" w:after="240"/>
        <w:jc w:val="both"/>
        <w:rPr>
          <w:rFonts w:ascii="Segoe UI" w:hAnsi="Segoe UI" w:cs="Segoe UI"/>
          <w:b/>
          <w:bCs/>
          <w:color w:val="0F1115"/>
        </w:rPr>
      </w:pPr>
      <w:r w:rsidRPr="006D21F4">
        <w:rPr>
          <w:rFonts w:ascii="Segoe UI" w:hAnsi="Segoe UI" w:cs="Segoe UI"/>
          <w:b/>
          <w:bCs/>
          <w:color w:val="0F1115"/>
        </w:rPr>
        <w:t>6 Общие функции</w:t>
      </w:r>
    </w:p>
    <w:p w14:paraId="2186CD8B" w14:textId="77777777" w:rsidR="00A118C4" w:rsidRPr="00CA40F8" w:rsidRDefault="00A118C4" w:rsidP="00A118C4">
      <w:pPr>
        <w:pStyle w:val="ds-markdown-paragraph"/>
        <w:numPr>
          <w:ilvl w:val="0"/>
          <w:numId w:val="3"/>
        </w:numPr>
        <w:tabs>
          <w:tab w:val="left" w:pos="6804"/>
        </w:tabs>
        <w:spacing w:before="240" w:after="240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color w:val="0F1115"/>
        </w:rPr>
        <w:t>В любой роли нажмите «Выход» для возврата к выбору роли.</w:t>
      </w:r>
      <w:r w:rsidRPr="00CA40F8">
        <w:rPr>
          <w:rFonts w:ascii="Segoe UI" w:hAnsi="Segoe UI" w:cs="Segoe UI"/>
          <w:b/>
          <w:bCs/>
          <w:color w:val="0F1115"/>
        </w:rPr>
        <w:br/>
      </w:r>
    </w:p>
    <w:p w14:paraId="4B8823F7" w14:textId="77777777" w:rsidR="00A118C4" w:rsidRDefault="00A118C4" w:rsidP="00A118C4"/>
    <w:p w14:paraId="336397FF" w14:textId="77777777" w:rsidR="00487557" w:rsidRDefault="00487557"/>
    <w:sectPr w:rsidR="00487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07CF"/>
    <w:multiLevelType w:val="multilevel"/>
    <w:tmpl w:val="99AE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424EC"/>
    <w:multiLevelType w:val="hybridMultilevel"/>
    <w:tmpl w:val="67EADAE2"/>
    <w:lvl w:ilvl="0" w:tplc="A72CB6E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4935F0"/>
    <w:multiLevelType w:val="multilevel"/>
    <w:tmpl w:val="EB16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57371">
    <w:abstractNumId w:val="0"/>
  </w:num>
  <w:num w:numId="2" w16cid:durableId="6834003">
    <w:abstractNumId w:val="2"/>
  </w:num>
  <w:num w:numId="3" w16cid:durableId="219097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C4"/>
    <w:rsid w:val="00166B4A"/>
    <w:rsid w:val="0038383F"/>
    <w:rsid w:val="00487557"/>
    <w:rsid w:val="009D55FB"/>
    <w:rsid w:val="00A118C4"/>
    <w:rsid w:val="00A51494"/>
    <w:rsid w:val="00B764C8"/>
    <w:rsid w:val="00C1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FC0E"/>
  <w15:chartTrackingRefBased/>
  <w15:docId w15:val="{993A198E-E630-45F9-BD49-81597AEB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8C4"/>
    <w:pPr>
      <w:spacing w:line="240" w:lineRule="auto"/>
      <w:ind w:firstLine="0"/>
    </w:pPr>
    <w:rPr>
      <w:rFonts w:asciiTheme="minorHAnsi" w:hAnsi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1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8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8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8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8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8C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8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8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8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8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8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8C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8C4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8C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A11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8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8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8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8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18C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A118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11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Киселёва</dc:creator>
  <cp:keywords/>
  <dc:description/>
  <cp:lastModifiedBy>Екатерина Киселёва</cp:lastModifiedBy>
  <cp:revision>2</cp:revision>
  <dcterms:created xsi:type="dcterms:W3CDTF">2025-12-14T15:44:00Z</dcterms:created>
  <dcterms:modified xsi:type="dcterms:W3CDTF">2025-12-14T15:46:00Z</dcterms:modified>
</cp:coreProperties>
</file>