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w:conformance="transitional" mc:Ignorable="vyd">
  <w:background/>
  <w:body vyd:_id="vyd:00000000000001">
    <w:p vyd:_id="vyd:0000000000009q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r">Министерство образования и науки Российской Федерации</w:t>
      </w:r>
    </w:p>
    <w:p vyd:_id="vyd:0000000000009o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p">Санкт-Петербургский политехнический университет Петра Великого</w:t>
      </w:r>
    </w:p>
    <w:p vyd:_id="vyd:0000000000009m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n">Высшая школа программной инженерии</w:t>
      </w:r>
    </w:p>
    <w:p vyd:_id="vyd:0000000000009l">
      <w:pPr>
        <w:pStyle w:val="Normal"/>
        <w:bidi w:val="0"/>
        <w:jc w:val="start"/>
        <w:rPr>
          <w:sz w:val="28"/>
          <w:szCs w:val="28"/>
        </w:rPr>
      </w:pPr>
    </w:p>
    <w:p vyd:_id="vyd:0000000000009k">
      <w:pPr>
        <w:pStyle w:val="Normal"/>
        <w:bidi w:val="0"/>
        <w:jc w:val="start"/>
        <w:rPr/>
      </w:pPr>
    </w:p>
    <w:p vyd:_id="vyd:0000000000009j">
      <w:pPr>
        <w:pStyle w:val="Normal"/>
        <w:bidi w:val="0"/>
        <w:jc w:val="start"/>
        <w:rPr/>
      </w:pPr>
    </w:p>
    <w:p vyd:_id="vyd:0000000000009i">
      <w:pPr>
        <w:pStyle w:val="Normal"/>
        <w:bidi w:val="0"/>
        <w:jc w:val="start"/>
        <w:rPr/>
      </w:pPr>
    </w:p>
    <w:p vyd:_id="vyd:0000000000009h">
      <w:pPr>
        <w:pStyle w:val="Normal"/>
        <w:bidi w:val="0"/>
        <w:jc w:val="start"/>
        <w:rPr/>
      </w:pPr>
    </w:p>
    <w:p vyd:_id="vyd:0000000000009g">
      <w:pPr>
        <w:pStyle w:val="Normal"/>
        <w:bidi w:val="0"/>
        <w:jc w:val="center"/>
        <w:rPr>
          <w:sz w:val="28"/>
          <w:szCs w:val="28"/>
        </w:rPr>
      </w:pPr>
    </w:p>
    <w:p vyd:_id="vyd:0000000000009e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f">Курсовая работа</w:t>
      </w:r>
    </w:p>
    <w:p vyd:_id="vyd:0000000000009c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d">по предмету «Системы программирования»</w:t>
      </w:r>
    </w:p>
    <w:p vyd:_id="vyd:00000000000099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9b">Разработка веб-приложения на базе Django</w:t>
      </w:r>
      <w:r>
        <w:rPr>
          <w:sz w:val="28"/>
          <w:szCs w:val="28"/>
        </w:rPr>
        <w:t vyd:_id="vyd:0000000000009a" xml:space="preserve"> </w:t>
      </w:r>
    </w:p>
    <w:p vyd:_id="vyd:00000000000098">
      <w:pPr>
        <w:pStyle w:val="Normal"/>
        <w:bidi w:val="0"/>
        <w:jc w:val="start"/>
        <w:rPr/>
      </w:pPr>
    </w:p>
    <w:p vyd:_id="vyd:00000000000096">
      <w:pPr>
        <w:pStyle w:val="Normal"/>
        <w:bidi w:val="0"/>
        <w:jc w:val="start"/>
        <w:rPr/>
      </w:pPr>
    </w:p>
    <w:p vyd:_id="vyd:0000000000008y">
      <w:pPr>
        <w:pStyle w:val="Normal"/>
        <w:bidi w:val="0"/>
        <w:jc w:val="start"/>
        <w:rPr>
          <w:sz w:val="28"/>
          <w:szCs w:val="28"/>
        </w:rPr>
      </w:pPr>
    </w:p>
    <w:p vyd:_id="vyd:0000000000008x">
      <w:pPr>
        <w:pStyle w:val="Normal"/>
        <w:bidi w:val="0"/>
        <w:jc w:val="start"/>
        <w:rPr>
          <w:sz w:val="28"/>
          <w:szCs w:val="28"/>
        </w:rPr>
      </w:pPr>
    </w:p>
    <w:p vyd:_id="vyd:0000000000008w"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</w:rPr>
        <w:t vyd:_id="vyd:mnhinani5geer6" xml:space="preserve">                                                                                            </w:t>
      </w:r>
      <w:r>
        <w:rPr>
          <w:sz w:val="28"/>
        </w:rPr>
        <w:drawing vyd:_id="vyd:mnhindtu94deuo">
          <wp:inline distT="0" distB="0" distL="0" distR="0">
            <wp:extent cx="1638300" cy="600075"/>
            <wp:effectExtent t="0" b="0" l="0" r="0"/>
            <wp:docPr id="177513689" name="Drawing 177513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13689" name=""/>
                    <pic:cNvPicPr/>
                  </pic:nvPicPr>
                  <pic:blipFill>
                    <a:blip r:embed="rId-35f1bef6-3b06-4637-a134-ae14a52046c1"/>
                    <a:srcRect l="0" r="0" t="0" b="393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8t"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vyd:_id="vyd:0000000000008u" xml:space="preserve">Выполнил студент </w:t>
      </w:r>
      <w:r>
        <w:rPr>
          <w:sz w:val="28"/>
        </w:rPr>
        <w:tab vyd:_id="vyd:mnhin3xsqfyool"/>
      </w:r>
      <w:r>
        <w:rPr>
          <w:sz w:val="28"/>
        </w:rPr>
        <w:tab vyd:_id="vyd:mnhin48w5xxx3r"/>
      </w:r>
      <w:r>
        <w:rPr>
          <w:sz w:val="28"/>
        </w:rPr>
        <w:tab vyd:_id="vyd:mnhin4hicla924"/>
      </w:r>
      <w:r>
        <w:rPr>
          <w:sz w:val="28"/>
        </w:rPr>
        <w:tab vyd:_id="vyd:mnhin4o2xvzek9"/>
      </w:r>
      <w:r>
        <w:rPr>
          <w:sz w:val="28"/>
        </w:rPr>
        <w:tab vyd:_id="vyd:mnhin4ug95hwdw"/>
      </w:r>
      <w:r>
        <w:rPr>
          <w:sz w:val="28"/>
        </w:rPr>
        <w:tab vyd:_id="vyd:mnhin5dyo34yfm"/>
      </w:r>
      <w:r>
        <w:rPr>
          <w:sz w:val="28"/>
        </w:rPr>
        <w:tab vyd:_id="vyd:mnhin5qg0c69ir"/>
      </w:r>
      <w:r>
        <w:rPr>
          <w:sz w:val="28"/>
        </w:rPr>
        <w:tab vyd:_id="vyd:mnhin8l37h9i0u"/>
      </w:r>
      <w:r>
        <w:rPr>
          <w:sz w:val="28"/>
        </w:rPr>
        <w:tab vyd:_id="vyd:mnhin8yo5jdnmd"/>
      </w:r>
    </w:p>
    <w:p vyd:_id="vyd:0000000000008h"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vyd:_id="vyd:0000000000008s">гр. 5140904/</w:t>
      </w:r>
      <w:r>
        <w:rPr>
          <w:sz w:val="28"/>
          <w:szCs w:val="28"/>
        </w:rPr>
        <w:t vyd:_id="vyd:0000000000008r">5</w:t>
      </w:r>
      <w:r>
        <w:rPr>
          <w:sz w:val="28"/>
          <w:szCs w:val="28"/>
        </w:rPr>
        <w:t vyd:_id="vyd:0000000000008q">0401</w:t>
      </w:r>
      <w:r>
        <w:rPr>
          <w:sz w:val="28"/>
          <w:szCs w:val="28"/>
        </w:rPr>
        <w:tab vyd:_id="vyd:0000000000008p"/>
      </w:r>
      <w:r>
        <w:rPr>
          <w:sz w:val="28"/>
          <w:szCs w:val="28"/>
        </w:rPr>
        <w:tab vyd:_id="vyd:0000000000008o"/>
      </w:r>
      <w:r>
        <w:rPr>
          <w:sz w:val="28"/>
        </w:rPr>
        <w:t vyd:_id="vyd:mng080wavqs1ee" xml:space="preserve">      </w:t>
      </w:r>
      <w:r>
        <w:rPr>
          <w:sz w:val="28"/>
          <w:szCs w:val="28"/>
        </w:rPr>
        <w:tab vyd:_id="vyd:0000000000008n"/>
      </w:r>
      <w:r>
        <w:rPr>
          <w:sz w:val="28"/>
          <w:szCs w:val="28"/>
        </w:rPr>
        <w:tab vyd:_id="vyd:0000000000008m"/>
      </w:r>
      <w:r>
        <w:rPr>
          <w:sz w:val="28"/>
          <w:szCs w:val="28"/>
        </w:rPr>
        <w:tab vyd:_id="vyd:0000000000008l"/>
      </w:r>
      <w:r>
        <w:rPr>
          <w:sz w:val="28"/>
        </w:rPr>
        <w:t vyd:_id="vyd:mng087gzssdyiv" xml:space="preserve"> </w:t>
      </w:r>
      <w:r>
        <w:rPr>
          <w:sz w:val="28"/>
          <w:szCs w:val="28"/>
        </w:rPr>
        <w:tab vyd:_id="vyd:0000000000008k"/>
      </w:r>
      <w:r>
        <w:rPr>
          <w:sz w:val="28"/>
          <w:szCs w:val="28"/>
        </w:rPr>
        <w:tab vyd:_id="vyd:0000000000008j"/>
      </w:r>
      <w:r>
        <w:rPr>
          <w:sz w:val="28"/>
        </w:rPr>
        <w:t vyd:_id="vyd:mng08emzghux5x" xml:space="preserve">   </w:t>
      </w:r>
      <w:r>
        <w:rPr>
          <w:sz w:val="28"/>
          <w:szCs w:val="28"/>
        </w:rPr>
        <w:t vyd:_id="vyd:0000000000008i">Е.И. Старунская</w:t>
      </w:r>
    </w:p>
    <w:p vyd:_id="vyd:00000000000087"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 vyd:_id="vyd:0000000000008g"/>
      </w:r>
      <w:r>
        <w:rPr>
          <w:sz w:val="28"/>
          <w:szCs w:val="28"/>
        </w:rPr>
        <w:t vyd:_id="vyd:0000000000008f" xml:space="preserve">       </w:t>
      </w:r>
      <w:r>
        <w:rPr>
          <w:sz w:val="28"/>
          <w:szCs w:val="28"/>
        </w:rPr>
        <w:tab vyd:_id="vyd:0000000000008e"/>
      </w:r>
      <w:r>
        <w:rPr>
          <w:sz w:val="28"/>
          <w:szCs w:val="28"/>
        </w:rPr>
        <w:tab vyd:_id="vyd:0000000000008d"/>
      </w:r>
      <w:r>
        <w:rPr>
          <w:sz w:val="28"/>
          <w:szCs w:val="28"/>
        </w:rPr>
        <w:tab vyd:_id="vyd:0000000000008c"/>
      </w:r>
      <w:r>
        <w:rPr>
          <w:sz w:val="28"/>
          <w:szCs w:val="28"/>
        </w:rPr>
        <w:tab vyd:_id="vyd:0000000000008b"/>
      </w:r>
      <w:r>
        <w:rPr>
          <w:sz w:val="28"/>
          <w:szCs w:val="28"/>
        </w:rPr>
        <w:tab vyd:_id="vyd:0000000000008a"/>
      </w:r>
      <w:r>
        <w:rPr>
          <w:sz w:val="28"/>
          <w:szCs w:val="28"/>
        </w:rPr>
        <w:tab vyd:_id="vyd:00000000000089"/>
      </w:r>
      <w:r>
        <w:rPr>
          <w:sz w:val="28"/>
          <w:szCs w:val="28"/>
        </w:rPr>
        <w:t vyd:_id="vyd:00000000000088" xml:space="preserve">     </w:t>
      </w:r>
    </w:p>
    <w:p vyd:_id="vyd:mng07lgxo2k3rm"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vyd:_id="vyd:00000000000086">Проверял препод</w:t>
      </w:r>
      <w:r>
        <w:rPr>
          <w:sz w:val="28"/>
          <w:szCs w:val="28"/>
        </w:rPr>
        <w:t vyd:_id="vyd:00000000000085">а</w:t>
      </w:r>
      <w:r>
        <w:rPr>
          <w:sz w:val="28"/>
          <w:szCs w:val="28"/>
        </w:rPr>
        <w:t vyd:_id="vyd:00000000000084">ватель:</w:t>
      </w:r>
      <w:r>
        <w:rPr>
          <w:sz w:val="28"/>
          <w:szCs w:val="28"/>
        </w:rPr>
        <w:tab vyd:_id="vyd:00000000000083"/>
      </w:r>
      <w:r>
        <w:rPr>
          <w:sz w:val="28"/>
          <w:szCs w:val="28"/>
        </w:rPr>
        <w:tab vyd:_id="vyd:00000000000082"/>
      </w:r>
      <w:r>
        <w:rPr>
          <w:sz w:val="28"/>
          <w:szCs w:val="28"/>
        </w:rPr>
        <w:tab vyd:_id="vyd:00000000000081"/>
      </w:r>
      <w:r>
        <w:rPr>
          <w:sz w:val="28"/>
          <w:szCs w:val="28"/>
        </w:rPr>
        <w:tab vyd:_id="vyd:00000000000080"/>
      </w:r>
      <w:r>
        <w:rPr>
          <w:sz w:val="28"/>
          <w:szCs w:val="28"/>
        </w:rPr>
        <w:tab vyd:_id="vyd:0000000000007z"/>
      </w:r>
      <w:r>
        <w:rPr>
          <w:sz w:val="28"/>
          <w:szCs w:val="28"/>
        </w:rPr>
        <w:tab vyd:_id="vyd:0000000000007y"/>
      </w:r>
      <w:r>
        <w:rPr>
          <w:sz w:val="28"/>
        </w:rPr>
        <w:tab vyd:_id="vyd:mng07ow8hgaf3t"/>
      </w:r>
      <w:r>
        <w:rPr>
          <w:sz w:val="28"/>
        </w:rPr>
        <w:tab vyd:_id="vyd:mng07p1ii4orvw"/>
      </w:r>
      <w:r>
        <w:rPr>
          <w:sz w:val="28"/>
        </w:rPr>
        <w:tab vyd:_id="vyd:mng07p76jiulbm"/>
      </w:r>
      <w:r>
        <w:rPr>
          <w:sz w:val="28"/>
        </w:rPr>
        <w:t vyd:_id="vyd:mng07ppayncc0z" xml:space="preserve">                                                      </w:t>
      </w:r>
      <w:r>
        <w:rPr>
          <w:sz w:val="28"/>
          <w:szCs w:val="28"/>
        </w:rPr>
        <w:t vyd:_id="vyd:0000000000007x">Н.</w:t>
      </w:r>
      <w:r>
        <w:rPr>
          <w:sz w:val="28"/>
          <w:szCs w:val="28"/>
        </w:rPr>
        <w:t vyd:_id="vyd:0000000000007w" xml:space="preserve"> </w:t>
      </w:r>
      <w:r>
        <w:rPr>
          <w:sz w:val="28"/>
          <w:szCs w:val="28"/>
        </w:rPr>
        <w:t vyd:_id="vyd:0000000000007v">О.</w:t>
      </w:r>
      <w:r>
        <w:rPr>
          <w:sz w:val="28"/>
          <w:szCs w:val="28"/>
        </w:rPr>
        <w:t vyd:_id="vyd:0000000000007u" xml:space="preserve"> </w:t>
      </w:r>
      <w:r>
        <w:rPr>
          <w:sz w:val="28"/>
          <w:szCs w:val="28"/>
        </w:rPr>
        <w:t vyd:_id="vyd:0000000000007t">Степина</w:t>
      </w:r>
      <w:r>
        <w:rPr>
          <w:sz w:val="28"/>
          <w:szCs w:val="28"/>
        </w:rPr>
        <w:tab vyd:_id="vyd:0000000000007s"/>
      </w:r>
      <w:r>
        <w:rPr>
          <w:sz w:val="28"/>
          <w:szCs w:val="28"/>
        </w:rPr>
        <w:tab vyd:_id="vyd:0000000000007r"/>
      </w:r>
    </w:p>
    <w:p vyd:_id="vyd:0000000000007f"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 vyd:_id="vyd:0000000000007p"/>
      </w:r>
      <w:r>
        <w:rPr>
          <w:sz w:val="28"/>
          <w:szCs w:val="28"/>
        </w:rPr>
        <w:tab vyd:_id="vyd:0000000000007o"/>
      </w:r>
      <w:r>
        <w:rPr>
          <w:sz w:val="28"/>
          <w:szCs w:val="28"/>
        </w:rPr>
        <w:tab vyd:_id="vyd:0000000000007n"/>
      </w:r>
      <w:r>
        <w:rPr>
          <w:sz w:val="28"/>
          <w:szCs w:val="28"/>
        </w:rPr>
        <w:tab vyd:_id="vyd:0000000000007m"/>
      </w:r>
      <w:r>
        <w:rPr>
          <w:sz w:val="28"/>
          <w:szCs w:val="28"/>
        </w:rPr>
        <w:tab vyd:_id="vyd:0000000000007l"/>
      </w:r>
      <w:r>
        <w:rPr>
          <w:sz w:val="28"/>
          <w:szCs w:val="28"/>
        </w:rPr>
        <w:tab vyd:_id="vyd:0000000000007k"/>
      </w:r>
      <w:r>
        <w:rPr>
          <w:sz w:val="28"/>
          <w:szCs w:val="28"/>
        </w:rPr>
        <w:tab vyd:_id="vyd:0000000000007j"/>
      </w:r>
      <w:r>
        <w:rPr>
          <w:sz w:val="28"/>
          <w:szCs w:val="28"/>
        </w:rPr>
        <w:tab vyd:_id="vyd:0000000000007i"/>
      </w:r>
      <w:r>
        <w:rPr>
          <w:sz w:val="28"/>
          <w:szCs w:val="28"/>
        </w:rPr>
        <w:tab vyd:_id="vyd:0000000000007h"/>
      </w:r>
      <w:r>
        <w:rPr>
          <w:sz w:val="28"/>
          <w:szCs w:val="28"/>
        </w:rPr>
        <w:tab vyd:_id="vyd:0000000000007g"/>
      </w:r>
    </w:p>
    <w:p vyd:_id="vyd:0000000000007e">
      <w:pPr>
        <w:pStyle w:val="Normal"/>
        <w:bidi w:val="0"/>
        <w:jc w:val="start"/>
        <w:rPr>
          <w:sz w:val="28"/>
          <w:szCs w:val="28"/>
        </w:rPr>
      </w:pPr>
    </w:p>
    <w:p vyd:_id="vyd:0000000000007c">
      <w:pPr>
        <w:pStyle w:val="Normal"/>
        <w:bidi w:val="0"/>
        <w:jc w:val="start"/>
        <w:rPr>
          <w:sz w:val="28"/>
        </w:rPr>
      </w:pPr>
    </w:p>
    <w:p vyd:_id="vyd:00000000000071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72">Санкт-Петербург</w:t>
      </w:r>
    </w:p>
    <w:p vyd:_id="vyd:0000000000006y"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vyd:_id="vyd:0000000000006z">2025</w:t>
      </w:r>
    </w:p>
    <w:p vyd:_id="vyd:0000000000006w">
      <w:pPr>
        <w:pStyle w:val="1"/>
        <w:spacing w:line="360" w:lineRule="auto"/>
        <w:jc w:val="center"/>
        <w:rPr/>
      </w:pPr>
      <w:r>
        <w:rPr>
          <w:szCs w:val="28"/>
        </w:rPr>
        <w:t vyd:_id="vyd:mngcg3t09zs5qs">Содержание</w:t>
      </w:r>
    </w:p>
    <w:p vyd:_id="vyd:mngcg8lqt7al6a">
      <w:pPr>
        <w:pStyle w:val="Normal"/>
        <w:rPr/>
      </w:pPr>
      <w:r>
        <w:rPr/>
        <w:t vyd:_id="vyd:mngci3vyyaxomz">Описание....................................................................................................................3</w:t>
      </w:r>
    </w:p>
    <w:p vyd:_id="vyd:mngci3vvdsvngl">
      <w:pPr>
        <w:pStyle w:val="Normal"/>
        <w:rPr/>
      </w:pPr>
      <w:r>
        <w:rPr/>
        <w:t vyd:_id="vyd:mngci3vu8b8vi6">Модели</w:t>
      </w:r>
      <w:r>
        <w:rPr/>
        <w:t vyd:_id="vyd:mngcjbkynt3qn5">........................................................................................................................3</w:t>
      </w:r>
    </w:p>
    <w:p vyd:_id="vyd:mngci3vr29lr3i">
      <w:pPr>
        <w:pStyle w:val="Normal"/>
        <w:rPr/>
      </w:pPr>
      <w:r>
        <w:rPr/>
        <w:t vyd:_id="vyd:mngci3vqggddn6">Функции представления в приложении Collects</w:t>
      </w:r>
      <w:r>
        <w:rPr/>
        <w:t vyd:_id="vyd:mngcjtjpnvtdlp">.....................................................4</w:t>
      </w:r>
    </w:p>
    <w:p vyd:_id="vyd:mngci3vmvozyz8">
      <w:pPr>
        <w:pStyle w:val="Normal"/>
        <w:ind w:firstLine="709.05"/>
        <w:rPr/>
      </w:pPr>
      <w:r>
        <w:rPr/>
        <w:t vyd:_id="vyd:mngci3vlg0zthb">OccasionViewSet</w:t>
      </w:r>
      <w:r>
        <w:rPr/>
        <w:t vyd:_id="vyd:mngckjriwcecq3">...............................................................................................4</w:t>
      </w:r>
    </w:p>
    <w:p vyd:_id="vyd:mngci3vi2cbh80">
      <w:pPr>
        <w:pStyle w:val="Normal"/>
        <w:ind w:firstLine="709.05"/>
        <w:rPr/>
      </w:pPr>
      <w:r>
        <w:rPr/>
        <w:t vyd:_id="vyd:mngci3vhgrsxao">CollectViewSet</w:t>
      </w:r>
      <w:r>
        <w:rPr/>
        <w:t vyd:_id="vyd:mngckqv4nfwwll">..................................................................................................</w:t>
      </w:r>
      <w:r>
        <w:rPr/>
        <w:t vyd:_id="vyd:mngci3vhvmfwxt">6</w:t>
      </w:r>
    </w:p>
    <w:p vyd:_id="vyd:mngci3vf95hio8">
      <w:pPr>
        <w:pStyle w:val="Normal"/>
        <w:rPr/>
      </w:pPr>
      <w:r>
        <w:rPr/>
        <w:t vyd:_id="vyd:mngci3veyu01lj">Функции представления в приложении Payment</w:t>
      </w:r>
      <w:r>
        <w:rPr/>
        <w:t vyd:_id="vyd:mngcm8y4c0dmk8">....................................................7</w:t>
      </w:r>
    </w:p>
    <w:p vyd:_id="vyd:mngci3vbqgtz1h">
      <w:pPr>
        <w:pStyle w:val="Normal"/>
        <w:ind w:firstLine="709.05"/>
        <w:rPr/>
      </w:pPr>
      <w:r>
        <w:rPr/>
        <w:t vyd:_id="vyd:mngci3vacsalq6">PaymentViewSet</w:t>
      </w:r>
      <w:r>
        <w:rPr/>
        <w:t vyd:_id="vyd:mngckvjs5rja3d">................................................................................................7</w:t>
      </w:r>
    </w:p>
    <w:p vyd:_id="vyd:mngci3v82160np">
      <w:pPr>
        <w:pStyle w:val="Normal"/>
        <w:rPr/>
      </w:pPr>
      <w:r>
        <w:rPr/>
        <w:t vyd:_id="vyd:mngci3v7vkl250">Сериализаторы</w:t>
      </w:r>
      <w:r>
        <w:rPr/>
        <w:t vyd:_id="vyd:mngckxrxhxnriz">...........................................................................................................</w:t>
      </w:r>
      <w:r>
        <w:rPr/>
        <w:t vyd:_id="vyd:mngci3v5xonx78">11</w:t>
      </w:r>
    </w:p>
    <w:p vyd:_id="vyd:mngci3v33n69yx">
      <w:pPr>
        <w:pStyle w:val="Normal"/>
        <w:ind w:firstLine="709.05"/>
        <w:rPr/>
      </w:pPr>
      <w:r>
        <w:rPr/>
        <w:t vyd:_id="vyd:mngci3v2yabcac">Сериализатор для модели Collect и Occasion</w:t>
      </w:r>
      <w:r>
        <w:rPr/>
        <w:t vyd:_id="vyd:mngcl12xckbptc">................................................</w:t>
      </w:r>
      <w:r>
        <w:rPr/>
        <w:t vyd:_id="vyd:mngci3v2ebfivl">12</w:t>
      </w:r>
    </w:p>
    <w:p vyd:_id="vyd:mngci3v0u35tfg">
      <w:pPr>
        <w:pStyle w:val="Normal"/>
        <w:ind w:firstLine="709.05"/>
        <w:rPr/>
      </w:pPr>
      <w:r>
        <w:rPr/>
        <w:t vyd:_id="vyd:mngci3uz1qex5v">Сериализатор для модели Payment</w:t>
      </w:r>
      <w:r>
        <w:rPr/>
        <w:t vyd:_id="vyd:mngcmffbvx6p5e">................................................................</w:t>
      </w:r>
      <w:r>
        <w:rPr/>
        <w:t vyd:_id="vyd:mngci3uyb5pzm0">14</w:t>
      </w:r>
    </w:p>
    <w:p vyd:_id="vyd:mngci3uwqnu661">
      <w:pPr>
        <w:pStyle w:val="Normal"/>
        <w:rPr/>
      </w:pPr>
      <w:r>
        <w:rPr/>
        <w:t vyd:_id="vyd:mngci3uvqm1elf">Роутеры</w:t>
      </w:r>
      <w:r>
        <w:rPr/>
        <w:t vyd:_id="vyd:mngcmn49v57ncf">.................................</w:t>
      </w:r>
      <w:r>
        <w:rPr/>
        <w:t vyd:_id="vyd:mngcmnqkiynewt">.................................</w:t>
      </w:r>
      <w:r>
        <w:rPr/>
        <w:t vyd:_id="vyd:mngcmo6labfhm0">.....................................................15</w:t>
      </w:r>
    </w:p>
    <w:p vyd:_id="vyd:mngci3usvla3rg">
      <w:pPr>
        <w:pStyle w:val="Normal"/>
        <w:rPr/>
      </w:pPr>
      <w:r>
        <w:rPr/>
        <w:t vyd:_id="vyd:mngci3urddjkww">Реализация отправки письма на почту</w:t>
      </w:r>
      <w:r>
        <w:rPr/>
        <w:t vyd:_id="vyd:mngcq2ao14reoj">....................</w:t>
      </w:r>
      <w:r>
        <w:rPr/>
        <w:t vyd:_id="vyd:mngcq2ao4lq6lk">.................................</w:t>
      </w:r>
      <w:r>
        <w:rPr/>
        <w:t vyd:_id="vyd:mngcq2anyn00b4">...............</w:t>
      </w:r>
      <w:r>
        <w:rPr/>
        <w:t vyd:_id="vyd:mngci3uq6i10rt">16</w:t>
      </w:r>
    </w:p>
    <w:p vyd:_id="vyd:mngci3ulyyc13i">
      <w:pPr>
        <w:pStyle w:val="Normal"/>
        <w:rPr/>
      </w:pPr>
      <w:r>
        <w:rPr/>
        <w:t vyd:_id="vyd:mngci3ukmcsp8l">Тесты</w:t>
      </w:r>
      <w:r>
        <w:rPr/>
        <w:t vyd:_id="vyd:mngcr8tqtvfbmc">....................</w:t>
      </w:r>
      <w:r>
        <w:rPr/>
        <w:t vyd:_id="vyd:mngcr8tpdh5vva">.................................</w:t>
      </w:r>
      <w:r>
        <w:rPr/>
        <w:t vyd:_id="vyd:mngcr8totxotkq">.....................................................................</w:t>
      </w:r>
      <w:r>
        <w:rPr/>
        <w:t vyd:_id="vyd:mngci3ujxaqe82">16</w:t>
      </w:r>
    </w:p>
    <w:p vyd:_id="vyd:mngci3uii4omlz">
      <w:pPr>
        <w:pStyle w:val="Normal"/>
        <w:ind w:firstLine="709.05"/>
        <w:rPr/>
      </w:pPr>
      <w:r>
        <w:rPr/>
        <w:t vyd:_id="vyd:mngci3uh415i1t">Тесты для моделей</w:t>
      </w:r>
      <w:r>
        <w:rPr/>
        <w:t vyd:_id="vyd:mngcrgumt2x080">....................</w:t>
      </w:r>
      <w:r>
        <w:rPr/>
        <w:t vyd:_id="vyd:mngcrgulj54353">.................................</w:t>
      </w:r>
      <w:r>
        <w:rPr/>
        <w:t vyd:_id="vyd:mngcrgulfz0nge">.....................................</w:t>
      </w:r>
      <w:r>
        <w:rPr/>
        <w:t vyd:_id="vyd:mngci3ugwzlzdq">17</w:t>
      </w:r>
    </w:p>
    <w:p vyd:_id="vyd:mngci3uekry6yd">
      <w:pPr>
        <w:pStyle w:val="Normal"/>
        <w:ind w:firstLine="709.05"/>
        <w:rPr/>
      </w:pPr>
      <w:r>
        <w:rPr/>
        <w:t vyd:_id="vyd:mngci3uedkmtl1">Тестирование PaymentViewSet</w:t>
      </w:r>
      <w:r>
        <w:rPr/>
        <w:t vyd:_id="vyd:mngcrmw0jshkq1">....................</w:t>
      </w:r>
      <w:r>
        <w:rPr/>
        <w:t vyd:_id="vyd:mngcrmw0r0hfpe">.................................</w:t>
      </w:r>
      <w:r>
        <w:rPr/>
        <w:t vyd:_id="vyd:mngcrmvzp7lcxp">..................</w:t>
      </w:r>
      <w:r>
        <w:rPr/>
        <w:t vyd:_id="vyd:mngci3ud9mg09t">20</w:t>
      </w:r>
    </w:p>
    <w:p vyd:_id="vyd:mngci3ubbqcdm0">
      <w:pPr>
        <w:pStyle w:val="Normal"/>
        <w:rPr/>
      </w:pPr>
      <w:r>
        <w:rPr/>
        <w:t vyd:_id="vyd:mngci3uakm1eqe">Как все работает</w:t>
      </w:r>
      <w:r>
        <w:rPr/>
        <w:t vyd:_id="vyd:mngcrsdcjdnn2s">....................</w:t>
      </w:r>
      <w:r>
        <w:rPr/>
        <w:t vyd:_id="vyd:mngcrsdc6cunt6">.................................</w:t>
      </w:r>
      <w:r>
        <w:rPr/>
        <w:t vyd:_id="vyd:mngcrsdb5zwapu">...................................................</w:t>
      </w:r>
      <w:r>
        <w:rPr/>
        <w:t vyd:_id="vyd:mngci3u96hrz9b">21</w:t>
      </w:r>
    </w:p>
    <w:p vyd:_id="vyd:mngci3u3kadv0e">
      <w:pPr>
        <w:pStyle w:val="Normal"/>
        <w:rPr>
          <w:shd w:val="clear" w:fill="ffff00"/>
        </w:rPr>
      </w:pPr>
      <w:r>
        <w:rPr/>
        <w:t vyd:_id="vyd:mngci3u2r48v02">Вывод</w:t>
      </w:r>
      <w:r>
        <w:rPr/>
        <w:t vyd:_id="vyd:mngcs0yq8e6iwe">....................</w:t>
      </w:r>
      <w:r>
        <w:rPr/>
        <w:t vyd:_id="vyd:mngcs0yp4g2h32">.................................</w:t>
      </w:r>
      <w:r>
        <w:rPr/>
        <w:t vyd:_id="vyd:mngcs0yp8dlpl8">.....................................................................</w:t>
      </w:r>
      <w:r>
        <w:rPr/>
        <w:t vyd:_id="vyd:mngci3u12o4dq4">22</w:t>
      </w:r>
    </w:p>
    <w:p vyd:_id="vyd:mngcg3t0ge2qys">
      <w:pPr>
        <w:pStyle w:val="Normal"/>
        <w:rPr/>
      </w:pPr>
    </w:p>
    <w:p vyd:_id="vyd:0000000000006u">
      <w:pPr>
        <w:pStyle w:val="Normal"/>
        <w:bidi w:val="0"/>
        <w:jc w:val="center"/>
        <w:rPr>
          <w:sz w:val="28"/>
          <w:szCs w:val="28"/>
        </w:rPr>
      </w:pPr>
    </w:p>
    <w:p vyd:_id="vyd:0000000000006t">
      <w:pPr>
        <w:pStyle w:val="Normal"/>
        <w:bidi w:val="0"/>
        <w:jc w:val="center"/>
        <w:rPr>
          <w:sz w:val="28"/>
          <w:szCs w:val="28"/>
        </w:rPr>
      </w:pPr>
    </w:p>
    <w:p vyd:_id="vyd:0000000000006s">
      <w:pPr>
        <w:pStyle w:val="Normal"/>
        <w:bidi w:val="0"/>
        <w:jc w:val="center"/>
        <w:rPr>
          <w:sz w:val="28"/>
          <w:szCs w:val="28"/>
        </w:rPr>
      </w:pPr>
    </w:p>
    <w:p vyd:_id="vyd:0000000000006r">
      <w:pPr>
        <w:pStyle w:val="Normal"/>
        <w:bidi w:val="0"/>
        <w:jc w:val="center"/>
        <w:rPr>
          <w:sz w:val="28"/>
          <w:szCs w:val="28"/>
        </w:rPr>
      </w:pPr>
    </w:p>
    <w:p vyd:_id="vyd:0000000000006q">
      <w:pPr>
        <w:pStyle w:val="Normal"/>
        <w:bidi w:val="0"/>
        <w:jc w:val="center"/>
        <w:rPr>
          <w:sz w:val="28"/>
          <w:szCs w:val="28"/>
        </w:rPr>
      </w:pPr>
    </w:p>
    <w:p vyd:_id="vyd:0000000000006p">
      <w:pPr>
        <w:pStyle w:val="Normal"/>
        <w:bidi w:val="0"/>
        <w:jc w:val="center"/>
        <w:rPr>
          <w:sz w:val="28"/>
          <w:szCs w:val="28"/>
        </w:rPr>
      </w:pPr>
    </w:p>
    <w:p vyd:_id="vyd:0000000000006o">
      <w:pPr>
        <w:pStyle w:val="Normal"/>
        <w:bidi w:val="0"/>
        <w:jc w:val="center"/>
        <w:rPr>
          <w:sz w:val="28"/>
          <w:szCs w:val="28"/>
        </w:rPr>
      </w:pPr>
    </w:p>
    <w:p vyd:_id="vyd:0000000000006n">
      <w:pPr>
        <w:pStyle w:val="Normal"/>
        <w:bidi w:val="0"/>
        <w:jc w:val="center"/>
        <w:rPr>
          <w:sz w:val="28"/>
          <w:szCs w:val="28"/>
        </w:rPr>
      </w:pPr>
    </w:p>
    <w:p vyd:_id="vyd:0000000000006m">
      <w:pPr>
        <w:pStyle w:val="Normal"/>
        <w:bidi w:val="0"/>
        <w:jc w:val="center"/>
        <w:rPr>
          <w:sz w:val="28"/>
          <w:szCs w:val="28"/>
        </w:rPr>
      </w:pPr>
    </w:p>
    <w:p vyd:_id="vyd:0000000000005o">
      <w:pPr>
        <w:pStyle w:val="1"/>
        <w:bidi w:val="0"/>
        <w:jc w:val="center"/>
        <w:rPr/>
      </w:pPr>
      <w:r>
        <w:rPr/>
        <w:t vyd:_id="vyd:0000000000005p">Описание</w:t>
      </w:r>
    </w:p>
    <w:p vyd:_id="vyd:0000000000005k">
      <w:pPr>
        <w:pStyle w:val="Normal"/>
        <w:bidi w:val="0"/>
        <w:jc w:val="start"/>
        <w:rPr/>
      </w:pPr>
      <w:r>
        <w:rPr/>
        <w:t vyd:_id="vyd:0000000000005n">Цель</w:t>
      </w:r>
      <w:r>
        <w:rPr/>
        <w:t vyd:_id="vyd:0000000000005m" xml:space="preserve"> работы — создать приложение на базе Django и Django Rest Framework, которое позволяет управлять денежными сборами. Пользователь может создать сбор (collect). Внутри сбора он должен указать повод (occassion). Авторизованные пользователи могут делать платежи. </w:t>
      </w:r>
      <w:r>
        <w:rPr/>
        <w:t vyd:_id="vyd:0000000000005l">Авторизация происходит с помощью JWT-токенов.</w:t>
      </w:r>
    </w:p>
    <w:p vyd:_id="vyd:0000000000005i">
      <w:pPr>
        <w:pStyle w:val="Normal"/>
        <w:bidi w:val="0"/>
        <w:jc w:val="start"/>
        <w:rPr/>
      </w:pPr>
      <w:r>
        <w:rPr/>
        <w:t vyd:_id="vyd:0000000000005j">При создании сбора или платежа пользователь получает сообщение на электронную почту.</w:t>
      </w:r>
    </w:p>
    <w:p vyd:_id="vyd:0000000000005g">
      <w:pPr>
        <w:pStyle w:val="Normal"/>
        <w:bidi w:val="0"/>
        <w:jc w:val="start"/>
        <w:rPr/>
      </w:pPr>
      <w:r>
        <w:rPr/>
        <w:t vyd:_id="vyd:0000000000005h">Функционал:</w:t>
      </w:r>
    </w:p>
    <w:p vyd:_id="vyd:0000000000005e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f">Управление групповыми денежными сборами</w:t>
      </w:r>
    </w:p>
    <w:p vyd:_id="vyd:0000000000005c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d">Возможность создания, чтения, обновления и удаления сборов и платежей</w:t>
      </w:r>
    </w:p>
    <w:p vyd:_id="vyd:0000000000005a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b">Аутентификация и авторизация с помощью JWT-токенов</w:t>
      </w:r>
    </w:p>
    <w:p vyd:_id="vyd:00000000000058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9">Асинхронная обработка задач, используя Celery, для повышения производительности</w:t>
      </w:r>
    </w:p>
    <w:p vyd:_id="vyd:00000000000056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7">Отправка писем на электронную почту при создании сбора/платежа</w:t>
      </w:r>
    </w:p>
    <w:p vyd:_id="vyd:00000000000054">
      <w:pPr>
        <w:pStyle w:val="Style15"/>
        <w:numPr>
          <w:ilvl w:val="0"/>
          <w:numId w:val="2"/>
        </w:numPr>
        <w:bidi w:val="0"/>
        <w:jc w:val="start"/>
        <w:rPr/>
      </w:pPr>
      <w:r>
        <w:rPr/>
        <w:t vyd:_id="vyd:00000000000055">Реализовано кэширование данных, возвращаемых GET-эндпоинтом</w:t>
      </w:r>
    </w:p>
    <w:p vyd:_id="vyd:00000000000053">
      <w:pPr>
        <w:pStyle w:val="Style15"/>
        <w:bidi w:val="0"/>
        <w:jc w:val="start"/>
        <w:rPr/>
      </w:pPr>
    </w:p>
    <w:p vyd:_id="vyd:00000000000051">
      <w:pPr>
        <w:pStyle w:val="1"/>
        <w:bidi w:val="0"/>
        <w:jc w:val="center"/>
        <w:rPr/>
      </w:pPr>
      <w:r>
        <w:rPr/>
        <w:t vyd:_id="vyd:00000000000052">Модели</w:t>
      </w:r>
    </w:p>
    <w:p vyd:_id="vyd:0000000000004y">
      <w:pPr>
        <w:pStyle w:val="Style15"/>
        <w:bidi w:val="0"/>
        <w:jc w:val="start"/>
        <w:rPr/>
      </w:pPr>
      <w:r>
        <w:rPr/>
        <w:t vyd:_id="vyd:00000000000050">Создадим два приложения — payment и collect</w:t>
      </w:r>
      <w:r>
        <w:rPr/>
        <w:t vyd:_id="vyd:0000000000004z">s.</w:t>
      </w:r>
    </w:p>
    <w:p vyd:_id="vyd:0000000000004w">
      <w:pPr>
        <w:pStyle w:val="Style15"/>
        <w:bidi w:val="0"/>
        <w:jc w:val="start"/>
        <w:rPr/>
      </w:pPr>
      <w:r>
        <w:rPr/>
        <w:t vyd:_id="vyd:0000000000004x">Приложение collects содержит две модели — Occasion и Collect.</w:t>
      </w:r>
    </w:p>
    <w:p vyd:_id="vyd:0000000000004u">
      <w:pPr>
        <w:pStyle w:val="Style15"/>
        <w:bidi w:val="0"/>
        <w:jc w:val="start"/>
        <w:rPr/>
      </w:pPr>
      <w:r>
        <w:rPr/>
        <w:t vyd:_id="vyd:0000000000004v">Поля модели Occassion:</w:t>
      </w:r>
    </w:p>
    <w:p vyd:_id="vyd:0000000000004s">
      <w:pPr>
        <w:pStyle w:val="Style15"/>
        <w:numPr>
          <w:ilvl w:val="0"/>
          <w:numId w:val="3"/>
        </w:numPr>
        <w:bidi w:val="0"/>
        <w:jc w:val="start"/>
        <w:rPr/>
      </w:pPr>
      <w:r>
        <w:rPr/>
        <w:t vyd:_id="vyd:0000000000004t">name — название повода сбора</w:t>
      </w:r>
    </w:p>
    <w:p vyd:_id="vyd:0000000000004q">
      <w:pPr>
        <w:pStyle w:val="Style15"/>
        <w:bidi w:val="0"/>
        <w:jc w:val="start"/>
        <w:rPr/>
      </w:pPr>
      <w:r>
        <w:rPr/>
        <w:t vyd:_id="vyd:0000000000004r">Поля модели Collect:</w:t>
      </w:r>
    </w:p>
    <w:p vyd:_id="vyd:0000000000004o">
      <w:pPr>
        <w:pStyle w:val="Style15"/>
        <w:numPr>
          <w:ilvl w:val="0"/>
          <w:numId w:val="4"/>
        </w:numPr>
        <w:bidi w:val="0"/>
        <w:jc w:val="start"/>
        <w:rPr/>
      </w:pPr>
      <w:r>
        <w:rPr/>
        <w:t vyd:_id="vyd:0000000000004p">author — автор сбора</w:t>
      </w:r>
    </w:p>
    <w:p vyd:_id="vyd:0000000000004m">
      <w:pPr>
        <w:pStyle w:val="Style15"/>
        <w:numPr>
          <w:ilvl w:val="0"/>
          <w:numId w:val="4"/>
        </w:numPr>
        <w:bidi w:val="0"/>
        <w:jc w:val="start"/>
        <w:rPr/>
      </w:pPr>
      <w:r>
        <w:rPr/>
        <w:t vyd:_id="vyd:0000000000004n">name — название сбора</w:t>
      </w:r>
    </w:p>
    <w:p vyd:_id="vyd:0000000000004i"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vyd:_id="vyd:0000000000004l" xml:space="preserve">occasion — повод сбора — </w:t>
      </w:r>
      <w:r>
        <w:rPr>
          <w:sz w:val="28"/>
          <w:color w:val="000000"/>
          <w:b w:val="0"/>
          <w:i w:val="0"/>
          <w:szCs w:val="28"/>
        </w:rPr>
        <w:t vyd:_id="vyd:0000000000004k" xml:space="preserve">ForeignKey </w:t>
      </w:r>
      <w:r>
        <w:rPr>
          <w:sz w:val="28"/>
          <w:color w:val="000000"/>
          <w:b w:val="0"/>
          <w:i w:val="0"/>
          <w:szCs w:val="28"/>
        </w:rPr>
        <w:t vyd:_id="vyd:0000000000004j">на модель Occasion</w:t>
      </w:r>
    </w:p>
    <w:p vyd:_id="vyd:0000000000004g">
      <w:pPr>
        <w:pStyle w:val="Normal"/>
        <w:rPr/>
      </w:pPr>
      <w:r>
        <w:rPr/>
        <w:t vyd:_id="vyd:0000000000004h">description — описание</w:t>
      </w:r>
    </w:p>
    <w:p vyd:_id="vyd:0000000000004e">
      <w:pPr>
        <w:pStyle w:val="Normal"/>
        <w:numPr>
          <w:ilvl w:val="0"/>
          <w:numId w:val="4"/>
        </w:numPr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f">final_sum — сумма, которую необходимо собрать</w:t>
      </w:r>
    </w:p>
    <w:p vyd:_id="vyd:0000000000004c">
      <w:pPr>
        <w:pStyle w:val="Normal"/>
        <w:numPr>
          <w:ilvl w:val="0"/>
          <w:numId w:val="4"/>
        </w:numPr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d">completion_datetime — дата завершения сбора</w:t>
      </w:r>
    </w:p>
    <w:p vyd:_id="vyd:0000000000004b">
      <w:pPr>
        <w:pStyle w:val="Normal"/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</w:p>
    <w:p vyd:_id="vyd:00000000000049">
      <w:pPr>
        <w:pStyle w:val="Normal"/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a">Приложение payment содержит модель Payment.</w:t>
      </w:r>
    </w:p>
    <w:p vyd:_id="vyd:00000000000047">
      <w:pPr>
        <w:pStyle w:val="Normal"/>
        <w:bidi w:val="0"/>
        <w:spacing w:line="360" w:lineRule="auto"/>
        <w:jc w:val="both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8">Поля модели Payment:</w:t>
      </w:r>
    </w:p>
    <w:p vyd:_id="vyd:00000000000045">
      <w:pPr>
        <w:pStyle w:val="Normal"/>
        <w:numPr>
          <w:ilvl w:val="0"/>
          <w:numId w:val="5"/>
        </w:numPr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6">contributor — пользователи, сделавший платеж</w:t>
      </w:r>
    </w:p>
    <w:p vyd:_id="vyd:00000000000043">
      <w:pPr>
        <w:pStyle w:val="Normal"/>
        <w:numPr>
          <w:ilvl w:val="0"/>
          <w:numId w:val="5"/>
        </w:numPr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4">collect — ForeignKey на модель Collect, сбор, к которому относится платеж</w:t>
      </w:r>
    </w:p>
    <w:p vyd:_id="vyd:00000000000041">
      <w:pPr>
        <w:pStyle w:val="Normal"/>
        <w:numPr>
          <w:ilvl w:val="0"/>
          <w:numId w:val="5"/>
        </w:numPr>
        <w:bidi w:val="0"/>
        <w:jc w:val="start"/>
        <w:rPr>
          <w:rFonts w:ascii="Liberation Serif" w:hAnsi="Liberation Serif"/>
          <w:sz w:val="28"/>
          <w:color w:val="000000"/>
          <w:b w:val="0"/>
          <w:i w:val="0"/>
          <w:szCs w:val="28"/>
        </w:rPr>
      </w:pPr>
      <w:r>
        <w:rPr>
          <w:sz w:val="28"/>
          <w:color w:val="000000"/>
          <w:b w:val="0"/>
          <w:i w:val="0"/>
          <w:szCs w:val="28"/>
        </w:rPr>
        <w:t vyd:_id="vyd:00000000000042">sum — сумма платежа</w:t>
      </w:r>
    </w:p>
    <w:p vyd:_id="vyd:00000000000040">
      <w:pPr>
        <w:pStyle w:val="Style15"/>
        <w:bidi w:val="0"/>
        <w:jc w:val="start"/>
        <w:rPr/>
      </w:pPr>
    </w:p>
    <w:p vyd:_id="vyd:0000000000003y">
      <w:pPr>
        <w:pStyle w:val="1"/>
        <w:bidi w:val="0"/>
        <w:jc w:val="center"/>
        <w:rPr/>
      </w:pPr>
      <w:r>
        <w:rPr/>
        <w:t vyd:_id="vyd:0000000000003z" xml:space="preserve">Функции представления  в приложении Collects </w:t>
      </w:r>
    </w:p>
    <w:p vyd:_id="vyd:0000000000003w">
      <w:pPr>
        <w:pStyle w:val="Style15"/>
        <w:bidi w:val="0"/>
        <w:jc w:val="start"/>
        <w:rPr/>
      </w:pPr>
      <w:r>
        <w:rPr/>
        <w:t vyd:_id="vyd:0000000000003x" xml:space="preserve">Функции представления будем делать, используя ModelViewSet. </w:t>
      </w:r>
    </w:p>
    <w:p vyd:_id="vyd:0000000000003u">
      <w:pPr>
        <w:pStyle w:val="Heading2"/>
        <w:jc w:val="center"/>
        <w:rPr>
          <w:b w:val="1"/>
        </w:rPr>
      </w:pPr>
      <w:r>
        <w:rPr>
          <w:b w:val="1"/>
        </w:rPr>
        <w:t vyd:_id="vyd:0000000000003v">OccasionViewSet</w:t>
      </w:r>
    </w:p>
    <w:p vyd:_id="vyd:0000000000003o">
      <w:pPr>
        <w:pStyle w:val="Style15"/>
        <w:bidi w:val="0"/>
        <w:jc w:val="start"/>
        <w:rPr/>
      </w:pPr>
      <w:r>
        <w:rPr/>
        <w:t vyd:_id="vyd:0000000000003t" xml:space="preserve">Устанавливаем queryset, сериализатор, класс разрешений. </w:t>
      </w:r>
      <w:r>
        <w:rPr/>
        <w:t vyd:_id="vyd:0000000000003s" xml:space="preserve">OccasionViewSet — содержит методы create, update, list, destroy. </w:t>
      </w:r>
      <w:r>
        <w:rPr/>
        <w:t vyd:_id="vyd:0000000000003r" xml:space="preserve">С помощью  </w:t>
      </w:r>
      <w:r>
        <w:rPr/>
        <w:t vyd:_id="vyd:0000000000003q" xml:space="preserve">OccasionViewSet </w:t>
      </w:r>
      <w:r>
        <w:rPr/>
        <w:t vyd:_id="vyd:0000000000003p">мы можем создавать, обновлять, удалять повод и смотреть список поводов.</w:t>
      </w:r>
    </w:p>
    <w:p vyd:_id="vyd:0000000000003m">
      <w:pPr>
        <w:pStyle w:val="Style15"/>
        <w:bidi w:val="0"/>
        <w:jc w:val="center"/>
        <w:rPr/>
      </w:pPr>
      <w:r>
        <w:rPr/>
        <w:drawing vyd:_id="vyd:0000000000003n">
          <wp:anchor distT="0" distB="0" distL="0" distR="0" relativeHeight="11" behindDoc="0" locked="0" layoutInCell="0" allowOverlap="1" simplePos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1525" cy="1733550"/>
            <wp:effectExtent l="0" t="0" r="0" b="0"/>
            <wp:wrapSquare wrapText="largest"/>
            <wp:docPr id="1" name="Изображение10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vyd:_id="vyd:mng0h2nbcnydm0">
          <wp:inline distT="0" distB="0" distL="0" distR="0">
            <wp:extent cx="4543425" cy="1695450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db485642-b9f8-4590-82d3-f11a95f9b5bb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3f">
      <w:pPr>
        <w:pStyle w:val="Style15"/>
        <w:bidi w:val="0"/>
        <w:jc w:val="center"/>
        <w:rPr/>
      </w:pPr>
      <w:r>
        <w:rPr/>
        <w:t vyd:_id="vyd:0000000000003g">Рисунок 1. OccasionViewSet</w:t>
      </w:r>
    </w:p>
    <w:p vyd:_id="vyd:0000000000003e">
      <w:pPr>
        <w:pStyle w:val="Style15"/>
        <w:bidi w:val="0"/>
        <w:jc w:val="center"/>
        <w:rPr/>
      </w:pPr>
    </w:p>
    <w:p vyd:_id="vyd:0000000000003c">
      <w:pPr>
        <w:pStyle w:val="Heading2"/>
        <w:rPr>
          <w:bCs w:val="1"/>
        </w:rPr>
      </w:pPr>
      <w:r>
        <w:rPr>
          <w:bCs w:val="1"/>
        </w:rPr>
        <w:t vyd:_id="vyd:0000000000003d">CollectViewSet</w:t>
      </w:r>
    </w:p>
    <w:p vyd:_id="vyd:0000000000003a">
      <w:pPr>
        <w:pStyle w:val="Style15"/>
        <w:bidi w:val="0"/>
        <w:jc w:val="start"/>
        <w:rPr/>
      </w:pPr>
      <w:r>
        <w:rPr/>
        <w:t vyd:_id="vyd:0000000000003b">ViewSet для работы со сборами средств, предоставляет эндпоинты для управления сборами. Позволяет создать, обновить, удалить сбор и посмотреть список сборов.</w:t>
      </w:r>
    </w:p>
    <w:p vyd:_id="vyd:mng0iag1jcy0vo">
      <w:pPr>
        <w:pStyle w:val="Style15"/>
        <w:bidi w:val="0"/>
        <w:jc w:val="center"/>
        <w:rPr>
          <w:b w:val="1"/>
        </w:rPr>
      </w:pPr>
      <w:r>
        <w:rPr>
          <w:b w:val="1"/>
        </w:rPr>
        <w:t vyd:_id="vyd:mng0ick859djp0">Метод get_queryset</w:t>
      </w:r>
    </w:p>
    <w:p vyd:_id="vyd:00000000000038">
      <w:pPr>
        <w:pStyle w:val="Style15"/>
        <w:bidi w:val="0"/>
        <w:jc w:val="start"/>
        <w:rPr/>
      </w:pPr>
      <w:r>
        <w:rPr/>
        <w:t vyd:_id="vyd:00000000000039" xml:space="preserve">Переопределим queryset, чтобы для каждого сбора посчитать собранную сумму — current_sum и число уникальных участников, сделавших платежи. Для этого используем метод annotate. SQL запрос будет выглядеть следующим образом: </w:t>
      </w:r>
    </w:p>
    <w:p vyd:_id="vyd:mng0b32cy1ximu">
      <w:pPr>
        <w:pStyle w:val="Style15"/>
        <w:bidi w:val="0"/>
        <w:jc w:val="start"/>
        <w:rPr/>
      </w:pPr>
      <w:r>
        <w:rPr/>
        <w:t vyd:_id="vyd:mng0b415q7qohp">SELECT collect.id, collect.name, collect.description, collect.author_id, collect.occasion_id, collect.final_sum, collect.completion_datetime, SUM(payment.sum) as current_sum,</w:t>
      </w:r>
    </w:p>
    <w:p vyd:_id="vyd:mng0dchte6g5ox">
      <w:pPr>
        <w:pStyle w:val="Style15"/>
        <w:bidi w:val="0"/>
        <w:jc w:val="start"/>
        <w:rPr/>
      </w:pPr>
      <w:r>
        <w:rPr/>
        <w:t vyd:_id="vyd:mng0df2dedm547">COUNT(payment.contributor_id) AS contributor_count</w:t>
      </w:r>
    </w:p>
    <w:p vyd:_id="vyd:mng0e8zkhnj2cw">
      <w:pPr>
        <w:pStyle w:val="Style15"/>
        <w:bidi w:val="0"/>
        <w:jc w:val="start"/>
        <w:rPr/>
      </w:pPr>
      <w:r>
        <w:rPr/>
        <w:t vyd:_id="vyd:mng0e9z1070cqg">FROM collect</w:t>
      </w:r>
    </w:p>
    <w:p vyd:_id="vyd:mng0efafks85iz">
      <w:pPr>
        <w:pStyle w:val="Style15"/>
        <w:bidi w:val="0"/>
        <w:jc w:val="start"/>
        <w:rPr/>
      </w:pPr>
      <w:r>
        <w:rPr/>
        <w:t vyd:_id="vyd:mng0eg1h87qy8l" xml:space="preserve">LEFT OUTER JOIN payment ON </w:t>
      </w:r>
      <w:r>
        <w:fldChar w:fldCharType="begin" vyd:_id="vyd:mng0ex98rhykuj"/>
      </w:r>
      <w:r>
        <w:instrText>HYPERLINK "https://collect.id"</w:instrText>
      </w:r>
      <w:r>
        <w:fldChar w:fldCharType="separate"/>
      </w:r>
      <w:r>
        <w:rPr>
          <w:rStyle w:val="Hyperlink"/>
        </w:rPr>
        <w:t vyd:_id="vyd:mng0ex9apgmzst">collect.id</w:t>
      </w:r>
      <w:r>
        <w:fldChar w:fldCharType="end" vyd:_id="vyd:mng0ex98rhykuj-end"/>
      </w:r>
      <w:r>
        <w:rPr/>
        <w:t vyd:_id="vyd:mng0ex98yb2jp2" xml:space="preserve"> = payment.collect_id</w:t>
      </w:r>
    </w:p>
    <w:p vyd:_id="vyd:mng0fbii1u7o3j">
      <w:pPr>
        <w:pStyle w:val="Style15"/>
        <w:bidi w:val="0"/>
        <w:jc w:val="start"/>
        <w:rPr/>
      </w:pPr>
      <w:r>
        <w:rPr/>
        <w:t vyd:_id="vyd:mng0fdt1wzdgip">Таким образом избегается проблема N+1 запроса к БД и сборы без платежей также попадут в результат с NULL.</w:t>
      </w:r>
    </w:p>
    <w:p vyd:_id="vyd:mng094zprm25sa">
      <w:pPr>
        <w:pStyle w:val="Style15"/>
        <w:bidi w:val="0"/>
        <w:jc w:val="center"/>
        <w:rPr/>
      </w:pPr>
      <w:r>
        <w:rPr/>
        <w:drawing vyd:_id="vyd:mng09fitff0myw">
          <wp:inline distT="0" distB="0" distL="0" distR="0">
            <wp:extent cx="5172075" cy="2143125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523a0256-40b7-4c71-a7b6-a782bce2de8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35">
      <w:pPr>
        <w:pStyle w:val="Style15"/>
        <w:bidi w:val="0"/>
        <w:jc w:val="center"/>
        <w:rPr/>
      </w:pPr>
      <w:r>
        <w:drawing vyd:_id="vyd:00000000000037">
          <wp:anchor distT="0" distB="0" distL="0" distR="0" relativeHeight="12" behindDoc="0" locked="0" layoutInCell="0" allowOverlap="1" simplePos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5080"/>
            <wp:effectExtent l="0" t="0" r="0" b="0"/>
            <wp:wrapSquare wrapText="largest"/>
            <wp:docPr id="2" name="Изображение1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vyd:_id="vyd:00000000000036">Рисунок 2.  Переопределение метода get_queryset</w:t>
      </w:r>
    </w:p>
    <w:p vyd:_id="vyd:mng0kyxe5cwbqk">
      <w:pPr>
        <w:pStyle w:val="Style15"/>
        <w:bidi w:val="0"/>
        <w:jc w:val="start"/>
        <w:rPr/>
      </w:pPr>
    </w:p>
    <w:p vyd:_id="vyd:mng0ke6p5zxuud">
      <w:pPr>
        <w:pStyle w:val="Style15"/>
        <w:bidi w:val="0"/>
        <w:jc w:val="center"/>
        <w:rPr>
          <w:b w:val="1"/>
        </w:rPr>
      </w:pPr>
      <w:r>
        <w:rPr>
          <w:b w:val="1"/>
        </w:rPr>
        <w:t vyd:_id="vyd:mng0kf50bcgojh">Метод get_permissions</w:t>
      </w:r>
    </w:p>
    <w:p vyd:_id="vyd:mng0l0c2jy9p61">
      <w:pPr>
        <w:pStyle w:val="Style15"/>
        <w:bidi w:val="0"/>
        <w:jc w:val="start"/>
        <w:rPr/>
      </w:pPr>
      <w:r>
        <w:rPr/>
        <w:t vyd:_id="vyd:mng1pb8yhbu5r1">Возвращает разрешение в зависимости от действия:</w:t>
      </w:r>
    </w:p>
    <w:p vyd:_id="vyd:mng1pm1qwj3qbh">
      <w:pPr>
        <w:pStyle w:val="Style15"/>
        <w:numPr>
          <w:ilvl w:val="0"/>
          <w:numId w:val="6"/>
        </w:numPr>
        <w:bidi w:val="0"/>
        <w:jc w:val="start"/>
        <w:rPr/>
      </w:pPr>
      <w:r>
        <w:rPr/>
        <w:t vyd:_id="vyd:mng1pue4autppf">List - посмотреть список сборов может каждый пользователь</w:t>
      </w:r>
    </w:p>
    <w:p vyd:_id="vyd:mng1rrb5yjbjey">
      <w:pPr>
        <w:pStyle w:val="Style15"/>
        <w:numPr>
          <w:ilvl w:val="0"/>
          <w:numId w:val="6"/>
        </w:numPr>
        <w:bidi w:val="0"/>
        <w:jc w:val="start"/>
        <w:rPr/>
      </w:pPr>
      <w:r>
        <w:rPr/>
        <w:t vyd:_id="vyd:mng1rs7c0ifxxt">Retrieve - посмотреть один сбор может каждый пользователь</w:t>
      </w:r>
    </w:p>
    <w:p vyd:_id="vyd:mng1q2fhbmeflg">
      <w:pPr>
        <w:pStyle w:val="Style15"/>
        <w:numPr>
          <w:ilvl w:val="0"/>
          <w:numId w:val="6"/>
        </w:numPr>
        <w:bidi w:val="0"/>
        <w:jc w:val="start"/>
        <w:rPr/>
      </w:pPr>
      <w:r>
        <w:rPr/>
        <w:t vyd:_id="vyd:mng1q6h7i76j2e">Create - создать сбор может только авторизованный пользователь</w:t>
      </w:r>
    </w:p>
    <w:p vyd:_id="vyd:mng1qsoghow8ev">
      <w:pPr>
        <w:pStyle w:val="Style15"/>
        <w:numPr>
          <w:ilvl w:val="0"/>
          <w:numId w:val="6"/>
        </w:numPr>
        <w:jc w:val="start"/>
        <w:rPr/>
      </w:pPr>
      <w:r>
        <w:rPr/>
        <w:t vyd:_id="vyd:mng1qup8tbsz1w" xml:space="preserve">Update - обновить сбор </w:t>
      </w:r>
      <w:r>
        <w:rPr/>
        <w:t vyd:_id="vyd:mng1r1zez5fqzi">может только авторизованный пользователь</w:t>
      </w:r>
    </w:p>
    <w:p vyd:_id="vyd:mng1r1zdxb1yy3">
      <w:pPr>
        <w:pStyle w:val="Style15"/>
        <w:numPr>
          <w:ilvl w:val="0"/>
          <w:numId w:val="6"/>
        </w:numPr>
        <w:bidi w:val="0"/>
        <w:jc w:val="start"/>
        <w:rPr/>
      </w:pPr>
      <w:r>
        <w:rPr/>
        <w:t vyd:_id="vyd:mng1r8g9i461h9">Destroy - удалить сбор может только автор сбора</w:t>
      </w:r>
    </w:p>
    <w:p vyd:_id="vyd:mng1swludv0h36">
      <w:pPr>
        <w:pStyle w:val="Style15"/>
        <w:bidi w:val="0"/>
        <w:jc w:val="center"/>
        <w:rPr/>
      </w:pPr>
      <w:r>
        <w:rPr/>
        <w:drawing vyd:_id="vyd:mng1sxjjwucdyr">
          <wp:inline distT="0" distB="0" distL="0" distR="0">
            <wp:extent cx="5353050" cy="257175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965098c0-b168-49f0-9d52-9f80e962fe7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0kvo9a5yki6">
      <w:pPr>
        <w:pStyle w:val="Style15"/>
        <w:bidi w:val="0"/>
        <w:jc w:val="center"/>
        <w:rPr/>
      </w:pPr>
      <w:r>
        <w:rPr/>
        <w:t vyd:_id="vyd:mng1tdy2lr8r0t">Рисунок 3. Разрешения</w:t>
      </w:r>
    </w:p>
    <w:p vyd:_id="vyd:mng1treff5vhx2">
      <w:pPr>
        <w:pStyle w:val="Style15"/>
        <w:bidi w:val="0"/>
        <w:jc w:val="center"/>
        <w:rPr/>
      </w:pPr>
    </w:p>
    <w:p vyd:_id="vyd:mng1u369mabddx">
      <w:pPr>
        <w:pStyle w:val="Style15"/>
        <w:jc w:val="center"/>
        <w:rPr>
          <w:b w:val="1"/>
        </w:rPr>
      </w:pPr>
      <w:r>
        <w:rPr>
          <w:b w:val="1"/>
        </w:rPr>
        <w:t vyd:_id="vyd:mng1u3o2sercbr">Метод list</w:t>
      </w:r>
    </w:p>
    <w:p vyd:_id="vyd:mng1u9ipyashq2">
      <w:pPr>
        <w:pStyle w:val="Style15"/>
        <w:jc w:val="start"/>
        <w:rPr/>
      </w:pPr>
      <w:r>
        <w:rPr/>
        <w:t vyd:_id="vyd:mng1uh5y4qmzwj">Возвращает список сборов с применением кэширования. Кэширование состоит в том, что, если данные есть в кэше - возвращаем их. Если в кэше ничего нет, сохраняем ответ в кэш.</w:t>
      </w:r>
    </w:p>
    <w:p vyd:_id="vyd:mng1zdkmxz9sin">
      <w:pPr>
        <w:pStyle w:val="Style15"/>
        <w:jc w:val="center"/>
        <w:rPr/>
      </w:pPr>
      <w:r>
        <w:rPr/>
        <w:drawing vyd:_id="vyd:mng1zza44f1pdt">
          <wp:inline distT="0" distB="0" distL="0" distR="0">
            <wp:extent cx="5305425" cy="250507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c48a7906-9fea-4b86-b040-f95ecbce1ee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2031bk308e4">
      <w:pPr>
        <w:pStyle w:val="Style15"/>
        <w:jc w:val="center"/>
        <w:rPr/>
      </w:pPr>
      <w:r>
        <w:rPr/>
        <w:t vyd:_id="vyd:mng2048r3l8pzh">Рисунок 4. Метод list</w:t>
      </w:r>
    </w:p>
    <w:p vyd:_id="vyd:mng20cql6x3blq">
      <w:pPr>
        <w:pStyle w:val="Style15"/>
        <w:jc w:val="center"/>
        <w:rPr>
          <w:b w:val="1"/>
        </w:rPr>
      </w:pPr>
      <w:r>
        <w:rPr>
          <w:b w:val="1"/>
        </w:rPr>
        <w:t vyd:_id="vyd:mng20h7t0trm20">Метод perform_create</w:t>
      </w:r>
    </w:p>
    <w:p vyd:_id="vyd:mng20r3gkvhg5n">
      <w:pPr>
        <w:pStyle w:val="Style15"/>
        <w:jc w:val="start"/>
        <w:rPr/>
      </w:pPr>
      <w:r>
        <w:rPr/>
        <w:t vyd:_id="vyd:mng21h6pya07p3" xml:space="preserve">Данный метод создает сбор. User берется из request. Сохраняем его в качестве автора. Отправляем письмо на электронную почту о том, что сбор создан. И удаляем кэш, чтобы пользователь не получил неактуальные старые данные из кэша. </w:t>
      </w:r>
    </w:p>
    <w:p vyd:_id="vyd:mng257app0mriv">
      <w:pPr>
        <w:pStyle w:val="Style15"/>
        <w:jc w:val="center"/>
        <w:rPr/>
      </w:pPr>
      <w:r>
        <w:rPr/>
        <w:drawing vyd:_id="vyd:mng257hlrvle39">
          <wp:inline distT="0" distB="0" distL="0" distR="0">
            <wp:extent cx="4448175" cy="2152650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8152e2af-fdfe-4696-a95f-93a378e9311a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25b9ex6ihpl">
      <w:pPr>
        <w:pStyle w:val="Style15"/>
        <w:jc w:val="center"/>
        <w:rPr/>
      </w:pPr>
      <w:r>
        <w:rPr/>
        <w:t vyd:_id="vyd:mng25d0iahgxfp">Рисунок 5. Метод perform_create</w:t>
      </w:r>
    </w:p>
    <w:p vyd:_id="vyd:mng25mtjo09yte">
      <w:pPr>
        <w:pStyle w:val="Style15"/>
        <w:jc w:val="start"/>
        <w:rPr/>
      </w:pPr>
      <w:r>
        <w:rPr/>
        <w:t vyd:_id="vyd:mng27q6nfbte5b">Метод perform_update обновляет информацию о сборе и также удаляет кэш при обновлении информации. Метод perform_destroy удаляет сбор и также удаляет кэш.</w:t>
      </w:r>
    </w:p>
    <w:p vyd:_id="vyd:mng2b22ndvl2d4">
      <w:pPr>
        <w:pStyle w:val="Style15"/>
        <w:jc w:val="start"/>
        <w:rPr/>
      </w:pPr>
    </w:p>
    <w:p vyd:_id="vyd:mng2aq854wyqso">
      <w:pPr>
        <w:pStyle w:val="1"/>
        <w:rPr/>
      </w:pPr>
      <w:r>
        <w:rPr/>
        <w:t vyd:_id="vyd:mng2aviaz69lqn">Функции представления  в приложении Payment</w:t>
      </w:r>
    </w:p>
    <w:p vyd:_id="vyd:mng2bb5ho60mb0">
      <w:pPr>
        <w:pStyle w:val="Heading2"/>
        <w:rPr/>
      </w:pPr>
      <w:r>
        <w:rPr/>
        <w:t vyd:_id="vyd:mng2cq0olz1ka1">PaymentViewSet</w:t>
      </w:r>
    </w:p>
    <w:p vyd:_id="vyd:mng2cu56oaie3p">
      <w:pPr>
        <w:rPr/>
      </w:pPr>
      <w:r>
        <w:rPr/>
        <w:t vyd:_id="vyd:mng2dqepzo42mc">ViewSet для работы со платежами, предоставляет эндпоинты для управления платежами. Позволяет создать, обновить, удалить платеж и посмотреть список платежей.</w:t>
      </w:r>
    </w:p>
    <w:p vyd:_id="vyd:mng2ekgjtyfetl">
      <w:pPr>
        <w:rPr/>
      </w:pPr>
      <w:r>
        <w:rPr/>
        <w:t vyd:_id="vyd:mng2f63b2w7fod" xml:space="preserve">Метод get_permission совпадает с этим методом в CollectViewSet. Метод list возвращает список платежей с применением кэширования. </w:t>
      </w:r>
    </w:p>
    <w:p vyd:_id="vyd:mng2o39gj97lv4">
      <w:pPr>
        <w:rPr/>
      </w:pPr>
    </w:p>
    <w:p vyd:_id="vyd:mng2n2ok4pckvz">
      <w:pPr>
        <w:jc w:val="center"/>
        <w:rPr/>
      </w:pPr>
      <w:r>
        <w:rPr/>
        <w:drawing vyd:_id="vyd:mng2nauak4squx">
          <wp:inline distT="0" distB="0" distL="0" distR="0">
            <wp:extent cx="4933950" cy="26765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9743ab0d-38e0-42b7-887e-fe2559a89bdb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2nh7qsoquro">
      <w:pPr>
        <w:jc w:val="center"/>
        <w:rPr/>
      </w:pPr>
      <w:r>
        <w:rPr/>
        <w:t vyd:_id="vyd:mng2nikhregvnp">Рисунок 6. Метод list</w:t>
      </w:r>
    </w:p>
    <w:p vyd:_id="vyd:mng20ee41ipyr2">
      <w:pPr>
        <w:pStyle w:val="Heading3"/>
        <w:jc w:val="center"/>
        <w:rPr/>
      </w:pPr>
    </w:p>
    <w:p vyd:_id="vyd:mng1u3o1sfm9hl">
      <w:pPr>
        <w:rPr/>
      </w:pPr>
      <w:r>
        <w:rPr/>
        <w:t vyd:_id="vyd:mng2o8l50i3kur">Метод perform_create создает новый платеж и отправляет письмо по электронной почте и удаляет кэш.</w:t>
      </w:r>
    </w:p>
    <w:p vyd:_id="vyd:mng2oqd38hv3z2">
      <w:pPr>
        <w:rPr/>
      </w:pPr>
    </w:p>
    <w:p vyd:_id="vyd:mng2obayjc53ol">
      <w:pPr>
        <w:jc w:val="center"/>
        <w:rPr/>
      </w:pPr>
      <w:r>
        <w:rPr/>
        <w:drawing vyd:_id="vyd:mnhhbo7kwrxg34">
          <wp:inline distT="0" distB="0" distL="0" distR="0">
            <wp:extent cx="6124575" cy="2352675"/>
            <wp:effectExtent l="0" t="0" r="0" b="0"/>
            <wp:docPr id="177513689" name="Drawing 177513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13689" name=""/>
                    <pic:cNvPicPr/>
                  </pic:nvPicPr>
                  <pic:blipFill>
                    <a:blip r:embed="rId-052a7718-7738-4903-97ac-c82386bc8d1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2ou208hxljx">
      <w:pPr>
        <w:jc w:val="center"/>
        <w:rPr/>
      </w:pPr>
      <w:r>
        <w:rPr/>
        <w:t vyd:_id="vyd:mng2ovrj4lypfl">Рисунок 7. Метод perform_create</w:t>
      </w:r>
    </w:p>
    <w:p vyd:_id="vyd:mng2p831ippvw9">
      <w:pPr>
        <w:jc w:val="center"/>
        <w:rPr/>
      </w:pPr>
    </w:p>
    <w:p vyd:_id="vyd:mng2obm9vsxnwk">
      <w:pPr>
        <w:rPr/>
      </w:pPr>
      <w:r>
        <w:rPr/>
        <w:t vyd:_id="vyd:mng2obav9yctge" xml:space="preserve"> Метод perform_update обновляет данные платежа и удаляет кэш. Метод perform_destroy удаляет платеж полностью и удаляет кэш. </w:t>
      </w:r>
    </w:p>
    <w:p vyd:_id="vyd:mng2pnhjrj829k">
      <w:pPr>
        <w:rPr/>
      </w:pPr>
    </w:p>
    <w:p vyd:_id="vyd:mng2o8l4bbap54">
      <w:pPr>
        <w:pStyle w:val="Style15"/>
        <w:bidi w:val="0"/>
        <w:jc w:val="center"/>
        <w:rPr/>
      </w:pPr>
    </w:p>
    <w:p vyd:_id="vyd:mng2rrbq6ydfnn">
      <w:pPr>
        <w:pStyle w:val="1"/>
        <w:jc w:val="center"/>
        <w:rPr/>
      </w:pPr>
      <w:r>
        <w:rPr/>
        <w:t vyd:_id="vyd:mng2ry3flfrg0z">Сериализаторы</w:t>
      </w:r>
    </w:p>
    <w:p vyd:_id="vyd:mng2s3cfsc68yo">
      <w:pPr>
        <w:pStyle w:val="Heading2"/>
        <w:rPr/>
      </w:pPr>
      <w:r>
        <w:rPr/>
        <w:t vyd:_id="vyd:mng2selokdc196">Сериализатор для модели Collect и Occasion</w:t>
      </w:r>
    </w:p>
    <w:p vyd:_id="vyd:mng2t5af804c9x">
      <w:pPr>
        <w:rPr/>
      </w:pPr>
      <w:r>
        <w:rPr/>
        <w:t vyd:_id="vyd:mng2t82gui1ms2">Сериализатор преобразовывает данные JSON в объекты Django ORM, с которыми работает БД.</w:t>
      </w:r>
    </w:p>
    <w:p vyd:_id="vyd:mng2u5x1cnwk6w">
      <w:pPr>
        <w:rPr/>
      </w:pPr>
    </w:p>
    <w:p vyd:_id="vyd:mng2ud8kx7g5dn">
      <w:pPr>
        <w:jc w:val="center"/>
        <w:rPr/>
      </w:pPr>
      <w:r>
        <w:rPr/>
        <w:drawing vyd:_id="vyd:mng2uddpbpztaz">
          <wp:inline distT="0" distB="0" distL="0" distR="0">
            <wp:extent cx="4133850" cy="1038225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6c8b8a04-d83f-4cd7-ac7b-499c38aad0da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2ugzmwg6ga4">
      <w:pPr>
        <w:jc w:val="center"/>
        <w:rPr/>
      </w:pPr>
      <w:r>
        <w:rPr/>
        <w:t vyd:_id="vyd:mng2uj0shyntuq">Рисунок 8. Сериализатор для модели Occasion</w:t>
      </w:r>
    </w:p>
    <w:p vyd:_id="vyd:mng2us1ad8kpr3">
      <w:pPr>
        <w:jc w:val="center"/>
        <w:rPr/>
      </w:pPr>
    </w:p>
    <w:p vyd:_id="vyd:mng2uz79zjo0vf">
      <w:pPr>
        <w:jc w:val="start"/>
        <w:rPr/>
      </w:pPr>
      <w:r>
        <w:rPr/>
        <w:t vyd:_id="vyd:mng2uzu2yjn0dd">К сериализатору для модели Collect добавляем еще два поля. Их нет в модели. Эти два поля current_sum текущая собранная сумма и contributors_count число пользователей, сделавших платеж, считаются в CollectViewSet в методе perform_create. Также проставим поля только для чтения - автор, который берется из request и created_at, которое проставляется автоматически при создании.</w:t>
      </w:r>
    </w:p>
    <w:p vyd:_id="vyd:mng2ypy2f8arbi">
      <w:pPr>
        <w:jc w:val="center"/>
        <w:rPr/>
      </w:pPr>
      <w:r>
        <w:rPr/>
        <w:drawing vyd:_id="vyd:mng2yqi6wcabvd">
          <wp:inline distT="0" distB="0" distL="0" distR="0">
            <wp:extent cx="4371975" cy="419100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6f627c7a-f52f-4c1b-a3d4-9fc50397f16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vyd:_id="vyd:mng2ypr32ee3bc" xml:space="preserve"> </w:t>
      </w:r>
    </w:p>
    <w:p vyd:_id="vyd:mng2zzbxg5deyb">
      <w:pPr>
        <w:jc w:val="center"/>
        <w:rPr/>
      </w:pPr>
      <w:r>
        <w:rPr/>
        <w:t vyd:_id="vyd:mng2zzyppd539k" xml:space="preserve">Рисунок 9. </w:t>
      </w:r>
      <w:r>
        <w:rPr/>
        <w:t vyd:_id="vyd:mng30a4ic26k1e">Сериализатор для модели Collect</w:t>
      </w:r>
    </w:p>
    <w:p vyd:_id="vyd:mng314pxzl1tc0">
      <w:pPr>
        <w:pStyle w:val="Heading2"/>
        <w:rPr/>
      </w:pPr>
      <w:r>
        <w:rPr/>
        <w:t vyd:_id="vyd:mng31eoe1t2mob">Сериализатор для модели Payment</w:t>
      </w:r>
    </w:p>
    <w:p vyd:_id="vyd:mng32cx2ecfkh3">
      <w:pPr>
        <w:rPr/>
      </w:pPr>
      <w:r>
        <w:rPr/>
        <w:t vyd:_id="vyd:mng32r598920qz">Contribitor - является ссылкой на другую модель User - поэтому проставляем PrimaryKeyRelatedField. Само поле contributor берем из контекста.</w:t>
      </w:r>
    </w:p>
    <w:p vyd:_id="vyd:mng589a30joc2u">
      <w:pPr>
        <w:rPr/>
      </w:pPr>
    </w:p>
    <w:p vyd:_id="vyd:mng31k95413c39">
      <w:pPr>
        <w:jc w:val="center"/>
        <w:rPr/>
      </w:pPr>
      <w:r>
        <w:rPr/>
        <w:drawing vyd:_id="vyd:mng32bugcphak7">
          <wp:inline distT="0" distB="0" distL="0" distR="0">
            <wp:extent cx="5543550" cy="31337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7be214c4-5927-4ec2-9524-e45f89be221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8cyrp91469">
      <w:pPr>
        <w:jc w:val="center"/>
        <w:rPr/>
      </w:pPr>
      <w:r>
        <w:rPr/>
        <w:t vyd:_id="vyd:mng58l8ph7rxqy" xml:space="preserve">Рисунок 10. </w:t>
      </w:r>
      <w:r>
        <w:rPr/>
        <w:t vyd:_id="vyd:mng58l8o929get">Сериализатор для модели Payment</w:t>
      </w:r>
    </w:p>
    <w:p vyd:_id="vyd:mng58l8ndm2veb">
      <w:pPr>
        <w:jc w:val="center"/>
        <w:rPr/>
      </w:pPr>
    </w:p>
    <w:p vyd:_id="vyd:mng2stn2n81ibz">
      <w:pPr>
        <w:pStyle w:val="1"/>
        <w:jc w:val="center"/>
        <w:rPr/>
      </w:pPr>
      <w:r>
        <w:rPr/>
        <w:t vyd:_id="vyd:mng3luqjmq4g8n">Роутеры</w:t>
      </w:r>
    </w:p>
    <w:p vyd:_id="vyd:mng3lwf50ka9gk">
      <w:pPr>
        <w:pStyle w:val="Style15"/>
        <w:rPr/>
      </w:pPr>
      <w:r>
        <w:rPr/>
        <w:t vyd:_id="vyd:mng55vi8rj3k4g" xml:space="preserve">Определяем корневой </w:t>
      </w:r>
      <w:r>
        <w:fldChar w:fldCharType="begin" vyd:_id="vyd:mng564pf5zb129"/>
      </w:r>
      <w:r>
        <w:instrText>HYPERLINK "https://urls.py"</w:instrText>
      </w:r>
      <w:r>
        <w:fldChar w:fldCharType="separate"/>
      </w:r>
      <w:r>
        <w:rPr>
          <w:rStyle w:val="Hyperlink"/>
        </w:rPr>
        <w:t vyd:_id="vyd:mng564pg8link9">urls.py</w:t>
      </w:r>
      <w:r>
        <w:fldChar w:fldCharType="end" vyd:_id="vyd:mng564pf5zb129-end"/>
      </w:r>
    </w:p>
    <w:p vyd:_id="vyd:mng564p73nmtvl">
      <w:pPr>
        <w:pStyle w:val="Style15"/>
        <w:jc w:val="center"/>
        <w:rPr/>
      </w:pPr>
      <w:r>
        <w:rPr/>
        <w:drawing vyd:_id="vyd:mng568wrlh1ky6">
          <wp:inline distT="0" distB="0" distL="0" distR="0">
            <wp:extent cx="5229225" cy="223837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cecbed81-51bd-48ba-adc6-ecb53f80523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913y47xfsq">
      <w:pPr>
        <w:pStyle w:val="Style15"/>
        <w:jc w:val="center"/>
        <w:rPr/>
      </w:pPr>
      <w:r>
        <w:rPr/>
        <w:t vyd:_id="vyd:mng592odojmuqo">Рисунок 11. Корневой urls</w:t>
      </w:r>
    </w:p>
    <w:p vyd:_id="vyd:00000000000032">
      <w:pPr>
        <w:pStyle w:val="Style15"/>
        <w:bidi w:val="0"/>
        <w:jc w:val="start"/>
        <w:rPr/>
      </w:pPr>
      <w:r>
        <w:rPr/>
        <w:drawing vyd:_id="vyd:00000000000031">
          <wp:anchor distT="0" distB="0" distL="0" distR="0" relativeHeight="2" behindDoc="0" locked="0" layoutInCell="0" allowOverlap="1" simplePos="0">
            <wp:simplePos x="0" y="0"/>
            <wp:positionH relativeFrom="column">
              <wp:posOffset>-76200</wp:posOffset>
            </wp:positionH>
            <wp:positionV relativeFrom="paragraph">
              <wp:posOffset>-85725</wp:posOffset>
            </wp:positionV>
            <wp:extent cx="6120130" cy="1111250"/>
            <wp:effectExtent l="0" t="0" r="0" b="0"/>
            <wp:wrapSquare wrapText="largest"/>
            <wp:docPr id="3" name="Изображение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vyd:_id="vyd:mng56kxkx3zd5z">Подключаем urls приложения collects и payment и административную панель Django.</w:t>
      </w:r>
    </w:p>
    <w:p vyd:_id="vyd:mng572ocxfqh0d">
      <w:pPr>
        <w:pStyle w:val="Style15"/>
        <w:bidi w:val="0"/>
        <w:jc w:val="start"/>
        <w:rPr/>
      </w:pPr>
      <w:r>
        <w:rPr/>
        <w:t vyd:_id="vyd:mng57scunlge7w" xml:space="preserve">Также подключим swagger-документацию. Она будет доступна по адресу </w:t>
      </w:r>
      <w:r>
        <w:rPr/>
        <w:t vyd:_id="vyd:mng5awqttd29qv">http://127.0.0.1:8000/swagger/</w:t>
      </w:r>
    </w:p>
    <w:p vyd:_id="vyd:mng5812r91if69">
      <w:pPr>
        <w:pStyle w:val="Style15"/>
        <w:bidi w:val="0"/>
        <w:jc w:val="center"/>
        <w:rPr/>
      </w:pPr>
      <w:r>
        <w:rPr/>
        <w:drawing vyd:_id="vyd:mng581mb89446v">
          <wp:inline distT="0" distB="0" distL="0" distR="0">
            <wp:extent cx="4410075" cy="1371600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3b8dfbaa-ad14-4207-a073-3b474fc63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a3yl1oe98t">
      <w:pPr>
        <w:pStyle w:val="Style15"/>
        <w:bidi w:val="0"/>
        <w:jc w:val="center"/>
        <w:rPr/>
      </w:pPr>
      <w:r>
        <w:rPr/>
        <w:t vyd:_id="vyd:mng5a5ejfhgwub">Рисунок 12. Подключение swagger-автодокументации</w:t>
      </w:r>
    </w:p>
    <w:p vyd:_id="vyd:0000000000002y">
      <w:pPr>
        <w:pStyle w:val="Style15"/>
        <w:bidi w:val="0"/>
        <w:jc w:val="start"/>
        <w:rPr/>
      </w:pPr>
      <w:r>
        <w:rPr/>
        <w:drawing vyd:_id="vyd:0000000000002z">
          <wp:anchor distT="0" distB="0" distL="0" distR="0" relativeHeight="3" behindDoc="0" locked="0" layoutInCell="0" allowOverlap="1" simplePos="0">
            <wp:simplePos x="0" y="0"/>
            <wp:positionH relativeFrom="column">
              <wp:posOffset>-85725</wp:posOffset>
            </wp:positionH>
            <wp:positionV relativeFrom="paragraph">
              <wp:posOffset>-57150</wp:posOffset>
            </wp:positionV>
            <wp:extent cx="6120130" cy="2106930"/>
            <wp:effectExtent l="0" t="0" r="0" b="0"/>
            <wp:wrapSquare wrapText="largest"/>
            <wp:docPr id="4" name="Изображение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2x">
      <w:pPr>
        <w:pStyle w:val="Style15"/>
        <w:bidi w:val="0"/>
        <w:jc w:val="center"/>
        <w:rPr/>
      </w:pPr>
      <w:r>
        <w:rPr/>
        <w:drawing vyd:_id="vyd:mng5bkze5or178">
          <wp:inline distT="0" distB="0" distL="0" distR="0">
            <wp:extent cx="6124575" cy="387667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1d2afd27-584e-439c-86c6-4be80a6ed70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bs6t1lc4gr">
      <w:pPr>
        <w:pStyle w:val="Style15"/>
        <w:bidi w:val="0"/>
        <w:jc w:val="center"/>
        <w:rPr/>
      </w:pPr>
      <w:r>
        <w:rPr/>
        <w:t vyd:_id="vyd:mng5bt11ndzo84">Рисунок 13. Swagger-автодокументация</w:t>
      </w:r>
    </w:p>
    <w:p vyd:_id="vyd:mng5bo6phqcfoa">
      <w:pPr>
        <w:pStyle w:val="Style15"/>
        <w:bidi w:val="0"/>
        <w:jc w:val="start"/>
        <w:rPr/>
      </w:pPr>
    </w:p>
    <w:p vyd:_id="vyd:0000000000002w">
      <w:pPr>
        <w:spacing w:after="240"/>
      </w:pPr>
      <w:r>
        <w:rPr/>
        <w:t vyd:_id="vyd:mng5d743cw5j6y" xml:space="preserve">Регистрируем urls приложения collects. Роутер создает необходимый набор эндпоинтов. </w:t>
      </w:r>
      <w:r>
        <w:t vyd:_id="vyd:mng5g8v4yzs9g7">Только что созданный роутер сгенерирует два эндпоинта:</w:t>
      </w:r>
    </w:p>
    <w:p vyd:_id="vyd:mng5g8v3du5x59">
      <w:pPr>
        <w:numPr>
          <w:ilvl w:val="0"/>
          <w:numId w:val="7"/>
        </w:numPr>
      </w:pPr>
      <w:r>
        <w:t vyd:_id="vyd:mng5ger4qa0f6g">collects</w:t>
      </w:r>
      <w:r>
        <w:t vyd:_id="vyd:mng5g8v3d2b8xi">/</w:t>
      </w:r>
      <w:r>
        <w:t vyd:_id="vyd:mng5g8v3w9hfvw">,</w:t>
      </w:r>
    </w:p>
    <w:p vyd:_id="vyd:mng5g8v275gf2o">
      <w:pPr>
        <w:numPr>
          <w:ilvl w:val="0"/>
          <w:numId w:val="7"/>
        </w:numPr>
      </w:pPr>
      <w:r>
        <w:t vyd:_id="vyd:mng5g8v2n0m5kn">collects/&lt;int:pk&gt;/</w:t>
      </w:r>
      <w:r>
        <w:t vyd:_id="vyd:mng5g8v1u9qb63">.</w:t>
      </w:r>
    </w:p>
    <w:p vyd:_id="vyd:mng5g8v1p2ncxl">
      <w:pPr>
        <w:spacing w:after="240"/>
      </w:pPr>
      <w:r>
        <w:t vyd:_id="vyd:mng5g8v0l8798o">Теперь через эти эндпоинты будут доступны любые операции с моделью:</w:t>
      </w:r>
    </w:p>
    <w:p vyd:_id="vyd:mng5g8uyk2tb3j">
      <w:pPr>
        <w:numPr>
          <w:ilvl w:val="0"/>
          <w:numId w:val="8"/>
        </w:numPr>
      </w:pPr>
      <w:r>
        <w:t vyd:_id="vyd:mng5g8ux025dkp" xml:space="preserve">POST-запрос на </w:t>
      </w:r>
      <w:r>
        <w:t vyd:_id="vyd:mng5g8ux8k4kcb">collects/</w:t>
      </w:r>
      <w:r>
        <w:t vyd:_id="vyd:mng5g8uxcx1t1u" xml:space="preserve"> создаст новый сбор.</w:t>
      </w:r>
    </w:p>
    <w:p vyd:_id="vyd:mng5g8uw348ndn">
      <w:pPr>
        <w:numPr>
          <w:ilvl w:val="0"/>
          <w:numId w:val="8"/>
        </w:numPr>
      </w:pPr>
      <w:r>
        <w:t vyd:_id="vyd:mng5g8uwwqn1g6" xml:space="preserve">Запросы PUT, PATCH или DELETE к адресу </w:t>
      </w:r>
      <w:r>
        <w:t vyd:_id="vyd:mng5g8uwkjcsz7">collects/&lt;pk&gt;/</w:t>
      </w:r>
      <w:r>
        <w:t vyd:_id="vyd:mng5g8uvik2xot" xml:space="preserve"> изменят или удалят существующую запись.</w:t>
      </w:r>
    </w:p>
    <w:p vyd:_id="vyd:mng5g8uv18dqbb">
      <w:pPr>
        <w:numPr>
          <w:ilvl w:val="0"/>
          <w:numId w:val="8"/>
        </w:numPr>
      </w:pPr>
      <w:r>
        <w:t vyd:_id="vyd:mng5g8uu5l9i16">GET-запрос на те же адреса вернёт список объектов или один объект.</w:t>
      </w:r>
    </w:p>
    <w:p vyd:_id="vyd:mng5g8ut3ggdh1">
      <w:pPr>
        <w:pStyle w:val="Style15"/>
        <w:bidi w:val="0"/>
        <w:jc w:val="start"/>
        <w:rPr/>
      </w:pPr>
    </w:p>
    <w:p vyd:_id="vyd:mng5dfr8ejd9oo">
      <w:pPr>
        <w:pStyle w:val="Style15"/>
        <w:bidi w:val="0"/>
        <w:jc w:val="center"/>
        <w:rPr/>
      </w:pPr>
      <w:r>
        <w:rPr/>
        <w:drawing vyd:_id="vyd:mng5dggcjc8caq">
          <wp:inline distT="0" distB="0" distL="0" distR="0">
            <wp:extent cx="4781550" cy="212407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13ea230e-dfc1-44a1-8d44-ea42f247cb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dlhtvl7hcw">
      <w:pPr>
        <w:pStyle w:val="Style15"/>
        <w:bidi w:val="0"/>
        <w:jc w:val="center"/>
        <w:rPr/>
      </w:pPr>
      <w:r>
        <w:rPr/>
        <w:t vyd:_id="vyd:mng5dnfv95hsda">Рисунок 14. Urls приложения collects</w:t>
      </w:r>
    </w:p>
    <w:p vyd:_id="vyd:0000000000002v">
      <w:pPr>
        <w:pStyle w:val="Style15"/>
        <w:bidi w:val="0"/>
        <w:jc w:val="start"/>
        <w:rPr/>
      </w:pPr>
      <w:r>
        <w:rPr/>
        <w:t vyd:_id="vyd:mng5hnasiqw2v0">Аналогично происходит для occasion.</w:t>
      </w:r>
    </w:p>
    <w:p vyd:_id="vyd:0000000000002t">
      <w:pPr>
        <w:pStyle w:val="Style15"/>
        <w:bidi w:val="0"/>
        <w:jc w:val="start"/>
        <w:rPr/>
      </w:pPr>
      <w:r>
        <w:rPr/>
        <w:drawing vyd:_id="vyd:0000000000002u">
          <wp:anchor distT="0" distB="0" distL="0" distR="0" relativeHeight="4" behindDoc="0" locked="0" layoutInCell="0" allowOverlap="1" simplePos="0">
            <wp:simplePos x="0" y="0"/>
            <wp:positionH relativeFrom="column">
              <wp:posOffset>1278890</wp:posOffset>
            </wp:positionH>
            <wp:positionV relativeFrom="paragraph">
              <wp:posOffset>114300</wp:posOffset>
            </wp:positionV>
            <wp:extent cx="3124200" cy="2238375"/>
            <wp:effectExtent l="0" t="0" r="0" b="0"/>
            <wp:wrapSquare wrapText="largest"/>
            <wp:docPr id="5" name="Изображение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vyd:_id="vyd:mng5ihq23eah8z">Аналогичным образом регистрируется роутер для приложения payment.</w:t>
      </w:r>
    </w:p>
    <w:p vyd:_id="vyd:mng5ixgkullwwy">
      <w:pPr>
        <w:pStyle w:val="Style15"/>
        <w:bidi w:val="0"/>
        <w:jc w:val="center"/>
        <w:rPr/>
      </w:pPr>
      <w:r>
        <w:rPr/>
        <w:drawing vyd:_id="vyd:mng5ixv9sq1yft">
          <wp:inline distT="0" distB="0" distL="0" distR="0">
            <wp:extent cx="4743450" cy="18764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8d89a55a-cec9-40b3-82d3-0c0d1ce68f4d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j2hs1ko06c">
      <w:pPr>
        <w:pStyle w:val="Style15"/>
        <w:bidi w:val="0"/>
        <w:jc w:val="center"/>
        <w:rPr/>
      </w:pPr>
      <w:r>
        <w:rPr/>
        <w:t vyd:_id="vyd:mng5j6lzokmbth">Рисунок 15. Urls приложения payment</w:t>
      </w:r>
    </w:p>
    <w:p vyd:_id="vyd:0000000000002s">
      <w:pPr>
        <w:pStyle w:val="Style15"/>
        <w:bidi w:val="0"/>
        <w:jc w:val="start"/>
        <w:rPr/>
      </w:pPr>
    </w:p>
    <w:p vyd:_id="vyd:0000000000002r">
      <w:pPr>
        <w:pStyle w:val="1"/>
        <w:rPr/>
      </w:pPr>
      <w:r>
        <w:rPr/>
        <w:t vyd:_id="vyd:mng5mkhc3fyobh">Реализация отправки письма на почту</w:t>
      </w:r>
    </w:p>
    <w:p vyd:_id="vyd:mng5mqd65tck4d">
      <w:pPr>
        <w:pStyle w:val="Style15"/>
        <w:rPr/>
      </w:pPr>
      <w:r>
        <w:rPr/>
        <w:t vyd:_id="vyd:mng5nb24gzviwo">В конфиге необходимо прописать следующие поля:</w:t>
      </w:r>
    </w:p>
    <w:p vyd:_id="vyd:mng5nk7snbcw8g">
      <w:pPr>
        <w:shd w:val="clear" w:fill="1E1F22"/>
        <w:rPr>
          <w:rFonts w:ascii="JetBrains Mono" w:hAnsi="JetBrains Mono" w:eastAsia="JetBrains Mono" w:cs="JetBrains Mono"/>
          <w:color w:val="BCBEC4"/>
        </w:rPr>
      </w:pPr>
      <w:r>
        <w:rPr>
          <w:rFonts w:ascii="JetBrains Mono" w:hAnsi="JetBrains Mono" w:eastAsia="JetBrains Mono" w:cs="JetBrains Mono"/>
          <w:color w:val="CF8E6D"/>
        </w:rPr>
        <w:t vyd:_id="vyd:mng5nwniguos38" xml:space="preserve">EMAIL_HOST </w:t>
      </w:r>
      <w:r>
        <w:rPr>
          <w:rFonts w:ascii="JetBrains Mono" w:hAnsi="JetBrains Mono" w:eastAsia="JetBrains Mono" w:cs="JetBrains Mono"/>
          <w:color w:val="BCBEC4"/>
        </w:rPr>
        <w:t vyd:_id="vyd:mng5nwnh877hfx" xml:space="preserve">= </w:t>
      </w:r>
      <w:r>
        <w:rPr>
          <w:rFonts w:ascii="JetBrains Mono" w:hAnsi="JetBrains Mono" w:eastAsia="JetBrains Mono" w:cs="JetBrains Mono"/>
          <w:color w:val="6AAB73"/>
        </w:rPr>
        <w:t vyd:_id="vyd:mng5nwnhshqfme" xml:space="preserve">smtp.yandex.ru  </w:t>
      </w:r>
      <w:r>
        <w:rPr>
          <w:rFonts w:ascii="JetBrains Mono" w:hAnsi="JetBrains Mono" w:eastAsia="JetBrains Mono" w:cs="JetBrains Mono"/>
          <w:color w:val="7A7E85"/>
        </w:rPr>
        <w:t vyd:_id="vyd:mng5nwng8uqe9k"># Адрес хоста эл. почты</w:t>
      </w:r>
    </w:p>
    <w:p vyd:_id="vyd:mng5nwnfxx675y">
      <w:pPr>
        <w:shd w:val="clear" w:fill="1E1F22"/>
        <w:rPr>
          <w:rFonts w:ascii="JetBrains Mono" w:hAnsi="JetBrains Mono" w:eastAsia="JetBrains Mono" w:cs="JetBrains Mono"/>
          <w:color w:val="BCBEC4"/>
        </w:rPr>
      </w:pPr>
      <w:r>
        <w:rPr>
          <w:rFonts w:ascii="JetBrains Mono" w:hAnsi="JetBrains Mono" w:eastAsia="JetBrains Mono" w:cs="JetBrains Mono"/>
          <w:color w:val="CF8E6D"/>
        </w:rPr>
        <w:t vyd:_id="vyd:mng5o3dthjuxoa" xml:space="preserve">EMAIL_PORT </w:t>
      </w:r>
      <w:r>
        <w:rPr>
          <w:rFonts w:ascii="JetBrains Mono" w:hAnsi="JetBrains Mono" w:eastAsia="JetBrains Mono" w:cs="JetBrains Mono"/>
          <w:color w:val="BCBEC4"/>
        </w:rPr>
        <w:t vyd:_id="vyd:mng5o3dtq6cnk8" xml:space="preserve">= </w:t>
      </w:r>
      <w:r>
        <w:rPr>
          <w:rFonts w:ascii="JetBrains Mono" w:hAnsi="JetBrains Mono" w:eastAsia="JetBrains Mono" w:cs="JetBrains Mono"/>
          <w:color w:val="6AAB73"/>
        </w:rPr>
        <w:t vyd:_id="vyd:mng5o3ds9up74d">587</w:t>
      </w:r>
    </w:p>
    <w:p vyd:_id="vyd:mng5o3drxeikwl">
      <w:pPr>
        <w:shd w:val="clear" w:fill="1E1F22"/>
        <w:rPr>
          <w:rFonts w:ascii="JetBrains Mono" w:hAnsi="JetBrains Mono" w:eastAsia="JetBrains Mono" w:cs="JetBrains Mono"/>
          <w:color w:val="BCBEC4"/>
        </w:rPr>
      </w:pPr>
      <w:r>
        <w:rPr>
          <w:rFonts w:ascii="JetBrains Mono" w:hAnsi="JetBrains Mono" w:eastAsia="JetBrains Mono" w:cs="JetBrains Mono"/>
          <w:color w:val="CF8E6D"/>
        </w:rPr>
        <w:t vyd:_id="vyd:mng5oegvwvwzwi" xml:space="preserve">EMAIL_USE_TLS </w:t>
      </w:r>
      <w:r>
        <w:rPr>
          <w:rFonts w:ascii="JetBrains Mono" w:hAnsi="JetBrains Mono" w:eastAsia="JetBrains Mono" w:cs="JetBrains Mono"/>
          <w:color w:val="BCBEC4"/>
        </w:rPr>
        <w:t vyd:_id="vyd:mng5oegua73ccp" xml:space="preserve">= </w:t>
      </w:r>
      <w:r>
        <w:rPr>
          <w:rFonts w:ascii="JetBrains Mono" w:hAnsi="JetBrains Mono" w:eastAsia="JetBrains Mono" w:cs="JetBrains Mono"/>
          <w:color w:val="6AAB73"/>
        </w:rPr>
        <w:t vyd:_id="vyd:mng5oegunb7zbu">True</w:t>
      </w:r>
      <w:r>
        <w:rPr>
          <w:rFonts w:ascii="JetBrains Mono" w:hAnsi="JetBrains Mono" w:eastAsia="JetBrains Mono" w:cs="JetBrains Mono"/>
          <w:color w:val="6AAB73"/>
        </w:rPr>
        <w:br w:type="textWrapping" vyd:_id="vyd:mng5oegusgzr7s"/>
      </w:r>
      <w:r>
        <w:rPr>
          <w:rFonts w:ascii="JetBrains Mono" w:hAnsi="JetBrains Mono" w:eastAsia="JetBrains Mono" w:cs="JetBrains Mono"/>
          <w:color w:val="CF8E6D"/>
        </w:rPr>
        <w:t vyd:_id="vyd:mng5oegt9nh1e6" xml:space="preserve">EMAIL_USE_SSL </w:t>
      </w:r>
      <w:r>
        <w:rPr>
          <w:rFonts w:ascii="JetBrains Mono" w:hAnsi="JetBrains Mono" w:eastAsia="JetBrains Mono" w:cs="JetBrains Mono"/>
          <w:color w:val="BCBEC4"/>
        </w:rPr>
        <w:t vyd:_id="vyd:mng5oegt0mggvh" xml:space="preserve">= </w:t>
      </w:r>
      <w:r>
        <w:rPr>
          <w:rFonts w:ascii="JetBrains Mono" w:hAnsi="JetBrains Mono" w:eastAsia="JetBrains Mono" w:cs="JetBrains Mono"/>
          <w:color w:val="6AAB73"/>
        </w:rPr>
        <w:t vyd:_id="vyd:mng5oegsrp9aih">False</w:t>
      </w:r>
      <w:r>
        <w:rPr>
          <w:rFonts w:ascii="JetBrains Mono" w:hAnsi="JetBrains Mono" w:eastAsia="JetBrains Mono" w:cs="JetBrains Mono"/>
          <w:color w:val="6AAB73"/>
        </w:rPr>
        <w:br w:type="textWrapping" vyd:_id="vyd:mng5oegshwxg03"/>
      </w:r>
      <w:r>
        <w:rPr>
          <w:rFonts w:ascii="JetBrains Mono" w:hAnsi="JetBrains Mono" w:eastAsia="JetBrains Mono" w:cs="JetBrains Mono"/>
          <w:color w:val="CF8E6D"/>
        </w:rPr>
        <w:t vyd:_id="vyd:mng5oegrke0vc4" xml:space="preserve">EMAIL_HOST_USER </w:t>
      </w:r>
      <w:r>
        <w:rPr>
          <w:rFonts w:ascii="JetBrains Mono" w:hAnsi="JetBrains Mono" w:eastAsia="JetBrains Mono" w:cs="JetBrains Mono"/>
          <w:color w:val="BCBEC4"/>
        </w:rPr>
        <w:t vyd:_id="vyd:mng5oegr0koj2p" xml:space="preserve">= </w:t>
      </w:r>
      <w:r>
        <w:rPr>
          <w:rFonts w:ascii="JetBrains Mono" w:hAnsi="JetBrains Mono" w:eastAsia="JetBrains Mono" w:cs="JetBrains Mono"/>
          <w:color w:val="6AAB73"/>
        </w:rPr>
        <w:t vyd:_id="vyd:mng5os57cvh1u1">default</w:t>
      </w:r>
      <w:r>
        <w:rPr>
          <w:rFonts w:ascii="JetBrains Mono" w:hAnsi="JetBrains Mono" w:eastAsia="JetBrains Mono" w:cs="JetBrains Mono"/>
          <w:color w:val="BCBEC4"/>
        </w:rPr>
        <w:t vyd:_id="vyd:mng5os55ke7981"/>
      </w:r>
      <w:r>
        <w:rPr>
          <w:rFonts w:ascii="JetBrains Mono" w:hAnsi="JetBrains Mono" w:eastAsia="JetBrains Mono" w:cs="JetBrains Mono"/>
          <w:color w:val="6AAB73"/>
        </w:rPr>
        <w:t vyd:_id="vyd:mng5oegq72zbyg">@yandex.ru</w:t>
      </w:r>
      <w:r>
        <w:rPr>
          <w:rFonts w:ascii="JetBrains Mono" w:hAnsi="JetBrains Mono" w:eastAsia="JetBrains Mono" w:cs="JetBrains Mono"/>
          <w:color w:val="6AAB73"/>
        </w:rPr>
        <w:br w:type="textWrapping" vyd:_id="vyd:mng5oegq1kibyx"/>
      </w:r>
      <w:r>
        <w:rPr>
          <w:rFonts w:ascii="JetBrains Mono" w:hAnsi="JetBrains Mono" w:eastAsia="JetBrains Mono" w:cs="JetBrains Mono"/>
          <w:color w:val="CF8E6D"/>
        </w:rPr>
        <w:t vyd:_id="vyd:mng5oegpp5vd1z" xml:space="preserve">EMAIL_HOST_PASSWORD </w:t>
      </w:r>
      <w:r>
        <w:rPr>
          <w:rFonts w:ascii="JetBrains Mono" w:hAnsi="JetBrains Mono" w:eastAsia="JetBrains Mono" w:cs="JetBrains Mono"/>
          <w:color w:val="BCBEC4"/>
        </w:rPr>
        <w:t vyd:_id="vyd:mng5oegnwpb25f">= password</w:t>
      </w:r>
      <w:r>
        <w:rPr>
          <w:rFonts w:ascii="JetBrains Mono" w:hAnsi="JetBrains Mono" w:eastAsia="JetBrains Mono" w:cs="JetBrains Mono"/>
          <w:color w:val="6AAB73"/>
        </w:rPr>
        <w:t vyd:_id="vyd:mng5oegmw0tp55" xml:space="preserve">  </w:t>
      </w:r>
      <w:r>
        <w:rPr>
          <w:rFonts w:ascii="JetBrains Mono" w:hAnsi="JetBrains Mono" w:eastAsia="JetBrains Mono" w:cs="JetBrains Mono"/>
          <w:color w:val="7A7E85"/>
        </w:rPr>
        <w:t vyd:_id="vyd:mng5oegmu5j9pd"># Пароль почты, с которой будут отправляться письма</w:t>
      </w:r>
      <w:r>
        <w:rPr>
          <w:rFonts w:ascii="JetBrains Mono" w:hAnsi="JetBrains Mono" w:eastAsia="JetBrains Mono" w:cs="JetBrains Mono"/>
          <w:color w:val="7A7E85"/>
        </w:rPr>
        <w:br w:type="textWrapping" vyd:_id="vyd:mng5oeglcznbc2"/>
      </w:r>
      <w:r>
        <w:rPr>
          <w:rFonts w:ascii="JetBrains Mono" w:hAnsi="JetBrains Mono" w:eastAsia="JetBrains Mono" w:cs="JetBrains Mono"/>
          <w:color w:val="CF8E6D"/>
        </w:rPr>
        <w:t vyd:_id="vyd:mng5oegl3gpxty" xml:space="preserve">DEFAULT_FROM_EMAIL </w:t>
      </w:r>
      <w:r>
        <w:rPr>
          <w:rFonts w:ascii="JetBrains Mono" w:hAnsi="JetBrains Mono" w:eastAsia="JetBrains Mono" w:cs="JetBrains Mono"/>
          <w:color w:val="BCBEC4"/>
        </w:rPr>
        <w:t vyd:_id="vyd:mng5oegkrqox4d">= default</w:t>
      </w:r>
      <w:r>
        <w:rPr>
          <w:rFonts w:ascii="JetBrains Mono" w:hAnsi="JetBrains Mono" w:eastAsia="JetBrains Mono" w:cs="JetBrains Mono"/>
          <w:color w:val="6AAB73"/>
        </w:rPr>
        <w:t vyd:_id="vyd:mng5oegk8jhbyp" xml:space="preserve">@yandex.ru  </w:t>
      </w:r>
      <w:r>
        <w:rPr>
          <w:rFonts w:ascii="JetBrains Mono" w:hAnsi="JetBrains Mono" w:eastAsia="JetBrains Mono" w:cs="JetBrains Mono"/>
          <w:color w:val="7A7E85"/>
        </w:rPr>
        <w:t vyd:_id="vyd:mng5oegjmaal9k"># Пароль почты, с которой будут отправляться письма</w:t>
      </w:r>
    </w:p>
    <w:p vyd:_id="vyd:mng5oegiisxad1">
      <w:pPr>
        <w:pStyle w:val="Style15"/>
        <w:rPr/>
      </w:pPr>
    </w:p>
    <w:p vyd:_id="vyd:mng5pk61r3z4sr">
      <w:pPr>
        <w:pStyle w:val="Style15"/>
        <w:rPr/>
      </w:pPr>
      <w:r>
        <w:rPr/>
        <w:t vyd:_id="vyd:mng5pqcavt2o4t">Для работы я использовала свою яндекс почту. Необходимо зайти в раздел безопасности и паролей, скопировать пароль приложения и этот пароль вставить в переменную EMAIL_HOST_PASSWORD. Разрешить доступ SMTP/IMAP.</w:t>
      </w:r>
    </w:p>
    <w:p vyd:_id="vyd:mng5kmprig7oyi">
      <w:pPr>
        <w:pStyle w:val="Style15"/>
        <w:bidi w:val="0"/>
        <w:jc w:val="start"/>
        <w:rPr/>
      </w:pPr>
      <w:r>
        <w:rPr/>
        <w:t vyd:_id="vyd:mng5sthyxw8q1u" xml:space="preserve">Устанавливаем настройки для celery. Celery будем использовать для отправки писем в фоновом режиме. В качестве брокера используется Redis. </w:t>
      </w:r>
    </w:p>
    <w:p vyd:_id="vyd:mng5y14jxfppvq">
      <w:pPr>
        <w:pStyle w:val="Normal"/>
        <w:rPr/>
      </w:pPr>
      <w:r>
        <w:rPr/>
        <w:t vyd:_id="vyd:mng5y2grgkngwr">Для начала нужно установить значение по умолчанию для среды</w:t>
      </w:r>
      <w:r>
        <w:rPr/>
        <w:t vyd:_id="vyd:mng5y2gr3n2e5f" xml:space="preserve"> </w:t>
      </w:r>
      <w:r>
        <w:rPr/>
        <w:t vyd:_id="vyd:mng5y2gqnyzhe0">DJANGO_SETTINGS_MODULE</w:t>
      </w:r>
      <w:r>
        <w:rPr/>
        <w:t vyd:_id="vyd:mng5y2gqrxlrm5">, чтобы Celery знала, как найти проект Django.</w:t>
      </w:r>
    </w:p>
    <w:p vyd:_id="vyd:mng5y2gp3k5vrk">
      <w:pPr>
        <w:pStyle w:val="Normal"/>
        <w:rPr/>
      </w:pPr>
      <w:r>
        <w:rPr/>
        <w:t vyd:_id="vyd:mng5y2gocqvwz8">Затем мы создали экземпляр Celery с именем</w:t>
      </w:r>
      <w:r>
        <w:rPr/>
        <w:t vyd:_id="vyd:mng5y2gnpea8bm" xml:space="preserve"> server</w:t>
      </w:r>
      <w:r>
        <w:rPr/>
        <w:t vyd:_id="vyd:mng5y2gmlwlvgk" xml:space="preserve"> </w:t>
      </w:r>
      <w:r>
        <w:rPr/>
        <w:t vyd:_id="vyd:mng5y2gmskd1yx">и поместили в переменную</w:t>
      </w:r>
      <w:r>
        <w:rPr/>
        <w:t vyd:_id="vyd:mng5y2gl4gcqq0" xml:space="preserve"> </w:t>
      </w:r>
      <w:r>
        <w:rPr/>
        <w:t vyd:_id="vyd:mng5y2glsd71i4">app</w:t>
      </w:r>
      <w:r>
        <w:rPr/>
        <w:t vyd:_id="vyd:mng5y2gkx7dc6k">.</w:t>
      </w:r>
    </w:p>
    <w:p vyd:_id="vyd:mng5y2gjn69bgz">
      <w:pPr>
        <w:pStyle w:val="Normal"/>
        <w:rPr/>
      </w:pPr>
      <w:r>
        <w:rPr/>
        <w:t vyd:_id="vyd:mng5y2gi9ecb5i">Затем мы загрузили значения конфигурации Celery из объекта настроек из</w:t>
      </w:r>
      <w:r>
        <w:rPr/>
        <w:t vyd:_id="vyd:mng5y2gixf7g2j" xml:space="preserve"> </w:t>
      </w:r>
      <w:r>
        <w:rPr/>
        <w:t vyd:_id="vyd:mng5y2ghrf4s3u">django.conf</w:t>
      </w:r>
      <w:r>
        <w:rPr/>
        <w:t vyd:_id="vyd:mng5y2ghnirsjp">. Мы использовали</w:t>
      </w:r>
      <w:r>
        <w:rPr/>
        <w:t vyd:_id="vyd:mng5y2ggys5eqv" xml:space="preserve"> </w:t>
      </w:r>
      <w:r>
        <w:rPr/>
        <w:t vyd:_id="vyd:mng5y2gg8zfn75">namespace=«CELERY»</w:t>
      </w:r>
      <w:r>
        <w:rPr/>
        <w:t vyd:_id="vyd:mng5y2ggudoi9e" xml:space="preserve"> </w:t>
      </w:r>
      <w:r>
        <w:rPr/>
        <w:t vyd:_id="vyd:mng5y2gf2jx05e">для предотвращения коллизий с другими настройками Django. Таким образом, все настройки конфигурации для Celery должны начинаться с префикса</w:t>
      </w:r>
      <w:r>
        <w:rPr/>
        <w:t vyd:_id="vyd:mng5y2gfy5x5db" xml:space="preserve"> </w:t>
      </w:r>
      <w:r>
        <w:rPr/>
        <w:t vyd:_id="vyd:mng5y2geq9jq56">CELERY_</w:t>
      </w:r>
      <w:r>
        <w:rPr/>
        <w:t vyd:_id="vyd:mng5y2gd28g8h2">.</w:t>
      </w:r>
    </w:p>
    <w:p vyd:_id="vyd:mng5y2gapby7ix">
      <w:pPr>
        <w:pStyle w:val="Normal"/>
        <w:rPr/>
      </w:pPr>
      <w:r>
        <w:rPr/>
        <w:t vyd:_id="vyd:mng5y2g8i0amw1">Наконец,</w:t>
      </w:r>
      <w:r>
        <w:rPr/>
        <w:t vyd:_id="vyd:mng5y2g8y5cdx9" xml:space="preserve"> </w:t>
      </w:r>
      <w:r>
        <w:rPr/>
        <w:t vyd:_id="vyd:mng5y2g79jx7j3">app.autodiscover_tasks()</w:t>
      </w:r>
      <w:r>
        <w:rPr/>
        <w:t vyd:_id="vyd:mng5y2g7l0809x" xml:space="preserve"> </w:t>
      </w:r>
      <w:r>
        <w:rPr/>
        <w:t vyd:_id="vyd:mng5y2g7fc37rw">говорит Celery искать задания из приложений, определенных в</w:t>
      </w:r>
      <w:r>
        <w:rPr/>
        <w:t vyd:_id="vyd:mng5y2g68fe3wu" xml:space="preserve"> </w:t>
      </w:r>
      <w:r>
        <w:rPr/>
        <w:t vyd:_id="vyd:mng5y2g6a5ldzh">settings.INSTALLED_APPS</w:t>
      </w:r>
      <w:r>
        <w:rPr/>
        <w:t vyd:_id="vyd:mng5y2g5r8ecti">.</w:t>
      </w:r>
    </w:p>
    <w:p vyd:_id="vyd:mng5zo0cyeliwe">
      <w:pPr>
        <w:pStyle w:val="Normal"/>
        <w:rPr/>
      </w:pPr>
    </w:p>
    <w:p vyd:_id="vyd:mng5y2g40ijq60">
      <w:pPr>
        <w:pStyle w:val="Style15"/>
        <w:bidi w:val="0"/>
        <w:jc w:val="start"/>
        <w:rPr/>
      </w:pPr>
      <w:r>
        <w:rPr/>
        <w:drawing vyd:_id="vyd:mng5tmsqtycrk7">
          <wp:inline distT="0" distB="0" distL="0" distR="0">
            <wp:extent cx="6124575" cy="1943100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5ad3f3c3-0109-4693-a323-0b815175af8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5tsw76ee9u7">
      <w:pPr>
        <w:pStyle w:val="Style15"/>
        <w:bidi w:val="0"/>
        <w:jc w:val="center"/>
        <w:rPr/>
      </w:pPr>
      <w:r>
        <w:rPr/>
        <w:t vyd:_id="vyd:mng5tu2lm3glib">Рисунок 16. celery.py</w:t>
      </w:r>
    </w:p>
    <w:p vyd:_id="vyd:mng5kmukl99jb5">
      <w:pPr>
        <w:pStyle w:val="Style15"/>
        <w:bidi w:val="0"/>
        <w:jc w:val="start"/>
        <w:rPr/>
      </w:pPr>
      <w:r>
        <w:rPr/>
        <w:t vyd:_id="vyd:mng60hbcac6nvt">Напишем задачу, которая отправляет письмо на почту при создании платежа.</w:t>
      </w:r>
    </w:p>
    <w:p vyd:_id="vyd:mng60yow80bq2g">
      <w:pPr>
        <w:pStyle w:val="Style15"/>
        <w:bidi w:val="0"/>
        <w:jc w:val="start"/>
        <w:rPr/>
      </w:pPr>
      <w:r>
        <w:rPr/>
        <w:t vyd:_id="vyd:mng61q6iohe516">Фильтруем юзера по id, фильтруем нужный платеж. Создаем текст сообщения и отправляем. Чтобы celery поняла, что эта ее задача - ставим декоратор @shared_task. Аналогично пишется и задача отправки сообщения при создании сбора.</w:t>
      </w:r>
      <w:r>
        <w:rPr/>
        <w:br w:type="textWrapping" vyd:_id="vyd:mng63twg682ez3"/>
      </w:r>
      <w:r>
        <w:rPr/>
        <w:drawing vyd:_id="vyd:mng63ura4wpzq1">
          <wp:inline distT="0" distB="0" distL="0" distR="0">
            <wp:extent cx="6124575" cy="551497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61661185-0b93-45c7-b954-9d12c72de53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63ykhxf9hnh">
      <w:pPr>
        <w:pStyle w:val="Style15"/>
        <w:bidi w:val="0"/>
        <w:jc w:val="center"/>
        <w:rPr/>
      </w:pPr>
      <w:r>
        <w:rPr/>
        <w:t vyd:_id="vyd:mng640nzu4wx84">Рисунок 17. Задача для отправки письма</w:t>
      </w:r>
    </w:p>
    <w:p vyd:_id="vyd:mng5kmz6j0suos">
      <w:pPr>
        <w:pStyle w:val="Style15"/>
        <w:bidi w:val="0"/>
        <w:jc w:val="start"/>
        <w:rPr/>
      </w:pPr>
      <w:r>
        <w:rPr/>
        <w:t vyd:_id="vyd:mng652q0qr95w7" xml:space="preserve">Если открыть </w:t>
      </w:r>
      <w:r>
        <w:rPr/>
        <w:t vyd:_id="vyd:mng654m97sryp8">http://0.0.0.0:5555 - то мы увидим очередь задач</w:t>
      </w:r>
    </w:p>
    <w:p vyd:_id="vyd:mng5kn28868o2i">
      <w:pPr>
        <w:pStyle w:val="Style15"/>
        <w:bidi w:val="0"/>
        <w:jc w:val="center"/>
        <w:rPr/>
      </w:pPr>
      <w:r>
        <w:rPr/>
        <w:drawing vyd:_id="vyd:mng5knai5ruh3k">
          <wp:inline distT="0" distB="0" distL="0" distR="0">
            <wp:extent cx="7372350" cy="169545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d1a8bc34-26be-4a9b-8f52-ca2dfcacbf6d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vyd:_id="vyd:mng67dqaerci41">Рисунок 18. Workers</w:t>
      </w:r>
    </w:p>
    <w:p vyd:_id="vyd:mng5l6j8kh55mi">
      <w:pPr>
        <w:pStyle w:val="Style15"/>
        <w:bidi w:val="0"/>
        <w:jc w:val="center"/>
        <w:rPr/>
      </w:pPr>
      <w:r>
        <w:rPr/>
        <w:drawing vyd:_id="vyd:mng5l7fw9c9o1d">
          <wp:inline distT="0" distB="0" distL="0" distR="0">
            <wp:extent cx="7219950" cy="2314575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6f3c4f21-bec4-4fb5-95ff-e76fec6c526f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2q">
      <w:pPr>
        <w:pStyle w:val="Style15"/>
        <w:bidi w:val="0"/>
        <w:jc w:val="center"/>
        <w:rPr/>
      </w:pPr>
      <w:r>
        <w:rPr/>
        <w:t vyd:_id="vyd:mng667d68g5bqs">Рисунок 19. Задачи</w:t>
      </w:r>
    </w:p>
    <w:p vyd:_id="vyd:mngbwk9r8261d8">
      <w:pPr>
        <w:pStyle w:val="Style15"/>
        <w:bidi w:val="0"/>
        <w:jc w:val="center"/>
        <w:rPr/>
      </w:pPr>
    </w:p>
    <w:p vyd:_id="vyd:mngbwkggps3zn9">
      <w:pPr>
        <w:pStyle w:val="1"/>
        <w:numPr>
          <w:ilvl w:val="0"/>
          <w:numId w:val="13"/>
        </w:numPr>
        <w:jc w:val="center"/>
        <w:rPr/>
      </w:pPr>
      <w:r>
        <w:rPr/>
        <w:t vyd:_id="vyd:mngbwl4he9sj97">Тесты</w:t>
      </w:r>
    </w:p>
    <w:p vyd:_id="vyd:mngbwl4go2jbml">
      <w:pPr>
        <w:pStyle w:val="Heading2"/>
        <w:rPr/>
      </w:pPr>
      <w:r>
        <w:rPr/>
        <w:t vyd:_id="vyd:mngbwl4fqqmg7i">Тесты для моделей</w:t>
      </w:r>
    </w:p>
    <w:p vyd:_id="vyd:mngbwl4dyrr49h">
      <w:pPr>
        <w:rPr/>
      </w:pPr>
    </w:p>
    <w:p vyd:_id="vyd:mngbwl4blfon96">
      <w:pPr>
        <w:rPr/>
      </w:pPr>
      <w:r>
        <w:rPr/>
        <w:t vyd:_id="vyd:mngbwl4aa5q41z">Класс TestPaymentModel помечен декоратором @mark.django_db, который даёт тестам доступ к тестовой базе данных. Каждый тест выполняется в отдельной транзакции, которая автоматически откатывается после завершения — это гарантирует изоляцию тестов друг от друга. Класс содержит два тестовых метода, проверяющих структуру модели и корректность её строкового представления.</w:t>
      </w:r>
    </w:p>
    <w:p vyd:_id="vyd:mngbwl49dg8jgf">
      <w:pPr>
        <w:rPr/>
      </w:pPr>
    </w:p>
    <w:p vyd:_id="vyd:mngbwl47tk9ete">
      <w:pPr>
        <w:jc w:val="center"/>
        <w:rPr>
          <w:b w:val="1"/>
        </w:rPr>
      </w:pPr>
      <w:r>
        <w:rPr>
          <w:b w:val="1"/>
        </w:rPr>
        <w:t vyd:_id="vyd:mngbwl46a4u7xh">test_model_fields — проверка полей модели</w:t>
      </w:r>
    </w:p>
    <w:p vyd:_id="vyd:mngbwl45yj8n08">
      <w:pPr>
        <w:rPr/>
      </w:pPr>
      <w:r>
        <w:rPr/>
        <w:t vyd:_id="vyd:mngbwl44cdb42j">Тест проверяет, что модель Payment содержит все необходимые поля. Через атрибут Payment._meta.fields получается список всех полей модели, из которого извлекаются их имена. Затем с помощью оператора assert последовательно проверяется наличие четырёх обязательных полей:</w:t>
      </w:r>
    </w:p>
    <w:p vyd:_id="vyd:mngbwl42zsgtl8">
      <w:pPr>
        <w:numPr>
          <w:ilvl w:val="0"/>
          <w:numId w:val="14"/>
        </w:numPr>
        <w:rPr/>
      </w:pPr>
      <w:r>
        <w:rPr/>
        <w:t vyd:_id="vyd:mngbwl41j5qsp6">contributor — внешний ключ на пользователя, совершившего платёж</w:t>
      </w:r>
    </w:p>
    <w:p vyd:_id="vyd:mngbwl40uo26z5">
      <w:pPr>
        <w:ind w:start="709.05" w:end="0"/>
        <w:rPr/>
      </w:pPr>
    </w:p>
    <w:p vyd:_id="vyd:mngbwl3ykvd1ny">
      <w:pPr>
        <w:numPr>
          <w:ilvl w:val="0"/>
          <w:numId w:val="14"/>
        </w:numPr>
        <w:rPr/>
      </w:pPr>
      <w:r>
        <w:rPr/>
        <w:t vyd:_id="vyd:mngbwl3xi2rcmx">collect — внешний ключ на сбор, к которому относится платёж</w:t>
      </w:r>
    </w:p>
    <w:p vyd:_id="vyd:mngbwl3w2enanp">
      <w:pPr>
        <w:ind w:start="709.05" w:end="0"/>
        <w:rPr/>
      </w:pPr>
    </w:p>
    <w:p vyd:_id="vyd:mngbwl3u4ay61s">
      <w:pPr>
        <w:numPr>
          <w:ilvl w:val="0"/>
          <w:numId w:val="14"/>
        </w:numPr>
        <w:rPr/>
      </w:pPr>
      <w:r>
        <w:rPr/>
        <w:t vyd:_id="vyd:mngbwl3tydbyr3">sum — сумма платежа</w:t>
      </w:r>
    </w:p>
    <w:p vyd:_id="vyd:mngbwl3rumi6kp">
      <w:pPr>
        <w:ind w:start="720" w:end="0"/>
        <w:rPr/>
      </w:pPr>
    </w:p>
    <w:p vyd:_id="vyd:mngbwl3pfpth0f">
      <w:pPr>
        <w:numPr>
          <w:ilvl w:val="0"/>
          <w:numId w:val="14"/>
        </w:numPr>
        <w:rPr/>
      </w:pPr>
      <w:r>
        <w:rPr/>
        <w:t vyd:_id="vyd:mngbwl3o7hab2q">created_at — дата и время создания платежа</w:t>
      </w:r>
    </w:p>
    <w:p vyd:_id="vyd:mngbwl3nznu2av">
      <w:pPr>
        <w:rPr/>
      </w:pPr>
    </w:p>
    <w:p vyd:_id="vyd:mngbwl3m3lkjc2">
      <w:pPr>
        <w:rPr/>
      </w:pPr>
      <w:r>
        <w:rPr/>
        <w:t vyd:_id="vyd:mngbwl3lmswo1p">Этот тест защищает от случайного переименования или удаления полей при рефакторинге модели.</w:t>
      </w:r>
    </w:p>
    <w:p vyd:_id="vyd:mngbwl3kasvlra">
      <w:pPr>
        <w:rPr/>
      </w:pPr>
    </w:p>
    <w:p vyd:_id="vyd:mngbwl3ib6cy3m">
      <w:pPr>
        <w:jc w:val="center"/>
        <w:rPr>
          <w:b w:val="1"/>
        </w:rPr>
      </w:pPr>
      <w:r>
        <w:rPr>
          <w:b w:val="1"/>
        </w:rPr>
        <w:t vyd:_id="vyd:mngbwl3h4l2bee">test_str_representation — проверка строкового представления</w:t>
      </w:r>
    </w:p>
    <w:p vyd:_id="vyd:mngbwl3gayt0hs">
      <w:pPr>
        <w:rPr/>
      </w:pPr>
      <w:r>
        <w:rPr/>
        <w:t vyd:_id="vyd:mngbwl3f6cy8za">Тест проверяет, что метод __str__ модели Payment возвращает корректно отформатированную строку.</w:t>
      </w:r>
    </w:p>
    <w:p vyd:_id="vyd:mngbwl3e4tkkgv">
      <w:pPr>
        <w:rPr/>
      </w:pPr>
      <w:r>
        <w:rPr/>
        <w:t vyd:_id="vyd:mngbwl3d80er5j">Для этого последовательно создаются все необходимые объекты в тестовой базе данных:</w:t>
      </w:r>
    </w:p>
    <w:p vyd:_id="vyd:mngbwl3abr3bra">
      <w:pPr>
        <w:numPr>
          <w:ilvl w:val="0"/>
          <w:numId w:val="15"/>
        </w:numPr>
        <w:rPr/>
      </w:pPr>
      <w:r>
        <w:rPr/>
        <w:t vyd:_id="vyd:mngbwl39z6vukl">Пользователь через User.objects.create с именем test_user и email test@test.com.</w:t>
      </w:r>
    </w:p>
    <w:p vyd:_id="vyd:mngbwl38iap8so">
      <w:pPr>
        <w:ind w:start="709.05" w:end="0"/>
        <w:rPr/>
      </w:pPr>
    </w:p>
    <w:p vyd:_id="vyd:mngbwl367d3om2">
      <w:pPr>
        <w:numPr>
          <w:ilvl w:val="0"/>
          <w:numId w:val="15"/>
        </w:numPr>
        <w:rPr/>
      </w:pPr>
      <w:r>
        <w:rPr/>
        <w:t vyd:_id="vyd:mngbwl35xv8x9f">Повод (Occasion) с названием "Test Occasion".</w:t>
      </w:r>
    </w:p>
    <w:p vyd:_id="vyd:mngbwl34xm1s8q">
      <w:pPr>
        <w:ind w:start="709.05" w:end="0"/>
        <w:rPr/>
      </w:pPr>
    </w:p>
    <w:p vyd:_id="vyd:mngbwl33366d1j">
      <w:pPr>
        <w:numPr>
          <w:ilvl w:val="0"/>
          <w:numId w:val="15"/>
        </w:numPr>
        <w:rPr/>
      </w:pPr>
      <w:r>
        <w:rPr/>
        <w:t vyd:_id="vyd:mngbwl32fq8k30">Сбор (Collect) от имени созданного пользователя с суммой 1000 и датой окончания через 30 дней от текущего момента. Дата формируется динамически через now() + timedelta(days=30), чтобы тест не зависел от конкретной даты запуска.</w:t>
      </w:r>
    </w:p>
    <w:p vyd:_id="vyd:mngbwl31c6bfws">
      <w:pPr>
        <w:ind w:start="709.05" w:end="0"/>
        <w:rPr/>
      </w:pPr>
    </w:p>
    <w:p vyd:_id="vyd:mngbwl2vinc8xd">
      <w:pPr>
        <w:numPr>
          <w:ilvl w:val="0"/>
          <w:numId w:val="15"/>
        </w:numPr>
        <w:rPr/>
      </w:pPr>
      <w:r>
        <w:rPr/>
        <w:t vyd:_id="vyd:mngbwl2uobdktn">Платёж (Payment) на сумму 100, связанный с созданным пользователем и сбором.</w:t>
      </w:r>
    </w:p>
    <w:p vyd:_id="vyd:mngbwl2r9pv9mk">
      <w:pPr>
        <w:rPr/>
      </w:pPr>
      <w:r>
        <w:rPr/>
        <w:t vyd:_id="vyd:mngbwl2qbs96qt">После создания платежа проверяется, что str(payment) возвращает строку в формате:</w:t>
      </w:r>
    </w:p>
    <w:p vyd:_id="vyd:mngbwl2njss0gm">
      <w:pPr>
        <w:rPr/>
      </w:pPr>
      <w:r>
        <w:rPr/>
        <w:t vyd:_id="vyd:mngbwl2mjfpv2q">Платеж {id}. Платеж внес {contributor_id}. Сумма платежа {sum}. Дата платежа {created_at}. Сбор {collect_id}</w:t>
      </w:r>
    </w:p>
    <w:p vyd:_id="vyd:mngbwl2kac9nf3">
      <w:pPr>
        <w:rPr/>
      </w:pPr>
      <w:r>
        <w:rPr/>
        <w:t vyd:_id="vyd:mngbwl2hrnu67o">Аналогичным образом выглядит тест для моделей Occasion и Collect</w:t>
      </w:r>
    </w:p>
    <w:p vyd:_id="vyd:mngbwl2gqiaj2n">
      <w:pPr>
        <w:rPr/>
      </w:pPr>
    </w:p>
    <w:p vyd:_id="vyd:mngbwl2ebqa4vn">
      <w:pPr>
        <w:pStyle w:val="Heading2"/>
        <w:rPr/>
      </w:pPr>
      <w:r>
        <w:rPr/>
        <w:t vyd:_id="vyd:mngbwl2d1tx3as">Тестирование PaymentViewSet</w:t>
      </w:r>
    </w:p>
    <w:p vyd:_id="vyd:mngbwl2dhebrj2">
      <w:pPr>
        <w:rPr/>
      </w:pPr>
    </w:p>
    <w:p vyd:_id="vyd:mngbwl2bwofjei">
      <w:pPr>
        <w:rPr/>
      </w:pPr>
      <w:r>
        <w:rPr/>
        <w:t vyd:_id="vyd:mngbwl29dwqfyx">Класс TestPaymentViewSet наследуется от APITestCase — базового класса Django REST Framework для тестирования API-эндпоинтов. Класс содержит методы подготовки данных и восемь тестовых сценариев, покрывающих все основные операции с платежами.</w:t>
      </w:r>
    </w:p>
    <w:p vyd:_id="vyd:mngbwl22noccvm">
      <w:pPr>
        <w:rPr/>
      </w:pPr>
    </w:p>
    <w:p vyd:_id="vyd:mngbwl202fdv9k">
      <w:pPr>
        <w:pStyle w:val="Style15"/>
        <w:jc w:val="start"/>
        <w:rPr/>
      </w:pPr>
      <w:r>
        <w:rPr/>
        <w:t vyd:_id="vyd:mngbwl1zq8ysps">Подготовка тестовых данных</w:t>
      </w:r>
    </w:p>
    <w:p vyd:_id="vyd:mngbwl1zhmiy8b">
      <w:pPr>
        <w:pStyle w:val="Style15"/>
        <w:jc w:val="start"/>
        <w:rPr/>
      </w:pPr>
      <w:r>
        <w:rPr/>
        <w:t vyd:_id="vyd:mngbwl1y7hz2ij">Метод setUpTestData помечен декоратором @classmethod и выполняется один раз перед запуском всех тестов класса. В нём создаётся минимальный набор данных, необходимый для тестирования:</w:t>
      </w:r>
    </w:p>
    <w:p vyd:_id="vyd:mngbwl1xop5223">
      <w:pPr>
        <w:pStyle w:val="Style15"/>
        <w:numPr>
          <w:ilvl w:val="0"/>
          <w:numId w:val="16"/>
        </w:numPr>
        <w:jc w:val="start"/>
        <w:rPr/>
      </w:pPr>
      <w:r>
        <w:rPr/>
        <w:t vyd:_id="vyd:mngbwl1wgfw8rq">Два пользователя — user_1 (автор сбора и плательщик) и user_2 (сторонний пользователь для проверки ограничений доступа). Оба созданы через create_user, который автоматически хеширует пароль.</w:t>
      </w:r>
    </w:p>
    <w:p vyd:_id="vyd:mngbwl1vanxxjo">
      <w:pPr>
        <w:pStyle w:val="Style15"/>
        <w:numPr>
          <w:ilvl w:val="0"/>
          <w:numId w:val="16"/>
        </w:numPr>
        <w:jc w:val="start"/>
        <w:rPr/>
      </w:pPr>
      <w:r>
        <w:rPr/>
        <w:t vyd:_id="vyd:mngbwl1uokhtva">Повод для сбора (Occasion) с названием "Test Occasion".</w:t>
      </w:r>
    </w:p>
    <w:p vyd:_id="vyd:mngbwl1td8mozo">
      <w:pPr>
        <w:pStyle w:val="Style15"/>
        <w:numPr>
          <w:ilvl w:val="0"/>
          <w:numId w:val="16"/>
        </w:numPr>
        <w:jc w:val="start"/>
        <w:rPr/>
      </w:pPr>
      <w:r>
        <w:rPr/>
        <w:t vyd:_id="vyd:mngbwl1taxkam8">Сбор средств (Collect) от имени user_1 с суммой 50 000 и датой окончания через 30 дней от момента запуска тестов.</w:t>
      </w:r>
    </w:p>
    <w:p vyd:_id="vyd:mngbwl1sbkg153">
      <w:pPr>
        <w:pStyle w:val="Style15"/>
        <w:numPr>
          <w:ilvl w:val="0"/>
          <w:numId w:val="16"/>
        </w:numPr>
        <w:jc w:val="start"/>
        <w:rPr/>
      </w:pPr>
      <w:r>
        <w:rPr/>
        <w:t vyd:_id="vyd:mngbwl1r1qrq6m">Платёж (Payment) на сумму 100 от user_1 к созданному сбору.</w:t>
      </w:r>
    </w:p>
    <w:p vyd:_id="vyd:mngbwl1qs927i3">
      <w:pPr>
        <w:pStyle w:val="Style15"/>
        <w:jc w:val="start"/>
        <w:rPr/>
      </w:pPr>
      <w:r>
        <w:rPr/>
        <w:t vyd:_id="vyd:mngbwl1pdgkkq7">Метод setUp выполняется перед каждым тестом и создаёт чистый экземпляр APIClient — HTTP-клиента для отправки тестовых запросов. Это гарантирует, что каждый тест начинается без авторизации.</w:t>
      </w:r>
    </w:p>
    <w:p vyd:_id="vyd:mngbwl1o98mu7i">
      <w:pPr>
        <w:pStyle w:val="Style15"/>
        <w:jc w:val="start"/>
        <w:rPr/>
      </w:pPr>
    </w:p>
    <w:p vyd:_id="vyd:mngbwl1nixgnox">
      <w:pPr>
        <w:pStyle w:val="Style15"/>
        <w:jc w:val="center"/>
        <w:rPr/>
      </w:pPr>
      <w:r>
        <w:rPr/>
        <w:t vyd:_id="vyd:mngbwl1mfz5tmd">Вспомогательный метод авторизации</w:t>
      </w:r>
    </w:p>
    <w:p vyd:_id="vyd:mngbwl1l9h0abm">
      <w:pPr>
        <w:pStyle w:val="Style15"/>
        <w:jc w:val="start"/>
        <w:rPr/>
      </w:pPr>
      <w:r>
        <w:rPr/>
        <w:t vyd:_id="vyd:mngbwl1ktsn3y0">Метод get_authenticated_client принимает объект пользователя, генерирует для него JWT access-токен через AccessToken.for_user(user) и устанавливает его в заголовок Authorization: Bearer &lt;token&gt;. Метод возвращает настроенный клиент, готовый к выполнению авторизованных запросов.</w:t>
      </w:r>
    </w:p>
    <w:p vyd:_id="vyd:mngbwl1kwwqjhz">
      <w:pPr>
        <w:pStyle w:val="Style15"/>
        <w:jc w:val="center"/>
        <w:rPr/>
      </w:pPr>
      <w:r>
        <w:rPr/>
        <w:t vyd:_id="vyd:mngbwl1jr72l0z">Тестовые сценарии</w:t>
      </w:r>
    </w:p>
    <w:p vyd:_id="vyd:mngbwl1i28n8y7">
      <w:pPr>
        <w:pStyle w:val="Style15"/>
        <w:jc w:val="start"/>
        <w:rPr/>
      </w:pPr>
      <w:r>
        <w:rPr/>
        <w:t vyd:_id="vyd:mngbwl1hj8jbxo">test_payment_list — проверяет, что список платежей (GET /payments/) доступен без авторизации. Ожидаемый статус ответа: 200 OK.</w:t>
      </w:r>
    </w:p>
    <w:p vyd:_id="vyd:mngbwl1g0ty6xc">
      <w:pPr>
        <w:pStyle w:val="Style15"/>
        <w:jc w:val="start"/>
        <w:rPr/>
      </w:pPr>
    </w:p>
    <w:p vyd:_id="vyd:mngbwl1f2o6hxp">
      <w:pPr>
        <w:pStyle w:val="Style15"/>
        <w:jc w:val="start"/>
        <w:rPr/>
      </w:pPr>
      <w:r>
        <w:rPr/>
        <w:t vyd:_id="vyd:mngbwl1epk8hxa">test_payment_detail — проверяет, что детальная информация об отдельном платеже (GET /payments/{id}/) доступна без авторизации. URL формируется динамически через reverse("payment-detail") с передачей первичного ключа платежа.</w:t>
      </w:r>
    </w:p>
    <w:p vyd:_id="vyd:mngbwl1eaz6k3b">
      <w:pPr>
        <w:pStyle w:val="Style15"/>
        <w:jc w:val="start"/>
        <w:rPr/>
      </w:pPr>
    </w:p>
    <w:p vyd:_id="vyd:mngbwl1dhplwtz">
      <w:pPr>
        <w:pStyle w:val="Style15"/>
        <w:jc w:val="start"/>
        <w:rPr/>
      </w:pPr>
      <w:r>
        <w:rPr/>
        <w:t vyd:_id="vyd:mngbwl1cgiypmo">test_create_payment_authenticated — проверяет создание платежа авторизованным пользователем. Отправляется POST-запрос с данными: идентификатор сбора и сумма 50. Проверяется два условия: статус ответа 201 Created и фактическое наличие нового платежа в базе данных через Payment.objects.filter(sum=50).exists().</w:t>
      </w:r>
    </w:p>
    <w:p vyd:_id="vyd:mngbwl1buduete">
      <w:pPr>
        <w:pStyle w:val="Style15"/>
        <w:jc w:val="start"/>
        <w:rPr/>
      </w:pPr>
    </w:p>
    <w:p vyd:_id="vyd:mngbwl1a6mbpzy">
      <w:pPr>
        <w:pStyle w:val="Style15"/>
        <w:jc w:val="start"/>
        <w:rPr/>
      </w:pPr>
      <w:r>
        <w:rPr/>
        <w:t vyd:_id="vyd:mngbwl193sb4y9">test_create_payment_unauthenticated — проверяет, что неавторизованный пользователь не может создать платёж. Аналогичный POST-запрос без токена должен вернуть 401 Unauthorized.</w:t>
      </w:r>
    </w:p>
    <w:p vyd:_id="vyd:mngbwl19lvihh6">
      <w:pPr>
        <w:pStyle w:val="Style15"/>
        <w:jc w:val="start"/>
        <w:rPr/>
      </w:pPr>
    </w:p>
    <w:p vyd:_id="vyd:mngbwl17tpk2wl">
      <w:pPr>
        <w:pStyle w:val="Style15"/>
        <w:jc w:val="start"/>
        <w:rPr/>
      </w:pPr>
      <w:r>
        <w:rPr/>
        <w:t vyd:_id="vyd:mngbwl17luepov">test_update_payment_by_author — проверяет, что платёж нельзя изменить даже его автору. Отправляется PATCH-запрос с новой суммой 200. Ожидается 403 Forbidden. Дополнительно вызывается refresh_from_db() для обновления объекта из базы данных и проверяется, что сумма не изменилась.</w:t>
      </w:r>
    </w:p>
    <w:p vyd:_id="vyd:mngbwl163kwqro">
      <w:pPr>
        <w:pStyle w:val="Style15"/>
        <w:jc w:val="start"/>
        <w:rPr/>
      </w:pPr>
    </w:p>
    <w:p vyd:_id="vyd:mngbwl159w71ef">
      <w:pPr>
        <w:pStyle w:val="Style15"/>
        <w:jc w:val="start"/>
        <w:rPr/>
      </w:pPr>
      <w:r>
        <w:rPr/>
        <w:t vyd:_id="vyd:mngbwl14fiyc8s">test_update_payment_by_another_user — проверяет, что сторонний авторизованный пользователь (user_2) также не может изменить чужой платёж. Ожидается 403 Forbidden.</w:t>
      </w:r>
    </w:p>
    <w:p vyd:_id="vyd:mngbwl138810p7">
      <w:pPr>
        <w:pStyle w:val="Style15"/>
        <w:jc w:val="start"/>
        <w:rPr/>
      </w:pPr>
    </w:p>
    <w:p vyd:_id="vyd:mngbwl11pys0bg">
      <w:pPr>
        <w:pStyle w:val="Style15"/>
        <w:jc w:val="start"/>
        <w:rPr/>
      </w:pPr>
      <w:r>
        <w:rPr/>
        <w:t vyd:_id="vyd:mngbwl10i4f3mb">test_delete_payment_by_another_user — проверяет, что сторонний пользователь не может удалить чужой платёж. После DELETE-запроса проверяется, что платёж по-прежнему существует в базе данных.</w:t>
      </w:r>
    </w:p>
    <w:p vyd:_id="vyd:mngbwl100clve2">
      <w:pPr>
        <w:pStyle w:val="Style15"/>
        <w:jc w:val="start"/>
        <w:rPr/>
      </w:pPr>
    </w:p>
    <w:p vyd:_id="vyd:mngbwl0zf8dibh">
      <w:pPr>
        <w:pStyle w:val="Style15"/>
        <w:jc w:val="start"/>
        <w:rPr/>
      </w:pPr>
      <w:r>
        <w:rPr/>
        <w:t vyd:_id="vyd:mngbwl0xmyo9em">test_delete_payment_by_author — проверяет, что даже автор платежа не может его удалить — операция удаления платежей запрещена для всех. Ожидается 403 Forbidden, запись в базе данных остаётся.</w:t>
      </w:r>
    </w:p>
    <w:p vyd:_id="vyd:mngbwl0wj0cdj5">
      <w:pPr>
        <w:pStyle w:val="Style15"/>
        <w:bidi w:val="0"/>
        <w:jc w:val="center"/>
        <w:rPr/>
      </w:pPr>
    </w:p>
    <w:p vyd:_id="vyd:0000000000002p">
      <w:pPr>
        <w:pStyle w:val="Style15"/>
        <w:bidi w:val="0"/>
        <w:jc w:val="start"/>
        <w:rPr/>
      </w:pPr>
    </w:p>
    <w:p vyd:_id="vyd:mngaah5mmsftoi">
      <w:pPr>
        <w:pStyle w:val="1"/>
        <w:jc w:val="center"/>
        <w:rPr/>
      </w:pPr>
      <w:r>
        <w:rPr/>
        <w:t vyd:_id="vyd:mngaalaaj1uhvc">Как все работает</w:t>
      </w:r>
    </w:p>
    <w:p vyd:_id="vyd:mngaart00wmduk">
      <w:pPr>
        <w:pStyle w:val="Style15"/>
        <w:jc w:val="start"/>
        <w:rPr/>
      </w:pPr>
      <w:r>
        <w:rPr/>
        <w:t vyd:_id="vyd:mngab5hwvikz8v">После запуска заходим в Postman. Для начала регистрируем пользователя.</w:t>
      </w:r>
    </w:p>
    <w:p vyd:_id="vyd:mngabptt0rjos9">
      <w:pPr>
        <w:pStyle w:val="Style15"/>
        <w:jc w:val="start"/>
        <w:rPr/>
      </w:pPr>
      <w:r>
        <w:rPr/>
        <w:t vyd:_id="vyd:mngabqiuflrys9" xml:space="preserve">На эндпоинт </w:t>
      </w:r>
      <w:r>
        <w:rPr/>
        <w:t vyd:_id="vyd:mngackm1k1cvpj">http://127.0.0.1:8000/auth/users/ отправляем POST запрос. В теле запроса пишем username, email, password.</w:t>
      </w:r>
    </w:p>
    <w:p vyd:_id="vyd:mngad9l4iwza2z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zc1mj3o">{</w:t>
      </w:r>
    </w:p>
    <w:p vyd:_id="vyd:mngae2my1k46iw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A31515"/>
          <w:b w:val="0"/>
        </w:rPr>
        <w:t vyd:_id="vyd:mngae2mxfdaxx2">"email"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w9uvr2r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ngae2mw9shc8d">"testuser@example.com"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wmcnsgg">,</w:t>
      </w:r>
    </w:p>
    <w:p vyd:_id="vyd:mngae2mvb5a7nr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A31515"/>
          <w:b w:val="0"/>
        </w:rPr>
        <w:t vyd:_id="vyd:mngae2munk4bq9">"password"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tdi6tr2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ngae2mtsdg6yg">"StrongPassword123"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s7sui8e">,</w:t>
      </w:r>
    </w:p>
    <w:p vyd:_id="vyd:mngae2mrsebgwk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A31515"/>
          <w:b w:val="0"/>
        </w:rPr>
        <w:t vyd:_id="vyd:mngae2mqa324z7">"username"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pdp1ger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ngae2mph5sv4m">"testuser"</w:t>
      </w:r>
    </w:p>
    <w:p vyd:_id="vyd:mngae2motgdjw5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e2mmceuh0z">}</w:t>
      </w:r>
    </w:p>
    <w:p vyd:_id="vyd:mngae2mlubxldu">
      <w:pPr>
        <w:pStyle w:val="Style15"/>
        <w:jc w:val="start"/>
        <w:rPr/>
      </w:pPr>
      <w:r>
        <w:rPr/>
        <w:t vyd:_id="vyd:mngaersohve9kz">Код ответа</w:t>
      </w:r>
      <w:r>
        <w:rPr/>
        <w:t vyd:_id="vyd:mngaejfndf7tlc" xml:space="preserve"> должен быть 201.</w:t>
      </w:r>
    </w:p>
    <w:p vyd:_id="vyd:0000000000002n">
      <w:pPr>
        <w:pStyle w:val="Style15"/>
        <w:bidi w:val="0"/>
        <w:jc w:val="center"/>
        <w:rPr/>
      </w:pPr>
      <w:r>
        <w:rPr/>
        <w:drawing vyd:_id="vyd:mngaf5chzusndk">
          <wp:inline distT="0" distB="0" distL="0" distR="0">
            <wp:extent cx="2800350" cy="8858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491e445e-89d8-4854-a5e2-24dbcdfa4a4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f9el0wzc8k">
      <w:pPr>
        <w:pStyle w:val="Style15"/>
        <w:bidi w:val="0"/>
        <w:jc w:val="center"/>
        <w:rPr/>
      </w:pPr>
      <w:r>
        <w:rPr/>
        <w:t vyd:_id="vyd:mngafa7wkz78t9">Рисунок 20. Код ответа при создании пользователя</w:t>
      </w:r>
    </w:p>
    <w:p vyd:_id="vyd:mngafh9j556od6">
      <w:pPr>
        <w:pStyle w:val="Style15"/>
        <w:bidi w:val="0"/>
        <w:jc w:val="start"/>
        <w:rPr/>
      </w:pPr>
      <w:r>
        <w:rPr/>
        <w:t vyd:_id="vyd:mngahb74i5hw4s" xml:space="preserve">Далее делаем авторизацию с помощью JWT-токенов. На эндпоинт </w:t>
      </w:r>
      <w:r>
        <w:rPr/>
        <w:t vyd:_id="vyd:mngai94cejnr7h" xml:space="preserve">http://127.0.0.1:8000/auth/jwt/create/ отправляем в теле запроса </w:t>
      </w:r>
      <w:r>
        <w:rPr/>
        <w:t vyd:_id="vyd:mngaipgw0ykpl3">username, email, password.</w:t>
      </w:r>
      <w:r>
        <w:rPr/>
        <w:t vyd:_id="vyd:mngaipgvwbad24" xml:space="preserve"> </w:t>
      </w:r>
    </w:p>
    <w:p vyd:_id="vyd:mngah9m3czaaey">
      <w:pPr>
        <w:pStyle w:val="Style15"/>
        <w:bidi w:val="0"/>
        <w:jc w:val="start"/>
        <w:rPr/>
      </w:pPr>
      <w:r>
        <w:rPr/>
        <w:t vyd:_id="vyd:mngafupc1ihzfs" xml:space="preserve">Пользователь получает access и refresh токены. </w:t>
      </w:r>
    </w:p>
    <w:p vyd:_id="vyd:mngah1ksv77hz1">
      <w:pPr>
        <w:pStyle w:val="Style15"/>
        <w:bidi w:val="0"/>
        <w:jc w:val="start"/>
        <w:rPr/>
      </w:pPr>
      <w:r>
        <w:rPr/>
        <w:drawing vyd:_id="vyd:mngak55ogjbruv">
          <wp:inline distT="0" distB="0" distL="0" distR="0">
            <wp:extent cx="4905375" cy="1114425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3a88fa70-26d0-4096-b11b-15f04202d3a2"/>
                    <a:srcRect l="0" r="19844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jhsxvjae1z">
      <w:pPr>
        <w:pStyle w:val="Style15"/>
        <w:bidi w:val="0"/>
        <w:jc w:val="center"/>
        <w:rPr/>
      </w:pPr>
      <w:r>
        <w:rPr/>
        <w:t vyd:_id="vyd:mngajkf6s14fdy">Рисунок 21. Токены для авторизации пользователя</w:t>
      </w:r>
    </w:p>
    <w:p vyd:_id="vyd:0000000000002m">
      <w:pPr>
        <w:pStyle w:val="Style15"/>
        <w:bidi w:val="0"/>
        <w:jc w:val="start"/>
        <w:rPr/>
      </w:pPr>
      <w:r>
        <w:rPr/>
        <w:t vyd:_id="vyd:mngaj3mlyl0pu7">Acceess токен мы помещаем в заголовок и делаем все остальные запросы вместе с токеном.</w:t>
      </w:r>
    </w:p>
    <w:p vyd:_id="vyd:mngajcztubdz7a">
      <w:pPr>
        <w:pStyle w:val="Style15"/>
        <w:bidi w:val="0"/>
        <w:jc w:val="start"/>
        <w:rPr/>
      </w:pPr>
      <w:r>
        <w:rPr/>
        <w:drawing vyd:_id="vyd:mngajdcv9m06ay">
          <wp:inline distT="0" distB="0" distL="0" distR="0">
            <wp:extent cx="6124575" cy="21050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48a545ef-05c5-4a27-ac76-b8e190788e3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2k">
      <w:pPr>
        <w:pStyle w:val="Style15"/>
        <w:bidi w:val="0"/>
        <w:jc w:val="center"/>
        <w:rPr/>
      </w:pPr>
      <w:r>
        <w:rPr/>
        <w:drawing vyd:_id="vyd:0000000000002l">
          <wp:anchor distT="0" distB="0" distL="0" distR="0" relativeHeight="5" behindDoc="0" locked="0" layoutInCell="0" allowOverlap="1" simplePos="0">
            <wp:simplePos x="0" y="0"/>
            <wp:positionH relativeFrom="column">
              <wp:posOffset>1040765</wp:posOffset>
            </wp:positionH>
            <wp:positionV relativeFrom="paragraph">
              <wp:posOffset>200025</wp:posOffset>
            </wp:positionV>
            <wp:extent cx="3867150" cy="2828925"/>
            <wp:effectExtent l="0" t="0" r="0" b="0"/>
            <wp:wrapSquare wrapText="largest"/>
            <wp:docPr id="6" name="Изображение4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vyd:_id="vyd:mngaozjpck6b8d">Рисунок 22. Установка токена в Headers</w:t>
      </w:r>
    </w:p>
    <w:p vyd:_id="vyd:mngal51jtdthlu">
      <w:pPr>
        <w:pStyle w:val="Style15"/>
        <w:bidi w:val="0"/>
        <w:jc w:val="start"/>
        <w:rPr/>
      </w:pPr>
      <w:r>
        <w:rPr/>
        <w:t vyd:_id="vyd:mngal6ego71mu1" xml:space="preserve">Создадим occasion - повод сбора. Для этого на эндпоинт </w:t>
      </w:r>
      <w:r>
        <w:rPr/>
        <w:t vyd:_id="vyd:mngalz4slfe0b2">http://127.0.0.1:8000/occasion/ отправляем POST запрос. В теле нужно указать название повода:</w:t>
      </w:r>
    </w:p>
    <w:p vyd:_id="vyd:mngamp4866mpls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mqbbyj2slg">{</w:t>
      </w:r>
    </w:p>
    <w:p vyd:_id="vyd:mngamqbaewq8w9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A31515"/>
          <w:b w:val="0"/>
        </w:rPr>
        <w:t vyd:_id="vyd:mngamqb9ofmnxb">"name"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mqb95989ik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ngamqb88q5f8t">"День Рождение"</w:t>
      </w:r>
    </w:p>
    <w:p vyd:_id="vyd:mngamqb7hmf16y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ngamqb61yok4g">}</w:t>
      </w:r>
    </w:p>
    <w:p vyd:_id="vyd:mngamqb5hgh731">
      <w:pPr>
        <w:pStyle w:val="Style15"/>
        <w:bidi w:val="0"/>
        <w:jc w:val="center"/>
        <w:rPr/>
      </w:pPr>
      <w:r>
        <w:rPr/>
        <w:br w:type="textWrapping" vyd:_id="vyd:mngamqwaq83eu2"/>
      </w:r>
      <w:r>
        <w:rPr/>
        <w:t vyd:_id="vyd:mngangm065wtzf" xml:space="preserve">Далее мы можем создать сбор. На эндпоинт </w:t>
      </w:r>
      <w:r>
        <w:rPr/>
        <w:t vyd:_id="vyd:mnganz6av6k2j3">http://127.0.0.1:8000/collects/ отправляем POST запрос.</w:t>
      </w:r>
      <w:r>
        <w:rPr/>
        <w:br w:type="textWrapping" vyd:_id="vyd:mngansbpjb2mf1"/>
      </w:r>
      <w:r>
        <w:rPr/>
        <w:br w:type="textWrapping" vyd:_id="vyd:mngansxm373d7y"/>
      </w:r>
      <w:r>
        <w:rPr/>
        <w:drawing vyd:_id="vyd:mnganti5qrpe1j">
          <wp:inline distT="0" distB="0" distL="0" distR="0">
            <wp:extent cx="3867150" cy="260985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86667422-7a0e-4faa-8000-4ca08d475925"/>
                    <a:srcRect l="0" r="0" t="0" b="769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ojsd04ght2">
      <w:pPr>
        <w:pStyle w:val="Style15"/>
        <w:bidi w:val="0"/>
        <w:jc w:val="center"/>
        <w:rPr/>
      </w:pPr>
      <w:r>
        <w:rPr/>
        <w:t vyd:_id="vyd:mngaopun7zwno7">Рисунок 23. Создание сбора</w:t>
      </w:r>
    </w:p>
    <w:p vyd:_id="vyd:mngapx9u92ecpr">
      <w:pPr>
        <w:pStyle w:val="Style15"/>
        <w:bidi w:val="0"/>
        <w:jc w:val="start"/>
        <w:rPr/>
      </w:pPr>
      <w:r>
        <w:rPr/>
        <w:t vyd:_id="vyd:mngaqlpfcvx35y">Создадим еще несколько сборов в рамках одного повода.</w:t>
      </w:r>
    </w:p>
    <w:p vyd:_id="vyd:0000000000002j">
      <w:pPr>
        <w:pStyle w:val="Style15"/>
        <w:bidi w:val="0"/>
        <w:jc w:val="center"/>
        <w:rPr/>
      </w:pPr>
      <w:r>
        <w:rPr/>
        <w:drawing vyd:_id="vyd:mngar25rwxe2k1">
          <wp:inline distT="0" distB="0" distL="0" distR="0">
            <wp:extent cx="3867150" cy="2828925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619ea964-12fe-4be4-aa22-42d95abfe8ea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r6p4v1fadj">
      <w:pPr>
        <w:pStyle w:val="Style15"/>
        <w:bidi w:val="0"/>
        <w:jc w:val="center"/>
        <w:rPr/>
      </w:pPr>
      <w:r>
        <w:rPr/>
        <w:t vyd:_id="vyd:mngar79awjlkj2">Рисунок 24. Создание сбора</w:t>
      </w:r>
    </w:p>
    <w:p vyd:_id="vyd:mngarmpyvzbnd3">
      <w:pPr>
        <w:pStyle w:val="Style15"/>
        <w:bidi w:val="0"/>
        <w:jc w:val="start"/>
        <w:rPr/>
      </w:pPr>
      <w:r>
        <w:rPr/>
        <w:t vyd:_id="vyd:mngarszfdklet3">Код ответа должен быть 201 Created.</w:t>
      </w:r>
    </w:p>
    <w:p vyd:_id="vyd:0000000000002i">
      <w:pPr>
        <w:pStyle w:val="Style15"/>
        <w:bidi w:val="0"/>
        <w:jc w:val="start"/>
        <w:rPr/>
      </w:pPr>
      <w:r>
        <w:rPr/>
        <w:t vyd:_id="vyd:mngaspwj1mrc9l" xml:space="preserve">Создадим платеж. На эндпоинт </w:t>
      </w:r>
      <w:r>
        <w:rPr/>
        <w:t vyd:_id="vyd:mngat5r6nkpz9c">http://127.0.0.1:8000/payment/ отправляем POST-запрос с суммой платежа и id сбора.</w:t>
      </w:r>
    </w:p>
    <w:p vyd:_id="vyd:mngastko781h9n">
      <w:pPr>
        <w:pStyle w:val="Style15"/>
        <w:bidi w:val="0"/>
        <w:jc w:val="center"/>
        <w:rPr/>
      </w:pPr>
      <w:r>
        <w:rPr/>
        <w:drawing vyd:_id="vyd:mngastv9avh3ca">
          <wp:inline distT="0" distB="0" distL="0" distR="0">
            <wp:extent cx="3124200" cy="209550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4656c1b4-992e-4a19-a14f-c074ebeb932a"/>
                    <a:srcRect l="0" r="0" t="0" b="656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twht2dljkd">
      <w:pPr>
        <w:pStyle w:val="Style15"/>
        <w:bidi w:val="0"/>
        <w:jc w:val="center"/>
        <w:rPr/>
      </w:pPr>
      <w:r>
        <w:rPr/>
        <w:t vyd:_id="vyd:mngatx1pc69j0s">Рисунок 25. Создание платежа</w:t>
      </w:r>
    </w:p>
    <w:p vyd:_id="vyd:mngaucxta2ftl7">
      <w:pPr>
        <w:pStyle w:val="Style15"/>
        <w:bidi w:val="0"/>
        <w:jc w:val="start"/>
        <w:rPr/>
      </w:pPr>
      <w:r>
        <w:rPr/>
        <w:t vyd:_id="vyd:mngaueskgils42">Создадим по аналогии еще несколько платежей.</w:t>
      </w:r>
    </w:p>
    <w:p vyd:_id="vyd:mngaurvm21rvvf">
      <w:pPr>
        <w:pStyle w:val="Style15"/>
        <w:bidi w:val="0"/>
        <w:jc w:val="start"/>
        <w:rPr/>
      </w:pPr>
      <w:r>
        <w:rPr/>
        <w:t vyd:_id="vyd:mngausm8jwcajd" xml:space="preserve">Теперь посмотрим, что получилось. Отправим GET запрос на эндпоинт </w:t>
      </w:r>
      <w:r>
        <w:rPr/>
        <w:t vyd:_id="vyd:mngavh8kdqa828">http://127.0.0.1:8000/collects/, чтобы получить все сборы.</w:t>
      </w:r>
    </w:p>
    <w:p vyd:_id="vyd:mngavs4vvli687">
      <w:pPr>
        <w:pStyle w:val="Style15"/>
        <w:bidi w:val="0"/>
        <w:jc w:val="center"/>
        <w:rPr/>
      </w:pPr>
      <w:r>
        <w:rPr/>
        <w:drawing vyd:_id="vyd:mngavyvgku28pi">
          <wp:inline distT="0" distB="0" distL="0" distR="0">
            <wp:extent cx="6048375" cy="8343900"/>
            <wp:effectExtent l="0" t="0" r="0" b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086307a2-ceb3-4ee5-a1a6-24c34275f46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c3gjel1xpw">
      <w:pPr>
        <w:pStyle w:val="Style15"/>
        <w:bidi w:val="0"/>
        <w:jc w:val="center"/>
        <w:rPr/>
      </w:pPr>
      <w:r>
        <w:rPr/>
        <w:t vyd:_id="vyd:mngaw4ujzilepp">Рисунок 26. Сборы</w:t>
      </w:r>
    </w:p>
    <w:p vyd:_id="vyd:mngawtdrx3wdxv">
      <w:pPr>
        <w:pStyle w:val="Style15"/>
        <w:bidi w:val="0"/>
        <w:jc w:val="start"/>
        <w:rPr/>
      </w:pPr>
      <w:r>
        <w:rPr/>
        <w:t vyd:_id="vyd:mngax29b12q2dq" xml:space="preserve">Отправим GET запрос на эндпоинт </w:t>
      </w:r>
      <w:r>
        <w:rPr/>
        <w:t vyd:_id="vyd:mngax29a6y6yc6">http://127.0.0.1:8000/payment/, чтобы получить все платежи.</w:t>
      </w:r>
    </w:p>
    <w:p vyd:_id="vyd:mngac3kp9okoyp">
      <w:pPr>
        <w:pStyle w:val="Style15"/>
        <w:bidi w:val="0"/>
        <w:jc w:val="center"/>
        <w:rPr/>
      </w:pPr>
      <w:r>
        <w:rPr/>
        <w:drawing vyd:_id="vyd:mngac45xcmzxf5">
          <wp:inline distT="0" distB="0" distL="0" distR="0">
            <wp:extent cx="5305425" cy="6972300"/>
            <wp:effectExtent t="0" b="0" l="0" r="0"/>
            <wp:docPr id="177506677" name="Drawing 177506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506677" name=""/>
                    <pic:cNvPicPr/>
                  </pic:nvPicPr>
                  <pic:blipFill>
                    <a:blip r:embed="rId-382ac945-da58-405d-a2e3-6c8c4660b258"/>
                    <a:srcRect l="0" r="0" t="415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ngaxlv3cqlkav">
      <w:pPr>
        <w:pStyle w:val="Style15"/>
        <w:bidi w:val="0"/>
        <w:jc w:val="center"/>
        <w:rPr/>
      </w:pPr>
      <w:r>
        <w:rPr/>
        <w:t vyd:_id="vyd:mngaxmgvn8wlsf">Рисунок 27. Список платежей</w:t>
      </w:r>
    </w:p>
    <w:p vyd:_id="vyd:0000000000002h">
      <w:pPr>
        <w:pStyle w:val="Style15"/>
        <w:bidi w:val="0"/>
        <w:jc w:val="start"/>
        <w:rPr/>
      </w:pPr>
    </w:p>
    <w:p vyd:_id="vyd:0000000000002g">
      <w:pPr>
        <w:pStyle w:val="Style15"/>
        <w:bidi w:val="0"/>
        <w:jc w:val="start"/>
        <w:rPr/>
      </w:pPr>
    </w:p>
    <w:p vyd:_id="vyd:0000000000002d">
      <w:pPr>
        <w:pStyle w:val="Style15"/>
        <w:bidi w:val="0"/>
        <w:jc w:val="start"/>
        <w:rPr/>
      </w:pPr>
    </w:p>
    <w:p vyd:_id="vyd:mngbwrltv9idf3">
      <w:pPr>
        <w:pStyle w:val="Style15"/>
        <w:bidi w:val="0"/>
        <w:jc w:val="start"/>
        <w:rPr/>
      </w:pPr>
    </w:p>
    <w:p vyd:_id="vyd:mngbwrpk6ite25">
      <w:pPr>
        <w:pStyle w:val="1"/>
        <w:jc w:val="center"/>
        <w:rPr/>
      </w:pPr>
      <w:r>
        <w:rPr/>
        <w:t vyd:_id="vyd:mngbwy4bluvdfw">Вывод</w:t>
      </w:r>
    </w:p>
    <w:p vyd:_id="vyd:mngbwz8hsrz4ze">
      <w:pPr>
        <w:pStyle w:val="Style15"/>
        <w:jc w:val="start"/>
        <w:rPr/>
      </w:pPr>
      <w:r>
        <w:rPr/>
        <w:t vyd:_id="vyd:mngc58fp9ptal9">В рамках курсовой работы было разработано REST API веб-приложение на базе Django и Django REST Framework для управления групповыми денежными сборами.</w:t>
      </w:r>
    </w:p>
    <w:p vyd:_id="vyd:mngc58fk2o19sf">
      <w:pPr>
        <w:pStyle w:val="Style15"/>
        <w:jc w:val="start"/>
        <w:rPr/>
      </w:pPr>
      <w:r>
        <w:rPr/>
        <w:t vyd:_id="vyd:mngc58fjfnmp4p">В ходе работы были реализованы следующие компоненты:</w:t>
      </w:r>
    </w:p>
    <w:p vyd:_id="vyd:mngc58fhpboz60">
      <w:pPr>
        <w:pStyle w:val="Style15"/>
        <w:numPr>
          <w:ilvl w:val="0"/>
          <w:numId w:val="17"/>
        </w:numPr>
        <w:jc w:val="start"/>
        <w:rPr/>
      </w:pPr>
      <w:r>
        <w:rPr/>
        <w:t vyd:_id="vyd:mngc58fgw7um46">Модели данных — спроектированы и реализованы три взаимосвязанные модели: Occasion (повод сбора), Collect (сбор средств) и Payment (платёж).</w:t>
      </w:r>
    </w:p>
    <w:p vyd:_id="vyd:mngc58fe8pasnm">
      <w:pPr>
        <w:pStyle w:val="Style15"/>
        <w:numPr>
          <w:ilvl w:val="0"/>
          <w:numId w:val="17"/>
        </w:numPr>
        <w:jc w:val="start"/>
        <w:rPr/>
      </w:pPr>
      <w:r>
        <w:rPr/>
        <w:t vyd:_id="vyd:mngc58fdz0yqxj">ViewSet-ы — реализованы OccasionViewSet, CollectViewSet и PaymentViewSet на основе ModelViewSet, с настроенными разрешениями для каждого действия (просмотр, создание, обновление, удаление).</w:t>
      </w:r>
    </w:p>
    <w:p vyd:_id="vyd:mngc58fb2335f9">
      <w:pPr>
        <w:pStyle w:val="Style15"/>
        <w:numPr>
          <w:ilvl w:val="0"/>
          <w:numId w:val="17"/>
        </w:numPr>
        <w:jc w:val="start"/>
        <w:rPr/>
      </w:pPr>
      <w:r>
        <w:rPr/>
        <w:t vyd:_id="vyd:mngc58fapdc9t2">Оптимизация запросов — в методе get_queryset применён annotate для подсчёта текущей суммы сбора и числа участников в одном SQL-запросе, что позволило избежать проблемы N+1.</w:t>
      </w:r>
    </w:p>
    <w:p vyd:_id="vyd:mngc58f72856eh">
      <w:pPr>
        <w:pStyle w:val="Style15"/>
        <w:numPr>
          <w:ilvl w:val="0"/>
          <w:numId w:val="17"/>
        </w:numPr>
        <w:jc w:val="start"/>
        <w:rPr/>
      </w:pPr>
      <w:r>
        <w:rPr/>
        <w:t vyd:_id="vyd:mngc58f6pp4z44">Кэширование — реализовано кэширование ответов GET-эндпоинтов с автоматической инвалидацией кэша при создании, обновлении и удалении объектов.</w:t>
      </w:r>
    </w:p>
    <w:p vyd:_id="vyd:mngc58f4jtwr6b">
      <w:pPr>
        <w:pStyle w:val="Style15"/>
        <w:numPr>
          <w:ilvl w:val="0"/>
          <w:numId w:val="17"/>
        </w:numPr>
        <w:jc w:val="start"/>
        <w:rPr/>
      </w:pPr>
      <w:r>
        <w:rPr/>
        <w:t vyd:_id="vyd:mngc58f3ikkser">Асинхронная отправка писем — с помощью Celery и Redis в качестве брокера реализована фоновая отправка email-уведомлений пользователям при создании сбора или платежа.</w:t>
      </w:r>
    </w:p>
    <w:p vyd:_id="vyd:mngc58f1vl2eso">
      <w:pPr>
        <w:pStyle w:val="Style15"/>
        <w:numPr>
          <w:ilvl w:val="0"/>
          <w:numId w:val="17"/>
        </w:numPr>
        <w:jc w:val="start"/>
        <w:rPr/>
      </w:pPr>
      <w:r>
        <w:rPr/>
        <w:t vyd:_id="vyd:mngc58f1bazn7w">JWT-аутентификация — авторизация реализована с использованием djangorestframework-simplejwt, пользователи получают access и refresh токены.</w:t>
      </w:r>
    </w:p>
    <w:p vyd:_id="vyd:mngc58eud41pkr">
      <w:pPr>
        <w:pStyle w:val="Style15"/>
        <w:numPr>
          <w:ilvl w:val="0"/>
          <w:numId w:val="17"/>
        </w:numPr>
        <w:jc w:val="start"/>
        <w:rPr/>
      </w:pPr>
      <w:r>
        <w:rPr/>
        <w:t vyd:_id="vyd:mngc58et0k4vrn">Документация — подключена Swagger-автодокументация, доступная по адресу /swagger/.</w:t>
      </w:r>
    </w:p>
    <w:p vyd:_id="vyd:mngbwrwb2kqvpz">
      <w:pPr>
        <w:pStyle w:val="Style15"/>
        <w:bidi w:val="0"/>
        <w:jc w:val="start"/>
        <w:rPr/>
      </w:pPr>
    </w:p>
    <w:p vyd:_id="vyd:0000000000002c">
      <w:pPr>
        <w:pStyle w:val="Style15"/>
        <w:bidi w:val="0"/>
        <w:jc w:val="start"/>
        <w:rPr/>
      </w:pPr>
    </w:p>
    <w:p vyd:_id="vyd:0000000000002b">
      <w:pPr>
        <w:pStyle w:val="Style15"/>
        <w:bidi w:val="0"/>
        <w:jc w:val="start"/>
        <w:rPr/>
      </w:pPr>
    </w:p>
    <w:p vyd:_id="vyd:0000000000002a">
      <w:pPr>
        <w:pStyle w:val="Style15"/>
        <w:bidi w:val="0"/>
        <w:jc w:val="start"/>
        <w:rPr/>
      </w:pPr>
    </w:p>
    <w:p vyd:_id="vyd:00000000000028">
      <w:pPr>
        <w:pStyle w:val="Style15"/>
        <w:bidi w:val="0"/>
        <w:jc w:val="start"/>
        <w:rPr/>
      </w:pPr>
      <w:r>
        <w:rPr/>
        <w:drawing vyd:_id="vyd:00000000000029">
          <wp:anchor distT="0" distB="0" distL="0" distR="0" relativeHeight="6" behindDoc="0" locked="0" layoutInCell="0" allowOverlap="1" simplePos="0">
            <wp:simplePos x="0" y="0"/>
            <wp:positionH relativeFrom="column">
              <wp:posOffset>935990</wp:posOffset>
            </wp:positionH>
            <wp:positionV relativeFrom="paragraph">
              <wp:posOffset>-95250</wp:posOffset>
            </wp:positionV>
            <wp:extent cx="3867150" cy="2828925"/>
            <wp:effectExtent l="0" t="0" r="0" b="0"/>
            <wp:wrapSquare wrapText="largest"/>
            <wp:docPr id="7" name="Изображение5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27">
      <w:pPr>
        <w:pStyle w:val="Style15"/>
        <w:bidi w:val="0"/>
        <w:jc w:val="start"/>
        <w:rPr/>
      </w:pPr>
    </w:p>
    <w:p vyd:_id="vyd:00000000000026">
      <w:pPr>
        <w:pStyle w:val="1"/>
        <w:jc w:val="center"/>
        <w:rPr/>
      </w:pPr>
      <w:r>
        <w:rPr/>
        <w:t vyd:_id="vyd:mnhhk0nn89irq2">Источники</w:t>
      </w:r>
    </w:p>
    <w:p vyd:_id="vyd:mnhhk2x3auolp3">
      <w:pPr>
        <w:pStyle w:val="Normal"/>
        <w:numPr>
          <w:ilvl w:val="0"/>
          <w:numId w:val="20"/>
        </w:numPr>
        <w:rPr/>
      </w:pPr>
      <w:r>
        <w:rPr/>
        <w:t vyd:_id="vyd:mnhhsfrhxvm3rl" xml:space="preserve">Django REST Framework. API Guide [Электронный ресурс]. — </w:t>
      </w:r>
      <w:r>
        <w:rPr/>
        <w:t vyd:_id="vyd:mnhhslvf5kfkvi" xml:space="preserve">URL: https://www.django-rest-framework.org/api-guide/ </w:t>
      </w:r>
      <w:r>
        <w:rPr/>
        <w:t vyd:_id="vyd:mnhhstjmgpf78z">(дата обращения: 02.04.2026)</w:t>
      </w:r>
    </w:p>
    <w:p vyd:_id="vyd:mnhhwey715g8bz">
      <w:pPr>
        <w:pStyle w:val="Normal"/>
        <w:numPr>
          <w:ilvl w:val="0"/>
          <w:numId w:val="20"/>
        </w:numPr>
        <w:rPr/>
      </w:pPr>
      <w:r>
        <w:rPr/>
        <w:t vyd:_id="vyd:mnhhwnbbejsf56" xml:space="preserve">Django Documentation [Электронный ресурс]. — </w:t>
      </w:r>
      <w:r>
        <w:rPr/>
        <w:t vyd:_id="vyd:mnhhwnbawicl1m" xml:space="preserve">URL: </w:t>
      </w:r>
      <w:r>
        <w:rPr/>
        <w:t vyd:_id="vyd:mnhhwsj4jyk3k9" xml:space="preserve">https://docs.djangoproject.com/en/5.2/ </w:t>
      </w:r>
      <w:r>
        <w:rPr/>
        <w:t vyd:_id="vyd:mnhhwsj4ytadxk">(дата обращения: 02.04.2026)</w:t>
      </w:r>
    </w:p>
    <w:p vyd:_id="vyd:mnhhwu570c9k70">
      <w:pPr>
        <w:pStyle w:val="Normal"/>
        <w:numPr>
          <w:ilvl w:val="0"/>
          <w:numId w:val="20"/>
        </w:numPr>
        <w:rPr/>
      </w:pPr>
      <w:r>
        <w:rPr/>
        <w:t vyd:_id="vyd:mnhhx0cup56bwa" xml:space="preserve">Celery. Introduction [Электронный ресурс]. — </w:t>
      </w:r>
      <w:r>
        <w:rPr/>
        <w:t vyd:_id="vyd:mnhhx0ctbshayj" xml:space="preserve">URL: https://docs.celeryq.dev/en/stable/getting-started/introduction.html </w:t>
      </w:r>
      <w:r>
        <w:rPr/>
        <w:t vyd:_id="vyd:mnhhx0ct4wg703">(дата обращения: 02.04.2026).</w:t>
      </w:r>
    </w:p>
    <w:p vyd:_id="vyd:mnhi015ukvpj2w">
      <w:pPr>
        <w:pStyle w:val="Normal"/>
        <w:numPr>
          <w:ilvl w:val="0"/>
          <w:numId w:val="20"/>
        </w:numPr>
        <w:rPr/>
      </w:pPr>
      <w:r>
        <w:rPr/>
        <w:t vyd:_id="vyd:mnhi08kmcckm1f" xml:space="preserve">Херман М. Асинхронные задания в Django с Celery [Электронный ресурс] // </w:t>
      </w:r>
      <w:r>
        <w:rPr/>
        <w:t vyd:_id="vyd:mnhi16je49khbk" xml:space="preserve">Habr : блог компании OTUS. — 2020. — </w:t>
      </w:r>
      <w:r>
        <w:rPr/>
        <w:t vyd:_id="vyd:mnhi16jexand2g" xml:space="preserve">URL: </w:t>
      </w:r>
      <w:r>
        <w:fldChar w:fldCharType="begin" vyd:_id="vyd:mnhi1jmatpuke6"/>
      </w:r>
      <w:r>
        <w:instrText>HYPERLINK "https://habr.com/ru/companies/otus/articles/503380/"</w:instrText>
      </w:r>
      <w:r>
        <w:fldChar w:fldCharType="separate"/>
      </w:r>
      <w:r>
        <w:rPr>
          <w:rStyle w:val="Hyperlink"/>
        </w:rPr>
        <w:t vyd:_id="vyd:mnhi1bkulnrqqe">https://habr.com/ru/companies/otus/articles/503380/</w:t>
      </w:r>
      <w:r>
        <w:fldChar w:fldCharType="end" vyd:_id="vyd:mnhi1jmatpuke6-end"/>
      </w:r>
      <w:r>
        <w:rPr/>
        <w:t vyd:_id="vyd:mnhi1jmalaguds" xml:space="preserve"> </w:t>
      </w:r>
      <w:r>
        <w:rPr/>
        <w:t vyd:_id="vyd:mnhi1katw89iuo">(дата обращения: 02.04.2026).</w:t>
      </w:r>
    </w:p>
    <w:p vyd:_id="vyd:mnhhyxv190y3oe">
      <w:pPr>
        <w:pStyle w:val="Style15"/>
        <w:bidi w:val="0"/>
        <w:jc w:val="start"/>
        <w:rPr/>
      </w:pPr>
    </w:p>
    <w:p vyd:_id="vyd:00000000000022">
      <w:pPr>
        <w:pStyle w:val="Style15"/>
        <w:bidi w:val="0"/>
        <w:jc w:val="start"/>
        <w:rPr/>
      </w:pPr>
    </w:p>
    <w:p vyd:_id="vyd:00000000000021">
      <w:pPr>
        <w:pStyle w:val="Style15"/>
        <w:bidi w:val="0"/>
        <w:jc w:val="start"/>
        <w:rPr/>
      </w:pPr>
    </w:p>
    <w:p vyd:_id="vyd:00000000000020">
      <w:pPr>
        <w:pStyle w:val="Style15"/>
        <w:bidi w:val="0"/>
        <w:jc w:val="start"/>
        <w:rPr/>
      </w:pPr>
    </w:p>
    <w:p vyd:_id="vyd:0000000000001y">
      <w:pPr>
        <w:pStyle w:val="Style15"/>
        <w:bidi w:val="0"/>
        <w:jc w:val="start"/>
        <w:rPr/>
      </w:pPr>
      <w:r>
        <w:rPr/>
        <w:drawing vyd:_id="vyd:0000000000001z">
          <wp:anchor distT="0" distB="0" distL="0" distR="0" relativeHeight="7" behindDoc="0" locked="0" layoutInCell="0" allowOverlap="1" simplePos="0">
            <wp:simplePos x="0" y="0"/>
            <wp:positionH relativeFrom="column">
              <wp:posOffset>1002665</wp:posOffset>
            </wp:positionH>
            <wp:positionV relativeFrom="paragraph">
              <wp:posOffset>171450</wp:posOffset>
            </wp:positionV>
            <wp:extent cx="3867150" cy="2828925"/>
            <wp:effectExtent l="0" t="0" r="0" b="0"/>
            <wp:wrapSquare wrapText="largest"/>
            <wp:docPr id="8" name="Изображение6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1x">
      <w:pPr>
        <w:pStyle w:val="Style15"/>
        <w:bidi w:val="0"/>
        <w:jc w:val="start"/>
        <w:rPr/>
      </w:pPr>
    </w:p>
    <w:p vyd:_id="vyd:0000000000001w">
      <w:pPr>
        <w:pStyle w:val="Style15"/>
        <w:bidi w:val="0"/>
        <w:jc w:val="start"/>
        <w:rPr/>
      </w:pPr>
    </w:p>
    <w:p vyd:_id="vyd:0000000000001v">
      <w:pPr>
        <w:pStyle w:val="Style15"/>
        <w:bidi w:val="0"/>
        <w:jc w:val="start"/>
        <w:rPr/>
      </w:pPr>
    </w:p>
    <w:p vyd:_id="vyd:0000000000001u">
      <w:pPr>
        <w:pStyle w:val="Style15"/>
        <w:bidi w:val="0"/>
        <w:jc w:val="start"/>
        <w:rPr/>
      </w:pPr>
    </w:p>
    <w:p vyd:_id="vyd:0000000000001t">
      <w:pPr>
        <w:pStyle w:val="Style15"/>
        <w:bidi w:val="0"/>
        <w:jc w:val="start"/>
        <w:rPr/>
      </w:pPr>
    </w:p>
    <w:p vyd:_id="vyd:0000000000001s">
      <w:pPr>
        <w:pStyle w:val="Style15"/>
        <w:bidi w:val="0"/>
        <w:jc w:val="start"/>
        <w:rPr/>
      </w:pPr>
    </w:p>
    <w:p vyd:_id="vyd:0000000000001r">
      <w:pPr>
        <w:pStyle w:val="Style15"/>
        <w:bidi w:val="0"/>
        <w:jc w:val="start"/>
        <w:rPr/>
      </w:pPr>
    </w:p>
    <w:p vyd:_id="vyd:0000000000001q">
      <w:pPr>
        <w:pStyle w:val="Style15"/>
        <w:bidi w:val="0"/>
        <w:jc w:val="start"/>
        <w:rPr/>
      </w:pPr>
    </w:p>
    <w:p vyd:_id="vyd:0000000000001p">
      <w:pPr>
        <w:pStyle w:val="Style15"/>
        <w:bidi w:val="0"/>
        <w:jc w:val="start"/>
        <w:rPr/>
      </w:pPr>
    </w:p>
    <w:p vyd:_id="vyd:0000000000001n">
      <w:pPr>
        <w:pStyle w:val="Style15"/>
        <w:bidi w:val="0"/>
        <w:jc w:val="start"/>
        <w:rPr/>
      </w:pPr>
      <w:r>
        <w:rPr/>
        <w:drawing vyd:_id="vyd:0000000000001o">
          <wp:anchor distT="0" distB="0" distL="0" distR="0" relativeHeight="8" behindDoc="0" locked="0" layoutInCell="0" allowOverlap="1" simplePos="0">
            <wp:simplePos x="0" y="0"/>
            <wp:positionH relativeFrom="column">
              <wp:posOffset>1126490</wp:posOffset>
            </wp:positionH>
            <wp:positionV relativeFrom="paragraph">
              <wp:posOffset>635</wp:posOffset>
            </wp:positionV>
            <wp:extent cx="3295650" cy="752475"/>
            <wp:effectExtent l="0" t="0" r="0" b="0"/>
            <wp:wrapSquare wrapText="largest"/>
            <wp:docPr id="9" name="Изображение7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1m">
      <w:pPr>
        <w:pStyle w:val="Style15"/>
        <w:bidi w:val="0"/>
        <w:jc w:val="start"/>
        <w:rPr/>
      </w:pPr>
    </w:p>
    <w:p vyd:_id="vyd:0000000000001l">
      <w:pPr>
        <w:pStyle w:val="Style15"/>
        <w:bidi w:val="0"/>
        <w:jc w:val="start"/>
        <w:rPr/>
      </w:pPr>
    </w:p>
    <w:p vyd:_id="vyd:0000000000001k">
      <w:pPr>
        <w:pStyle w:val="Style15"/>
        <w:bidi w:val="0"/>
        <w:jc w:val="start"/>
        <w:rPr/>
      </w:pPr>
    </w:p>
    <w:p vyd:_id="vyd:0000000000001j">
      <w:pPr>
        <w:pStyle w:val="Style15"/>
        <w:bidi w:val="0"/>
        <w:jc w:val="start"/>
        <w:rPr/>
      </w:pPr>
    </w:p>
    <w:p vyd:_id="vyd:0000000000001i">
      <w:pPr>
        <w:pStyle w:val="Style15"/>
        <w:bidi w:val="0"/>
        <w:jc w:val="start"/>
        <w:rPr/>
      </w:pPr>
    </w:p>
    <w:p vyd:_id="vyd:0000000000001h">
      <w:pPr>
        <w:pStyle w:val="Style15"/>
        <w:bidi w:val="0"/>
        <w:jc w:val="start"/>
        <w:rPr/>
      </w:pPr>
    </w:p>
    <w:p vyd:_id="vyd:0000000000001g">
      <w:pPr>
        <w:pStyle w:val="Style15"/>
        <w:bidi w:val="0"/>
        <w:jc w:val="start"/>
        <w:rPr/>
      </w:pPr>
    </w:p>
    <w:p vyd:_id="vyd:0000000000001f">
      <w:pPr>
        <w:pStyle w:val="Style15"/>
        <w:bidi w:val="0"/>
        <w:jc w:val="start"/>
        <w:rPr/>
      </w:pPr>
    </w:p>
    <w:p vyd:_id="vyd:0000000000001e">
      <w:pPr>
        <w:pStyle w:val="Style15"/>
        <w:bidi w:val="0"/>
        <w:jc w:val="start"/>
        <w:rPr/>
      </w:pPr>
    </w:p>
    <w:p vyd:_id="vyd:0000000000001d">
      <w:pPr>
        <w:pStyle w:val="Style15"/>
        <w:bidi w:val="0"/>
        <w:jc w:val="start"/>
        <w:rPr/>
      </w:pPr>
    </w:p>
    <w:p vyd:_id="vyd:0000000000001c">
      <w:pPr>
        <w:pStyle w:val="Style15"/>
        <w:bidi w:val="0"/>
        <w:jc w:val="start"/>
        <w:rPr/>
      </w:pPr>
    </w:p>
    <w:p vyd:_id="vyd:0000000000001b">
      <w:pPr>
        <w:pStyle w:val="Style15"/>
        <w:bidi w:val="0"/>
        <w:jc w:val="start"/>
        <w:rPr/>
      </w:pPr>
    </w:p>
    <w:p vyd:_id="vyd:0000000000001a">
      <w:pPr>
        <w:pStyle w:val="Style15"/>
        <w:bidi w:val="0"/>
        <w:jc w:val="start"/>
        <w:rPr/>
      </w:pPr>
    </w:p>
    <w:p vyd:_id="vyd:00000000000019">
      <w:pPr>
        <w:pStyle w:val="Style15"/>
        <w:bidi w:val="0"/>
        <w:jc w:val="start"/>
        <w:rPr/>
      </w:pPr>
    </w:p>
    <w:p vyd:_id="vyd:00000000000018">
      <w:pPr>
        <w:pStyle w:val="Style15"/>
        <w:bidi w:val="0"/>
        <w:jc w:val="start"/>
        <w:rPr/>
      </w:pPr>
    </w:p>
    <w:p vyd:_id="vyd:00000000000017">
      <w:pPr>
        <w:pStyle w:val="Style15"/>
        <w:bidi w:val="0"/>
        <w:jc w:val="start"/>
        <w:rPr/>
      </w:pPr>
    </w:p>
    <w:p vyd:_id="vyd:00000000000016">
      <w:pPr>
        <w:pStyle w:val="Style15"/>
        <w:bidi w:val="0"/>
        <w:jc w:val="start"/>
        <w:rPr/>
      </w:pPr>
    </w:p>
    <w:p vyd:_id="vyd:00000000000015">
      <w:pPr>
        <w:pStyle w:val="Style15"/>
        <w:bidi w:val="0"/>
        <w:jc w:val="start"/>
        <w:rPr/>
      </w:pPr>
    </w:p>
    <w:p vyd:_id="vyd:00000000000014">
      <w:pPr>
        <w:pStyle w:val="Style15"/>
        <w:bidi w:val="0"/>
        <w:jc w:val="start"/>
        <w:rPr/>
      </w:pPr>
    </w:p>
    <w:p vyd:_id="vyd:00000000000012">
      <w:pPr>
        <w:pStyle w:val="Style15"/>
        <w:bidi w:val="0"/>
        <w:jc w:val="start"/>
        <w:rPr/>
      </w:pPr>
      <w:r>
        <w:rPr/>
        <w:drawing vyd:_id="vyd:00000000000013">
          <wp:anchor distT="0" distB="0" distL="0" distR="0" relativeHeight="9" behindDoc="0" locked="0" layoutInCell="0" allowOverlap="1" simplePos="0">
            <wp:simplePos x="0" y="0"/>
            <wp:positionH relativeFrom="column">
              <wp:posOffset>1145540</wp:posOffset>
            </wp:positionH>
            <wp:positionV relativeFrom="paragraph">
              <wp:posOffset>-109855</wp:posOffset>
            </wp:positionV>
            <wp:extent cx="4458335" cy="6149975"/>
            <wp:effectExtent l="0" t="0" r="0" b="0"/>
            <wp:wrapSquare wrapText="largest"/>
            <wp:docPr id="10" name="Изображение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11">
      <w:pPr>
        <w:pStyle w:val="Style15"/>
        <w:bidi w:val="0"/>
        <w:jc w:val="start"/>
        <w:rPr/>
      </w:pPr>
    </w:p>
    <w:p vyd:_id="vyd:00000000000010">
      <w:pPr>
        <w:pStyle w:val="Style15"/>
        <w:bidi w:val="0"/>
        <w:jc w:val="start"/>
        <w:rPr/>
      </w:pPr>
    </w:p>
    <w:p vyd:_id="vyd:0000000000000z">
      <w:pPr>
        <w:pStyle w:val="Style15"/>
        <w:bidi w:val="0"/>
        <w:jc w:val="start"/>
        <w:rPr/>
      </w:pPr>
    </w:p>
    <w:p vyd:_id="vyd:0000000000000y">
      <w:pPr>
        <w:pStyle w:val="Style15"/>
        <w:bidi w:val="0"/>
        <w:jc w:val="start"/>
        <w:rPr/>
      </w:pPr>
    </w:p>
    <w:p vyd:_id="vyd:0000000000000x">
      <w:pPr>
        <w:pStyle w:val="Style15"/>
        <w:bidi w:val="0"/>
        <w:jc w:val="start"/>
        <w:rPr/>
      </w:pPr>
    </w:p>
    <w:p vyd:_id="vyd:0000000000000w">
      <w:pPr>
        <w:pStyle w:val="Style15"/>
        <w:bidi w:val="0"/>
        <w:jc w:val="start"/>
        <w:rPr/>
      </w:pPr>
    </w:p>
    <w:p vyd:_id="vyd:0000000000000v">
      <w:pPr>
        <w:pStyle w:val="Style15"/>
        <w:bidi w:val="0"/>
        <w:jc w:val="start"/>
        <w:rPr/>
      </w:pPr>
    </w:p>
    <w:p vyd:_id="vyd:0000000000000u">
      <w:pPr>
        <w:pStyle w:val="Style15"/>
        <w:bidi w:val="0"/>
        <w:jc w:val="start"/>
        <w:rPr/>
      </w:pPr>
    </w:p>
    <w:p vyd:_id="vyd:0000000000000t">
      <w:pPr>
        <w:pStyle w:val="Style15"/>
        <w:bidi w:val="0"/>
        <w:jc w:val="start"/>
        <w:rPr/>
      </w:pPr>
    </w:p>
    <w:p vyd:_id="vyd:0000000000000s">
      <w:pPr>
        <w:pStyle w:val="Style15"/>
        <w:bidi w:val="0"/>
        <w:jc w:val="start"/>
        <w:rPr/>
      </w:pPr>
    </w:p>
    <w:p vyd:_id="vyd:0000000000000r">
      <w:pPr>
        <w:pStyle w:val="Style15"/>
        <w:bidi w:val="0"/>
        <w:jc w:val="start"/>
        <w:rPr/>
      </w:pPr>
    </w:p>
    <w:p vyd:_id="vyd:0000000000000q">
      <w:pPr>
        <w:pStyle w:val="Style15"/>
        <w:bidi w:val="0"/>
        <w:jc w:val="start"/>
        <w:rPr/>
      </w:pPr>
    </w:p>
    <w:p vyd:_id="vyd:0000000000000p">
      <w:pPr>
        <w:pStyle w:val="Style15"/>
        <w:bidi w:val="0"/>
        <w:jc w:val="start"/>
        <w:rPr/>
      </w:pPr>
    </w:p>
    <w:p vyd:_id="vyd:0000000000000o">
      <w:pPr>
        <w:pStyle w:val="Style15"/>
        <w:bidi w:val="0"/>
        <w:jc w:val="start"/>
        <w:rPr/>
      </w:pPr>
    </w:p>
    <w:p vyd:_id="vyd:0000000000000n">
      <w:pPr>
        <w:pStyle w:val="Style15"/>
        <w:bidi w:val="0"/>
        <w:jc w:val="start"/>
        <w:rPr/>
      </w:pPr>
    </w:p>
    <w:p vyd:_id="vyd:0000000000000m">
      <w:pPr>
        <w:pStyle w:val="Style15"/>
        <w:bidi w:val="0"/>
        <w:jc w:val="start"/>
        <w:rPr/>
      </w:pPr>
    </w:p>
    <w:p vyd:_id="vyd:0000000000000l">
      <w:pPr>
        <w:pStyle w:val="Style15"/>
        <w:bidi w:val="0"/>
        <w:jc w:val="start"/>
        <w:rPr/>
      </w:pPr>
    </w:p>
    <w:p vyd:_id="vyd:0000000000000k">
      <w:pPr>
        <w:pStyle w:val="Style15"/>
        <w:bidi w:val="0"/>
        <w:jc w:val="start"/>
        <w:rPr/>
      </w:pPr>
    </w:p>
    <w:p vyd:_id="vyd:0000000000000j">
      <w:pPr>
        <w:pStyle w:val="Style15"/>
        <w:bidi w:val="0"/>
        <w:jc w:val="start"/>
        <w:rPr/>
      </w:pPr>
    </w:p>
    <w:p vyd:_id="vyd:0000000000000i">
      <w:pPr>
        <w:pStyle w:val="Style15"/>
        <w:bidi w:val="0"/>
        <w:jc w:val="start"/>
        <w:rPr/>
      </w:pPr>
    </w:p>
    <w:p vyd:_id="vyd:0000000000000h">
      <w:pPr>
        <w:pStyle w:val="Style15"/>
        <w:bidi w:val="0"/>
        <w:jc w:val="start"/>
        <w:rPr/>
      </w:pPr>
    </w:p>
    <w:p vyd:_id="vyd:0000000000000g">
      <w:pPr>
        <w:pStyle w:val="Style15"/>
        <w:bidi w:val="0"/>
        <w:jc w:val="start"/>
        <w:rPr/>
      </w:pPr>
    </w:p>
    <w:p vyd:_id="vyd:0000000000000f">
      <w:pPr>
        <w:pStyle w:val="Style15"/>
        <w:bidi w:val="0"/>
        <w:jc w:val="start"/>
        <w:rPr/>
      </w:pPr>
    </w:p>
    <w:p vyd:_id="vyd:0000000000000e">
      <w:pPr>
        <w:pStyle w:val="Style15"/>
        <w:bidi w:val="0"/>
        <w:jc w:val="start"/>
        <w:rPr/>
      </w:pPr>
    </w:p>
    <w:p vyd:_id="vyd:0000000000000d">
      <w:pPr>
        <w:pStyle w:val="Style15"/>
        <w:bidi w:val="0"/>
        <w:jc w:val="start"/>
        <w:rPr/>
      </w:pPr>
    </w:p>
    <w:p vyd:_id="vyd:0000000000000c">
      <w:pPr>
        <w:pStyle w:val="Style15"/>
        <w:bidi w:val="0"/>
        <w:jc w:val="start"/>
        <w:rPr/>
      </w:pPr>
    </w:p>
    <w:p vyd:_id="vyd:0000000000000a">
      <w:pPr>
        <w:pStyle w:val="Style15"/>
        <w:bidi w:val="0"/>
        <w:jc w:val="start"/>
        <w:rPr/>
      </w:pPr>
      <w:r>
        <w:rPr/>
        <w:drawing vyd:_id="vyd:0000000000000b">
          <wp:anchor distT="0" distB="0" distL="0" distR="0" relativeHeight="10" behindDoc="0" locked="0" layoutInCell="0" allowOverlap="1" simplePos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5525" cy="7496175"/>
            <wp:effectExtent l="0" t="0" r="0" b="0"/>
            <wp:wrapSquare wrapText="largest"/>
            <wp:docPr id="11" name="Изображение9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vyd:_id="vyd:00000000000009">
      <w:pPr>
        <w:pStyle w:val="Style15"/>
        <w:bidi w:val="0"/>
        <w:jc w:val="start"/>
        <w:rPr/>
      </w:pPr>
    </w:p>
    <w:p vyd:_id="vyd:00000000000008">
      <w:pPr>
        <w:pStyle w:val="Style15"/>
        <w:bidi w:val="0"/>
        <w:jc w:val="start"/>
        <w:rPr/>
      </w:pPr>
    </w:p>
    <w:p vyd:_id="vyd:00000000000007">
      <w:pPr>
        <w:pStyle w:val="Style15"/>
        <w:bidi w:val="0"/>
        <w:jc w:val="start"/>
        <w:rPr/>
      </w:pPr>
    </w:p>
    <w:p vyd:_id="vyd:00000000000006">
      <w:pPr>
        <w:pStyle w:val="Style15"/>
        <w:bidi w:val="0"/>
        <w:jc w:val="start"/>
        <w:rPr/>
      </w:pPr>
    </w:p>
    <w:p vyd:_id="vyd:00000000000005">
      <w:pPr>
        <w:pStyle w:val="Style15"/>
        <w:bidi w:val="0"/>
        <w:jc w:val="start"/>
        <w:rPr/>
      </w:pPr>
    </w:p>
    <w:p vyd:_id="vyd:00000000000004">
      <w:pPr>
        <w:pStyle w:val="Style15"/>
        <w:bidi w:val="0"/>
        <w:jc w:val="start"/>
        <w:rPr/>
      </w:pPr>
    </w:p>
    <w:p vyd:_id="vyd:00000000000003">
      <w:pPr>
        <w:pStyle w:val="Style15"/>
        <w:bidi w:val="0"/>
        <w:spacing w:before="0" w:after="140"/>
        <w:jc w:val="start"/>
        <w:rPr/>
      </w:pPr>
    </w:p>
    <w:sectPr vyd:_id="vyd:00000000000002">
      <w:type w:val="nextPage"/>
      <w:pgSz w:w="11906" w:h="16838" w:orient="portrait"/>
      <w:pgMar w:top="1134" w:right="1134" w:bottom="1134" w:left="1134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pStyle w:val="1"/>
      <w:suff w:val="nothing"/>
      <w:lvlText w:val="%1"/>
      <w:lvlJc w:val="start"/>
      <w:pPr>
        <w:tabs>
          <w:tab w:val="num" w:pos="0"/>
        </w:tabs>
        <w:ind w:start="0" w:firstLine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firstLine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firstLine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firstLine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firstLine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firstLine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firstLine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firstLine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firstLine="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firstLine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firstLine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firstLine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firstLine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firstLine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firstLine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firstLine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firstLine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firstLine="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hint="default" w:ascii="OpenSymbol" w:hAnsi="OpenSymbol" w:cs="OpenSymbol"/>
      </w:r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95"/>
        </w:tabs>
        <w:ind w:start="795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start"/>
      <w:pPr>
        <w:tabs>
          <w:tab w:val="num" w:pos="1155"/>
        </w:tabs>
        <w:ind w:start="1155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start"/>
      <w:pPr>
        <w:tabs>
          <w:tab w:val="num" w:pos="1515"/>
        </w:tabs>
        <w:ind w:start="1515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start"/>
      <w:pPr>
        <w:tabs>
          <w:tab w:val="num" w:pos="1875"/>
        </w:tabs>
        <w:ind w:start="1875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start"/>
      <w:pPr>
        <w:tabs>
          <w:tab w:val="num" w:pos="2235"/>
        </w:tabs>
        <w:ind w:start="2235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start"/>
      <w:pPr>
        <w:tabs>
          <w:tab w:val="num" w:pos="2595"/>
        </w:tabs>
        <w:ind w:start="2595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start"/>
      <w:pPr>
        <w:tabs>
          <w:tab w:val="num" w:pos="2955"/>
        </w:tabs>
        <w:ind w:start="2955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start"/>
      <w:pPr>
        <w:tabs>
          <w:tab w:val="num" w:pos="3315"/>
        </w:tabs>
        <w:ind w:start="3315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start"/>
      <w:pPr>
        <w:tabs>
          <w:tab w:val="num" w:pos="3675"/>
        </w:tabs>
        <w:ind w:start="3675" w:hanging="360"/>
      </w:pPr>
      <w:rPr>
        <w:rFonts w:hint="default" w:ascii="OpenSymbol" w:hAnsi="OpenSymbol" w:cs="OpenSymbol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hint="default" w:ascii="OpenSymbol" w:hAnsi="OpenSymbol" w:cs="OpenSymbol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hint="default" w:ascii="OpenSymbol" w:hAnsi="OpenSymbol" w:cs="OpenSymbol"/>
      </w:r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">
    <w:abstractNumId w:val="2"/>
  </w:num>
  <w:num w:numId="20">
    <w:abstractNumId w:val="20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isplayBackgroundShape w:val="1"/>
  <w:defaultTabStop w:val="709"/>
  <w:autoHyphenation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oto Serif CJK SC" w:cs="Lohit Devanagari"/>
        <w:sz w:val="24"/>
        <w:lang w:val="ru-RU"/>
        <w:kern w:val="2"/>
        <w:szCs w:val="24"/>
      </w:rPr>
    </w:rPrDefault>
    <w:pPrDefault>
      <w:pPr>
        <w:widowControl w:val="1"/>
        <w:suppressAutoHyphens w:val="1"/>
      </w:pPr>
    </w:pPrDefault>
  </w:docDefaults>
  <w:style w:type="paragraph" w:styleId="1">
    <w:name w:val="Heading 1"/>
    <w:basedOn w:val="Style14"/>
    <w:next w:val="Style15"/>
    <w:qFormat w:val="1"/>
    <w:pPr>
      <w:numPr>
        <w:ilvl w:val="0"/>
        <w:numId w:val="1"/>
      </w:numPr>
      <w:spacing w:before="240" w:after="120"/>
      <w:outlineLvl w:val="0"/>
    </w:pPr>
    <w:rPr>
      <w:sz w:val="36"/>
      <w:b w:val="1"/>
      <w:bCs w:val="1"/>
      <w:szCs w:val="36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jc w:val="center"/>
      <w:outlineLvl w:val="1"/>
    </w:pPr>
    <w:rPr>
      <w:rFonts w:ascii="Liberation Serif" w:hAnsi="Liberation Serif" w:eastAsia="Noto Serif CJK SC" w:cs="Lohit Devanagari"/>
      <w:sz w:val="32"/>
      <w:color w:val="auto"/>
      <w:b w:val="1"/>
      <w:lang w:val="ru-RU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>
    <w:name w:val="Normal"/>
    <w:qFormat w:val="1"/>
    <w:pPr>
      <w:spacing w:line="360" w:lineRule="auto"/>
      <w:jc w:val="both"/>
    </w:pPr>
    <w:rPr>
      <w:rFonts w:ascii="Liberation Serif" w:hAnsi="Liberation Serif" w:eastAsia="Noto Serif CJK SC" w:cs="Lohit Devanagari"/>
      <w:sz w:val="28"/>
      <w:color w:val="000000"/>
      <w:b w:val="0"/>
      <w:i w:val="0"/>
      <w:lang w:val="ru-RU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3">
    <w:name w:val="Маркеры"/>
    <w:qFormat w:val="1"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Style15"/>
    <w:qFormat w:val="1"/>
    <w:pPr>
      <w:keepNext w:val="1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 w:val="1"/>
    <w:pPr>
      <w:suppressLineNumbers w:val="1"/>
      <w:spacing w:before="120" w:after="120"/>
    </w:pPr>
    <w:rPr>
      <w:rFonts w:cs="Lohit Devanagari"/>
      <w:sz w:val="24"/>
      <w:i w:val="1"/>
      <w:iCs w:val="1"/>
      <w:szCs w:val="24"/>
    </w:rPr>
  </w:style>
  <w:style w:type="paragraph" w:styleId="Style18">
    <w:name w:val="Указатель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-052a7718-7738-4903-97ac-c82386bc8d19" Type="http://schemas.openxmlformats.org/officeDocument/2006/relationships/image" Target="media/image-08f11928-e83c-4cf0-b121-53a61abcba04.png"/><Relationship Id="rId-086307a2-ceb3-4ee5-a1a6-24c34275f460" Type="http://schemas.openxmlformats.org/officeDocument/2006/relationships/image" Target="media/image-ac63ccf7-1aa2-42c2-96aa-35155f7afc39.png"/><Relationship Id="rId-13ea230e-dfc1-44a1-8d44-ea42f247cb15" Type="http://schemas.openxmlformats.org/officeDocument/2006/relationships/image" Target="media/image-e061e7ff-a80e-424a-9729-6899e4dcd7f8.png"/><Relationship Id="rId-1d2afd27-584e-439c-86c6-4be80a6ed703" Type="http://schemas.openxmlformats.org/officeDocument/2006/relationships/image" Target="media/image-18ac87ca-614c-4a10-98a7-6a19daf98a93.png"/><Relationship Id="rId-35f1bef6-3b06-4637-a134-ae14a52046c1" Type="http://schemas.openxmlformats.org/officeDocument/2006/relationships/image" Target="media/image-3f30d10c-1d07-45f2-b12b-d28a590249f0.png"/><Relationship Id="rId-382ac945-da58-405d-a2e3-6c8c4660b258" Type="http://schemas.openxmlformats.org/officeDocument/2006/relationships/image" Target="media/image-a8c45ace-e748-4bfc-a7c1-5152e74d6546.png"/><Relationship Id="rId-3a88fa70-26d0-4096-b11b-15f04202d3a2" Type="http://schemas.openxmlformats.org/officeDocument/2006/relationships/image" Target="media/image-de9eb512-0ff3-4082-913a-73a10a0d1501.png"/><Relationship Id="rId-3b8dfbaa-ad14-4207-a073-3b474fc63d14" Type="http://schemas.openxmlformats.org/officeDocument/2006/relationships/image" Target="media/image-cf81b093-b47c-481a-8085-820bc5315e88.png"/><Relationship Id="rId-4656c1b4-992e-4a19-a14f-c074ebeb932a" Type="http://schemas.openxmlformats.org/officeDocument/2006/relationships/image" Target="media/image-80483126-1640-4dd3-9216-30915b36e961.png"/><Relationship Id="rId-48a545ef-05c5-4a27-ac76-b8e190788e31" Type="http://schemas.openxmlformats.org/officeDocument/2006/relationships/image" Target="media/image-89fe4fe3-8fd1-48e6-89ae-cf61e7228f2d.png"/><Relationship Id="rId-491e445e-89d8-4854-a5e2-24dbcdfa4a48" Type="http://schemas.openxmlformats.org/officeDocument/2006/relationships/image" Target="media/image-2087b661-7688-4c21-9ecc-917bf1a6fe0e.png"/><Relationship Id="rId-523a0256-40b7-4c71-a7b6-a782bce2de83" Type="http://schemas.openxmlformats.org/officeDocument/2006/relationships/image" Target="media/image-a6fb1a6a-0e40-44c5-aa1b-0aeaa218162f.png"/><Relationship Id="rId-5ad3f3c3-0109-4693-a323-0b815175af87" Type="http://schemas.openxmlformats.org/officeDocument/2006/relationships/image" Target="media/image-513fade9-433b-47f3-b2bc-5fb9d8e5abd9.png"/><Relationship Id="rId-61661185-0b93-45c7-b954-9d12c72de531" Type="http://schemas.openxmlformats.org/officeDocument/2006/relationships/image" Target="media/image-ed50f5dc-acb3-4690-b194-77e241179cd7.png"/><Relationship Id="rId-619ea964-12fe-4be4-aa22-42d95abfe8ea" Type="http://schemas.openxmlformats.org/officeDocument/2006/relationships/image" Target="media/image-823cf6ba-7502-470b-8a95-9ad42e3db757.png"/><Relationship Id="rId-6c8b8a04-d83f-4cd7-ac7b-499c38aad0da" Type="http://schemas.openxmlformats.org/officeDocument/2006/relationships/image" Target="media/image-1d0ea6e2-394e-4055-aa9f-718042a415b2.png"/><Relationship Id="rId-6f3c4f21-bec4-4fb5-95ff-e76fec6c526f" Type="http://schemas.openxmlformats.org/officeDocument/2006/relationships/image" Target="media/image-5fa90b8c-e9e7-454e-baf2-5039a3571235.png"/><Relationship Id="rId-6f627c7a-f52f-4c1b-a3d4-9fc50397f169" Type="http://schemas.openxmlformats.org/officeDocument/2006/relationships/image" Target="media/image-a6873599-d6f5-472d-ad28-8f94a1ff069d.png"/><Relationship Id="rId-7be214c4-5927-4ec2-9524-e45f89be2217" Type="http://schemas.openxmlformats.org/officeDocument/2006/relationships/image" Target="media/image-564e58e6-e8a0-40b1-ac49-111f0ba520e0.png"/><Relationship Id="rId-8152e2af-fdfe-4696-a95f-93a378e9311a" Type="http://schemas.openxmlformats.org/officeDocument/2006/relationships/image" Target="media/image-38909a7e-9f1e-47c6-b7b1-fa01abcd30d2.png"/><Relationship Id="rId-86667422-7a0e-4faa-8000-4ca08d475925" Type="http://schemas.openxmlformats.org/officeDocument/2006/relationships/image" Target="media/image-a9287fbc-4c5e-4e95-942b-23ef255eb921.png"/><Relationship Id="rId-8d89a55a-cec9-40b3-82d3-0c0d1ce68f4d" Type="http://schemas.openxmlformats.org/officeDocument/2006/relationships/image" Target="media/image-32cffbb1-cfed-4a26-aaec-9c178575da03.png"/><Relationship Id="rId-965098c0-b168-49f0-9d52-9f80e962fe74" Type="http://schemas.openxmlformats.org/officeDocument/2006/relationships/image" Target="media/image-e0a6808a-571f-4396-8a4b-9b0fca415c05.png"/><Relationship Id="rId-9743ab0d-38e0-42b7-887e-fe2559a89bdb" Type="http://schemas.openxmlformats.org/officeDocument/2006/relationships/image" Target="media/image-305d508f-0b83-4fa3-b1be-a7931db84f49.png"/><Relationship Id="rId-c48a7906-9fea-4b86-b040-f95ecbce1ee3" Type="http://schemas.openxmlformats.org/officeDocument/2006/relationships/image" Target="media/image-16b731ae-72c0-46c6-abf9-0929476affdc.png"/><Relationship Id="rId-cecbed81-51bd-48ba-adc6-ecb53f805233" Type="http://schemas.openxmlformats.org/officeDocument/2006/relationships/image" Target="media/image-8204c3ee-ef95-4a03-ac70-52bfc9ef4bd0.png"/><Relationship Id="rId-d1a8bc34-26be-4a9b-8f52-ca2dfcacbf6d" Type="http://schemas.openxmlformats.org/officeDocument/2006/relationships/image" Target="media/image-bce00b82-d9fe-4c8c-b0e9-c5cf99258b13.png"/><Relationship Id="rId-db485642-b9f8-4590-82d3-f11a95f9b5bb" Type="http://schemas.openxmlformats.org/officeDocument/2006/relationships/image" Target="media/image-c223aff7-73fd-4bd8-aefe-f832d73aebe7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/Relationships>
</file>

<file path=docProps/app.xml><?xml version="1.0" encoding="utf-8"?>
<ep:Properties xmlns:ep="http://schemas.openxmlformats.org/officeDocument/2006/extended-properties">
  <ep:Template/>
  <ep:TotalTime>10</ep:TotalTime>
  <ep:Application>LibreOffice/7.3.7.2$Linux_X86_64 LibreOffice_project/30$Build-2</ep:Application>
  <ep:AppVersion>15.0000</ep:AppVersion>
  <ep:Pages>10</ep:Pages>
  <ep:Words>302</ep:Words>
  <ep:Characters>2176</ep:Characters>
  <ep:CharactersWithSpaces>2485</ep:CharactersWithSpaces>
  <ep:Paragraphs>50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2026-03-27T15:27:08Z</dcterms:created>
  <dc:creator/>
  <dc:description/>
  <dc:language>ru-RU</dc:language>
  <cp:lastModifiedBy/>
  <dcterms:modified xsi:type="dcterms:W3CDTF">2026-04-01T15:07:22Z</dcterms:modified>
  <cp:revision>3</cp:revision>
  <dc:subject/>
  <dc:title/>
</cp:coreProperties>
</file>