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0E4159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МИНИСТЕРСТВО ЛЕСНОГО ХОЗЯЙСТВА И ОХРАНЫ ОБЪЕКТОВ ЖИВОТНОГО МИРА НИЖЕГОРОДСКОЙ ОБЛАСТИ</w:t>
      </w:r>
    </w:p>
    <w:p w14:paraId="6FEDCE38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Государственное бюджетное профессиональное образовательное учреждение Нижегородской области</w:t>
      </w:r>
    </w:p>
    <w:p w14:paraId="110D20D9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«КРАСНОБАКОВСКИЙ ЛЕСНОЙ КОЛЛЕДЖ»</w:t>
      </w:r>
    </w:p>
    <w:p w14:paraId="3FB1EAE4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(ГБПОУ НО «КБЛК»)</w:t>
      </w:r>
    </w:p>
    <w:p w14:paraId="5E5046FE" w14:textId="77777777" w:rsidR="00E13964" w:rsidRPr="00E13964" w:rsidRDefault="00E13964" w:rsidP="00E13964">
      <w:pPr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48C05A96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165FFDF1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b/>
          <w:bCs/>
          <w:iCs/>
          <w:sz w:val="28"/>
          <w:szCs w:val="28"/>
        </w:rPr>
      </w:pPr>
    </w:p>
    <w:p w14:paraId="3AC52EF4" w14:textId="5B0EC66F" w:rsidR="00E13964" w:rsidRPr="00E13964" w:rsidRDefault="00E13964" w:rsidP="00E139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964">
        <w:rPr>
          <w:rFonts w:ascii="Times New Roman" w:hAnsi="Times New Roman" w:cs="Times New Roman"/>
          <w:sz w:val="28"/>
          <w:szCs w:val="28"/>
        </w:rPr>
        <w:t>ДЕНЬ 2</w:t>
      </w:r>
    </w:p>
    <w:p w14:paraId="7B9DCB08" w14:textId="62A0DCFF" w:rsidR="00E13964" w:rsidRPr="00E13964" w:rsidRDefault="00E13964" w:rsidP="00E13964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13964">
        <w:rPr>
          <w:rFonts w:ascii="Times New Roman" w:hAnsi="Times New Roman" w:cs="Times New Roman"/>
          <w:b/>
          <w:bCs/>
          <w:sz w:val="28"/>
          <w:szCs w:val="28"/>
        </w:rPr>
        <w:t xml:space="preserve">Проектирование ER-диаграммы и создание базы данных в MySQL </w:t>
      </w:r>
      <w:proofErr w:type="spellStart"/>
      <w:r w:rsidRPr="00E13964">
        <w:rPr>
          <w:rFonts w:ascii="Times New Roman" w:hAnsi="Times New Roman" w:cs="Times New Roman"/>
          <w:b/>
          <w:bCs/>
          <w:sz w:val="28"/>
          <w:szCs w:val="28"/>
        </w:rPr>
        <w:t>Workbench</w:t>
      </w:r>
      <w:proofErr w:type="spellEnd"/>
      <w:r w:rsidRPr="00E13964">
        <w:rPr>
          <w:rFonts w:ascii="Times New Roman" w:hAnsi="Times New Roman" w:cs="Times New Roman"/>
          <w:b/>
          <w:bCs/>
          <w:sz w:val="28"/>
          <w:szCs w:val="28"/>
        </w:rPr>
        <w:t>.</w:t>
      </w:r>
    </w:p>
    <w:p w14:paraId="6F82F2DB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E0A53B7" w14:textId="77777777" w:rsidR="00E13964" w:rsidRPr="00E13964" w:rsidRDefault="00E13964" w:rsidP="00E13964">
      <w:pPr>
        <w:rPr>
          <w:rFonts w:ascii="Times New Roman" w:hAnsi="Times New Roman" w:cs="Times New Roman"/>
          <w:iCs/>
          <w:sz w:val="28"/>
          <w:szCs w:val="28"/>
        </w:rPr>
      </w:pPr>
    </w:p>
    <w:p w14:paraId="3D3A41F0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F005F56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4C566D90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2004C435" w14:textId="2E43FCD1" w:rsidR="00E13964" w:rsidRPr="00E13964" w:rsidRDefault="00E13964" w:rsidP="00E1396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Выполнил</w:t>
      </w:r>
      <w:r w:rsidRPr="00E13964">
        <w:rPr>
          <w:rFonts w:ascii="Times New Roman" w:hAnsi="Times New Roman" w:cs="Times New Roman"/>
          <w:iCs/>
          <w:sz w:val="28"/>
          <w:szCs w:val="28"/>
        </w:rPr>
        <w:t>а</w:t>
      </w:r>
      <w:r w:rsidRPr="00E13964">
        <w:rPr>
          <w:rFonts w:ascii="Times New Roman" w:hAnsi="Times New Roman" w:cs="Times New Roman"/>
          <w:iCs/>
          <w:sz w:val="28"/>
          <w:szCs w:val="28"/>
        </w:rPr>
        <w:t>:</w:t>
      </w:r>
      <w:r w:rsidRPr="00E13964">
        <w:rPr>
          <w:rFonts w:ascii="Times New Roman" w:hAnsi="Times New Roman" w:cs="Times New Roman"/>
          <w:iCs/>
          <w:sz w:val="28"/>
          <w:szCs w:val="28"/>
        </w:rPr>
        <w:t xml:space="preserve"> Аракчеева Екатерина</w:t>
      </w:r>
      <w:r w:rsidRPr="00E13964">
        <w:rPr>
          <w:rFonts w:ascii="Times New Roman" w:hAnsi="Times New Roman" w:cs="Times New Roman"/>
          <w:iCs/>
          <w:sz w:val="28"/>
          <w:szCs w:val="28"/>
        </w:rPr>
        <w:t>,</w:t>
      </w:r>
    </w:p>
    <w:p w14:paraId="71E7D894" w14:textId="2272582F" w:rsidR="00E13964" w:rsidRPr="00E13964" w:rsidRDefault="00E13964" w:rsidP="00E1396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Студент</w:t>
      </w:r>
      <w:r w:rsidRPr="00E13964">
        <w:rPr>
          <w:rFonts w:ascii="Times New Roman" w:hAnsi="Times New Roman" w:cs="Times New Roman"/>
          <w:iCs/>
          <w:sz w:val="28"/>
          <w:szCs w:val="28"/>
        </w:rPr>
        <w:t>ка</w:t>
      </w:r>
      <w:r w:rsidRPr="00E13964">
        <w:rPr>
          <w:rFonts w:ascii="Times New Roman" w:hAnsi="Times New Roman" w:cs="Times New Roman"/>
          <w:iCs/>
          <w:sz w:val="28"/>
          <w:szCs w:val="28"/>
        </w:rPr>
        <w:t xml:space="preserve"> 24-ИС.</w:t>
      </w:r>
    </w:p>
    <w:p w14:paraId="045045B9" w14:textId="577282A6" w:rsidR="00E13964" w:rsidRPr="00E13964" w:rsidRDefault="00E13964" w:rsidP="00E13964">
      <w:pPr>
        <w:jc w:val="right"/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b/>
          <w:bCs/>
          <w:iCs/>
          <w:sz w:val="28"/>
          <w:szCs w:val="28"/>
        </w:rPr>
        <w:t>Руководитель:</w:t>
      </w:r>
      <w:r w:rsidRPr="00E13964">
        <w:rPr>
          <w:rFonts w:ascii="Times New Roman" w:hAnsi="Times New Roman" w:cs="Times New Roman"/>
          <w:iCs/>
          <w:sz w:val="28"/>
          <w:szCs w:val="28"/>
        </w:rPr>
        <w:t xml:space="preserve"> Александр Вениаминович Торопов</w:t>
      </w:r>
    </w:p>
    <w:p w14:paraId="168F766B" w14:textId="77777777" w:rsidR="00E13964" w:rsidRPr="00E13964" w:rsidRDefault="00E13964" w:rsidP="00E13964">
      <w:pPr>
        <w:jc w:val="right"/>
        <w:rPr>
          <w:rFonts w:ascii="Times New Roman" w:hAnsi="Times New Roman" w:cs="Times New Roman"/>
          <w:iCs/>
          <w:sz w:val="28"/>
          <w:szCs w:val="28"/>
        </w:rPr>
      </w:pPr>
    </w:p>
    <w:p w14:paraId="18BEA0CB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642B4EE1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7CC31245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DBA88C6" w14:textId="77777777" w:rsidR="00E13964" w:rsidRPr="00E13964" w:rsidRDefault="00E13964" w:rsidP="00E13964">
      <w:pPr>
        <w:jc w:val="center"/>
        <w:rPr>
          <w:rFonts w:ascii="Times New Roman" w:hAnsi="Times New Roman" w:cs="Times New Roman"/>
          <w:iCs/>
          <w:sz w:val="28"/>
          <w:szCs w:val="28"/>
        </w:rPr>
      </w:pPr>
    </w:p>
    <w:p w14:paraId="0DB27A3F" w14:textId="77777777" w:rsidR="00E13964" w:rsidRPr="00E13964" w:rsidRDefault="00E13964" w:rsidP="00E13964">
      <w:pPr>
        <w:rPr>
          <w:rFonts w:ascii="Times New Roman" w:hAnsi="Times New Roman" w:cs="Times New Roman"/>
          <w:iCs/>
          <w:sz w:val="28"/>
          <w:szCs w:val="28"/>
        </w:rPr>
      </w:pPr>
    </w:p>
    <w:p w14:paraId="13086F19" w14:textId="77777777" w:rsidR="00E13964" w:rsidRPr="00E13964" w:rsidRDefault="00E13964" w:rsidP="00E13964">
      <w:pPr>
        <w:rPr>
          <w:rFonts w:ascii="Times New Roman" w:hAnsi="Times New Roman" w:cs="Times New Roman"/>
          <w:iCs/>
          <w:sz w:val="28"/>
          <w:szCs w:val="28"/>
        </w:rPr>
      </w:pPr>
      <w:proofErr w:type="spellStart"/>
      <w:r w:rsidRPr="00E13964">
        <w:rPr>
          <w:rFonts w:ascii="Times New Roman" w:hAnsi="Times New Roman" w:cs="Times New Roman"/>
          <w:iCs/>
          <w:sz w:val="28"/>
          <w:szCs w:val="28"/>
        </w:rPr>
        <w:t>р.п</w:t>
      </w:r>
      <w:proofErr w:type="spellEnd"/>
      <w:r w:rsidRPr="00E13964">
        <w:rPr>
          <w:rFonts w:ascii="Times New Roman" w:hAnsi="Times New Roman" w:cs="Times New Roman"/>
          <w:iCs/>
          <w:sz w:val="28"/>
          <w:szCs w:val="28"/>
        </w:rPr>
        <w:t>. Красные Баки</w:t>
      </w:r>
    </w:p>
    <w:p w14:paraId="459ACC00" w14:textId="77777777" w:rsidR="00E13964" w:rsidRPr="00E13964" w:rsidRDefault="00E13964" w:rsidP="00E13964">
      <w:pPr>
        <w:rPr>
          <w:rFonts w:ascii="Times New Roman" w:hAnsi="Times New Roman" w:cs="Times New Roman"/>
          <w:iCs/>
          <w:sz w:val="28"/>
          <w:szCs w:val="28"/>
        </w:rPr>
      </w:pPr>
      <w:r w:rsidRPr="00E13964">
        <w:rPr>
          <w:rFonts w:ascii="Times New Roman" w:hAnsi="Times New Roman" w:cs="Times New Roman"/>
          <w:iCs/>
          <w:sz w:val="28"/>
          <w:szCs w:val="28"/>
        </w:rPr>
        <w:t>2026 г.</w:t>
      </w:r>
    </w:p>
    <w:p w14:paraId="0882D1B9" w14:textId="2161AB83" w:rsidR="00B712D3" w:rsidRPr="00B712D3" w:rsidRDefault="00B712D3" w:rsidP="00B712D3">
      <w:pPr>
        <w:jc w:val="both"/>
        <w:rPr>
          <w:rFonts w:ascii="Times New Roman" w:hAnsi="Times New Roman" w:cs="Times New Roman"/>
          <w:sz w:val="28"/>
          <w:szCs w:val="28"/>
        </w:rPr>
      </w:pPr>
      <w:r w:rsidRPr="00B712D3">
        <w:rPr>
          <w:rFonts w:ascii="Times New Roman" w:hAnsi="Times New Roman" w:cs="Times New Roman"/>
          <w:sz w:val="28"/>
          <w:szCs w:val="28"/>
        </w:rPr>
        <w:t>Во второй день практики я успешно создала концепцию базы данных для варианта «Пиццерия», включающую анализ предметной области, проектирование ER-диаграммы и генерацию SQL-скриптов. Я научилась правильно определять таблицы, их атрибуты и устанавливать связи между ними.</w:t>
      </w:r>
    </w:p>
    <w:p w14:paraId="1DB46D2B" w14:textId="77777777" w:rsidR="00B712D3" w:rsidRPr="00B712D3" w:rsidRDefault="00B712D3" w:rsidP="00B712D3">
      <w:pPr>
        <w:jc w:val="both"/>
        <w:rPr>
          <w:rFonts w:ascii="Times New Roman" w:hAnsi="Times New Roman" w:cs="Times New Roman"/>
          <w:sz w:val="28"/>
          <w:szCs w:val="28"/>
        </w:rPr>
      </w:pPr>
      <w:r w:rsidRPr="00B712D3">
        <w:rPr>
          <w:rFonts w:ascii="Times New Roman" w:hAnsi="Times New Roman" w:cs="Times New Roman"/>
          <w:sz w:val="28"/>
          <w:szCs w:val="28"/>
        </w:rPr>
        <w:t xml:space="preserve">Основной трудностью для меня стало правильно настроить связи между таблицами, особенно связи типа </w:t>
      </w:r>
      <w:proofErr w:type="gramStart"/>
      <w:r w:rsidRPr="00B712D3">
        <w:rPr>
          <w:rFonts w:ascii="Times New Roman" w:hAnsi="Times New Roman" w:cs="Times New Roman"/>
          <w:sz w:val="28"/>
          <w:szCs w:val="28"/>
        </w:rPr>
        <w:t>M:N</w:t>
      </w:r>
      <w:proofErr w:type="gramEnd"/>
      <w:r w:rsidRPr="00B712D3">
        <w:rPr>
          <w:rFonts w:ascii="Times New Roman" w:hAnsi="Times New Roman" w:cs="Times New Roman"/>
          <w:sz w:val="28"/>
          <w:szCs w:val="28"/>
        </w:rPr>
        <w:t>, поскольку изначально я неправильно указывала внешние ключи, что приводило к ошибкам. После консультаций и повторного изучения материала мне удалось понять, как правильно моделировать такие связи.</w:t>
      </w:r>
    </w:p>
    <w:p w14:paraId="2DCCBE9F" w14:textId="77777777" w:rsidR="00B712D3" w:rsidRPr="00B712D3" w:rsidRDefault="00B712D3" w:rsidP="00B712D3">
      <w:pPr>
        <w:jc w:val="both"/>
        <w:rPr>
          <w:rFonts w:ascii="Times New Roman" w:hAnsi="Times New Roman" w:cs="Times New Roman"/>
          <w:sz w:val="28"/>
          <w:szCs w:val="28"/>
        </w:rPr>
      </w:pPr>
      <w:r w:rsidRPr="00B712D3">
        <w:rPr>
          <w:rFonts w:ascii="Times New Roman" w:hAnsi="Times New Roman" w:cs="Times New Roman"/>
          <w:sz w:val="28"/>
          <w:szCs w:val="28"/>
        </w:rPr>
        <w:t>На сегодняшний день я завершила создание структуры базы данных, подготовила ER-диаграмму и сгенерировала SQL-скрипты. Однако, импорт тестовых данных в таблицы пока не выполнен, потому что столкнулась с трудностями при подготовке и импорте CSV-файлов, а также из-за необходимости дополнительно проверить правильность связей.</w:t>
      </w:r>
    </w:p>
    <w:p w14:paraId="26786E7C" w14:textId="284C227F" w:rsidR="004625F5" w:rsidRPr="00E13964" w:rsidRDefault="00B712D3" w:rsidP="00B712D3">
      <w:pPr>
        <w:jc w:val="both"/>
        <w:rPr>
          <w:rFonts w:ascii="Times New Roman" w:hAnsi="Times New Roman" w:cs="Times New Roman"/>
          <w:sz w:val="28"/>
          <w:szCs w:val="28"/>
        </w:rPr>
      </w:pPr>
      <w:r w:rsidRPr="00B712D3">
        <w:rPr>
          <w:rFonts w:ascii="Times New Roman" w:hAnsi="Times New Roman" w:cs="Times New Roman"/>
          <w:sz w:val="28"/>
          <w:szCs w:val="28"/>
        </w:rPr>
        <w:t xml:space="preserve">В целом, я приобрела новые знания в области моделирования баз данных, научилась использовать инструменты MySQL </w:t>
      </w:r>
      <w:proofErr w:type="spellStart"/>
      <w:r w:rsidRPr="00B712D3">
        <w:rPr>
          <w:rFonts w:ascii="Times New Roman" w:hAnsi="Times New Roman" w:cs="Times New Roman"/>
          <w:sz w:val="28"/>
          <w:szCs w:val="28"/>
        </w:rPr>
        <w:t>Workbench</w:t>
      </w:r>
      <w:proofErr w:type="spellEnd"/>
      <w:r w:rsidRPr="00B712D3">
        <w:rPr>
          <w:rFonts w:ascii="Times New Roman" w:hAnsi="Times New Roman" w:cs="Times New Roman"/>
          <w:sz w:val="28"/>
          <w:szCs w:val="28"/>
        </w:rPr>
        <w:t xml:space="preserve"> и составлять SQL-скрипты.</w:t>
      </w:r>
    </w:p>
    <w:sectPr w:rsidR="004625F5" w:rsidRPr="00E139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4B08"/>
    <w:rsid w:val="00324B08"/>
    <w:rsid w:val="00406B9E"/>
    <w:rsid w:val="004625F5"/>
    <w:rsid w:val="00884985"/>
    <w:rsid w:val="00AE7E1A"/>
    <w:rsid w:val="00B712D3"/>
    <w:rsid w:val="00C72DCE"/>
    <w:rsid w:val="00E139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8F4EB7"/>
  <w15:chartTrackingRefBased/>
  <w15:docId w15:val="{987CD933-8CDD-4BDE-B9B6-3170A92A4B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24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24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24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24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24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24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24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24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24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24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24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24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24B0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24B0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24B0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24B0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24B0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24B0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24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24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24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24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24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24B0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24B0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24B08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24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24B08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24B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0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0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6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74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220</Words>
  <Characters>1259</Characters>
  <Application>Microsoft Office Word</Application>
  <DocSecurity>0</DocSecurity>
  <Lines>10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2026-06-04T11:21:00Z</dcterms:created>
  <dcterms:modified xsi:type="dcterms:W3CDTF">2026-06-04T11:33:00Z</dcterms:modified>
</cp:coreProperties>
</file>