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83.png" ContentType="image/png"/>
  <Override PartName="/word/media/rId87.png" ContentType="image/png"/>
  <Override PartName="/word/media/rId31.png" ContentType="image/png"/>
  <Override PartName="/word/media/rId40.png" ContentType="image/png"/>
  <Override PartName="/word/media/rId44.png" ContentType="image/png"/>
  <Override PartName="/word/media/rId53.png" ContentType="image/png"/>
  <Override PartName="/word/media/rId57.png" ContentType="image/png"/>
  <Override PartName="/word/media/rId66.png" ContentType="image/png"/>
  <Override PartName="/word/media/rId70.png" ContentType="image/png"/>
  <Override PartName="/word/media/rId79.png" ContentType="image/png"/>
  <Override PartName="/word/media/rId22.png" ContentType="image/png"/>
  <Override PartName="/word/media/rId35.png" ContentType="image/png"/>
  <Override PartName="/word/media/rId48.png" ContentType="image/png"/>
  <Override PartName="/word/media/rId61.png" ContentType="image/png"/>
  <Override PartName="/word/media/rId74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№4.</w:t>
      </w:r>
      <w:r>
        <w:br/>
      </w:r>
      <w:r>
        <w:t xml:space="preserve">Вычисление</w:t>
      </w:r>
      <w:r>
        <w:t xml:space="preserve"> </w:t>
      </w:r>
      <w:r>
        <w:t xml:space="preserve">наибольшего</w:t>
      </w:r>
      <w:r>
        <w:t xml:space="preserve"> </w:t>
      </w:r>
      <w:r>
        <w:t xml:space="preserve">общего</w:t>
      </w:r>
      <w:r>
        <w:t xml:space="preserve"> </w:t>
      </w:r>
      <w:r>
        <w:t xml:space="preserve">делителя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Банникова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p>
      <w:pPr>
        <w:pStyle w:val="Author"/>
      </w:pPr>
      <w:r>
        <w:t xml:space="preserve">Группа:</w:t>
      </w:r>
      <w:r>
        <w:t xml:space="preserve"> </w:t>
      </w:r>
      <w:r>
        <w:t xml:space="preserve">НФИмд-02-23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алгоритмами вычисления наибольшего общего делителя, – а так же реализация алгоритмов на произвольном языке программирования.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все рассмотренные в инструкции к лабораторной работе алгоритмы нахождения наибольшего общего делителя программно.</w:t>
      </w:r>
    </w:p>
    <w:bookmarkEnd w:id="21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Рассмотрим, что такое наибольший общий делитель. Вспомним, что делитель – это число, на которое другое число делится без остатка.</w:t>
      </w:r>
      <w:r>
        <w:t xml:space="preserve"> </w:t>
      </w:r>
      <w:r>
        <w:rPr>
          <w:bCs/>
          <w:b/>
        </w:rPr>
        <w:t xml:space="preserve">Наибольшим общим делителем (НОД)</w:t>
      </w:r>
      <w:r>
        <w:t xml:space="preserve"> </w:t>
      </w:r>
      <w:r>
        <w:t xml:space="preserve">для двух целых чисел m и n называется наибольший из их общих делителей. Пример: для чисел 54 и 24 наибольший общий делитель равен 6.</w:t>
      </w:r>
    </w:p>
    <w:p>
      <w:pPr>
        <w:pStyle w:val="BodyText"/>
      </w:pPr>
      <w:r>
        <w:rPr>
          <w:bCs/>
          <w:b/>
        </w:rPr>
        <w:t xml:space="preserve">Алгоритм Евклида</w:t>
      </w:r>
      <w:r>
        <w:t xml:space="preserve"> </w:t>
      </w:r>
      <w:r>
        <w:t xml:space="preserve">— один из наиболее ранних численных алгоритмов в истории. Название было дано в честь греческого математика Евклида, который впервые дал ему описание в книгах «Начала». Изначально назывался «взаимным вычитанием», так как его принцип заключался в последовательном вычитании из большего числа меньшего, пока в результате не получится ноль. Сегодня чаще используется взятие остатка от деления вместо вычитания, но суть метода сохранилась.</w:t>
      </w:r>
    </w:p>
    <w:p>
      <w:pPr>
        <w:pStyle w:val="BodyText"/>
      </w:pPr>
      <w:r>
        <w:t xml:space="preserve">Алгоритм представлен в следующей блок-схеме:</w:t>
      </w:r>
    </w:p>
    <w:p>
      <w:pPr>
        <w:pStyle w:val="CaptionedFigure"/>
      </w:pPr>
      <w:bookmarkStart w:id="25" w:name="fig:001"/>
      <w:r>
        <w:drawing>
          <wp:inline>
            <wp:extent cx="5334000" cy="5610764"/>
            <wp:effectExtent b="0" l="0" r="0" t="0"/>
            <wp:docPr descr="Figure 1: Блок-схема алгоритма Евклида" title="" id="23" name="Picture"/>
            <a:graphic>
              <a:graphicData uri="http://schemas.openxmlformats.org/drawingml/2006/picture">
                <pic:pic>
                  <pic:nvPicPr>
                    <pic:cNvPr descr="image/ev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Блок-схема алгоритма Евклида</w:t>
      </w:r>
    </w:p>
    <w:p>
      <w:pPr>
        <w:pStyle w:val="BodyText"/>
      </w:pPr>
      <w:r>
        <w:rPr>
          <w:bCs/>
          <w:b/>
        </w:rPr>
        <w:t xml:space="preserve">Бинарный алгоритм Евклида</w:t>
      </w:r>
      <w:r>
        <w:t xml:space="preserve"> </w:t>
      </w:r>
      <w:r>
        <w:t xml:space="preserve">— метод нахождения наибольшего общего делителя двух целых чисел. Данный алгоритм</w:t>
      </w:r>
      <w:r>
        <w:t xml:space="preserve"> </w:t>
      </w:r>
      <w:r>
        <w:t xml:space="preserve">“</w:t>
      </w:r>
      <w:r>
        <w:t xml:space="preserve">быстрее</w:t>
      </w:r>
      <w:r>
        <w:t xml:space="preserve">”</w:t>
      </w:r>
      <w:r>
        <w:t xml:space="preserve"> </w:t>
      </w:r>
      <w:r>
        <w:t xml:space="preserve">обычного алгоритма Евклида, т.к. вместо медленных операций деления и умножения используются сдвиги. Возможно, алгоритм был известен еще в Китае 1-го века, но опубликован был лишь в 1967 году израильским физиком и программистом Джозефом Стайном.</w:t>
      </w:r>
    </w:p>
    <w:p>
      <w:pPr>
        <w:pStyle w:val="BodyText"/>
      </w:pPr>
      <w:r>
        <w:t xml:space="preserve">Алгоритм реализации алгоритма достаточно хорошо раскрыт в описании лабораторной работы, представленном на ТУИС.</w:t>
      </w:r>
    </w:p>
    <w:p>
      <w:pPr>
        <w:pStyle w:val="BodyText"/>
      </w:pPr>
      <w:r>
        <w:t xml:space="preserve">Расширенные алгоритмы основаны на</w:t>
      </w:r>
      <w:r>
        <w:t xml:space="preserve"> </w:t>
      </w:r>
      <w:r>
        <w:t xml:space="preserve">“</w:t>
      </w:r>
      <w:r>
        <w:t xml:space="preserve">уменьшенной версии</w:t>
      </w:r>
      <w:r>
        <w:t xml:space="preserve">”</w:t>
      </w:r>
      <w:r>
        <w:t xml:space="preserve"> </w:t>
      </w:r>
      <w:r>
        <w:t xml:space="preserve">алгоритмов. Подробное описание представлено в описании лабораторной работы, представленном на ТУИС.</w:t>
      </w:r>
    </w:p>
    <w:bookmarkEnd w:id="26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Примечание:</w:t>
      </w:r>
      <w:r>
        <w:t xml:space="preserve"> </w:t>
      </w:r>
      <w:r>
        <w:t xml:space="preserve">комментарии по коду представлены на скриншотах к каждому из проделанных заданий.</w:t>
      </w:r>
    </w:p>
    <w:p>
      <w:pPr>
        <w:pStyle w:val="BodyText"/>
      </w:pPr>
      <w:r>
        <w:t xml:space="preserve">В соответствии с заданием, были написаны программы реализации алгоритмов нахождения наибольшего общего делителя.</w:t>
      </w:r>
      <w:r>
        <w:t xml:space="preserve"> </w:t>
      </w:r>
      <w:r>
        <w:t xml:space="preserve">Нами были рассмотрены следующие алгоритмы:</w:t>
      </w:r>
      <w:r>
        <w:t xml:space="preserve"> </w:t>
      </w:r>
      <w:r>
        <w:t xml:space="preserve">1. Алгоритм Евклида;</w:t>
      </w:r>
      <w:r>
        <w:t xml:space="preserve"> </w:t>
      </w:r>
      <w:r>
        <w:t xml:space="preserve">2. Бинарный алгоритм Евклида;</w:t>
      </w:r>
      <w:r>
        <w:t xml:space="preserve"> </w:t>
      </w:r>
      <w:r>
        <w:t xml:space="preserve">3. Расширенный алгоритм Евклида;</w:t>
      </w:r>
      <w:r>
        <w:t xml:space="preserve"> </w:t>
      </w:r>
      <w:r>
        <w:t xml:space="preserve">4. Расширенный бинарный алгоритм Евклида.</w:t>
      </w:r>
    </w:p>
    <w:p>
      <w:pPr>
        <w:pStyle w:val="BodyText"/>
      </w:pPr>
      <w:r>
        <w:t xml:space="preserve">Программный код и результаты выполнения программ представлен ниже.</w:t>
      </w:r>
    </w:p>
    <w:bookmarkStart w:id="39" w:name="алгоритм-евклид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Алгоритм Евклида</w:t>
      </w:r>
    </w:p>
    <w:p>
      <w:pPr>
        <w:pStyle w:val="CaptionedFigure"/>
      </w:pPr>
      <w:bookmarkStart w:id="30" w:name="fig:002"/>
      <w:r>
        <w:drawing>
          <wp:inline>
            <wp:extent cx="2979793" cy="792906"/>
            <wp:effectExtent b="0" l="0" r="0" t="0"/>
            <wp:docPr descr="Figure 2: Входные данные для реализации алгоритмов по нахождению НОД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93" cy="7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Входные данные для реализации алгоритмов по нахождению НОД</w:t>
      </w:r>
    </w:p>
    <w:p>
      <w:pPr>
        <w:pStyle w:val="CaptionedFigure"/>
      </w:pPr>
      <w:bookmarkStart w:id="34" w:name="fig:003"/>
      <w:r>
        <w:drawing>
          <wp:inline>
            <wp:extent cx="4616760" cy="3734332"/>
            <wp:effectExtent b="0" l="0" r="0" t="0"/>
            <wp:docPr descr="Figure 3: Реализация алгоритма Евклида для нахождения НОД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60" cy="373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Реализация алгоритма Евклида для нахождения НОД</w:t>
      </w:r>
    </w:p>
    <w:p>
      <w:pPr>
        <w:pStyle w:val="BodyText"/>
      </w:pPr>
      <w:r>
        <w:t xml:space="preserve">Результаты выполнения программы представлены ниже.</w:t>
      </w:r>
    </w:p>
    <w:p>
      <w:pPr>
        <w:pStyle w:val="CaptionedFigure"/>
      </w:pPr>
      <w:bookmarkStart w:id="38" w:name="fig:004"/>
      <w:r>
        <w:drawing>
          <wp:inline>
            <wp:extent cx="1816011" cy="306931"/>
            <wp:effectExtent b="0" l="0" r="0" t="0"/>
            <wp:docPr descr="Figure 4: Результат реализации алгоритма Евклида для нахождения НОД" title="" id="36" name="Picture"/>
            <a:graphic>
              <a:graphicData uri="http://schemas.openxmlformats.org/drawingml/2006/picture">
                <pic:pic>
                  <pic:nvPicPr>
                    <pic:cNvPr descr="image/r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011" cy="3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4: Результат реализации алгоритма Евклида для нахождения НОД</w:t>
      </w:r>
    </w:p>
    <w:bookmarkEnd w:id="39"/>
    <w:bookmarkStart w:id="52" w:name="бинарный-алгоритм-евклида.-1-способ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Бинарный алгоритм Евклида. 1 способ</w:t>
      </w:r>
    </w:p>
    <w:p>
      <w:pPr>
        <w:pStyle w:val="CaptionedFigure"/>
      </w:pPr>
      <w:bookmarkStart w:id="43" w:name="fig:005"/>
      <w:r>
        <w:drawing>
          <wp:inline>
            <wp:extent cx="5334000" cy="3652197"/>
            <wp:effectExtent b="0" l="0" r="0" t="0"/>
            <wp:docPr descr="Figure 5: 1 часть программного кода реализации бинарного алгоритма Евклида 1 способом для нахождения НОД" title="" id="41" name="Picture"/>
            <a:graphic>
              <a:graphicData uri="http://schemas.openxmlformats.org/drawingml/2006/picture">
                <pic:pic>
                  <pic:nvPicPr>
                    <pic:cNvPr descr="image/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5: 1 часть программного кода реализации бинарного алгоритма Евклида 1 способом для нахождения НОД</w:t>
      </w:r>
    </w:p>
    <w:p>
      <w:pPr>
        <w:pStyle w:val="CaptionedFigure"/>
      </w:pPr>
      <w:bookmarkStart w:id="47" w:name="fig:006"/>
      <w:r>
        <w:drawing>
          <wp:inline>
            <wp:extent cx="5334000" cy="3421616"/>
            <wp:effectExtent b="0" l="0" r="0" t="0"/>
            <wp:docPr descr="Figure 6: 2 часть программного кода реализации бинарного алгоритма Евклида 1 способом для нахождения НОД" title="" id="45" name="Picture"/>
            <a:graphic>
              <a:graphicData uri="http://schemas.openxmlformats.org/drawingml/2006/picture">
                <pic:pic>
                  <pic:nvPicPr>
                    <pic:cNvPr descr="image/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6: 2 часть программного кода реализации бинарного алгоритма Евклида 1 способом для нахождения НОД</w:t>
      </w:r>
    </w:p>
    <w:p>
      <w:pPr>
        <w:pStyle w:val="BodyText"/>
      </w:pPr>
      <w:r>
        <w:t xml:space="preserve">Результаты выполнения программы представлены ниже.</w:t>
      </w:r>
    </w:p>
    <w:p>
      <w:pPr>
        <w:pStyle w:val="CaptionedFigure"/>
      </w:pPr>
      <w:bookmarkStart w:id="51" w:name="fig:007"/>
      <w:r>
        <w:drawing>
          <wp:inline>
            <wp:extent cx="1828800" cy="294142"/>
            <wp:effectExtent b="0" l="0" r="0" t="0"/>
            <wp:docPr descr="Figure 7: Результат реализации бинарного алгоритма Евклида для нахождения НОД (1 способ)" title="" id="49" name="Picture"/>
            <a:graphic>
              <a:graphicData uri="http://schemas.openxmlformats.org/drawingml/2006/picture">
                <pic:pic>
                  <pic:nvPicPr>
                    <pic:cNvPr descr="image/r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7: Результат реализации бинарного алгоритма Евклида для нахождения НОД (1 способ)</w:t>
      </w:r>
    </w:p>
    <w:bookmarkEnd w:id="52"/>
    <w:bookmarkStart w:id="65" w:name="бинарный-алгоритм-евклида.-2-способ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Бинарный алгоритм Евклида. 2 способ</w:t>
      </w:r>
    </w:p>
    <w:p>
      <w:pPr>
        <w:pStyle w:val="CaptionedFigure"/>
      </w:pPr>
      <w:bookmarkStart w:id="56" w:name="fig:008"/>
      <w:r>
        <w:drawing>
          <wp:inline>
            <wp:extent cx="5334000" cy="3458677"/>
            <wp:effectExtent b="0" l="0" r="0" t="0"/>
            <wp:docPr descr="Figure 8: 1 часть программного кода реализации бинарного алгоритма Евклида 2 способом для нахождения НОД" title="" id="54" name="Picture"/>
            <a:graphic>
              <a:graphicData uri="http://schemas.openxmlformats.org/drawingml/2006/picture">
                <pic:pic>
                  <pic:nvPicPr>
                    <pic:cNvPr descr="image/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8: 1 часть программного кода реализации бинарного алгоритма Евклида 2 способом для нахождения НОД</w:t>
      </w:r>
    </w:p>
    <w:p>
      <w:pPr>
        <w:pStyle w:val="CaptionedFigure"/>
      </w:pPr>
      <w:bookmarkStart w:id="60" w:name="fig:009"/>
      <w:r>
        <w:drawing>
          <wp:inline>
            <wp:extent cx="5334000" cy="4415767"/>
            <wp:effectExtent b="0" l="0" r="0" t="0"/>
            <wp:docPr descr="Figure 9: 2 часть программного кода реализации бинарного алгоритма Евклида 2 способом для нахождения НОД" title="" id="58" name="Picture"/>
            <a:graphic>
              <a:graphicData uri="http://schemas.openxmlformats.org/drawingml/2006/picture">
                <pic:pic>
                  <pic:nvPicPr>
                    <pic:cNvPr descr="image/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9: 2 часть программного кода реализации бинарного алгоритма Евклида 2 способом для нахождения НОД</w:t>
      </w:r>
    </w:p>
    <w:p>
      <w:pPr>
        <w:pStyle w:val="BodyText"/>
      </w:pPr>
      <w:r>
        <w:t xml:space="preserve">Результаты выполнения программы представлены ниже.</w:t>
      </w:r>
    </w:p>
    <w:p>
      <w:pPr>
        <w:pStyle w:val="CaptionedFigure"/>
      </w:pPr>
      <w:bookmarkStart w:id="64" w:name="fig:010"/>
      <w:r>
        <w:drawing>
          <wp:inline>
            <wp:extent cx="1905532" cy="281353"/>
            <wp:effectExtent b="0" l="0" r="0" t="0"/>
            <wp:docPr descr="Figure 10: Результат реализации бинарного алгоритма Евклида для нахождения НОД (2 способ)" title="" id="62" name="Picture"/>
            <a:graphic>
              <a:graphicData uri="http://schemas.openxmlformats.org/drawingml/2006/picture">
                <pic:pic>
                  <pic:nvPicPr>
                    <pic:cNvPr descr="image/r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32" cy="28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10: Результат реализации бинарного алгоритма Евклида для нахождения НОД (2 способ)</w:t>
      </w:r>
    </w:p>
    <w:bookmarkEnd w:id="65"/>
    <w:bookmarkStart w:id="78" w:name="расширенный-алгоритм-евклида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Расширенный алгоритм Евклида</w:t>
      </w:r>
    </w:p>
    <w:p>
      <w:pPr>
        <w:pStyle w:val="CaptionedFigure"/>
      </w:pPr>
      <w:bookmarkStart w:id="69" w:name="fig:011"/>
      <w:r>
        <w:drawing>
          <wp:inline>
            <wp:extent cx="5334000" cy="4357641"/>
            <wp:effectExtent b="0" l="0" r="0" t="0"/>
            <wp:docPr descr="Figure 11: 1 часть программного кода реализации расширенного алгоритма Евклида для нахождения НОД" title="" id="67" name="Picture"/>
            <a:graphic>
              <a:graphicData uri="http://schemas.openxmlformats.org/drawingml/2006/picture">
                <pic:pic>
                  <pic:nvPicPr>
                    <pic:cNvPr descr="image/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11: 1 часть программного кода реализации расширенного алгоритма Евклида для нахождения НОД</w:t>
      </w:r>
    </w:p>
    <w:p>
      <w:pPr>
        <w:pStyle w:val="CaptionedFigure"/>
      </w:pPr>
      <w:bookmarkStart w:id="73" w:name="fig:012"/>
      <w:r>
        <w:drawing>
          <wp:inline>
            <wp:extent cx="5334000" cy="1765325"/>
            <wp:effectExtent b="0" l="0" r="0" t="0"/>
            <wp:docPr descr="Figure 12: 2 часть программного кода реализации расширенного алгоритма Евклида для нахождения НОД" title="" id="71" name="Picture"/>
            <a:graphic>
              <a:graphicData uri="http://schemas.openxmlformats.org/drawingml/2006/picture">
                <pic:pic>
                  <pic:nvPicPr>
                    <pic:cNvPr descr="image/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12: 2 часть программного кода реализации расширенного алгоритма Евклида для нахождения НОД</w:t>
      </w:r>
    </w:p>
    <w:p>
      <w:pPr>
        <w:pStyle w:val="BodyText"/>
      </w:pPr>
      <w:r>
        <w:t xml:space="preserve">Результаты выполнения программы представлены ниже.</w:t>
      </w:r>
    </w:p>
    <w:p>
      <w:pPr>
        <w:pStyle w:val="CaptionedFigure"/>
      </w:pPr>
      <w:bookmarkStart w:id="77" w:name="fig:013"/>
      <w:r>
        <w:drawing>
          <wp:inline>
            <wp:extent cx="1982265" cy="677806"/>
            <wp:effectExtent b="0" l="0" r="0" t="0"/>
            <wp:docPr descr="Figure 13: Результат реализации расширенного алгоритма Евклида для нахождения НОД" title="" id="75" name="Picture"/>
            <a:graphic>
              <a:graphicData uri="http://schemas.openxmlformats.org/drawingml/2006/picture">
                <pic:pic>
                  <pic:nvPicPr>
                    <pic:cNvPr descr="image/r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65" cy="67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13: Результат реализации расширенного алгоритма Евклида для нахождения НОД</w:t>
      </w:r>
    </w:p>
    <w:bookmarkEnd w:id="78"/>
    <w:bookmarkStart w:id="95" w:name="расширенный-бинарный-алгоритм-евклида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Расширенный бинарный алгоритм Евклида</w:t>
      </w:r>
    </w:p>
    <w:p>
      <w:pPr>
        <w:pStyle w:val="CaptionedFigure"/>
      </w:pPr>
      <w:bookmarkStart w:id="82" w:name="fig:014"/>
      <w:r>
        <w:drawing>
          <wp:inline>
            <wp:extent cx="5334000" cy="4556353"/>
            <wp:effectExtent b="0" l="0" r="0" t="0"/>
            <wp:docPr descr="Figure 14: 1 часть программного кода реализации расширенного бинарного алгоритма Евклида для нахождения НОД" title="" id="80" name="Picture"/>
            <a:graphic>
              <a:graphicData uri="http://schemas.openxmlformats.org/drawingml/2006/picture">
                <pic:pic>
                  <pic:nvPicPr>
                    <pic:cNvPr descr="image/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14: 1 часть программного кода реализации расширенного бинарного алгоритма Евклида для нахождения НОД</w:t>
      </w:r>
    </w:p>
    <w:p>
      <w:pPr>
        <w:pStyle w:val="CaptionedFigure"/>
      </w:pPr>
      <w:bookmarkStart w:id="86" w:name="fig:015"/>
      <w:r>
        <w:drawing>
          <wp:inline>
            <wp:extent cx="5026002" cy="6061896"/>
            <wp:effectExtent b="0" l="0" r="0" t="0"/>
            <wp:docPr descr="Figure 15: 2 часть программного кода реализации расширенного бинарного алгоритма Евклида для нахождения НОД" title="" id="84" name="Picture"/>
            <a:graphic>
              <a:graphicData uri="http://schemas.openxmlformats.org/drawingml/2006/picture">
                <pic:pic>
                  <pic:nvPicPr>
                    <pic:cNvPr descr="image/1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02" cy="6061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15: 2 часть программного кода реализации расширенного бинарного алгоритма Евклида для нахождения НОД</w:t>
      </w:r>
    </w:p>
    <w:p>
      <w:pPr>
        <w:pStyle w:val="CaptionedFigure"/>
      </w:pPr>
      <w:bookmarkStart w:id="90" w:name="fig:016"/>
      <w:r>
        <w:drawing>
          <wp:inline>
            <wp:extent cx="5334000" cy="3701530"/>
            <wp:effectExtent b="0" l="0" r="0" t="0"/>
            <wp:docPr descr="Figure 16: 3 часть программного кода реализации расширенного бинарного алгоритма Евклида для нахождения НОД" title="" id="88" name="Picture"/>
            <a:graphic>
              <a:graphicData uri="http://schemas.openxmlformats.org/drawingml/2006/picture">
                <pic:pic>
                  <pic:nvPicPr>
                    <pic:cNvPr descr="image/1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 16: 3 часть программного кода реализации расширенного бинарного алгоритма Евклида для нахождения НОД</w:t>
      </w:r>
    </w:p>
    <w:p>
      <w:pPr>
        <w:pStyle w:val="BodyText"/>
      </w:pPr>
      <w:r>
        <w:t xml:space="preserve">Результаты выполнения программы представлены ниже.</w:t>
      </w:r>
    </w:p>
    <w:p>
      <w:pPr>
        <w:pStyle w:val="CaptionedFigure"/>
      </w:pPr>
      <w:bookmarkStart w:id="94" w:name="fig:017"/>
      <w:r>
        <w:drawing>
          <wp:inline>
            <wp:extent cx="1931110" cy="741751"/>
            <wp:effectExtent b="0" l="0" r="0" t="0"/>
            <wp:docPr descr="Figure 17: Результат реализации расширенного бинарного алгоритма Евклида для нахождения НОД" title="" id="92" name="Picture"/>
            <a:graphic>
              <a:graphicData uri="http://schemas.openxmlformats.org/drawingml/2006/picture">
                <pic:pic>
                  <pic:nvPicPr>
                    <pic:cNvPr descr="image/r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110" cy="74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17: Результат реализации расширенного бинарного алгоритма Евклида для нахождения НОД</w:t>
      </w:r>
    </w:p>
    <w:bookmarkEnd w:id="95"/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была достигнута цель, поставленная в начале лабораторной работы: я ознакомилась с алгоритмами вычисления наибольшего общего делителя, – а так же реализовала данные алгоритмы на языке программирования Python 3.</w:t>
      </w:r>
    </w:p>
    <w:bookmarkEnd w:id="97"/>
    <w:bookmarkStart w:id="9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</w:pPr>
      <w:r>
        <w:t xml:space="preserve">Найденов А. Наибольший общий делитель [Электронный ресурс]. URL: https://blog.tutoronline.ru/naibolshij-obshhij-delitel.</w:t>
      </w:r>
    </w:p>
    <w:p>
      <w:pPr>
        <w:numPr>
          <w:ilvl w:val="0"/>
          <w:numId w:val="1001"/>
        </w:numPr>
      </w:pPr>
      <w:r>
        <w:t xml:space="preserve">Википедия. Наибольший общий делитель [Электронный ресурс]. Википедия, свободная энциклопедия. URL: https://en.wikipedia.org/wiki/Greatest_common_divisor.</w:t>
      </w:r>
    </w:p>
    <w:p>
      <w:pPr>
        <w:numPr>
          <w:ilvl w:val="0"/>
          <w:numId w:val="1001"/>
        </w:numPr>
      </w:pPr>
      <w:r>
        <w:t xml:space="preserve">Феникс. Алгоритм Евклида [Электронный ресурс]. Феникс. URL: https://wiki.fenix.help/matematika/algoritm-evklida.</w:t>
      </w:r>
    </w:p>
    <w:p>
      <w:pPr>
        <w:numPr>
          <w:ilvl w:val="0"/>
          <w:numId w:val="1001"/>
        </w:numPr>
      </w:pPr>
      <w:r>
        <w:t xml:space="preserve">Линуксоида Л. Алгоритм Евклида - нахождение наибольшего общего делителя [Электронный ресурс]. Лаборатория Линуксоида. URL: https://younglinux.info/algorithm/euclidean.</w:t>
      </w:r>
    </w:p>
    <w:bookmarkStart w:id="98" w:name="refs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9" Target="media/rId79.png" /><Relationship Type="http://schemas.openxmlformats.org/officeDocument/2006/relationships/image" Id="rId22" Target="media/rId22.png" /><Relationship Type="http://schemas.openxmlformats.org/officeDocument/2006/relationships/image" Id="rId35" Target="media/rId35.png" /><Relationship Type="http://schemas.openxmlformats.org/officeDocument/2006/relationships/image" Id="rId48" Target="media/rId48.png" /><Relationship Type="http://schemas.openxmlformats.org/officeDocument/2006/relationships/image" Id="rId61" Target="media/rId61.png" /><Relationship Type="http://schemas.openxmlformats.org/officeDocument/2006/relationships/image" Id="rId74" Target="media/rId74.png" /><Relationship Type="http://schemas.openxmlformats.org/officeDocument/2006/relationships/image" Id="rId91" Target="media/rId9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№4. Вычисление наибольшего общего делителя</dc:title>
  <dc:creator>Студент: Банникова Екатерина Алексеевна; Группа: НФИмд-02-23</dc:creator>
  <dc:language>ru-RU</dc:language>
  <cp:keywords/>
  <dcterms:created xsi:type="dcterms:W3CDTF">2023-10-21T17:21:31Z</dcterms:created>
  <dcterms:modified xsi:type="dcterms:W3CDTF">2023-10-21T17:21:31Z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Москва 2023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IndexTemplate">
    <vt:lpwstr>(i)</vt:lpwstr>
  </property>
  <property fmtid="{D5CDD505-2E9C-101B-9397-08002B2CF9AE}" pid="24" name="eqnInlineTemplate">
    <vt:lpwstr>eequationNumberTeX{i}</vt:lpwstr>
  </property>
  <property fmtid="{D5CDD505-2E9C-101B-9397-08002B2CF9AE}" pid="25" name="eqnPrefix">
    <vt:lpwstr/>
  </property>
  <property fmtid="{D5CDD505-2E9C-101B-9397-08002B2CF9AE}" pid="26" name="eqnPrefixTemplate">
    <vt:lpwstr>p i</vt:lpwstr>
  </property>
  <property fmtid="{D5CDD505-2E9C-101B-9397-08002B2CF9AE}" pid="27" name="equationNumberTeX">
    <vt:lpwstr>\qquad</vt:lpwstr>
  </property>
  <property fmtid="{D5CDD505-2E9C-101B-9397-08002B2CF9AE}" pid="28" name="figLabels">
    <vt:lpwstr>arabic</vt:lpwstr>
  </property>
  <property fmtid="{D5CDD505-2E9C-101B-9397-08002B2CF9AE}" pid="29" name="figPrefix">
    <vt:lpwstr/>
  </property>
  <property fmtid="{D5CDD505-2E9C-101B-9397-08002B2CF9AE}" pid="30" name="figPrefixTemplate">
    <vt:lpwstr>p i</vt:lpwstr>
  </property>
  <property fmtid="{D5CDD505-2E9C-101B-9397-08002B2CF9AE}" pid="31" name="figureTemplate">
    <vt:lpwstr>figureTitle ititleDelim t</vt:lpwstr>
  </property>
  <property fmtid="{D5CDD505-2E9C-101B-9397-08002B2CF9AE}" pid="32" name="figureTitle">
    <vt:lpwstr>Figure</vt:lpwstr>
  </property>
  <property fmtid="{D5CDD505-2E9C-101B-9397-08002B2CF9AE}" pid="33" name="fontsize">
    <vt:lpwstr>12pt</vt:lpwstr>
  </property>
  <property fmtid="{D5CDD505-2E9C-101B-9397-08002B2CF9AE}" pid="34" name="header-includes">
    <vt:lpwstr/>
  </property>
  <property fmtid="{D5CDD505-2E9C-101B-9397-08002B2CF9AE}" pid="35" name="indent">
    <vt:lpwstr>True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Title">
    <vt:lpwstr>List of Figures</vt:lpwstr>
  </property>
  <property fmtid="{D5CDD505-2E9C-101B-9397-08002B2CF9AE}" pid="44" name="lolTitle">
    <vt:lpwstr>List of Listings</vt:lpwstr>
  </property>
  <property fmtid="{D5CDD505-2E9C-101B-9397-08002B2CF9AE}" pid="45" name="lot">
    <vt:lpwstr>True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Scale=MatchLowercase,Scale=0.8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Table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title">
    <vt:lpwstr>Содержание</vt:lpwstr>
  </property>
  <property fmtid="{D5CDD505-2E9C-101B-9397-08002B2CF9AE}" pid="87" name="toc_depth">
    <vt:lpwstr>2</vt:lpwstr>
  </property>
</Properties>
</file>