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C1556E" w:rsidRPr="003648E6">
        <w:rPr>
          <w:szCs w:val="28"/>
        </w:rPr>
        <w:t>2</w:t>
      </w:r>
      <w:r>
        <w:rPr>
          <w:szCs w:val="28"/>
        </w:rPr>
        <w:t>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spacing w:after="0" w:line="240" w:lineRule="auto"/>
        <w:jc w:val="right"/>
      </w:pPr>
      <w:r>
        <w:t>Выполнил: ст. гр. ТКИ – 111</w:t>
      </w:r>
    </w:p>
    <w:p w:rsidR="00A83065" w:rsidRDefault="001424CC" w:rsidP="00A83065">
      <w:pPr>
        <w:spacing w:after="0" w:line="240" w:lineRule="auto"/>
        <w:jc w:val="right"/>
      </w:pPr>
      <w:r>
        <w:t>Кох Е</w:t>
      </w:r>
      <w:r w:rsidR="00A83065">
        <w:t>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9166460" w:history="1">
            <w:r w:rsidR="00F8135F" w:rsidRPr="006F5711">
              <w:rPr>
                <w:rStyle w:val="a6"/>
                <w:rFonts w:cs="Times New Roman"/>
                <w:noProof/>
              </w:rPr>
              <w:t>Условие задачи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1" w:history="1">
            <w:r w:rsidR="00F8135F" w:rsidRPr="006F5711">
              <w:rPr>
                <w:rStyle w:val="a6"/>
                <w:rFonts w:cs="Times New Roman"/>
                <w:noProof/>
              </w:rPr>
              <w:t>Блок-схема алгоритма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2" w:history="1">
            <w:r w:rsidR="00F8135F" w:rsidRPr="006F5711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F8135F" w:rsidRPr="006F5711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F8135F" w:rsidRPr="006F5711">
              <w:rPr>
                <w:rStyle w:val="a6"/>
                <w:rFonts w:cs="Times New Roman"/>
                <w:noProof/>
              </w:rPr>
              <w:t>++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3" w:history="1">
            <w:r w:rsidR="00F8135F" w:rsidRPr="006F5711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4" w:history="1">
            <w:r w:rsidR="00F8135F" w:rsidRPr="006F5711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1B3C05" w:rsidP="00A83065">
          <w:r>
            <w:fldChar w:fldCharType="end"/>
          </w:r>
        </w:p>
      </w:sdtContent>
    </w:sdt>
    <w:p w:rsidR="00A83065" w:rsidRDefault="00A83065" w:rsidP="00A83065">
      <w:pPr>
        <w:jc w:val="left"/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89166460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:rsidR="00A83065" w:rsidRPr="00440A1D" w:rsidRDefault="003648E6" w:rsidP="00A83065">
      <w:pPr>
        <w:spacing w:after="200" w:line="276" w:lineRule="auto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838575" cy="7334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A83065" w:rsidRPr="006F6257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9166461"/>
      <w:r w:rsidRPr="002D4948">
        <w:rPr>
          <w:rFonts w:ascii="Times New Roman" w:hAnsi="Times New Roman" w:cs="Times New Roman"/>
          <w:b w:val="0"/>
          <w:color w:val="auto"/>
        </w:rPr>
        <w:t>Блок-схема алгоритма</w:t>
      </w:r>
      <w:bookmarkEnd w:id="1"/>
    </w:p>
    <w:p w:rsidR="00A83065" w:rsidRDefault="00440A1D" w:rsidP="00A8306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524930" cy="3604437"/>
            <wp:effectExtent l="19050" t="0" r="92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98" cy="360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Default="00A83065" w:rsidP="00A83065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1B3C05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1B3C05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1B3C05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 xml:space="preserve">лок-схема ф-ции </w:t>
      </w:r>
      <w:r w:rsidRPr="00BE076D">
        <w:rPr>
          <w:color w:val="auto"/>
          <w:sz w:val="22"/>
          <w:szCs w:val="22"/>
          <w:lang w:val="en-US"/>
        </w:rPr>
        <w:t>main</w:t>
      </w:r>
    </w:p>
    <w:p w:rsidR="00FC34B1" w:rsidRPr="00FC34B1" w:rsidRDefault="00FC34B1" w:rsidP="00FC34B1"/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9166462"/>
      <w:r w:rsidRPr="002D4948">
        <w:rPr>
          <w:rFonts w:ascii="Times New Roman" w:hAnsi="Times New Roman" w:cs="Times New Roman"/>
          <w:b w:val="0"/>
          <w:color w:val="auto"/>
        </w:rPr>
        <w:lastRenderedPageBreak/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#include &lt;iostream&gt;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using namespace std;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* \brief Пользовательский выбор вывода или месяца (0),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  <w:lang w:val="en-US"/>
        </w:rPr>
        <w:t xml:space="preserve">* </w:t>
      </w:r>
      <w:r>
        <w:rPr>
          <w:color w:val="000000"/>
        </w:rPr>
        <w:t>или</w:t>
      </w:r>
      <w:r w:rsidRPr="001424CC">
        <w:rPr>
          <w:color w:val="000000"/>
          <w:lang w:val="en-US"/>
        </w:rPr>
        <w:t xml:space="preserve"> </w:t>
      </w:r>
      <w:r>
        <w:rPr>
          <w:color w:val="000000"/>
        </w:rPr>
        <w:t>дня</w:t>
      </w:r>
      <w:r w:rsidRPr="001424CC">
        <w:rPr>
          <w:color w:val="000000"/>
          <w:lang w:val="en-US"/>
        </w:rPr>
        <w:t xml:space="preserve"> </w:t>
      </w:r>
      <w:r>
        <w:rPr>
          <w:color w:val="000000"/>
        </w:rPr>
        <w:t>недели</w:t>
      </w:r>
      <w:r w:rsidRPr="001424CC">
        <w:rPr>
          <w:color w:val="000000"/>
          <w:lang w:val="en-US"/>
        </w:rPr>
        <w:t xml:space="preserve"> (1)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  <w:lang w:val="en-US"/>
        </w:rPr>
        <w:t>*/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enum class mainChoice { month, day };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* \brief Пользовательский выбор вывода названия месяца (значения от 1 до 12)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*/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enum class months { Jan = 1, Feb, Mar, Apr, May, Jun, Jul, Aug, Sep, Oct, Nov, Dec };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* \brief Пользовательский выбор вывода названия дня недели (значения от 1 до 7)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*/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enum class days { Mon = 1, Tue, Wed, Thu, Fri, Sat, Sun };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/**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* \brief Точка входа в программу.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 xml:space="preserve">* \return </w:t>
      </w:r>
      <w:r>
        <w:rPr>
          <w:color w:val="000000"/>
        </w:rPr>
        <w:t>Код</w:t>
      </w:r>
      <w:r w:rsidRPr="003648E6">
        <w:rPr>
          <w:color w:val="000000"/>
          <w:lang w:val="en-US"/>
        </w:rPr>
        <w:t xml:space="preserve"> </w:t>
      </w:r>
      <w:r>
        <w:rPr>
          <w:color w:val="000000"/>
        </w:rPr>
        <w:t>ошибки</w:t>
      </w:r>
      <w:r w:rsidRPr="003648E6">
        <w:rPr>
          <w:color w:val="000000"/>
          <w:lang w:val="en-US"/>
        </w:rPr>
        <w:t xml:space="preserve"> (0 - </w:t>
      </w:r>
      <w:r>
        <w:rPr>
          <w:color w:val="000000"/>
        </w:rPr>
        <w:t>успех</w:t>
      </w:r>
      <w:r w:rsidRPr="003648E6">
        <w:rPr>
          <w:color w:val="000000"/>
          <w:lang w:val="en-US"/>
        </w:rPr>
        <w:t>).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*/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>int main()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ab/>
        <w:t>setlocale(LC_ALL, "Russian");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ab/>
        <w:t>cout &lt;&lt; "Что вы хотите узнать: месяц (0) или день недели (1)" &lt;&lt; "\n";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3648E6">
        <w:rPr>
          <w:color w:val="000000"/>
          <w:lang w:val="en-US"/>
        </w:rPr>
        <w:t>int type;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cin &gt;&gt; type;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const auto choice = static_cast&lt;mainChoice&gt;(type);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1424CC">
        <w:rPr>
          <w:color w:val="000000"/>
          <w:lang w:val="en-US"/>
        </w:rPr>
        <w:t>switch (choice)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case mainChoice::month:</w:t>
      </w:r>
    </w:p>
    <w:p w:rsidR="003648E6" w:rsidRPr="001424CC" w:rsidRDefault="003648E6" w:rsidP="003648E6">
      <w:pPr>
        <w:pStyle w:val="HTML"/>
        <w:rPr>
          <w:color w:val="000000"/>
        </w:rPr>
      </w:pPr>
      <w:r w:rsidRPr="003648E6">
        <w:rPr>
          <w:color w:val="000000"/>
          <w:lang w:val="en-US"/>
        </w:rPr>
        <w:tab/>
      </w:r>
      <w:r w:rsidRPr="001424CC">
        <w:rPr>
          <w:color w:val="000000"/>
        </w:rPr>
        <w:t>{</w:t>
      </w:r>
    </w:p>
    <w:p w:rsidR="003648E6" w:rsidRPr="001424CC" w:rsidRDefault="003648E6" w:rsidP="003648E6">
      <w:pPr>
        <w:pStyle w:val="HTML"/>
        <w:rPr>
          <w:color w:val="000000"/>
        </w:rPr>
      </w:pPr>
      <w:r w:rsidRPr="001424CC">
        <w:rPr>
          <w:color w:val="000000"/>
        </w:rPr>
        <w:tab/>
      </w:r>
      <w:r w:rsidRPr="001424CC">
        <w:rPr>
          <w:color w:val="000000"/>
        </w:rPr>
        <w:tab/>
      </w:r>
      <w:r w:rsidRPr="003648E6">
        <w:rPr>
          <w:color w:val="000000"/>
          <w:lang w:val="en-US"/>
        </w:rPr>
        <w:t>cout</w:t>
      </w:r>
      <w:r w:rsidRPr="001424CC">
        <w:rPr>
          <w:color w:val="000000"/>
        </w:rPr>
        <w:t xml:space="preserve"> &lt;&lt; "</w:t>
      </w:r>
      <w:r>
        <w:rPr>
          <w:color w:val="000000"/>
        </w:rPr>
        <w:t>Введите</w:t>
      </w:r>
      <w:r w:rsidRPr="001424CC">
        <w:rPr>
          <w:color w:val="000000"/>
        </w:rPr>
        <w:t xml:space="preserve"> </w:t>
      </w:r>
      <w:r>
        <w:rPr>
          <w:color w:val="000000"/>
        </w:rPr>
        <w:t>номер</w:t>
      </w:r>
      <w:r w:rsidRPr="001424CC">
        <w:rPr>
          <w:color w:val="000000"/>
        </w:rPr>
        <w:t xml:space="preserve"> </w:t>
      </w:r>
      <w:r>
        <w:rPr>
          <w:color w:val="000000"/>
        </w:rPr>
        <w:t>месяца</w:t>
      </w:r>
      <w:r w:rsidRPr="001424CC">
        <w:rPr>
          <w:color w:val="000000"/>
        </w:rPr>
        <w:t>" &lt;&lt; "\</w:t>
      </w:r>
      <w:r w:rsidRPr="003648E6">
        <w:rPr>
          <w:color w:val="000000"/>
          <w:lang w:val="en-US"/>
        </w:rPr>
        <w:t>n</w:t>
      </w:r>
      <w:r w:rsidRPr="001424CC">
        <w:rPr>
          <w:color w:val="000000"/>
        </w:rPr>
        <w:t>";</w:t>
      </w:r>
    </w:p>
    <w:p w:rsidR="003648E6" w:rsidRPr="001424CC" w:rsidRDefault="003648E6" w:rsidP="003648E6">
      <w:pPr>
        <w:pStyle w:val="HTML"/>
        <w:rPr>
          <w:color w:val="000000"/>
        </w:rPr>
      </w:pP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</w:rPr>
        <w:tab/>
      </w:r>
      <w:r w:rsidRPr="001424CC">
        <w:rPr>
          <w:color w:val="000000"/>
        </w:rPr>
        <w:tab/>
      </w:r>
      <w:r w:rsidRPr="003648E6">
        <w:rPr>
          <w:color w:val="000000"/>
          <w:lang w:val="en-US"/>
        </w:rPr>
        <w:t>int month;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cin &gt;&gt; month;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const auto monthChoice = static_cast&lt;months&gt;(month);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1424CC">
        <w:rPr>
          <w:color w:val="000000"/>
          <w:lang w:val="en-US"/>
        </w:rPr>
        <w:t>switch (monthChoice)</w:t>
      </w:r>
    </w:p>
    <w:p w:rsidR="003648E6" w:rsidRPr="001424CC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  <w:lang w:val="en-US"/>
        </w:rPr>
        <w:tab/>
      </w:r>
      <w:r w:rsidRPr="001424CC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1424CC">
        <w:rPr>
          <w:color w:val="000000"/>
          <w:lang w:val="en-US"/>
        </w:rPr>
        <w:tab/>
      </w:r>
      <w:r w:rsidRPr="001424CC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>case months::Jan: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Январь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months::Feb: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Февраль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months::Mar: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Март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lastRenderedPageBreak/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months::Apr: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Апрель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months::May: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Май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months::Jun: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Июнь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months::Jul: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Июль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months::Aug: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Август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months::Sep: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Сентябрь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months::Oct: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Октябрь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months::Nov: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Ноябрь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months::Dec: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Декабрь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case mainChoice::day:</w:t>
      </w:r>
    </w:p>
    <w:p w:rsidR="003648E6" w:rsidRDefault="003648E6" w:rsidP="003648E6">
      <w:pPr>
        <w:pStyle w:val="HTML"/>
        <w:rPr>
          <w:color w:val="000000"/>
        </w:rPr>
      </w:pPr>
      <w:r w:rsidRPr="003648E6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"Введите номер дня" &lt;&lt; "\n";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648E6">
        <w:rPr>
          <w:color w:val="000000"/>
          <w:lang w:val="en-US"/>
        </w:rPr>
        <w:t>int day;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cin &gt;&gt; day;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const auto dayChoice = static_cast&lt;days&gt;(day);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switch (dayChoice)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days::Mon: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Понедельник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days::Tue: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lastRenderedPageBreak/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Вторник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days::Wed: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Среда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days::Thu: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Четверг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days::Fri: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Пятница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days::Sat: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Суббота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case days::Sun: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{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cout &lt;&lt; "</w:t>
      </w:r>
      <w:r>
        <w:rPr>
          <w:color w:val="000000"/>
        </w:rPr>
        <w:t>Воскресенье</w:t>
      </w:r>
      <w:r w:rsidRPr="003648E6">
        <w:rPr>
          <w:color w:val="000000"/>
          <w:lang w:val="en-US"/>
        </w:rPr>
        <w:t>";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</w:r>
      <w:r w:rsidRPr="003648E6">
        <w:rPr>
          <w:color w:val="000000"/>
          <w:lang w:val="en-US"/>
        </w:rPr>
        <w:tab/>
        <w:t>break;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}</w:t>
      </w:r>
    </w:p>
    <w:p w:rsidR="003648E6" w:rsidRPr="003648E6" w:rsidRDefault="003648E6" w:rsidP="003648E6">
      <w:pPr>
        <w:pStyle w:val="HTML"/>
        <w:rPr>
          <w:color w:val="000000"/>
          <w:lang w:val="en-US"/>
        </w:rPr>
      </w:pPr>
      <w:r w:rsidRPr="003648E6">
        <w:rPr>
          <w:color w:val="000000"/>
          <w:lang w:val="en-US"/>
        </w:rPr>
        <w:tab/>
        <w:t>cout &lt;&lt; endl;</w:t>
      </w:r>
    </w:p>
    <w:p w:rsidR="003648E6" w:rsidRDefault="003648E6" w:rsidP="003648E6">
      <w:pPr>
        <w:pStyle w:val="HTML"/>
        <w:rPr>
          <w:color w:val="000000"/>
        </w:rPr>
      </w:pPr>
      <w:r w:rsidRPr="003648E6">
        <w:rPr>
          <w:color w:val="000000"/>
          <w:lang w:val="en-US"/>
        </w:rPr>
        <w:tab/>
      </w:r>
      <w:r>
        <w:rPr>
          <w:color w:val="000000"/>
        </w:rPr>
        <w:t>return 0;</w:t>
      </w:r>
    </w:p>
    <w:p w:rsidR="003648E6" w:rsidRDefault="003648E6" w:rsidP="003648E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E58FA" w:rsidRDefault="003E58FA" w:rsidP="00C1556E">
      <w:pPr>
        <w:pStyle w:val="1"/>
        <w:rPr>
          <w:rFonts w:ascii="Times New Roman" w:hAnsi="Times New Roman" w:cs="Times New Roman"/>
          <w:b w:val="0"/>
          <w:color w:val="auto"/>
        </w:rPr>
      </w:pPr>
    </w:p>
    <w:p w:rsidR="003E58FA" w:rsidRDefault="003E58FA" w:rsidP="00C1556E">
      <w:pPr>
        <w:pStyle w:val="1"/>
        <w:rPr>
          <w:rFonts w:ascii="Times New Roman" w:hAnsi="Times New Roman" w:cs="Times New Roman"/>
          <w:b w:val="0"/>
          <w:color w:val="auto"/>
        </w:rPr>
      </w:pPr>
    </w:p>
    <w:p w:rsidR="00A83065" w:rsidRPr="003648E6" w:rsidRDefault="00A83065" w:rsidP="00C1556E">
      <w:pPr>
        <w:pStyle w:val="1"/>
        <w:rPr>
          <w:rFonts w:ascii="Consolas" w:hAnsi="Consolas" w:cs="Consolas"/>
          <w:b w:val="0"/>
          <w:color w:val="000000"/>
          <w:sz w:val="19"/>
          <w:szCs w:val="19"/>
        </w:rPr>
      </w:pPr>
      <w:bookmarkStart w:id="3" w:name="_Toc89166463"/>
      <w:r w:rsidRPr="002D4948">
        <w:rPr>
          <w:rFonts w:ascii="Times New Roman" w:hAnsi="Times New Roman" w:cs="Times New Roman"/>
          <w:b w:val="0"/>
          <w:color w:val="auto"/>
        </w:rPr>
        <w:t>Пример результата работы алгоритма</w:t>
      </w:r>
      <w:bookmarkEnd w:id="3"/>
    </w:p>
    <w:p w:rsidR="00A83065" w:rsidRDefault="003E58FA" w:rsidP="00A83065">
      <w:pPr>
        <w:keepNext/>
        <w:ind w:left="284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09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C1556E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89166464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4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-Git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Ширяев А.Н., Эрлих И.Г., Яськов П.А. Вероятность а теоремах и задачах (с доказаьельствами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// КонсультантПлюс.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>[Электронный ресурс] // Stackoverflow: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451" w:rsidRDefault="00874451" w:rsidP="008C1E2F">
      <w:pPr>
        <w:spacing w:after="0" w:line="240" w:lineRule="auto"/>
      </w:pPr>
      <w:r>
        <w:separator/>
      </w:r>
    </w:p>
  </w:endnote>
  <w:endnote w:type="continuationSeparator" w:id="1">
    <w:p w:rsidR="00874451" w:rsidRDefault="00874451" w:rsidP="008C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406657"/>
      <w:docPartObj>
        <w:docPartGallery w:val="Page Numbers (Bottom of Page)"/>
        <w:docPartUnique/>
      </w:docPartObj>
    </w:sdtPr>
    <w:sdtContent>
      <w:p w:rsidR="00D71CA9" w:rsidRDefault="001B3C05">
        <w:pPr>
          <w:pStyle w:val="ac"/>
          <w:jc w:val="center"/>
        </w:pPr>
        <w:r>
          <w:fldChar w:fldCharType="begin"/>
        </w:r>
        <w:r w:rsidR="00406AD3">
          <w:instrText xml:space="preserve"> PAGE   \* MERGEFORMAT </w:instrText>
        </w:r>
        <w:r>
          <w:fldChar w:fldCharType="separate"/>
        </w:r>
        <w:r w:rsidR="001424CC">
          <w:rPr>
            <w:noProof/>
          </w:rPr>
          <w:t>1</w:t>
        </w:r>
        <w:r>
          <w:fldChar w:fldCharType="end"/>
        </w:r>
      </w:p>
    </w:sdtContent>
  </w:sdt>
  <w:p w:rsidR="00D71CA9" w:rsidRDefault="0087445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451" w:rsidRDefault="00874451" w:rsidP="008C1E2F">
      <w:pPr>
        <w:spacing w:after="0" w:line="240" w:lineRule="auto"/>
      </w:pPr>
      <w:r>
        <w:separator/>
      </w:r>
    </w:p>
  </w:footnote>
  <w:footnote w:type="continuationSeparator" w:id="1">
    <w:p w:rsidR="00874451" w:rsidRDefault="00874451" w:rsidP="008C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065"/>
    <w:rsid w:val="00000DA5"/>
    <w:rsid w:val="001424CC"/>
    <w:rsid w:val="001B3C05"/>
    <w:rsid w:val="00234A5F"/>
    <w:rsid w:val="002D099B"/>
    <w:rsid w:val="002E383B"/>
    <w:rsid w:val="003648E6"/>
    <w:rsid w:val="003E58FA"/>
    <w:rsid w:val="00406AD3"/>
    <w:rsid w:val="00440A1D"/>
    <w:rsid w:val="004B4C73"/>
    <w:rsid w:val="00671308"/>
    <w:rsid w:val="00874451"/>
    <w:rsid w:val="008C1E2F"/>
    <w:rsid w:val="00992A84"/>
    <w:rsid w:val="00A83065"/>
    <w:rsid w:val="00AC6BC3"/>
    <w:rsid w:val="00C1556E"/>
    <w:rsid w:val="00EA004E"/>
    <w:rsid w:val="00F8135F"/>
    <w:rsid w:val="00FC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762B-7691-4CCE-8B3B-1BFCFE52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2021-12-22T22:30:00Z</dcterms:created>
  <dcterms:modified xsi:type="dcterms:W3CDTF">2021-12-22T22:30:00Z</dcterms:modified>
</cp:coreProperties>
</file>