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1E" w:rsidRDefault="00EF6D1E" w:rsidP="00EF6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«Галерея»</w:t>
      </w:r>
    </w:p>
    <w:p w:rsidR="00EF6D1E" w:rsidRDefault="00EF6D1E" w:rsidP="00EF6D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 –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6D1E">
        <w:rPr>
          <w:rFonts w:ascii="Times New Roman" w:hAnsi="Times New Roman" w:cs="Times New Roman"/>
          <w:sz w:val="28"/>
          <w:szCs w:val="28"/>
        </w:rPr>
        <w:t>-</w:t>
      </w:r>
      <w:r w:rsidR="00DA4E85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</w:t>
      </w:r>
      <w:r w:rsidR="00DA4E85">
        <w:rPr>
          <w:rFonts w:ascii="Times New Roman" w:hAnsi="Times New Roman" w:cs="Times New Roman"/>
          <w:sz w:val="28"/>
          <w:szCs w:val="28"/>
        </w:rPr>
        <w:t>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позволит увеличить свои знания в области изобразительного искусства.</w:t>
      </w:r>
    </w:p>
    <w:p w:rsidR="00EF6D1E" w:rsidRDefault="00EF6D1E" w:rsidP="00EF6D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проекта:</w:t>
      </w:r>
    </w:p>
    <w:p w:rsidR="00EF6D1E" w:rsidRDefault="00DA4E85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выбирать художника и просматривать написанные им картины.</w:t>
      </w:r>
    </w:p>
    <w:p w:rsidR="00DA4E85" w:rsidRDefault="00DA4E85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получения информации о картине.</w:t>
      </w:r>
    </w:p>
    <w:p w:rsidR="006040E7" w:rsidRDefault="006040E7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картины – расположения музея</w:t>
      </w:r>
      <w:r>
        <w:rPr>
          <w:rFonts w:ascii="Times New Roman" w:hAnsi="Times New Roman" w:cs="Times New Roman"/>
          <w:sz w:val="28"/>
          <w:szCs w:val="28"/>
        </w:rPr>
        <w:t>, в котором</w:t>
      </w:r>
      <w:r>
        <w:rPr>
          <w:rFonts w:ascii="Times New Roman" w:hAnsi="Times New Roman" w:cs="Times New Roman"/>
          <w:sz w:val="28"/>
          <w:szCs w:val="28"/>
        </w:rPr>
        <w:t xml:space="preserve"> находится картина, на карте </w:t>
      </w:r>
    </w:p>
    <w:p w:rsidR="00DA4E85" w:rsidRDefault="006040E7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регистрации и авторизации пользователя</w:t>
      </w:r>
    </w:p>
    <w:p w:rsidR="006040E7" w:rsidRDefault="006040E7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авторизированных пользователей: </w:t>
      </w:r>
      <w:r w:rsidR="002E63CC">
        <w:rPr>
          <w:rFonts w:ascii="Times New Roman" w:hAnsi="Times New Roman" w:cs="Times New Roman"/>
          <w:sz w:val="28"/>
          <w:szCs w:val="28"/>
        </w:rPr>
        <w:t>возможность добавления картины в «Избранное»</w:t>
      </w:r>
    </w:p>
    <w:p w:rsidR="002E63CC" w:rsidRDefault="002E63CC" w:rsidP="002E63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авторизированных пользователей: возможность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картины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«Избранное»</w:t>
      </w:r>
    </w:p>
    <w:p w:rsidR="002E63CC" w:rsidRPr="005D4C3A" w:rsidRDefault="002E63CC" w:rsidP="002E63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авторизированных пользователей: возможность </w:t>
      </w:r>
      <w:r>
        <w:rPr>
          <w:rFonts w:ascii="Times New Roman" w:hAnsi="Times New Roman" w:cs="Times New Roman"/>
          <w:sz w:val="28"/>
          <w:szCs w:val="28"/>
        </w:rPr>
        <w:t>просматривать картины, находящиеся в конкретном музее.</w:t>
      </w:r>
    </w:p>
    <w:p w:rsidR="005D4C3A" w:rsidRPr="002E63CC" w:rsidRDefault="005D4C3A" w:rsidP="002E63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Развернуть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bookmarkStart w:id="0" w:name="_GoBack"/>
      <w:bookmarkEnd w:id="0"/>
    </w:p>
    <w:sectPr w:rsidR="005D4C3A" w:rsidRPr="002E6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458A9"/>
    <w:multiLevelType w:val="hybridMultilevel"/>
    <w:tmpl w:val="4D58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8796E"/>
    <w:multiLevelType w:val="hybridMultilevel"/>
    <w:tmpl w:val="588C7180"/>
    <w:lvl w:ilvl="0" w:tplc="697E6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E0"/>
    <w:rsid w:val="002E63CC"/>
    <w:rsid w:val="00392FE0"/>
    <w:rsid w:val="003F6D1E"/>
    <w:rsid w:val="005D4C3A"/>
    <w:rsid w:val="006040E7"/>
    <w:rsid w:val="00DA4E85"/>
    <w:rsid w:val="00E33408"/>
    <w:rsid w:val="00E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3</cp:revision>
  <dcterms:created xsi:type="dcterms:W3CDTF">2020-04-30T08:20:00Z</dcterms:created>
  <dcterms:modified xsi:type="dcterms:W3CDTF">2020-04-30T08:35:00Z</dcterms:modified>
</cp:coreProperties>
</file>