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CF6E9" w14:textId="3253C872" w:rsidR="00794A64" w:rsidRPr="00794A64" w:rsidRDefault="00794A64" w:rsidP="000D478F">
      <w:pPr>
        <w:jc w:val="center"/>
      </w:pPr>
      <w:r w:rsidRPr="00794A64">
        <w:t>Міністерство освіти і науки України Національний технічний університет України «Київський політехнічний інститут ім. І. Сікорського»</w:t>
      </w:r>
    </w:p>
    <w:p w14:paraId="14A912C0" w14:textId="533D9AEC" w:rsidR="00794A64" w:rsidRDefault="00794A64" w:rsidP="000D478F">
      <w:pPr>
        <w:jc w:val="center"/>
        <w:rPr>
          <w:lang w:val="uk-UA"/>
        </w:rPr>
      </w:pPr>
      <w:r w:rsidRPr="00794A64">
        <w:t>Кафедра інженерії програмного забезпечення в енергетиці</w:t>
      </w:r>
    </w:p>
    <w:p w14:paraId="1B34694E" w14:textId="77777777" w:rsidR="000D478F" w:rsidRDefault="000D478F" w:rsidP="000D478F">
      <w:pPr>
        <w:jc w:val="center"/>
        <w:rPr>
          <w:lang w:val="uk-UA"/>
        </w:rPr>
      </w:pPr>
    </w:p>
    <w:p w14:paraId="781491D5" w14:textId="77777777" w:rsidR="000D478F" w:rsidRDefault="000D478F" w:rsidP="000D478F">
      <w:pPr>
        <w:jc w:val="center"/>
        <w:rPr>
          <w:lang w:val="uk-UA"/>
        </w:rPr>
      </w:pPr>
    </w:p>
    <w:p w14:paraId="4AD16627" w14:textId="77777777" w:rsidR="000D478F" w:rsidRDefault="000D478F" w:rsidP="000D478F">
      <w:pPr>
        <w:jc w:val="center"/>
        <w:rPr>
          <w:lang w:val="uk-UA"/>
        </w:rPr>
      </w:pPr>
    </w:p>
    <w:p w14:paraId="23FF8DF1" w14:textId="3FB2D5CE" w:rsidR="000D478F" w:rsidRDefault="000D478F" w:rsidP="00297BA9">
      <w:pPr>
        <w:rPr>
          <w:lang w:val="uk-UA"/>
        </w:rPr>
      </w:pPr>
    </w:p>
    <w:p w14:paraId="4AC12810" w14:textId="6F2ABAB0" w:rsidR="00297BA9" w:rsidRDefault="00297BA9" w:rsidP="00297BA9">
      <w:pPr>
        <w:rPr>
          <w:lang w:val="uk-UA"/>
        </w:rPr>
      </w:pPr>
    </w:p>
    <w:p w14:paraId="5548D9B6" w14:textId="66D50AFC" w:rsidR="00297BA9" w:rsidRDefault="00297BA9" w:rsidP="00297BA9">
      <w:pPr>
        <w:rPr>
          <w:lang w:val="uk-UA"/>
        </w:rPr>
      </w:pPr>
    </w:p>
    <w:p w14:paraId="161346A8" w14:textId="77777777" w:rsidR="00297BA9" w:rsidRDefault="00297BA9" w:rsidP="00297BA9">
      <w:pPr>
        <w:rPr>
          <w:lang w:val="uk-UA"/>
        </w:rPr>
      </w:pPr>
    </w:p>
    <w:p w14:paraId="61B8C4B9" w14:textId="77777777" w:rsidR="000D478F" w:rsidRDefault="000D478F" w:rsidP="000D478F">
      <w:pPr>
        <w:jc w:val="center"/>
        <w:rPr>
          <w:lang w:val="uk-UA"/>
        </w:rPr>
      </w:pPr>
    </w:p>
    <w:p w14:paraId="60B10302" w14:textId="77777777" w:rsidR="000D478F" w:rsidRDefault="000D478F" w:rsidP="000D478F">
      <w:pPr>
        <w:jc w:val="center"/>
        <w:rPr>
          <w:lang w:val="uk-UA"/>
        </w:rPr>
      </w:pPr>
    </w:p>
    <w:p w14:paraId="3C159A73" w14:textId="77777777" w:rsidR="000D478F" w:rsidRDefault="000D478F" w:rsidP="000D478F">
      <w:pPr>
        <w:jc w:val="center"/>
        <w:rPr>
          <w:lang w:val="uk-UA"/>
        </w:rPr>
      </w:pPr>
    </w:p>
    <w:p w14:paraId="6FCCF89C" w14:textId="77777777" w:rsidR="000D478F" w:rsidRDefault="000D478F" w:rsidP="000D478F">
      <w:pPr>
        <w:jc w:val="center"/>
        <w:rPr>
          <w:lang w:val="uk-UA"/>
        </w:rPr>
      </w:pPr>
    </w:p>
    <w:p w14:paraId="283CFB6D" w14:textId="77777777" w:rsidR="000D478F" w:rsidRPr="00794A64" w:rsidRDefault="000D478F" w:rsidP="000D478F">
      <w:pPr>
        <w:jc w:val="center"/>
        <w:rPr>
          <w:lang w:val="uk-UA"/>
        </w:rPr>
      </w:pPr>
    </w:p>
    <w:p w14:paraId="35411BE1" w14:textId="7C7852E7" w:rsidR="00794A64" w:rsidRDefault="00297BA9" w:rsidP="000D478F">
      <w:pPr>
        <w:jc w:val="center"/>
        <w:rPr>
          <w:lang w:val="uk-UA"/>
        </w:rPr>
      </w:pPr>
      <w:r>
        <w:rPr>
          <w:lang w:val="uk-UA"/>
        </w:rPr>
        <w:t>Практична</w:t>
      </w:r>
      <w:r w:rsidR="00794A64" w:rsidRPr="00794A64">
        <w:t xml:space="preserve"> робота </w:t>
      </w:r>
      <w:r>
        <w:rPr>
          <w:lang w:val="uk-UA"/>
        </w:rPr>
        <w:t>№</w:t>
      </w:r>
      <w:r w:rsidR="000D478F">
        <w:rPr>
          <w:lang w:val="uk-UA"/>
        </w:rPr>
        <w:t>1</w:t>
      </w:r>
      <w:r w:rsidR="00794A64" w:rsidRPr="00794A64">
        <w:br/>
        <w:t>з курсу: «</w:t>
      </w:r>
      <w:r w:rsidRPr="00297BA9">
        <w:rPr>
          <w:lang w:val="uk-UA"/>
        </w:rPr>
        <w:t>Програмування вебзастосунків</w:t>
      </w:r>
      <w:r w:rsidR="00794A64" w:rsidRPr="00794A64">
        <w:t>»</w:t>
      </w:r>
    </w:p>
    <w:p w14:paraId="1F8AA7F0" w14:textId="77777777" w:rsidR="000D478F" w:rsidRDefault="000D478F" w:rsidP="00794A64">
      <w:pPr>
        <w:rPr>
          <w:lang w:val="uk-UA"/>
        </w:rPr>
      </w:pPr>
    </w:p>
    <w:p w14:paraId="741A942C" w14:textId="77777777" w:rsidR="000D478F" w:rsidRDefault="000D478F" w:rsidP="00794A64">
      <w:pPr>
        <w:rPr>
          <w:lang w:val="uk-UA"/>
        </w:rPr>
      </w:pPr>
    </w:p>
    <w:p w14:paraId="09A30021" w14:textId="77777777" w:rsidR="000D478F" w:rsidRDefault="000D478F" w:rsidP="00794A64">
      <w:pPr>
        <w:rPr>
          <w:lang w:val="uk-UA"/>
        </w:rPr>
      </w:pPr>
    </w:p>
    <w:p w14:paraId="7CA9C936" w14:textId="77777777" w:rsidR="000D478F" w:rsidRPr="000D478F" w:rsidRDefault="000D478F" w:rsidP="00794A64">
      <w:pPr>
        <w:rPr>
          <w:lang w:val="en-US"/>
        </w:rPr>
      </w:pPr>
    </w:p>
    <w:p w14:paraId="46E4BF96" w14:textId="77777777" w:rsidR="000D478F" w:rsidRDefault="000D478F" w:rsidP="00794A64">
      <w:pPr>
        <w:rPr>
          <w:lang w:val="uk-UA"/>
        </w:rPr>
      </w:pPr>
    </w:p>
    <w:p w14:paraId="43570EC8" w14:textId="77777777" w:rsidR="000D478F" w:rsidRDefault="000D478F" w:rsidP="00794A64">
      <w:pPr>
        <w:rPr>
          <w:lang w:val="uk-UA"/>
        </w:rPr>
      </w:pPr>
    </w:p>
    <w:p w14:paraId="6A1D123B" w14:textId="77777777" w:rsidR="000D478F" w:rsidRDefault="000D478F" w:rsidP="00794A64">
      <w:pPr>
        <w:rPr>
          <w:lang w:val="uk-UA"/>
        </w:rPr>
      </w:pPr>
    </w:p>
    <w:p w14:paraId="62FF1433" w14:textId="77777777" w:rsidR="000D478F" w:rsidRDefault="000D478F" w:rsidP="00794A64">
      <w:pPr>
        <w:rPr>
          <w:lang w:val="uk-UA"/>
        </w:rPr>
      </w:pPr>
    </w:p>
    <w:p w14:paraId="755995A9" w14:textId="77777777" w:rsidR="000D478F" w:rsidRDefault="000D478F" w:rsidP="00794A64">
      <w:pPr>
        <w:rPr>
          <w:lang w:val="uk-UA"/>
        </w:rPr>
      </w:pPr>
    </w:p>
    <w:p w14:paraId="1917EA93" w14:textId="77777777" w:rsidR="000D478F" w:rsidRDefault="000D478F" w:rsidP="00794A64">
      <w:pPr>
        <w:rPr>
          <w:lang w:val="uk-UA"/>
        </w:rPr>
      </w:pPr>
    </w:p>
    <w:p w14:paraId="7548CBB0" w14:textId="77777777" w:rsidR="000D478F" w:rsidRPr="00794A64" w:rsidRDefault="000D478F" w:rsidP="00794A64">
      <w:pPr>
        <w:rPr>
          <w:lang w:val="uk-UA"/>
        </w:rPr>
      </w:pPr>
    </w:p>
    <w:p w14:paraId="1DD74F32" w14:textId="57F41495" w:rsidR="00794A64" w:rsidRPr="00794A64" w:rsidRDefault="00794A64" w:rsidP="000D478F">
      <w:pPr>
        <w:jc w:val="right"/>
      </w:pPr>
      <w:r w:rsidRPr="00794A64">
        <w:rPr>
          <w:b/>
          <w:bCs/>
        </w:rPr>
        <w:t>Викона</w:t>
      </w:r>
      <w:r w:rsidR="000D478F">
        <w:rPr>
          <w:b/>
          <w:bCs/>
          <w:lang w:val="uk-UA"/>
        </w:rPr>
        <w:t>ла</w:t>
      </w:r>
      <w:r w:rsidRPr="00794A64">
        <w:rPr>
          <w:b/>
          <w:bCs/>
        </w:rPr>
        <w:t xml:space="preserve">: </w:t>
      </w:r>
    </w:p>
    <w:p w14:paraId="098D1CF2" w14:textId="5C0F3446" w:rsidR="000D478F" w:rsidRDefault="00794A64" w:rsidP="000D478F">
      <w:pPr>
        <w:jc w:val="right"/>
        <w:rPr>
          <w:lang w:val="uk-UA"/>
        </w:rPr>
      </w:pPr>
      <w:r w:rsidRPr="00794A64">
        <w:t>студент</w:t>
      </w:r>
      <w:r w:rsidR="000D478F">
        <w:rPr>
          <w:lang w:val="uk-UA"/>
        </w:rPr>
        <w:t>ка</w:t>
      </w:r>
      <w:r w:rsidRPr="00794A64">
        <w:t xml:space="preserve"> </w:t>
      </w:r>
      <w:r w:rsidR="000D478F">
        <w:rPr>
          <w:lang w:val="uk-UA"/>
        </w:rPr>
        <w:t>4</w:t>
      </w:r>
      <w:r w:rsidRPr="00794A64">
        <w:t xml:space="preserve">-го курсу, групи </w:t>
      </w:r>
      <w:r w:rsidR="000D478F">
        <w:rPr>
          <w:lang w:val="uk-UA"/>
        </w:rPr>
        <w:t>ТВ</w:t>
      </w:r>
      <w:r w:rsidRPr="00794A64">
        <w:t>-</w:t>
      </w:r>
      <w:r w:rsidR="000D478F">
        <w:rPr>
          <w:lang w:val="uk-UA"/>
        </w:rPr>
        <w:t xml:space="preserve">12 </w:t>
      </w:r>
    </w:p>
    <w:p w14:paraId="56313563" w14:textId="77777777" w:rsidR="000D478F" w:rsidRDefault="000D478F" w:rsidP="000D478F">
      <w:pPr>
        <w:jc w:val="right"/>
        <w:rPr>
          <w:lang w:val="uk-UA"/>
        </w:rPr>
      </w:pPr>
      <w:r>
        <w:rPr>
          <w:lang w:val="uk-UA"/>
        </w:rPr>
        <w:t>Піховкіна Катерина Вячеславівна</w:t>
      </w:r>
      <w:r w:rsidR="00794A64" w:rsidRPr="00794A64">
        <w:t xml:space="preserve"> </w:t>
      </w:r>
    </w:p>
    <w:p w14:paraId="5ECE7B25" w14:textId="77777777" w:rsidR="00297BA9" w:rsidRDefault="00794A64" w:rsidP="000D478F">
      <w:pPr>
        <w:jc w:val="right"/>
      </w:pPr>
      <w:r w:rsidRPr="00794A64">
        <w:t>Посилання на GitHub репозиторій:</w:t>
      </w:r>
      <w:r w:rsidR="000D478F" w:rsidRPr="000D478F">
        <w:t xml:space="preserve"> </w:t>
      </w:r>
    </w:p>
    <w:p w14:paraId="172ABDF9" w14:textId="45119D3C" w:rsidR="000D478F" w:rsidRDefault="00A65C6A" w:rsidP="000D478F">
      <w:pPr>
        <w:jc w:val="right"/>
      </w:pPr>
      <w:hyperlink r:id="rId5" w:history="1">
        <w:r w:rsidR="00297BA9" w:rsidRPr="0007124F">
          <w:rPr>
            <w:rStyle w:val="ad"/>
          </w:rPr>
          <w:t>https://github.com/EkaterinaPikhovkina/</w:t>
        </w:r>
        <w:r w:rsidR="00297BA9" w:rsidRPr="0007124F">
          <w:rPr>
            <w:rStyle w:val="ad"/>
            <w:lang w:val="en-US"/>
          </w:rPr>
          <w:t>go-labs</w:t>
        </w:r>
        <w:r w:rsidR="00297BA9" w:rsidRPr="0007124F">
          <w:rPr>
            <w:rStyle w:val="ad"/>
          </w:rPr>
          <w:t>.git</w:t>
        </w:r>
      </w:hyperlink>
    </w:p>
    <w:p w14:paraId="257D5693" w14:textId="77777777" w:rsidR="000D478F" w:rsidRDefault="000D478F" w:rsidP="000D478F">
      <w:pPr>
        <w:jc w:val="right"/>
        <w:rPr>
          <w:b/>
          <w:bCs/>
          <w:lang w:val="uk-UA"/>
        </w:rPr>
      </w:pPr>
    </w:p>
    <w:p w14:paraId="48D8AE71" w14:textId="6711808C" w:rsidR="00794A64" w:rsidRPr="00794A64" w:rsidRDefault="00794A64" w:rsidP="000D478F">
      <w:pPr>
        <w:jc w:val="right"/>
      </w:pPr>
      <w:r w:rsidRPr="00794A64">
        <w:rPr>
          <w:b/>
          <w:bCs/>
        </w:rPr>
        <w:t xml:space="preserve">Перевірив: </w:t>
      </w:r>
    </w:p>
    <w:p w14:paraId="3BA90F73" w14:textId="77777777" w:rsidR="00794A64" w:rsidRPr="00794A64" w:rsidRDefault="00794A64" w:rsidP="000D478F">
      <w:pPr>
        <w:jc w:val="right"/>
      </w:pPr>
      <w:r w:rsidRPr="00794A64">
        <w:t xml:space="preserve">Недашківський О.Л. </w:t>
      </w:r>
    </w:p>
    <w:p w14:paraId="48AF6056" w14:textId="77777777" w:rsidR="0000735D" w:rsidRDefault="0000735D">
      <w:pPr>
        <w:rPr>
          <w:lang w:val="uk-UA"/>
        </w:rPr>
      </w:pPr>
    </w:p>
    <w:p w14:paraId="435EB6B0" w14:textId="77777777" w:rsidR="000D478F" w:rsidRDefault="000D478F">
      <w:pPr>
        <w:rPr>
          <w:lang w:val="uk-UA"/>
        </w:rPr>
      </w:pPr>
    </w:p>
    <w:p w14:paraId="67E01059" w14:textId="77777777" w:rsidR="000D478F" w:rsidRDefault="000D478F">
      <w:pPr>
        <w:rPr>
          <w:lang w:val="uk-UA"/>
        </w:rPr>
      </w:pPr>
    </w:p>
    <w:p w14:paraId="4655D166" w14:textId="77777777" w:rsidR="000D478F" w:rsidRDefault="000D478F">
      <w:pPr>
        <w:rPr>
          <w:lang w:val="uk-UA"/>
        </w:rPr>
      </w:pPr>
    </w:p>
    <w:p w14:paraId="269FE4AA" w14:textId="77777777" w:rsidR="000D478F" w:rsidRDefault="000D478F">
      <w:pPr>
        <w:rPr>
          <w:lang w:val="uk-UA"/>
        </w:rPr>
      </w:pPr>
    </w:p>
    <w:p w14:paraId="21881E0B" w14:textId="4FC9E535" w:rsidR="000D478F" w:rsidRDefault="000D478F">
      <w:pPr>
        <w:rPr>
          <w:lang w:val="uk-UA"/>
        </w:rPr>
      </w:pPr>
    </w:p>
    <w:p w14:paraId="0F6AF700" w14:textId="77777777" w:rsidR="00297BA9" w:rsidRDefault="00297BA9">
      <w:pPr>
        <w:rPr>
          <w:lang w:val="uk-UA"/>
        </w:rPr>
      </w:pPr>
    </w:p>
    <w:p w14:paraId="47009A91" w14:textId="77777777" w:rsidR="000D478F" w:rsidRDefault="000D478F">
      <w:pPr>
        <w:rPr>
          <w:lang w:val="uk-UA"/>
        </w:rPr>
      </w:pPr>
    </w:p>
    <w:p w14:paraId="2DFBDCD6" w14:textId="77777777" w:rsidR="000D478F" w:rsidRPr="000D478F" w:rsidRDefault="000D478F">
      <w:pPr>
        <w:rPr>
          <w:lang w:val="uk-UA"/>
        </w:rPr>
      </w:pPr>
    </w:p>
    <w:p w14:paraId="197706A3" w14:textId="77777777" w:rsidR="00794A64" w:rsidRPr="000D478F" w:rsidRDefault="00794A64">
      <w:pPr>
        <w:rPr>
          <w:lang w:val="uk-UA"/>
        </w:rPr>
      </w:pPr>
    </w:p>
    <w:p w14:paraId="371488ED" w14:textId="368CD47E" w:rsidR="00794A64" w:rsidRDefault="00794A64" w:rsidP="000D478F">
      <w:pPr>
        <w:jc w:val="center"/>
        <w:rPr>
          <w:lang w:val="uk-UA"/>
        </w:rPr>
      </w:pPr>
      <w:r w:rsidRPr="00794A64">
        <w:t>Київ 2025</w:t>
      </w:r>
    </w:p>
    <w:p w14:paraId="414B86E7" w14:textId="7F48F894" w:rsidR="00297BA9" w:rsidRDefault="00297BA9" w:rsidP="00297BA9">
      <w:pPr>
        <w:jc w:val="center"/>
      </w:pPr>
      <w:r>
        <w:lastRenderedPageBreak/>
        <w:t xml:space="preserve">ПРАКТИЧНА РОБОТА </w:t>
      </w:r>
      <w:r>
        <w:rPr>
          <w:lang w:val="uk-UA"/>
        </w:rPr>
        <w:t>№</w:t>
      </w:r>
      <w:r>
        <w:t>1. Веб калькулятор для розрахунку</w:t>
      </w:r>
    </w:p>
    <w:p w14:paraId="09833040" w14:textId="77777777" w:rsidR="00297BA9" w:rsidRDefault="00297BA9" w:rsidP="00297BA9">
      <w:pPr>
        <w:jc w:val="center"/>
      </w:pPr>
      <w:r>
        <w:t>складу сухої та горючої маси палива та нижчої теплоти згоряння</w:t>
      </w:r>
    </w:p>
    <w:p w14:paraId="657B6EAD" w14:textId="09B3D7B7" w:rsidR="00794A64" w:rsidRDefault="00297BA9" w:rsidP="00297BA9">
      <w:pPr>
        <w:jc w:val="center"/>
      </w:pPr>
      <w:r>
        <w:t>для робочої, сухої та горючої маси за заданим складом компонентів</w:t>
      </w:r>
      <w:r>
        <w:rPr>
          <w:lang w:val="uk-UA"/>
        </w:rPr>
        <w:t xml:space="preserve"> </w:t>
      </w:r>
      <w:r>
        <w:t>палива</w:t>
      </w:r>
    </w:p>
    <w:p w14:paraId="7E2DF025" w14:textId="77777777" w:rsidR="008F1CBF" w:rsidRDefault="008F1CBF" w:rsidP="00297BA9">
      <w:pPr>
        <w:jc w:val="center"/>
        <w:rPr>
          <w:lang w:val="uk-UA"/>
        </w:rPr>
      </w:pPr>
    </w:p>
    <w:p w14:paraId="53674BD0" w14:textId="278A42B5" w:rsidR="008F1CBF" w:rsidRPr="008F1CBF" w:rsidRDefault="008F1CBF" w:rsidP="00297BA9">
      <w:pPr>
        <w:jc w:val="center"/>
        <w:rPr>
          <w:lang w:val="uk-UA"/>
        </w:rPr>
      </w:pPr>
      <w:r>
        <w:rPr>
          <w:lang w:val="uk-UA"/>
        </w:rPr>
        <w:t>Варіант 2</w:t>
      </w:r>
    </w:p>
    <w:p w14:paraId="5933092A" w14:textId="77777777" w:rsidR="00794A64" w:rsidRPr="00794A64" w:rsidRDefault="00794A64" w:rsidP="00794A64">
      <w:pPr>
        <w:rPr>
          <w:lang w:val="uk-UA"/>
        </w:rPr>
      </w:pPr>
    </w:p>
    <w:p w14:paraId="301CF33A" w14:textId="77777777" w:rsidR="00794A64" w:rsidRPr="00794A64" w:rsidRDefault="00794A64" w:rsidP="00794A64">
      <w:r w:rsidRPr="00794A64">
        <w:rPr>
          <w:b/>
          <w:bCs/>
        </w:rPr>
        <w:t xml:space="preserve">Завдання: </w:t>
      </w:r>
    </w:p>
    <w:p w14:paraId="15B7FF4E" w14:textId="6A4C73C7" w:rsidR="00794A64" w:rsidRPr="00794A64" w:rsidRDefault="00794A64" w:rsidP="00794A64">
      <w:pPr>
        <w:rPr>
          <w:lang w:val="uk-UA"/>
        </w:rPr>
      </w:pPr>
      <w:r w:rsidRPr="00794A64">
        <w:t xml:space="preserve">1. Написати мобільний калькулятор для розрахунку складу сухої та горючої маси палива та нижчої теплоти згоряння для робочої, сухої та горючої маси за заданим складом компонентів палива, що задаються у вигляді значень окремих компонентів типу: HP, %; CP, %; SP, %; NP, %; OP, %; WP, %; AP, % </w:t>
      </w:r>
    </w:p>
    <w:p w14:paraId="36CB8F61" w14:textId="77777777" w:rsidR="00794A64" w:rsidRPr="00794A64" w:rsidRDefault="00794A64" w:rsidP="00794A64">
      <w:r w:rsidRPr="00794A64">
        <w:t xml:space="preserve">2. Написати мобільний калькулятор для перерахунку елементарного складу та нижчої теплоти згоряння мазуту на робочу масу для складу горючої маси мазуту, що задається наступними параметрами: вуглець, %; водень, %; кисень, %; сірка, %; нижча теплота згоряння горючої маси мазуту, МДж/кг; вологість робочої маси палива, %; зольність сухої маси, %; вміст ванадію (V), мг/кг. </w:t>
      </w:r>
    </w:p>
    <w:p w14:paraId="3909F79E" w14:textId="3A48406C" w:rsidR="00794A64" w:rsidRPr="00794A64" w:rsidRDefault="00794A64" w:rsidP="00794A64"/>
    <w:p w14:paraId="5786C654" w14:textId="63A5256B" w:rsidR="00794A64" w:rsidRDefault="00794A64" w:rsidP="000D478F">
      <w:pPr>
        <w:jc w:val="center"/>
        <w:rPr>
          <w:b/>
          <w:bCs/>
          <w:lang w:val="uk-UA"/>
        </w:rPr>
      </w:pPr>
      <w:r w:rsidRPr="00794A64">
        <w:rPr>
          <w:b/>
          <w:bCs/>
        </w:rPr>
        <w:t>Хід виконання</w:t>
      </w:r>
    </w:p>
    <w:p w14:paraId="21CA2641" w14:textId="77777777" w:rsidR="00794A64" w:rsidRPr="00794A64" w:rsidRDefault="00794A64" w:rsidP="00794A64">
      <w:pPr>
        <w:rPr>
          <w:b/>
          <w:bCs/>
        </w:rPr>
      </w:pPr>
      <w:r w:rsidRPr="00794A64">
        <w:rPr>
          <w:b/>
          <w:bCs/>
        </w:rPr>
        <w:t>Теоретичний матеріал</w:t>
      </w:r>
    </w:p>
    <w:p w14:paraId="632A526B" w14:textId="77777777" w:rsidR="00794A64" w:rsidRPr="00794A64" w:rsidRDefault="00794A64" w:rsidP="00794A64">
      <w:r w:rsidRPr="00794A64">
        <w:rPr>
          <w:b/>
          <w:bCs/>
        </w:rPr>
        <w:t>Паливо</w:t>
      </w:r>
      <w:r w:rsidRPr="00794A64">
        <w:t> – це складні органічні сполуки, які при згоранні виділяють значну кількість енергії. Паливо класифікують за фізичним станом на три основні типи:</w:t>
      </w:r>
    </w:p>
    <w:p w14:paraId="69A8C5A9" w14:textId="77777777" w:rsidR="00794A64" w:rsidRPr="00794A64" w:rsidRDefault="00794A64" w:rsidP="00794A64">
      <w:pPr>
        <w:numPr>
          <w:ilvl w:val="0"/>
          <w:numId w:val="2"/>
        </w:numPr>
      </w:pPr>
      <w:r w:rsidRPr="00794A64">
        <w:rPr>
          <w:b/>
          <w:bCs/>
        </w:rPr>
        <w:t>Тверде паливо</w:t>
      </w:r>
      <w:r w:rsidRPr="00794A64">
        <w:t> – включає дрова, торф, вугілля та сланці.</w:t>
      </w:r>
    </w:p>
    <w:p w14:paraId="0AB3C8BA" w14:textId="77777777" w:rsidR="00794A64" w:rsidRPr="00794A64" w:rsidRDefault="00794A64" w:rsidP="00794A64">
      <w:pPr>
        <w:numPr>
          <w:ilvl w:val="0"/>
          <w:numId w:val="2"/>
        </w:numPr>
      </w:pPr>
      <w:r w:rsidRPr="00794A64">
        <w:rPr>
          <w:b/>
          <w:bCs/>
        </w:rPr>
        <w:t>Рідке паливо</w:t>
      </w:r>
      <w:r w:rsidRPr="00794A64">
        <w:t> – охоплює продукти переробки нафти, такі як бензин і керосин.</w:t>
      </w:r>
    </w:p>
    <w:p w14:paraId="2E28435D" w14:textId="77777777" w:rsidR="00794A64" w:rsidRPr="00794A64" w:rsidRDefault="00794A64" w:rsidP="00794A64">
      <w:pPr>
        <w:numPr>
          <w:ilvl w:val="0"/>
          <w:numId w:val="2"/>
        </w:numPr>
      </w:pPr>
      <w:r w:rsidRPr="00794A64">
        <w:rPr>
          <w:b/>
          <w:bCs/>
        </w:rPr>
        <w:t>Газоподібне паливо</w:t>
      </w:r>
      <w:r w:rsidRPr="00794A64">
        <w:t> – складається з природних і штучних газів.</w:t>
      </w:r>
    </w:p>
    <w:p w14:paraId="59AD1EAD" w14:textId="77777777" w:rsidR="00794A64" w:rsidRPr="00794A64" w:rsidRDefault="00794A64" w:rsidP="00794A64">
      <w:r w:rsidRPr="00794A64">
        <w:t>За способом одержання паливо ділиться на </w:t>
      </w:r>
      <w:r w:rsidRPr="00794A64">
        <w:rPr>
          <w:b/>
          <w:bCs/>
        </w:rPr>
        <w:t>штучне</w:t>
      </w:r>
      <w:r w:rsidRPr="00794A64">
        <w:t> (отримане в результаті промислових процесів, таких як коксування чи крекінг) та </w:t>
      </w:r>
      <w:r w:rsidRPr="00794A64">
        <w:rPr>
          <w:b/>
          <w:bCs/>
        </w:rPr>
        <w:t>натуральне</w:t>
      </w:r>
      <w:r w:rsidRPr="00794A64">
        <w:t> (знайдене в природі в готовому для використання вигляді).</w:t>
      </w:r>
    </w:p>
    <w:p w14:paraId="617EAF28" w14:textId="77777777" w:rsidR="00794A64" w:rsidRPr="00794A64" w:rsidRDefault="00794A64" w:rsidP="00794A64">
      <w:pPr>
        <w:rPr>
          <w:b/>
          <w:bCs/>
        </w:rPr>
      </w:pPr>
      <w:r w:rsidRPr="00794A64">
        <w:rPr>
          <w:b/>
          <w:bCs/>
        </w:rPr>
        <w:t>Важливі характеристики палива:</w:t>
      </w:r>
    </w:p>
    <w:p w14:paraId="54128957" w14:textId="77777777" w:rsidR="00794A64" w:rsidRPr="00794A64" w:rsidRDefault="00794A64" w:rsidP="00794A64">
      <w:pPr>
        <w:numPr>
          <w:ilvl w:val="0"/>
          <w:numId w:val="3"/>
        </w:numPr>
      </w:pPr>
      <w:r w:rsidRPr="00794A64">
        <w:rPr>
          <w:b/>
          <w:bCs/>
        </w:rPr>
        <w:t>Склад</w:t>
      </w:r>
      <w:r w:rsidRPr="00794A64">
        <w:t> – визначає елементарний склад, виражений формулою:</w:t>
      </w:r>
    </w:p>
    <w:p w14:paraId="662BB974" w14:textId="77777777" w:rsidR="00794A64" w:rsidRPr="00794A64" w:rsidRDefault="00794A64" w:rsidP="00794A64">
      <w:r w:rsidRPr="00794A64">
        <w:t>C+H+S+N+O+W+AC+H+S+N+O+W+A</w:t>
      </w:r>
    </w:p>
    <w:p w14:paraId="367671BB" w14:textId="77777777" w:rsidR="00794A64" w:rsidRPr="00794A64" w:rsidRDefault="00794A64" w:rsidP="00794A64">
      <w:r w:rsidRPr="00794A64">
        <w:t>де:</w:t>
      </w:r>
    </w:p>
    <w:p w14:paraId="78F5DD8F" w14:textId="77777777" w:rsidR="00794A64" w:rsidRPr="00794A64" w:rsidRDefault="00794A64" w:rsidP="00794A64">
      <w:pPr>
        <w:numPr>
          <w:ilvl w:val="1"/>
          <w:numId w:val="3"/>
        </w:numPr>
      </w:pPr>
      <w:r w:rsidRPr="00794A64">
        <w:t>CC – вуглець</w:t>
      </w:r>
    </w:p>
    <w:p w14:paraId="0B41B3DC" w14:textId="77777777" w:rsidR="00794A64" w:rsidRPr="00794A64" w:rsidRDefault="00794A64" w:rsidP="00794A64">
      <w:pPr>
        <w:numPr>
          <w:ilvl w:val="1"/>
          <w:numId w:val="3"/>
        </w:numPr>
      </w:pPr>
      <w:r w:rsidRPr="00794A64">
        <w:t>HH – водень</w:t>
      </w:r>
    </w:p>
    <w:p w14:paraId="729DAA9A" w14:textId="77777777" w:rsidR="00794A64" w:rsidRPr="00794A64" w:rsidRDefault="00794A64" w:rsidP="00794A64">
      <w:pPr>
        <w:numPr>
          <w:ilvl w:val="1"/>
          <w:numId w:val="3"/>
        </w:numPr>
      </w:pPr>
      <w:r w:rsidRPr="00794A64">
        <w:t>SS – сірка</w:t>
      </w:r>
    </w:p>
    <w:p w14:paraId="25A6D22E" w14:textId="77777777" w:rsidR="00794A64" w:rsidRPr="00794A64" w:rsidRDefault="00794A64" w:rsidP="00794A64">
      <w:pPr>
        <w:numPr>
          <w:ilvl w:val="1"/>
          <w:numId w:val="3"/>
        </w:numPr>
      </w:pPr>
      <w:r w:rsidRPr="00794A64">
        <w:t>NN – азот</w:t>
      </w:r>
    </w:p>
    <w:p w14:paraId="0BD9E856" w14:textId="77777777" w:rsidR="00794A64" w:rsidRPr="00794A64" w:rsidRDefault="00794A64" w:rsidP="00794A64">
      <w:pPr>
        <w:numPr>
          <w:ilvl w:val="1"/>
          <w:numId w:val="3"/>
        </w:numPr>
      </w:pPr>
      <w:r w:rsidRPr="00794A64">
        <w:t>OO – кисень</w:t>
      </w:r>
    </w:p>
    <w:p w14:paraId="41B2D281" w14:textId="77777777" w:rsidR="00794A64" w:rsidRPr="00794A64" w:rsidRDefault="00794A64" w:rsidP="00794A64">
      <w:pPr>
        <w:numPr>
          <w:ilvl w:val="1"/>
          <w:numId w:val="3"/>
        </w:numPr>
      </w:pPr>
      <w:r w:rsidRPr="00794A64">
        <w:t>WW – волога</w:t>
      </w:r>
    </w:p>
    <w:p w14:paraId="04427F9A" w14:textId="77777777" w:rsidR="00794A64" w:rsidRPr="00794A64" w:rsidRDefault="00794A64" w:rsidP="00794A64">
      <w:pPr>
        <w:numPr>
          <w:ilvl w:val="1"/>
          <w:numId w:val="3"/>
        </w:numPr>
      </w:pPr>
      <w:r w:rsidRPr="00794A64">
        <w:t>AA – зола</w:t>
      </w:r>
    </w:p>
    <w:p w14:paraId="0625D72B" w14:textId="77777777" w:rsidR="00794A64" w:rsidRPr="00794A64" w:rsidRDefault="00794A64" w:rsidP="00794A64">
      <w:pPr>
        <w:numPr>
          <w:ilvl w:val="0"/>
          <w:numId w:val="3"/>
        </w:numPr>
      </w:pPr>
      <w:r w:rsidRPr="00794A64">
        <w:rPr>
          <w:b/>
          <w:bCs/>
        </w:rPr>
        <w:t>Теплота згорання</w:t>
      </w:r>
      <w:r w:rsidRPr="00794A64">
        <w:t> – кількість енергії, що виділяється при повному згоранні пального.</w:t>
      </w:r>
    </w:p>
    <w:p w14:paraId="74BC4424" w14:textId="77777777" w:rsidR="00794A64" w:rsidRPr="00794A64" w:rsidRDefault="00794A64" w:rsidP="00794A64">
      <w:pPr>
        <w:numPr>
          <w:ilvl w:val="0"/>
          <w:numId w:val="3"/>
        </w:numPr>
      </w:pPr>
      <w:r w:rsidRPr="00794A64">
        <w:rPr>
          <w:b/>
          <w:bCs/>
        </w:rPr>
        <w:t>Температура запалювання</w:t>
      </w:r>
      <w:r w:rsidRPr="00794A64">
        <w:t> – температура, при якій паливо може спалахнути.</w:t>
      </w:r>
    </w:p>
    <w:p w14:paraId="758F09C4" w14:textId="77777777" w:rsidR="00794A64" w:rsidRPr="00794A64" w:rsidRDefault="00794A64" w:rsidP="00794A64">
      <w:pPr>
        <w:numPr>
          <w:ilvl w:val="0"/>
          <w:numId w:val="3"/>
        </w:numPr>
      </w:pPr>
      <w:r w:rsidRPr="00794A64">
        <w:rPr>
          <w:b/>
          <w:bCs/>
        </w:rPr>
        <w:t>Вологість</w:t>
      </w:r>
      <w:r w:rsidRPr="00794A64">
        <w:t> – вміст вологи в паливі, що зменшує його теплоту згоряння.</w:t>
      </w:r>
    </w:p>
    <w:p w14:paraId="0B76AB9A" w14:textId="77777777" w:rsidR="00794A64" w:rsidRPr="00794A64" w:rsidRDefault="00794A64" w:rsidP="00794A64">
      <w:pPr>
        <w:rPr>
          <w:b/>
          <w:bCs/>
        </w:rPr>
      </w:pPr>
      <w:r w:rsidRPr="00794A64">
        <w:rPr>
          <w:b/>
          <w:bCs/>
        </w:rPr>
        <w:t>Елементарний склад</w:t>
      </w:r>
    </w:p>
    <w:p w14:paraId="62A1EF1C" w14:textId="77777777" w:rsidR="00794A64" w:rsidRPr="00794A64" w:rsidRDefault="00794A64" w:rsidP="00794A64">
      <w:r w:rsidRPr="00794A64">
        <w:t>Елементарний склад пального називається таким, оскільки він складається з окремих елементів, які можуть бути як горючими (вуглець, водень, частина сірки), так і баластними (азот). Кисень вважається окислювачем, зменшуючи теплоту згоряння.</w:t>
      </w:r>
    </w:p>
    <w:p w14:paraId="795EFFE7" w14:textId="77777777" w:rsidR="00794A64" w:rsidRPr="00794A64" w:rsidRDefault="00794A64" w:rsidP="00794A64">
      <w:r w:rsidRPr="00794A64">
        <w:rPr>
          <w:b/>
          <w:bCs/>
        </w:rPr>
        <w:lastRenderedPageBreak/>
        <w:t>Сірка</w:t>
      </w:r>
      <w:r w:rsidRPr="00794A64">
        <w:t> в паливі ділиться на горючу і негорючу, і її вміст може призвести до утворення шкідливих сполук, таких як сірчана кислота, при згорянні.</w:t>
      </w:r>
    </w:p>
    <w:p w14:paraId="4C8C2EFD" w14:textId="77777777" w:rsidR="00794A64" w:rsidRPr="00794A64" w:rsidRDefault="00794A64" w:rsidP="00794A64">
      <w:r w:rsidRPr="00794A64">
        <w:rPr>
          <w:b/>
          <w:bCs/>
        </w:rPr>
        <w:t>Зола</w:t>
      </w:r>
      <w:r w:rsidRPr="00794A64">
        <w:t> – це негорюча складова палива, яка утворюється при прожарюванні пального.</w:t>
      </w:r>
    </w:p>
    <w:p w14:paraId="38F3734E" w14:textId="77777777" w:rsidR="00794A64" w:rsidRPr="00794A64" w:rsidRDefault="00794A64" w:rsidP="00794A64">
      <w:r w:rsidRPr="00794A64">
        <w:rPr>
          <w:b/>
          <w:bCs/>
        </w:rPr>
        <w:t>Волога</w:t>
      </w:r>
      <w:r w:rsidRPr="00794A64">
        <w:t> є небажаною домішкою, оскільки вона зменшує вміст горючих елементів і витрачає частину теплоти на пароутворення.</w:t>
      </w:r>
    </w:p>
    <w:p w14:paraId="5EEC8410" w14:textId="77777777" w:rsidR="00794A64" w:rsidRDefault="00794A64" w:rsidP="00794A64">
      <w:pPr>
        <w:rPr>
          <w:b/>
          <w:bCs/>
          <w:lang w:val="uk-UA"/>
        </w:rPr>
      </w:pPr>
    </w:p>
    <w:p w14:paraId="5D58E239" w14:textId="72B4E539" w:rsidR="00794A64" w:rsidRDefault="00794A64" w:rsidP="00794A64">
      <w:pPr>
        <w:rPr>
          <w:b/>
          <w:bCs/>
          <w:lang w:val="uk-UA"/>
        </w:rPr>
      </w:pPr>
      <w:r>
        <w:rPr>
          <w:b/>
          <w:bCs/>
          <w:lang w:val="uk-UA"/>
        </w:rPr>
        <w:t>Завдання 1</w:t>
      </w:r>
    </w:p>
    <w:p w14:paraId="11DB0F7F" w14:textId="687D0708" w:rsidR="00794A64" w:rsidRDefault="00297BA9" w:rsidP="000D478F">
      <w:pPr>
        <w:jc w:val="center"/>
        <w:rPr>
          <w:b/>
          <w:bCs/>
          <w:lang w:val="uk-UA"/>
        </w:rPr>
      </w:pPr>
      <w:r w:rsidRPr="00297BA9">
        <w:rPr>
          <w:b/>
          <w:bCs/>
          <w:noProof/>
          <w:lang w:val="uk-UA"/>
        </w:rPr>
        <w:drawing>
          <wp:inline distT="0" distB="0" distL="0" distR="0" wp14:anchorId="1F83A04A" wp14:editId="17A8FD51">
            <wp:extent cx="3096057" cy="201958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6057" cy="2019582"/>
                    </a:xfrm>
                    <a:prstGeom prst="rect">
                      <a:avLst/>
                    </a:prstGeom>
                  </pic:spPr>
                </pic:pic>
              </a:graphicData>
            </a:graphic>
          </wp:inline>
        </w:drawing>
      </w:r>
    </w:p>
    <w:p w14:paraId="53AF56D3" w14:textId="0CBBA4CA" w:rsidR="008F1CBF" w:rsidRDefault="008F1CBF" w:rsidP="000D478F">
      <w:pPr>
        <w:jc w:val="center"/>
        <w:rPr>
          <w:b/>
          <w:bCs/>
          <w:lang w:val="uk-UA"/>
        </w:rPr>
      </w:pPr>
      <w:r w:rsidRPr="008F1CBF">
        <w:rPr>
          <w:b/>
          <w:bCs/>
          <w:lang w:val="uk-UA"/>
        </w:rPr>
        <w:drawing>
          <wp:inline distT="0" distB="0" distL="0" distR="0" wp14:anchorId="15AD9B53" wp14:editId="402C7823">
            <wp:extent cx="2762636" cy="44487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636" cy="4448796"/>
                    </a:xfrm>
                    <a:prstGeom prst="rect">
                      <a:avLst/>
                    </a:prstGeom>
                  </pic:spPr>
                </pic:pic>
              </a:graphicData>
            </a:graphic>
          </wp:inline>
        </w:drawing>
      </w:r>
      <w:r>
        <w:rPr>
          <w:b/>
          <w:bCs/>
          <w:lang w:val="uk-UA"/>
        </w:rPr>
        <w:br w:type="page"/>
      </w:r>
    </w:p>
    <w:p w14:paraId="67E0732E" w14:textId="4377EC1B" w:rsidR="00794A64" w:rsidRDefault="008F1CBF" w:rsidP="008F1CBF">
      <w:pPr>
        <w:jc w:val="both"/>
        <w:rPr>
          <w:lang w:val="uk-UA"/>
        </w:rPr>
      </w:pPr>
      <w:r w:rsidRPr="008F1CBF">
        <w:rPr>
          <w:lang w:val="uk-UA"/>
        </w:rPr>
        <w:lastRenderedPageBreak/>
        <w:t>Контрольний приклад:</w:t>
      </w:r>
    </w:p>
    <w:p w14:paraId="6AA99642" w14:textId="77777777" w:rsidR="008F1CBF" w:rsidRPr="008F1CBF" w:rsidRDefault="008F1CBF" w:rsidP="008F1CBF">
      <w:pPr>
        <w:jc w:val="both"/>
        <w:rPr>
          <w:lang w:val="uk-UA"/>
        </w:rPr>
      </w:pPr>
    </w:p>
    <w:p w14:paraId="6C0E451A" w14:textId="77777777" w:rsidR="00A65C6A" w:rsidRDefault="00A65C6A" w:rsidP="008F1CBF">
      <w:pPr>
        <w:jc w:val="center"/>
        <w:rPr>
          <w:b/>
          <w:bCs/>
          <w:lang w:val="uk-UA"/>
        </w:rPr>
      </w:pPr>
    </w:p>
    <w:p w14:paraId="5847B636" w14:textId="551D56C0" w:rsidR="008F1CBF" w:rsidRDefault="008F1CBF" w:rsidP="008F1CBF">
      <w:pPr>
        <w:jc w:val="center"/>
        <w:rPr>
          <w:b/>
          <w:bCs/>
          <w:lang w:val="uk-UA"/>
        </w:rPr>
      </w:pPr>
      <w:r w:rsidRPr="008F1CBF">
        <w:rPr>
          <w:b/>
          <w:bCs/>
          <w:lang w:val="uk-UA"/>
        </w:rPr>
        <w:drawing>
          <wp:inline distT="0" distB="0" distL="0" distR="0" wp14:anchorId="118270AB" wp14:editId="6A583605">
            <wp:extent cx="2771775" cy="33417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6634"/>
                    <a:stretch/>
                  </pic:blipFill>
                  <pic:spPr bwMode="auto">
                    <a:xfrm>
                      <a:off x="0" y="0"/>
                      <a:ext cx="2786512" cy="3359514"/>
                    </a:xfrm>
                    <a:prstGeom prst="rect">
                      <a:avLst/>
                    </a:prstGeom>
                    <a:ln>
                      <a:noFill/>
                    </a:ln>
                    <a:extLst>
                      <a:ext uri="{53640926-AAD7-44D8-BBD7-CCE9431645EC}">
                        <a14:shadowObscured xmlns:a14="http://schemas.microsoft.com/office/drawing/2010/main"/>
                      </a:ext>
                    </a:extLst>
                  </pic:spPr>
                </pic:pic>
              </a:graphicData>
            </a:graphic>
          </wp:inline>
        </w:drawing>
      </w:r>
      <w:r w:rsidR="00A65C6A" w:rsidRPr="008F1CBF">
        <w:rPr>
          <w:b/>
          <w:bCs/>
          <w:lang w:val="uk-UA"/>
        </w:rPr>
        <w:drawing>
          <wp:inline distT="0" distB="0" distL="0" distR="0" wp14:anchorId="18248FA8" wp14:editId="6351AEAB">
            <wp:extent cx="2952750" cy="309414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3616"/>
                    <a:stretch/>
                  </pic:blipFill>
                  <pic:spPr bwMode="auto">
                    <a:xfrm>
                      <a:off x="0" y="0"/>
                      <a:ext cx="2955749" cy="3097291"/>
                    </a:xfrm>
                    <a:prstGeom prst="rect">
                      <a:avLst/>
                    </a:prstGeom>
                    <a:ln>
                      <a:noFill/>
                    </a:ln>
                    <a:extLst>
                      <a:ext uri="{53640926-AAD7-44D8-BBD7-CCE9431645EC}">
                        <a14:shadowObscured xmlns:a14="http://schemas.microsoft.com/office/drawing/2010/main"/>
                      </a:ext>
                    </a:extLst>
                  </pic:spPr>
                </pic:pic>
              </a:graphicData>
            </a:graphic>
          </wp:inline>
        </w:drawing>
      </w:r>
    </w:p>
    <w:p w14:paraId="68A820F9" w14:textId="77777777" w:rsidR="00A65C6A" w:rsidRDefault="00A65C6A" w:rsidP="008F1CBF">
      <w:pPr>
        <w:jc w:val="center"/>
        <w:rPr>
          <w:b/>
          <w:bCs/>
          <w:lang w:val="uk-UA"/>
        </w:rPr>
      </w:pPr>
    </w:p>
    <w:p w14:paraId="1C95BB9C" w14:textId="77777777" w:rsidR="00A65C6A" w:rsidRDefault="00A65C6A" w:rsidP="008F1CBF">
      <w:pPr>
        <w:jc w:val="center"/>
        <w:rPr>
          <w:b/>
          <w:bCs/>
          <w:lang w:val="uk-UA"/>
        </w:rPr>
      </w:pPr>
    </w:p>
    <w:p w14:paraId="53C49A7A" w14:textId="77777777" w:rsidR="00A65C6A" w:rsidRDefault="00A65C6A" w:rsidP="008F1CBF">
      <w:pPr>
        <w:jc w:val="center"/>
        <w:rPr>
          <w:b/>
          <w:bCs/>
          <w:lang w:val="uk-UA"/>
        </w:rPr>
      </w:pPr>
    </w:p>
    <w:p w14:paraId="656BFB57" w14:textId="77777777" w:rsidR="00A65C6A" w:rsidRDefault="00A65C6A" w:rsidP="008F1CBF">
      <w:pPr>
        <w:jc w:val="center"/>
        <w:rPr>
          <w:b/>
          <w:bCs/>
          <w:lang w:val="uk-UA"/>
        </w:rPr>
      </w:pPr>
    </w:p>
    <w:p w14:paraId="6195E408" w14:textId="7A962AB8" w:rsidR="00A65C6A" w:rsidRDefault="00A65C6A" w:rsidP="008F1CBF">
      <w:pPr>
        <w:jc w:val="center"/>
        <w:rPr>
          <w:b/>
          <w:bCs/>
          <w:lang w:val="uk-UA"/>
        </w:rPr>
      </w:pPr>
      <w:r w:rsidRPr="00A65C6A">
        <w:rPr>
          <w:b/>
          <w:bCs/>
          <w:lang w:val="uk-UA"/>
        </w:rPr>
        <w:drawing>
          <wp:inline distT="0" distB="0" distL="0" distR="0" wp14:anchorId="55C49858" wp14:editId="1390F33F">
            <wp:extent cx="5731510" cy="4150360"/>
            <wp:effectExtent l="0" t="0" r="254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50360"/>
                    </a:xfrm>
                    <a:prstGeom prst="rect">
                      <a:avLst/>
                    </a:prstGeom>
                  </pic:spPr>
                </pic:pic>
              </a:graphicData>
            </a:graphic>
          </wp:inline>
        </w:drawing>
      </w:r>
    </w:p>
    <w:p w14:paraId="51F18831" w14:textId="6478E20F" w:rsidR="008F1CBF" w:rsidRDefault="008F1CBF" w:rsidP="008F1CBF">
      <w:pPr>
        <w:jc w:val="both"/>
        <w:rPr>
          <w:lang w:val="uk-UA"/>
        </w:rPr>
      </w:pPr>
      <w:r w:rsidRPr="008F1CBF">
        <w:rPr>
          <w:lang w:val="uk-UA"/>
        </w:rPr>
        <w:lastRenderedPageBreak/>
        <w:t>За варіантом</w:t>
      </w:r>
      <w:r>
        <w:rPr>
          <w:lang w:val="uk-UA"/>
        </w:rPr>
        <w:t xml:space="preserve"> (</w:t>
      </w:r>
      <w:r>
        <w:rPr>
          <w:lang w:val="uk-UA"/>
        </w:rPr>
        <w:t>Варіант 2</w:t>
      </w:r>
      <w:r>
        <w:rPr>
          <w:lang w:val="uk-UA"/>
        </w:rPr>
        <w:t>)</w:t>
      </w:r>
      <w:r w:rsidRPr="008F1CBF">
        <w:rPr>
          <w:lang w:val="uk-UA"/>
        </w:rPr>
        <w:t>:</w:t>
      </w:r>
    </w:p>
    <w:p w14:paraId="2D7A7790" w14:textId="0509A2A9" w:rsidR="008F1CBF" w:rsidRDefault="008F1CBF" w:rsidP="008F1CBF">
      <w:pPr>
        <w:jc w:val="both"/>
        <w:rPr>
          <w:lang w:val="uk-UA"/>
        </w:rPr>
      </w:pPr>
    </w:p>
    <w:p w14:paraId="5DB1D135" w14:textId="5598F7CA" w:rsidR="008F1CBF" w:rsidRPr="008F1CBF" w:rsidRDefault="008F1CBF" w:rsidP="008F1CBF">
      <w:pPr>
        <w:jc w:val="center"/>
        <w:rPr>
          <w:lang w:val="uk-UA"/>
        </w:rPr>
      </w:pPr>
      <w:r w:rsidRPr="008F1CBF">
        <w:rPr>
          <w:lang w:val="uk-UA"/>
        </w:rPr>
        <w:drawing>
          <wp:inline distT="0" distB="0" distL="0" distR="0" wp14:anchorId="6866D2E0" wp14:editId="4BB4DB0D">
            <wp:extent cx="3362794" cy="7630590"/>
            <wp:effectExtent l="0" t="0" r="952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794" cy="7630590"/>
                    </a:xfrm>
                    <a:prstGeom prst="rect">
                      <a:avLst/>
                    </a:prstGeom>
                  </pic:spPr>
                </pic:pic>
              </a:graphicData>
            </a:graphic>
          </wp:inline>
        </w:drawing>
      </w:r>
    </w:p>
    <w:p w14:paraId="2DE2FA0F" w14:textId="7FD0F2B1" w:rsidR="00794A64" w:rsidRDefault="00794A64" w:rsidP="000D478F">
      <w:pPr>
        <w:jc w:val="center"/>
        <w:rPr>
          <w:b/>
          <w:bCs/>
          <w:lang w:val="uk-UA"/>
        </w:rPr>
      </w:pPr>
    </w:p>
    <w:p w14:paraId="007052D9" w14:textId="77777777" w:rsidR="008F1CBF" w:rsidRDefault="008F1CBF" w:rsidP="00794A64">
      <w:pPr>
        <w:rPr>
          <w:b/>
          <w:bCs/>
          <w:lang w:val="uk-UA"/>
        </w:rPr>
      </w:pPr>
    </w:p>
    <w:p w14:paraId="2173FAB0" w14:textId="77777777" w:rsidR="008F1CBF" w:rsidRDefault="008F1CBF" w:rsidP="00794A64">
      <w:pPr>
        <w:rPr>
          <w:b/>
          <w:bCs/>
          <w:lang w:val="uk-UA"/>
        </w:rPr>
      </w:pPr>
    </w:p>
    <w:p w14:paraId="318AC51C" w14:textId="77777777" w:rsidR="008F1CBF" w:rsidRDefault="008F1CBF" w:rsidP="00794A64">
      <w:pPr>
        <w:rPr>
          <w:b/>
          <w:bCs/>
          <w:lang w:val="uk-UA"/>
        </w:rPr>
      </w:pPr>
    </w:p>
    <w:p w14:paraId="2C611371" w14:textId="7964F7FE" w:rsidR="00794A64" w:rsidRDefault="00794A64" w:rsidP="00794A64">
      <w:pPr>
        <w:rPr>
          <w:b/>
          <w:bCs/>
          <w:lang w:val="uk-UA"/>
        </w:rPr>
      </w:pPr>
      <w:r>
        <w:rPr>
          <w:b/>
          <w:bCs/>
          <w:lang w:val="uk-UA"/>
        </w:rPr>
        <w:lastRenderedPageBreak/>
        <w:t>Завдання 2</w:t>
      </w:r>
    </w:p>
    <w:p w14:paraId="4AA1BE2F" w14:textId="427EE97D" w:rsidR="008F1CBF" w:rsidRDefault="008F1CBF" w:rsidP="00794A64">
      <w:pPr>
        <w:rPr>
          <w:b/>
          <w:bCs/>
          <w:lang w:val="uk-UA"/>
        </w:rPr>
      </w:pPr>
    </w:p>
    <w:p w14:paraId="19D046B1" w14:textId="27A54910" w:rsidR="008F1CBF" w:rsidRDefault="008F1CBF" w:rsidP="008F1CBF">
      <w:pPr>
        <w:jc w:val="center"/>
        <w:rPr>
          <w:b/>
          <w:bCs/>
          <w:lang w:val="uk-UA"/>
        </w:rPr>
      </w:pPr>
      <w:r w:rsidRPr="008F1CBF">
        <w:rPr>
          <w:b/>
          <w:bCs/>
          <w:lang w:val="uk-UA"/>
        </w:rPr>
        <w:drawing>
          <wp:inline distT="0" distB="0" distL="0" distR="0" wp14:anchorId="0AF0A69C" wp14:editId="4D346033">
            <wp:extent cx="2810267" cy="4820323"/>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0267" cy="4820323"/>
                    </a:xfrm>
                    <a:prstGeom prst="rect">
                      <a:avLst/>
                    </a:prstGeom>
                  </pic:spPr>
                </pic:pic>
              </a:graphicData>
            </a:graphic>
          </wp:inline>
        </w:drawing>
      </w:r>
    </w:p>
    <w:p w14:paraId="6D7527A5" w14:textId="77777777" w:rsidR="008F1CBF" w:rsidRDefault="008F1CBF" w:rsidP="00794A64">
      <w:pPr>
        <w:rPr>
          <w:b/>
          <w:bCs/>
          <w:lang w:val="uk-UA"/>
        </w:rPr>
      </w:pPr>
    </w:p>
    <w:p w14:paraId="659EE98D" w14:textId="7702B9FF" w:rsidR="008F1CBF" w:rsidRDefault="008F1CBF" w:rsidP="008F1CBF">
      <w:pPr>
        <w:jc w:val="both"/>
        <w:rPr>
          <w:lang w:val="uk-UA"/>
        </w:rPr>
      </w:pPr>
      <w:r>
        <w:rPr>
          <w:lang w:val="uk-UA"/>
        </w:rPr>
        <w:br w:type="page"/>
      </w:r>
    </w:p>
    <w:p w14:paraId="13BD31F6" w14:textId="6D5B60D6" w:rsidR="008F1CBF" w:rsidRDefault="008F1CBF" w:rsidP="008F1CBF">
      <w:pPr>
        <w:jc w:val="both"/>
        <w:rPr>
          <w:lang w:val="uk-UA"/>
        </w:rPr>
      </w:pPr>
      <w:r w:rsidRPr="008F1CBF">
        <w:rPr>
          <w:lang w:val="uk-UA"/>
        </w:rPr>
        <w:lastRenderedPageBreak/>
        <w:t>Контрольний приклад:</w:t>
      </w:r>
    </w:p>
    <w:p w14:paraId="48B1F8B3" w14:textId="6E9EB787" w:rsidR="008F1CBF" w:rsidRDefault="008F1CBF" w:rsidP="008F1CBF">
      <w:pPr>
        <w:jc w:val="both"/>
        <w:rPr>
          <w:lang w:val="uk-UA"/>
        </w:rPr>
      </w:pPr>
    </w:p>
    <w:p w14:paraId="59F3A157" w14:textId="0A3197C1" w:rsidR="008F1CBF" w:rsidRDefault="008F1CBF" w:rsidP="008F1CBF">
      <w:pPr>
        <w:jc w:val="center"/>
        <w:rPr>
          <w:lang w:val="uk-UA"/>
        </w:rPr>
      </w:pPr>
      <w:r w:rsidRPr="008F1CBF">
        <w:rPr>
          <w:lang w:val="uk-UA"/>
        </w:rPr>
        <w:drawing>
          <wp:inline distT="0" distB="0" distL="0" distR="0" wp14:anchorId="2B97896D" wp14:editId="6F7FEAEB">
            <wp:extent cx="3448531" cy="6735115"/>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531" cy="6735115"/>
                    </a:xfrm>
                    <a:prstGeom prst="rect">
                      <a:avLst/>
                    </a:prstGeom>
                  </pic:spPr>
                </pic:pic>
              </a:graphicData>
            </a:graphic>
          </wp:inline>
        </w:drawing>
      </w:r>
    </w:p>
    <w:p w14:paraId="13219AD3" w14:textId="77777777" w:rsidR="008F1CBF" w:rsidRPr="008F1CBF" w:rsidRDefault="008F1CBF" w:rsidP="008F1CBF">
      <w:pPr>
        <w:jc w:val="both"/>
        <w:rPr>
          <w:lang w:val="uk-UA"/>
        </w:rPr>
      </w:pPr>
    </w:p>
    <w:p w14:paraId="3DDFFA9F" w14:textId="2230F581" w:rsidR="00794A64" w:rsidRPr="00794A64" w:rsidRDefault="00A65C6A" w:rsidP="000D478F">
      <w:pPr>
        <w:jc w:val="center"/>
        <w:rPr>
          <w:b/>
          <w:bCs/>
          <w:lang w:val="uk-UA"/>
        </w:rPr>
      </w:pPr>
      <w:r w:rsidRPr="00A65C6A">
        <w:rPr>
          <w:b/>
          <w:bCs/>
          <w:lang w:val="uk-UA"/>
        </w:rPr>
        <w:drawing>
          <wp:inline distT="0" distB="0" distL="0" distR="0" wp14:anchorId="4B471421" wp14:editId="76E5B249">
            <wp:extent cx="5000625" cy="139835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222" cy="1399923"/>
                    </a:xfrm>
                    <a:prstGeom prst="rect">
                      <a:avLst/>
                    </a:prstGeom>
                  </pic:spPr>
                </pic:pic>
              </a:graphicData>
            </a:graphic>
          </wp:inline>
        </w:drawing>
      </w:r>
    </w:p>
    <w:p w14:paraId="538A7F5C" w14:textId="1722DDB7" w:rsidR="00794A64" w:rsidRDefault="00794A64">
      <w:pPr>
        <w:rPr>
          <w:b/>
          <w:bCs/>
          <w:lang w:val="uk-UA"/>
        </w:rPr>
      </w:pPr>
      <w:r w:rsidRPr="000D478F">
        <w:rPr>
          <w:b/>
          <w:bCs/>
          <w:lang w:val="uk-UA"/>
        </w:rPr>
        <w:lastRenderedPageBreak/>
        <w:t>Висновок</w:t>
      </w:r>
    </w:p>
    <w:p w14:paraId="21E82481" w14:textId="77777777" w:rsidR="000D478F" w:rsidRPr="000D478F" w:rsidRDefault="000D478F">
      <w:pPr>
        <w:rPr>
          <w:b/>
          <w:bCs/>
          <w:lang w:val="uk-UA"/>
        </w:rPr>
      </w:pPr>
    </w:p>
    <w:p w14:paraId="1ED5C2A0" w14:textId="1F291D3B" w:rsidR="000D478F" w:rsidRPr="000D478F" w:rsidRDefault="000D478F" w:rsidP="008F1CBF">
      <w:pPr>
        <w:jc w:val="both"/>
      </w:pPr>
      <w:r w:rsidRPr="000D478F">
        <w:t xml:space="preserve">В результаті виконання практичної роботи було розроблено </w:t>
      </w:r>
      <w:r w:rsidR="008F1CBF">
        <w:rPr>
          <w:lang w:val="uk-UA"/>
        </w:rPr>
        <w:t>веб</w:t>
      </w:r>
      <w:r w:rsidRPr="000D478F">
        <w:t xml:space="preserve"> калькулятор для розрахунку складу сухої, горючої маси палива та нижчої теплоти згоряння для робочої, сухої та горючої маси на основі заданих компонентів палива. Виконані розрахунки дозволили визначити склад сухої та горючої маси палива на основі контрольного прикладу, а також розрахувати відповідні коефіцієнти переходу між робочою, сухою та горючою масами.</w:t>
      </w:r>
    </w:p>
    <w:p w14:paraId="09982C53" w14:textId="77777777" w:rsidR="000D478F" w:rsidRPr="000D478F" w:rsidRDefault="000D478F" w:rsidP="008F1CBF">
      <w:pPr>
        <w:jc w:val="both"/>
      </w:pPr>
      <w:r w:rsidRPr="000D478F">
        <w:t>Окрім цього, було застосовано формулу Менделєєва для визначення нижчої теплоти згоряння палива, що є важливим показником для оцінки енергоефективності різних видів палива. В результаті виконання завдань практичної роботи, здобуто практичні навички розрахунку основних енергетичних характеристик палива, що є необхідним для його ефективного використання в енергетичних установках.</w:t>
      </w:r>
    </w:p>
    <w:p w14:paraId="2DE92879" w14:textId="77777777" w:rsidR="000D478F" w:rsidRPr="000D478F" w:rsidRDefault="000D478F" w:rsidP="008F1CBF">
      <w:pPr>
        <w:jc w:val="both"/>
      </w:pPr>
      <w:r w:rsidRPr="000D478F">
        <w:t>Дана робота закріпила знання щодо взаємозв'язку між складовими палива та їх впливом на теплоту згоряння, а також розвинула навички розробки програм для інженерних розрахунків у мобільних додатках, що є актуальним для сучасної промислової та енергетичної галузей.</w:t>
      </w:r>
    </w:p>
    <w:p w14:paraId="251E64BC" w14:textId="77777777" w:rsidR="000D478F" w:rsidRPr="000D478F" w:rsidRDefault="000D478F"/>
    <w:sectPr w:rsidR="000D478F" w:rsidRPr="000D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41F6"/>
    <w:multiLevelType w:val="multilevel"/>
    <w:tmpl w:val="7D98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B4EE3"/>
    <w:multiLevelType w:val="multilevel"/>
    <w:tmpl w:val="5114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01AC6"/>
    <w:multiLevelType w:val="multilevel"/>
    <w:tmpl w:val="C2E0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2F"/>
    <w:rsid w:val="0000735D"/>
    <w:rsid w:val="000D478F"/>
    <w:rsid w:val="00297BA9"/>
    <w:rsid w:val="002D2DFD"/>
    <w:rsid w:val="00524122"/>
    <w:rsid w:val="005F69AE"/>
    <w:rsid w:val="00794A64"/>
    <w:rsid w:val="008D748D"/>
    <w:rsid w:val="008F1CBF"/>
    <w:rsid w:val="00A42669"/>
    <w:rsid w:val="00A65C6A"/>
    <w:rsid w:val="00D0202F"/>
    <w:rsid w:val="00EC15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D557"/>
  <w15:chartTrackingRefBased/>
  <w15:docId w15:val="{C0332273-4359-E44F-AD52-2D887083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02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02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0202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0202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0202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0202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0202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0202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0202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202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0202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0202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0202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0202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0202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0202F"/>
    <w:rPr>
      <w:rFonts w:eastAsiaTheme="majorEastAsia" w:cstheme="majorBidi"/>
      <w:color w:val="595959" w:themeColor="text1" w:themeTint="A6"/>
    </w:rPr>
  </w:style>
  <w:style w:type="character" w:customStyle="1" w:styleId="80">
    <w:name w:val="Заголовок 8 Знак"/>
    <w:basedOn w:val="a0"/>
    <w:link w:val="8"/>
    <w:uiPriority w:val="9"/>
    <w:semiHidden/>
    <w:rsid w:val="00D0202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0202F"/>
    <w:rPr>
      <w:rFonts w:eastAsiaTheme="majorEastAsia" w:cstheme="majorBidi"/>
      <w:color w:val="272727" w:themeColor="text1" w:themeTint="D8"/>
    </w:rPr>
  </w:style>
  <w:style w:type="paragraph" w:styleId="a3">
    <w:name w:val="Title"/>
    <w:basedOn w:val="a"/>
    <w:next w:val="a"/>
    <w:link w:val="a4"/>
    <w:uiPriority w:val="10"/>
    <w:qFormat/>
    <w:rsid w:val="00D0202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020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202F"/>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0202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0202F"/>
    <w:pPr>
      <w:spacing w:before="160" w:after="160"/>
      <w:jc w:val="center"/>
    </w:pPr>
    <w:rPr>
      <w:i/>
      <w:iCs/>
      <w:color w:val="404040" w:themeColor="text1" w:themeTint="BF"/>
    </w:rPr>
  </w:style>
  <w:style w:type="character" w:customStyle="1" w:styleId="22">
    <w:name w:val="Цитата 2 Знак"/>
    <w:basedOn w:val="a0"/>
    <w:link w:val="21"/>
    <w:uiPriority w:val="29"/>
    <w:rsid w:val="00D0202F"/>
    <w:rPr>
      <w:i/>
      <w:iCs/>
      <w:color w:val="404040" w:themeColor="text1" w:themeTint="BF"/>
    </w:rPr>
  </w:style>
  <w:style w:type="paragraph" w:styleId="a7">
    <w:name w:val="List Paragraph"/>
    <w:basedOn w:val="a"/>
    <w:uiPriority w:val="34"/>
    <w:qFormat/>
    <w:rsid w:val="00D0202F"/>
    <w:pPr>
      <w:ind w:left="720"/>
      <w:contextualSpacing/>
    </w:pPr>
  </w:style>
  <w:style w:type="character" w:styleId="a8">
    <w:name w:val="Intense Emphasis"/>
    <w:basedOn w:val="a0"/>
    <w:uiPriority w:val="21"/>
    <w:qFormat/>
    <w:rsid w:val="00D0202F"/>
    <w:rPr>
      <w:i/>
      <w:iCs/>
      <w:color w:val="0F4761" w:themeColor="accent1" w:themeShade="BF"/>
    </w:rPr>
  </w:style>
  <w:style w:type="paragraph" w:styleId="a9">
    <w:name w:val="Intense Quote"/>
    <w:basedOn w:val="a"/>
    <w:next w:val="a"/>
    <w:link w:val="aa"/>
    <w:uiPriority w:val="30"/>
    <w:qFormat/>
    <w:rsid w:val="00D02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0202F"/>
    <w:rPr>
      <w:i/>
      <w:iCs/>
      <w:color w:val="0F4761" w:themeColor="accent1" w:themeShade="BF"/>
    </w:rPr>
  </w:style>
  <w:style w:type="character" w:styleId="ab">
    <w:name w:val="Intense Reference"/>
    <w:basedOn w:val="a0"/>
    <w:uiPriority w:val="32"/>
    <w:qFormat/>
    <w:rsid w:val="00D0202F"/>
    <w:rPr>
      <w:b/>
      <w:bCs/>
      <w:smallCaps/>
      <w:color w:val="0F4761" w:themeColor="accent1" w:themeShade="BF"/>
      <w:spacing w:val="5"/>
    </w:rPr>
  </w:style>
  <w:style w:type="paragraph" w:styleId="ac">
    <w:name w:val="Normal (Web)"/>
    <w:basedOn w:val="a"/>
    <w:uiPriority w:val="99"/>
    <w:semiHidden/>
    <w:unhideWhenUsed/>
    <w:rsid w:val="00794A64"/>
    <w:rPr>
      <w:rFonts w:ascii="Times New Roman" w:hAnsi="Times New Roman" w:cs="Times New Roman"/>
    </w:rPr>
  </w:style>
  <w:style w:type="character" w:styleId="ad">
    <w:name w:val="Hyperlink"/>
    <w:basedOn w:val="a0"/>
    <w:uiPriority w:val="99"/>
    <w:unhideWhenUsed/>
    <w:rsid w:val="000D478F"/>
    <w:rPr>
      <w:color w:val="467886" w:themeColor="hyperlink"/>
      <w:u w:val="single"/>
    </w:rPr>
  </w:style>
  <w:style w:type="character" w:styleId="ae">
    <w:name w:val="Unresolved Mention"/>
    <w:basedOn w:val="a0"/>
    <w:uiPriority w:val="99"/>
    <w:semiHidden/>
    <w:unhideWhenUsed/>
    <w:rsid w:val="000D478F"/>
    <w:rPr>
      <w:color w:val="605E5C"/>
      <w:shd w:val="clear" w:color="auto" w:fill="E1DFDD"/>
    </w:rPr>
  </w:style>
  <w:style w:type="character" w:styleId="af">
    <w:name w:val="FollowedHyperlink"/>
    <w:basedOn w:val="a0"/>
    <w:uiPriority w:val="99"/>
    <w:semiHidden/>
    <w:unhideWhenUsed/>
    <w:rsid w:val="000D47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647">
      <w:bodyDiv w:val="1"/>
      <w:marLeft w:val="0"/>
      <w:marRight w:val="0"/>
      <w:marTop w:val="0"/>
      <w:marBottom w:val="0"/>
      <w:divBdr>
        <w:top w:val="none" w:sz="0" w:space="0" w:color="auto"/>
        <w:left w:val="none" w:sz="0" w:space="0" w:color="auto"/>
        <w:bottom w:val="none" w:sz="0" w:space="0" w:color="auto"/>
        <w:right w:val="none" w:sz="0" w:space="0" w:color="auto"/>
      </w:divBdr>
      <w:divsChild>
        <w:div w:id="1446343922">
          <w:marLeft w:val="0"/>
          <w:marRight w:val="0"/>
          <w:marTop w:val="0"/>
          <w:marBottom w:val="0"/>
          <w:divBdr>
            <w:top w:val="none" w:sz="0" w:space="0" w:color="auto"/>
            <w:left w:val="none" w:sz="0" w:space="0" w:color="auto"/>
            <w:bottom w:val="none" w:sz="0" w:space="0" w:color="auto"/>
            <w:right w:val="none" w:sz="0" w:space="0" w:color="auto"/>
          </w:divBdr>
          <w:divsChild>
            <w:div w:id="2100439759">
              <w:marLeft w:val="0"/>
              <w:marRight w:val="0"/>
              <w:marTop w:val="0"/>
              <w:marBottom w:val="0"/>
              <w:divBdr>
                <w:top w:val="none" w:sz="0" w:space="0" w:color="auto"/>
                <w:left w:val="none" w:sz="0" w:space="0" w:color="auto"/>
                <w:bottom w:val="none" w:sz="0" w:space="0" w:color="auto"/>
                <w:right w:val="none" w:sz="0" w:space="0" w:color="auto"/>
              </w:divBdr>
              <w:divsChild>
                <w:div w:id="1155798194">
                  <w:marLeft w:val="0"/>
                  <w:marRight w:val="0"/>
                  <w:marTop w:val="0"/>
                  <w:marBottom w:val="0"/>
                  <w:divBdr>
                    <w:top w:val="none" w:sz="0" w:space="0" w:color="auto"/>
                    <w:left w:val="none" w:sz="0" w:space="0" w:color="auto"/>
                    <w:bottom w:val="none" w:sz="0" w:space="0" w:color="auto"/>
                    <w:right w:val="none" w:sz="0" w:space="0" w:color="auto"/>
                  </w:divBdr>
                  <w:divsChild>
                    <w:div w:id="15947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477">
      <w:bodyDiv w:val="1"/>
      <w:marLeft w:val="0"/>
      <w:marRight w:val="0"/>
      <w:marTop w:val="0"/>
      <w:marBottom w:val="0"/>
      <w:divBdr>
        <w:top w:val="none" w:sz="0" w:space="0" w:color="auto"/>
        <w:left w:val="none" w:sz="0" w:space="0" w:color="auto"/>
        <w:bottom w:val="none" w:sz="0" w:space="0" w:color="auto"/>
        <w:right w:val="none" w:sz="0" w:space="0" w:color="auto"/>
      </w:divBdr>
      <w:divsChild>
        <w:div w:id="1087920034">
          <w:marLeft w:val="0"/>
          <w:marRight w:val="0"/>
          <w:marTop w:val="0"/>
          <w:marBottom w:val="0"/>
          <w:divBdr>
            <w:top w:val="none" w:sz="0" w:space="0" w:color="auto"/>
            <w:left w:val="none" w:sz="0" w:space="0" w:color="auto"/>
            <w:bottom w:val="none" w:sz="0" w:space="0" w:color="auto"/>
            <w:right w:val="none" w:sz="0" w:space="0" w:color="auto"/>
          </w:divBdr>
          <w:divsChild>
            <w:div w:id="1152336645">
              <w:marLeft w:val="0"/>
              <w:marRight w:val="0"/>
              <w:marTop w:val="0"/>
              <w:marBottom w:val="0"/>
              <w:divBdr>
                <w:top w:val="none" w:sz="0" w:space="0" w:color="auto"/>
                <w:left w:val="none" w:sz="0" w:space="0" w:color="auto"/>
                <w:bottom w:val="none" w:sz="0" w:space="0" w:color="auto"/>
                <w:right w:val="none" w:sz="0" w:space="0" w:color="auto"/>
              </w:divBdr>
              <w:divsChild>
                <w:div w:id="900141576">
                  <w:marLeft w:val="0"/>
                  <w:marRight w:val="0"/>
                  <w:marTop w:val="0"/>
                  <w:marBottom w:val="0"/>
                  <w:divBdr>
                    <w:top w:val="none" w:sz="0" w:space="0" w:color="auto"/>
                    <w:left w:val="none" w:sz="0" w:space="0" w:color="auto"/>
                    <w:bottom w:val="none" w:sz="0" w:space="0" w:color="auto"/>
                    <w:right w:val="none" w:sz="0" w:space="0" w:color="auto"/>
                  </w:divBdr>
                  <w:divsChild>
                    <w:div w:id="218522015">
                      <w:marLeft w:val="0"/>
                      <w:marRight w:val="0"/>
                      <w:marTop w:val="0"/>
                      <w:marBottom w:val="0"/>
                      <w:divBdr>
                        <w:top w:val="none" w:sz="0" w:space="0" w:color="auto"/>
                        <w:left w:val="none" w:sz="0" w:space="0" w:color="auto"/>
                        <w:bottom w:val="none" w:sz="0" w:space="0" w:color="auto"/>
                        <w:right w:val="none" w:sz="0" w:space="0" w:color="auto"/>
                      </w:divBdr>
                    </w:div>
                  </w:divsChild>
                </w:div>
                <w:div w:id="980500428">
                  <w:marLeft w:val="0"/>
                  <w:marRight w:val="0"/>
                  <w:marTop w:val="0"/>
                  <w:marBottom w:val="0"/>
                  <w:divBdr>
                    <w:top w:val="none" w:sz="0" w:space="0" w:color="auto"/>
                    <w:left w:val="none" w:sz="0" w:space="0" w:color="auto"/>
                    <w:bottom w:val="none" w:sz="0" w:space="0" w:color="auto"/>
                    <w:right w:val="none" w:sz="0" w:space="0" w:color="auto"/>
                  </w:divBdr>
                  <w:divsChild>
                    <w:div w:id="1042560719">
                      <w:marLeft w:val="0"/>
                      <w:marRight w:val="0"/>
                      <w:marTop w:val="0"/>
                      <w:marBottom w:val="0"/>
                      <w:divBdr>
                        <w:top w:val="none" w:sz="0" w:space="0" w:color="auto"/>
                        <w:left w:val="none" w:sz="0" w:space="0" w:color="auto"/>
                        <w:bottom w:val="none" w:sz="0" w:space="0" w:color="auto"/>
                        <w:right w:val="none" w:sz="0" w:space="0" w:color="auto"/>
                      </w:divBdr>
                    </w:div>
                  </w:divsChild>
                </w:div>
                <w:div w:id="256793525">
                  <w:marLeft w:val="0"/>
                  <w:marRight w:val="0"/>
                  <w:marTop w:val="0"/>
                  <w:marBottom w:val="0"/>
                  <w:divBdr>
                    <w:top w:val="none" w:sz="0" w:space="0" w:color="auto"/>
                    <w:left w:val="none" w:sz="0" w:space="0" w:color="auto"/>
                    <w:bottom w:val="none" w:sz="0" w:space="0" w:color="auto"/>
                    <w:right w:val="none" w:sz="0" w:space="0" w:color="auto"/>
                  </w:divBdr>
                  <w:divsChild>
                    <w:div w:id="5679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5067">
      <w:bodyDiv w:val="1"/>
      <w:marLeft w:val="0"/>
      <w:marRight w:val="0"/>
      <w:marTop w:val="0"/>
      <w:marBottom w:val="0"/>
      <w:divBdr>
        <w:top w:val="none" w:sz="0" w:space="0" w:color="auto"/>
        <w:left w:val="none" w:sz="0" w:space="0" w:color="auto"/>
        <w:bottom w:val="none" w:sz="0" w:space="0" w:color="auto"/>
        <w:right w:val="none" w:sz="0" w:space="0" w:color="auto"/>
      </w:divBdr>
    </w:div>
    <w:div w:id="150950975">
      <w:bodyDiv w:val="1"/>
      <w:marLeft w:val="0"/>
      <w:marRight w:val="0"/>
      <w:marTop w:val="0"/>
      <w:marBottom w:val="0"/>
      <w:divBdr>
        <w:top w:val="none" w:sz="0" w:space="0" w:color="auto"/>
        <w:left w:val="none" w:sz="0" w:space="0" w:color="auto"/>
        <w:bottom w:val="none" w:sz="0" w:space="0" w:color="auto"/>
        <w:right w:val="none" w:sz="0" w:space="0" w:color="auto"/>
      </w:divBdr>
      <w:divsChild>
        <w:div w:id="2019230026">
          <w:marLeft w:val="0"/>
          <w:marRight w:val="0"/>
          <w:marTop w:val="0"/>
          <w:marBottom w:val="0"/>
          <w:divBdr>
            <w:top w:val="none" w:sz="0" w:space="0" w:color="auto"/>
            <w:left w:val="none" w:sz="0" w:space="0" w:color="auto"/>
            <w:bottom w:val="none" w:sz="0" w:space="0" w:color="auto"/>
            <w:right w:val="none" w:sz="0" w:space="0" w:color="auto"/>
          </w:divBdr>
          <w:divsChild>
            <w:div w:id="422576855">
              <w:marLeft w:val="0"/>
              <w:marRight w:val="0"/>
              <w:marTop w:val="0"/>
              <w:marBottom w:val="0"/>
              <w:divBdr>
                <w:top w:val="none" w:sz="0" w:space="0" w:color="auto"/>
                <w:left w:val="none" w:sz="0" w:space="0" w:color="auto"/>
                <w:bottom w:val="none" w:sz="0" w:space="0" w:color="auto"/>
                <w:right w:val="none" w:sz="0" w:space="0" w:color="auto"/>
              </w:divBdr>
              <w:divsChild>
                <w:div w:id="10951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7003">
      <w:bodyDiv w:val="1"/>
      <w:marLeft w:val="0"/>
      <w:marRight w:val="0"/>
      <w:marTop w:val="0"/>
      <w:marBottom w:val="0"/>
      <w:divBdr>
        <w:top w:val="none" w:sz="0" w:space="0" w:color="auto"/>
        <w:left w:val="none" w:sz="0" w:space="0" w:color="auto"/>
        <w:bottom w:val="none" w:sz="0" w:space="0" w:color="auto"/>
        <w:right w:val="none" w:sz="0" w:space="0" w:color="auto"/>
      </w:divBdr>
      <w:divsChild>
        <w:div w:id="1976449858">
          <w:marLeft w:val="0"/>
          <w:marRight w:val="0"/>
          <w:marTop w:val="0"/>
          <w:marBottom w:val="0"/>
          <w:divBdr>
            <w:top w:val="none" w:sz="0" w:space="0" w:color="auto"/>
            <w:left w:val="none" w:sz="0" w:space="0" w:color="auto"/>
            <w:bottom w:val="none" w:sz="0" w:space="0" w:color="auto"/>
            <w:right w:val="none" w:sz="0" w:space="0" w:color="auto"/>
          </w:divBdr>
          <w:divsChild>
            <w:div w:id="470900279">
              <w:marLeft w:val="0"/>
              <w:marRight w:val="0"/>
              <w:marTop w:val="0"/>
              <w:marBottom w:val="0"/>
              <w:divBdr>
                <w:top w:val="none" w:sz="0" w:space="0" w:color="auto"/>
                <w:left w:val="none" w:sz="0" w:space="0" w:color="auto"/>
                <w:bottom w:val="none" w:sz="0" w:space="0" w:color="auto"/>
                <w:right w:val="none" w:sz="0" w:space="0" w:color="auto"/>
              </w:divBdr>
              <w:divsChild>
                <w:div w:id="19004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164">
          <w:marLeft w:val="0"/>
          <w:marRight w:val="0"/>
          <w:marTop w:val="0"/>
          <w:marBottom w:val="0"/>
          <w:divBdr>
            <w:top w:val="none" w:sz="0" w:space="0" w:color="auto"/>
            <w:left w:val="none" w:sz="0" w:space="0" w:color="auto"/>
            <w:bottom w:val="none" w:sz="0" w:space="0" w:color="auto"/>
            <w:right w:val="none" w:sz="0" w:space="0" w:color="auto"/>
          </w:divBdr>
          <w:divsChild>
            <w:div w:id="1242107593">
              <w:marLeft w:val="0"/>
              <w:marRight w:val="0"/>
              <w:marTop w:val="0"/>
              <w:marBottom w:val="0"/>
              <w:divBdr>
                <w:top w:val="none" w:sz="0" w:space="0" w:color="auto"/>
                <w:left w:val="none" w:sz="0" w:space="0" w:color="auto"/>
                <w:bottom w:val="none" w:sz="0" w:space="0" w:color="auto"/>
                <w:right w:val="none" w:sz="0" w:space="0" w:color="auto"/>
              </w:divBdr>
              <w:divsChild>
                <w:div w:id="15355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638">
      <w:bodyDiv w:val="1"/>
      <w:marLeft w:val="0"/>
      <w:marRight w:val="0"/>
      <w:marTop w:val="0"/>
      <w:marBottom w:val="0"/>
      <w:divBdr>
        <w:top w:val="none" w:sz="0" w:space="0" w:color="auto"/>
        <w:left w:val="none" w:sz="0" w:space="0" w:color="auto"/>
        <w:bottom w:val="none" w:sz="0" w:space="0" w:color="auto"/>
        <w:right w:val="none" w:sz="0" w:space="0" w:color="auto"/>
      </w:divBdr>
    </w:div>
    <w:div w:id="300311558">
      <w:bodyDiv w:val="1"/>
      <w:marLeft w:val="0"/>
      <w:marRight w:val="0"/>
      <w:marTop w:val="0"/>
      <w:marBottom w:val="0"/>
      <w:divBdr>
        <w:top w:val="none" w:sz="0" w:space="0" w:color="auto"/>
        <w:left w:val="none" w:sz="0" w:space="0" w:color="auto"/>
        <w:bottom w:val="none" w:sz="0" w:space="0" w:color="auto"/>
        <w:right w:val="none" w:sz="0" w:space="0" w:color="auto"/>
      </w:divBdr>
      <w:divsChild>
        <w:div w:id="161702365">
          <w:marLeft w:val="0"/>
          <w:marRight w:val="0"/>
          <w:marTop w:val="0"/>
          <w:marBottom w:val="0"/>
          <w:divBdr>
            <w:top w:val="none" w:sz="0" w:space="0" w:color="auto"/>
            <w:left w:val="none" w:sz="0" w:space="0" w:color="auto"/>
            <w:bottom w:val="none" w:sz="0" w:space="0" w:color="auto"/>
            <w:right w:val="none" w:sz="0" w:space="0" w:color="auto"/>
          </w:divBdr>
          <w:divsChild>
            <w:div w:id="1788809918">
              <w:marLeft w:val="0"/>
              <w:marRight w:val="0"/>
              <w:marTop w:val="0"/>
              <w:marBottom w:val="0"/>
              <w:divBdr>
                <w:top w:val="none" w:sz="0" w:space="0" w:color="auto"/>
                <w:left w:val="none" w:sz="0" w:space="0" w:color="auto"/>
                <w:bottom w:val="none" w:sz="0" w:space="0" w:color="auto"/>
                <w:right w:val="none" w:sz="0" w:space="0" w:color="auto"/>
              </w:divBdr>
              <w:divsChild>
                <w:div w:id="1934629725">
                  <w:marLeft w:val="0"/>
                  <w:marRight w:val="0"/>
                  <w:marTop w:val="0"/>
                  <w:marBottom w:val="0"/>
                  <w:divBdr>
                    <w:top w:val="none" w:sz="0" w:space="0" w:color="auto"/>
                    <w:left w:val="none" w:sz="0" w:space="0" w:color="auto"/>
                    <w:bottom w:val="none" w:sz="0" w:space="0" w:color="auto"/>
                    <w:right w:val="none" w:sz="0" w:space="0" w:color="auto"/>
                  </w:divBdr>
                  <w:divsChild>
                    <w:div w:id="524559752">
                      <w:marLeft w:val="0"/>
                      <w:marRight w:val="0"/>
                      <w:marTop w:val="0"/>
                      <w:marBottom w:val="0"/>
                      <w:divBdr>
                        <w:top w:val="none" w:sz="0" w:space="0" w:color="auto"/>
                        <w:left w:val="none" w:sz="0" w:space="0" w:color="auto"/>
                        <w:bottom w:val="none" w:sz="0" w:space="0" w:color="auto"/>
                        <w:right w:val="none" w:sz="0" w:space="0" w:color="auto"/>
                      </w:divBdr>
                    </w:div>
                  </w:divsChild>
                </w:div>
                <w:div w:id="4721568">
                  <w:marLeft w:val="0"/>
                  <w:marRight w:val="0"/>
                  <w:marTop w:val="0"/>
                  <w:marBottom w:val="0"/>
                  <w:divBdr>
                    <w:top w:val="none" w:sz="0" w:space="0" w:color="auto"/>
                    <w:left w:val="none" w:sz="0" w:space="0" w:color="auto"/>
                    <w:bottom w:val="none" w:sz="0" w:space="0" w:color="auto"/>
                    <w:right w:val="none" w:sz="0" w:space="0" w:color="auto"/>
                  </w:divBdr>
                  <w:divsChild>
                    <w:div w:id="1352805482">
                      <w:marLeft w:val="0"/>
                      <w:marRight w:val="0"/>
                      <w:marTop w:val="0"/>
                      <w:marBottom w:val="0"/>
                      <w:divBdr>
                        <w:top w:val="none" w:sz="0" w:space="0" w:color="auto"/>
                        <w:left w:val="none" w:sz="0" w:space="0" w:color="auto"/>
                        <w:bottom w:val="none" w:sz="0" w:space="0" w:color="auto"/>
                        <w:right w:val="none" w:sz="0" w:space="0" w:color="auto"/>
                      </w:divBdr>
                    </w:div>
                  </w:divsChild>
                </w:div>
                <w:div w:id="364257815">
                  <w:marLeft w:val="0"/>
                  <w:marRight w:val="0"/>
                  <w:marTop w:val="0"/>
                  <w:marBottom w:val="0"/>
                  <w:divBdr>
                    <w:top w:val="none" w:sz="0" w:space="0" w:color="auto"/>
                    <w:left w:val="none" w:sz="0" w:space="0" w:color="auto"/>
                    <w:bottom w:val="none" w:sz="0" w:space="0" w:color="auto"/>
                    <w:right w:val="none" w:sz="0" w:space="0" w:color="auto"/>
                  </w:divBdr>
                  <w:divsChild>
                    <w:div w:id="3040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39371">
      <w:bodyDiv w:val="1"/>
      <w:marLeft w:val="0"/>
      <w:marRight w:val="0"/>
      <w:marTop w:val="0"/>
      <w:marBottom w:val="0"/>
      <w:divBdr>
        <w:top w:val="none" w:sz="0" w:space="0" w:color="auto"/>
        <w:left w:val="none" w:sz="0" w:space="0" w:color="auto"/>
        <w:bottom w:val="none" w:sz="0" w:space="0" w:color="auto"/>
        <w:right w:val="none" w:sz="0" w:space="0" w:color="auto"/>
      </w:divBdr>
      <w:divsChild>
        <w:div w:id="1249971545">
          <w:marLeft w:val="0"/>
          <w:marRight w:val="0"/>
          <w:marTop w:val="0"/>
          <w:marBottom w:val="0"/>
          <w:divBdr>
            <w:top w:val="none" w:sz="0" w:space="0" w:color="auto"/>
            <w:left w:val="none" w:sz="0" w:space="0" w:color="auto"/>
            <w:bottom w:val="none" w:sz="0" w:space="0" w:color="auto"/>
            <w:right w:val="none" w:sz="0" w:space="0" w:color="auto"/>
          </w:divBdr>
          <w:divsChild>
            <w:div w:id="716733671">
              <w:marLeft w:val="0"/>
              <w:marRight w:val="0"/>
              <w:marTop w:val="0"/>
              <w:marBottom w:val="0"/>
              <w:divBdr>
                <w:top w:val="none" w:sz="0" w:space="0" w:color="auto"/>
                <w:left w:val="none" w:sz="0" w:space="0" w:color="auto"/>
                <w:bottom w:val="none" w:sz="0" w:space="0" w:color="auto"/>
                <w:right w:val="none" w:sz="0" w:space="0" w:color="auto"/>
              </w:divBdr>
              <w:divsChild>
                <w:div w:id="11843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1211">
      <w:bodyDiv w:val="1"/>
      <w:marLeft w:val="0"/>
      <w:marRight w:val="0"/>
      <w:marTop w:val="0"/>
      <w:marBottom w:val="0"/>
      <w:divBdr>
        <w:top w:val="none" w:sz="0" w:space="0" w:color="auto"/>
        <w:left w:val="none" w:sz="0" w:space="0" w:color="auto"/>
        <w:bottom w:val="none" w:sz="0" w:space="0" w:color="auto"/>
        <w:right w:val="none" w:sz="0" w:space="0" w:color="auto"/>
      </w:divBdr>
    </w:div>
    <w:div w:id="668942246">
      <w:bodyDiv w:val="1"/>
      <w:marLeft w:val="0"/>
      <w:marRight w:val="0"/>
      <w:marTop w:val="0"/>
      <w:marBottom w:val="0"/>
      <w:divBdr>
        <w:top w:val="none" w:sz="0" w:space="0" w:color="auto"/>
        <w:left w:val="none" w:sz="0" w:space="0" w:color="auto"/>
        <w:bottom w:val="none" w:sz="0" w:space="0" w:color="auto"/>
        <w:right w:val="none" w:sz="0" w:space="0" w:color="auto"/>
      </w:divBdr>
      <w:divsChild>
        <w:div w:id="1572889581">
          <w:marLeft w:val="0"/>
          <w:marRight w:val="0"/>
          <w:marTop w:val="0"/>
          <w:marBottom w:val="0"/>
          <w:divBdr>
            <w:top w:val="none" w:sz="0" w:space="0" w:color="auto"/>
            <w:left w:val="none" w:sz="0" w:space="0" w:color="auto"/>
            <w:bottom w:val="none" w:sz="0" w:space="0" w:color="auto"/>
            <w:right w:val="none" w:sz="0" w:space="0" w:color="auto"/>
          </w:divBdr>
          <w:divsChild>
            <w:div w:id="2083481660">
              <w:marLeft w:val="0"/>
              <w:marRight w:val="0"/>
              <w:marTop w:val="0"/>
              <w:marBottom w:val="0"/>
              <w:divBdr>
                <w:top w:val="none" w:sz="0" w:space="0" w:color="auto"/>
                <w:left w:val="none" w:sz="0" w:space="0" w:color="auto"/>
                <w:bottom w:val="none" w:sz="0" w:space="0" w:color="auto"/>
                <w:right w:val="none" w:sz="0" w:space="0" w:color="auto"/>
              </w:divBdr>
              <w:divsChild>
                <w:div w:id="1297684678">
                  <w:marLeft w:val="0"/>
                  <w:marRight w:val="0"/>
                  <w:marTop w:val="0"/>
                  <w:marBottom w:val="0"/>
                  <w:divBdr>
                    <w:top w:val="none" w:sz="0" w:space="0" w:color="auto"/>
                    <w:left w:val="none" w:sz="0" w:space="0" w:color="auto"/>
                    <w:bottom w:val="none" w:sz="0" w:space="0" w:color="auto"/>
                    <w:right w:val="none" w:sz="0" w:space="0" w:color="auto"/>
                  </w:divBdr>
                  <w:divsChild>
                    <w:div w:id="1244218275">
                      <w:marLeft w:val="0"/>
                      <w:marRight w:val="0"/>
                      <w:marTop w:val="0"/>
                      <w:marBottom w:val="0"/>
                      <w:divBdr>
                        <w:top w:val="none" w:sz="0" w:space="0" w:color="auto"/>
                        <w:left w:val="none" w:sz="0" w:space="0" w:color="auto"/>
                        <w:bottom w:val="none" w:sz="0" w:space="0" w:color="auto"/>
                        <w:right w:val="none" w:sz="0" w:space="0" w:color="auto"/>
                      </w:divBdr>
                    </w:div>
                  </w:divsChild>
                </w:div>
                <w:div w:id="723484039">
                  <w:marLeft w:val="0"/>
                  <w:marRight w:val="0"/>
                  <w:marTop w:val="0"/>
                  <w:marBottom w:val="0"/>
                  <w:divBdr>
                    <w:top w:val="none" w:sz="0" w:space="0" w:color="auto"/>
                    <w:left w:val="none" w:sz="0" w:space="0" w:color="auto"/>
                    <w:bottom w:val="none" w:sz="0" w:space="0" w:color="auto"/>
                    <w:right w:val="none" w:sz="0" w:space="0" w:color="auto"/>
                  </w:divBdr>
                  <w:divsChild>
                    <w:div w:id="1995986207">
                      <w:marLeft w:val="0"/>
                      <w:marRight w:val="0"/>
                      <w:marTop w:val="0"/>
                      <w:marBottom w:val="0"/>
                      <w:divBdr>
                        <w:top w:val="none" w:sz="0" w:space="0" w:color="auto"/>
                        <w:left w:val="none" w:sz="0" w:space="0" w:color="auto"/>
                        <w:bottom w:val="none" w:sz="0" w:space="0" w:color="auto"/>
                        <w:right w:val="none" w:sz="0" w:space="0" w:color="auto"/>
                      </w:divBdr>
                    </w:div>
                  </w:divsChild>
                </w:div>
                <w:div w:id="214005555">
                  <w:marLeft w:val="0"/>
                  <w:marRight w:val="0"/>
                  <w:marTop w:val="0"/>
                  <w:marBottom w:val="0"/>
                  <w:divBdr>
                    <w:top w:val="none" w:sz="0" w:space="0" w:color="auto"/>
                    <w:left w:val="none" w:sz="0" w:space="0" w:color="auto"/>
                    <w:bottom w:val="none" w:sz="0" w:space="0" w:color="auto"/>
                    <w:right w:val="none" w:sz="0" w:space="0" w:color="auto"/>
                  </w:divBdr>
                  <w:divsChild>
                    <w:div w:id="15599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73068">
      <w:bodyDiv w:val="1"/>
      <w:marLeft w:val="0"/>
      <w:marRight w:val="0"/>
      <w:marTop w:val="0"/>
      <w:marBottom w:val="0"/>
      <w:divBdr>
        <w:top w:val="none" w:sz="0" w:space="0" w:color="auto"/>
        <w:left w:val="none" w:sz="0" w:space="0" w:color="auto"/>
        <w:bottom w:val="none" w:sz="0" w:space="0" w:color="auto"/>
        <w:right w:val="none" w:sz="0" w:space="0" w:color="auto"/>
      </w:divBdr>
      <w:divsChild>
        <w:div w:id="941763328">
          <w:marLeft w:val="0"/>
          <w:marRight w:val="0"/>
          <w:marTop w:val="0"/>
          <w:marBottom w:val="0"/>
          <w:divBdr>
            <w:top w:val="none" w:sz="0" w:space="0" w:color="auto"/>
            <w:left w:val="none" w:sz="0" w:space="0" w:color="auto"/>
            <w:bottom w:val="none" w:sz="0" w:space="0" w:color="auto"/>
            <w:right w:val="none" w:sz="0" w:space="0" w:color="auto"/>
          </w:divBdr>
          <w:divsChild>
            <w:div w:id="1943607706">
              <w:marLeft w:val="0"/>
              <w:marRight w:val="0"/>
              <w:marTop w:val="0"/>
              <w:marBottom w:val="0"/>
              <w:divBdr>
                <w:top w:val="none" w:sz="0" w:space="0" w:color="auto"/>
                <w:left w:val="none" w:sz="0" w:space="0" w:color="auto"/>
                <w:bottom w:val="none" w:sz="0" w:space="0" w:color="auto"/>
                <w:right w:val="none" w:sz="0" w:space="0" w:color="auto"/>
              </w:divBdr>
              <w:divsChild>
                <w:div w:id="218397980">
                  <w:marLeft w:val="0"/>
                  <w:marRight w:val="0"/>
                  <w:marTop w:val="0"/>
                  <w:marBottom w:val="0"/>
                  <w:divBdr>
                    <w:top w:val="none" w:sz="0" w:space="0" w:color="auto"/>
                    <w:left w:val="none" w:sz="0" w:space="0" w:color="auto"/>
                    <w:bottom w:val="none" w:sz="0" w:space="0" w:color="auto"/>
                    <w:right w:val="none" w:sz="0" w:space="0" w:color="auto"/>
                  </w:divBdr>
                  <w:divsChild>
                    <w:div w:id="1994215950">
                      <w:marLeft w:val="0"/>
                      <w:marRight w:val="0"/>
                      <w:marTop w:val="0"/>
                      <w:marBottom w:val="0"/>
                      <w:divBdr>
                        <w:top w:val="none" w:sz="0" w:space="0" w:color="auto"/>
                        <w:left w:val="none" w:sz="0" w:space="0" w:color="auto"/>
                        <w:bottom w:val="none" w:sz="0" w:space="0" w:color="auto"/>
                        <w:right w:val="none" w:sz="0" w:space="0" w:color="auto"/>
                      </w:divBdr>
                    </w:div>
                  </w:divsChild>
                </w:div>
                <w:div w:id="1598319573">
                  <w:marLeft w:val="0"/>
                  <w:marRight w:val="0"/>
                  <w:marTop w:val="0"/>
                  <w:marBottom w:val="0"/>
                  <w:divBdr>
                    <w:top w:val="none" w:sz="0" w:space="0" w:color="auto"/>
                    <w:left w:val="none" w:sz="0" w:space="0" w:color="auto"/>
                    <w:bottom w:val="none" w:sz="0" w:space="0" w:color="auto"/>
                    <w:right w:val="none" w:sz="0" w:space="0" w:color="auto"/>
                  </w:divBdr>
                  <w:divsChild>
                    <w:div w:id="1131438773">
                      <w:marLeft w:val="0"/>
                      <w:marRight w:val="0"/>
                      <w:marTop w:val="0"/>
                      <w:marBottom w:val="0"/>
                      <w:divBdr>
                        <w:top w:val="none" w:sz="0" w:space="0" w:color="auto"/>
                        <w:left w:val="none" w:sz="0" w:space="0" w:color="auto"/>
                        <w:bottom w:val="none" w:sz="0" w:space="0" w:color="auto"/>
                        <w:right w:val="none" w:sz="0" w:space="0" w:color="auto"/>
                      </w:divBdr>
                    </w:div>
                  </w:divsChild>
                </w:div>
                <w:div w:id="711538047">
                  <w:marLeft w:val="0"/>
                  <w:marRight w:val="0"/>
                  <w:marTop w:val="0"/>
                  <w:marBottom w:val="0"/>
                  <w:divBdr>
                    <w:top w:val="none" w:sz="0" w:space="0" w:color="auto"/>
                    <w:left w:val="none" w:sz="0" w:space="0" w:color="auto"/>
                    <w:bottom w:val="none" w:sz="0" w:space="0" w:color="auto"/>
                    <w:right w:val="none" w:sz="0" w:space="0" w:color="auto"/>
                  </w:divBdr>
                  <w:divsChild>
                    <w:div w:id="1061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54653">
      <w:bodyDiv w:val="1"/>
      <w:marLeft w:val="0"/>
      <w:marRight w:val="0"/>
      <w:marTop w:val="0"/>
      <w:marBottom w:val="0"/>
      <w:divBdr>
        <w:top w:val="none" w:sz="0" w:space="0" w:color="auto"/>
        <w:left w:val="none" w:sz="0" w:space="0" w:color="auto"/>
        <w:bottom w:val="none" w:sz="0" w:space="0" w:color="auto"/>
        <w:right w:val="none" w:sz="0" w:space="0" w:color="auto"/>
      </w:divBdr>
      <w:divsChild>
        <w:div w:id="150407560">
          <w:marLeft w:val="0"/>
          <w:marRight w:val="0"/>
          <w:marTop w:val="0"/>
          <w:marBottom w:val="0"/>
          <w:divBdr>
            <w:top w:val="none" w:sz="0" w:space="0" w:color="auto"/>
            <w:left w:val="none" w:sz="0" w:space="0" w:color="auto"/>
            <w:bottom w:val="none" w:sz="0" w:space="0" w:color="auto"/>
            <w:right w:val="none" w:sz="0" w:space="0" w:color="auto"/>
          </w:divBdr>
          <w:divsChild>
            <w:div w:id="338236631">
              <w:marLeft w:val="0"/>
              <w:marRight w:val="0"/>
              <w:marTop w:val="0"/>
              <w:marBottom w:val="0"/>
              <w:divBdr>
                <w:top w:val="none" w:sz="0" w:space="0" w:color="auto"/>
                <w:left w:val="none" w:sz="0" w:space="0" w:color="auto"/>
                <w:bottom w:val="none" w:sz="0" w:space="0" w:color="auto"/>
                <w:right w:val="none" w:sz="0" w:space="0" w:color="auto"/>
              </w:divBdr>
              <w:divsChild>
                <w:div w:id="6827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7965">
      <w:bodyDiv w:val="1"/>
      <w:marLeft w:val="0"/>
      <w:marRight w:val="0"/>
      <w:marTop w:val="0"/>
      <w:marBottom w:val="0"/>
      <w:divBdr>
        <w:top w:val="none" w:sz="0" w:space="0" w:color="auto"/>
        <w:left w:val="none" w:sz="0" w:space="0" w:color="auto"/>
        <w:bottom w:val="none" w:sz="0" w:space="0" w:color="auto"/>
        <w:right w:val="none" w:sz="0" w:space="0" w:color="auto"/>
      </w:divBdr>
      <w:divsChild>
        <w:div w:id="201286687">
          <w:marLeft w:val="0"/>
          <w:marRight w:val="0"/>
          <w:marTop w:val="0"/>
          <w:marBottom w:val="0"/>
          <w:divBdr>
            <w:top w:val="none" w:sz="0" w:space="0" w:color="auto"/>
            <w:left w:val="none" w:sz="0" w:space="0" w:color="auto"/>
            <w:bottom w:val="none" w:sz="0" w:space="0" w:color="auto"/>
            <w:right w:val="none" w:sz="0" w:space="0" w:color="auto"/>
          </w:divBdr>
          <w:divsChild>
            <w:div w:id="48112019">
              <w:marLeft w:val="0"/>
              <w:marRight w:val="0"/>
              <w:marTop w:val="0"/>
              <w:marBottom w:val="0"/>
              <w:divBdr>
                <w:top w:val="none" w:sz="0" w:space="0" w:color="auto"/>
                <w:left w:val="none" w:sz="0" w:space="0" w:color="auto"/>
                <w:bottom w:val="none" w:sz="0" w:space="0" w:color="auto"/>
                <w:right w:val="none" w:sz="0" w:space="0" w:color="auto"/>
              </w:divBdr>
              <w:divsChild>
                <w:div w:id="4843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2158">
      <w:bodyDiv w:val="1"/>
      <w:marLeft w:val="0"/>
      <w:marRight w:val="0"/>
      <w:marTop w:val="0"/>
      <w:marBottom w:val="0"/>
      <w:divBdr>
        <w:top w:val="none" w:sz="0" w:space="0" w:color="auto"/>
        <w:left w:val="none" w:sz="0" w:space="0" w:color="auto"/>
        <w:bottom w:val="none" w:sz="0" w:space="0" w:color="auto"/>
        <w:right w:val="none" w:sz="0" w:space="0" w:color="auto"/>
      </w:divBdr>
      <w:divsChild>
        <w:div w:id="571236877">
          <w:marLeft w:val="0"/>
          <w:marRight w:val="0"/>
          <w:marTop w:val="0"/>
          <w:marBottom w:val="0"/>
          <w:divBdr>
            <w:top w:val="none" w:sz="0" w:space="0" w:color="auto"/>
            <w:left w:val="none" w:sz="0" w:space="0" w:color="auto"/>
            <w:bottom w:val="none" w:sz="0" w:space="0" w:color="auto"/>
            <w:right w:val="none" w:sz="0" w:space="0" w:color="auto"/>
          </w:divBdr>
          <w:divsChild>
            <w:div w:id="1112936203">
              <w:marLeft w:val="0"/>
              <w:marRight w:val="0"/>
              <w:marTop w:val="0"/>
              <w:marBottom w:val="0"/>
              <w:divBdr>
                <w:top w:val="none" w:sz="0" w:space="0" w:color="auto"/>
                <w:left w:val="none" w:sz="0" w:space="0" w:color="auto"/>
                <w:bottom w:val="none" w:sz="0" w:space="0" w:color="auto"/>
                <w:right w:val="none" w:sz="0" w:space="0" w:color="auto"/>
              </w:divBdr>
              <w:divsChild>
                <w:div w:id="19757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48776">
      <w:bodyDiv w:val="1"/>
      <w:marLeft w:val="0"/>
      <w:marRight w:val="0"/>
      <w:marTop w:val="0"/>
      <w:marBottom w:val="0"/>
      <w:divBdr>
        <w:top w:val="none" w:sz="0" w:space="0" w:color="auto"/>
        <w:left w:val="none" w:sz="0" w:space="0" w:color="auto"/>
        <w:bottom w:val="none" w:sz="0" w:space="0" w:color="auto"/>
        <w:right w:val="none" w:sz="0" w:space="0" w:color="auto"/>
      </w:divBdr>
      <w:divsChild>
        <w:div w:id="1893804450">
          <w:marLeft w:val="0"/>
          <w:marRight w:val="0"/>
          <w:marTop w:val="0"/>
          <w:marBottom w:val="0"/>
          <w:divBdr>
            <w:top w:val="none" w:sz="0" w:space="0" w:color="auto"/>
            <w:left w:val="none" w:sz="0" w:space="0" w:color="auto"/>
            <w:bottom w:val="none" w:sz="0" w:space="0" w:color="auto"/>
            <w:right w:val="none" w:sz="0" w:space="0" w:color="auto"/>
          </w:divBdr>
          <w:divsChild>
            <w:div w:id="1402412911">
              <w:marLeft w:val="0"/>
              <w:marRight w:val="0"/>
              <w:marTop w:val="0"/>
              <w:marBottom w:val="0"/>
              <w:divBdr>
                <w:top w:val="none" w:sz="0" w:space="0" w:color="auto"/>
                <w:left w:val="none" w:sz="0" w:space="0" w:color="auto"/>
                <w:bottom w:val="none" w:sz="0" w:space="0" w:color="auto"/>
                <w:right w:val="none" w:sz="0" w:space="0" w:color="auto"/>
              </w:divBdr>
              <w:divsChild>
                <w:div w:id="1020550379">
                  <w:marLeft w:val="0"/>
                  <w:marRight w:val="0"/>
                  <w:marTop w:val="0"/>
                  <w:marBottom w:val="0"/>
                  <w:divBdr>
                    <w:top w:val="none" w:sz="0" w:space="0" w:color="auto"/>
                    <w:left w:val="none" w:sz="0" w:space="0" w:color="auto"/>
                    <w:bottom w:val="none" w:sz="0" w:space="0" w:color="auto"/>
                    <w:right w:val="none" w:sz="0" w:space="0" w:color="auto"/>
                  </w:divBdr>
                  <w:divsChild>
                    <w:div w:id="4700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22695">
      <w:bodyDiv w:val="1"/>
      <w:marLeft w:val="0"/>
      <w:marRight w:val="0"/>
      <w:marTop w:val="0"/>
      <w:marBottom w:val="0"/>
      <w:divBdr>
        <w:top w:val="none" w:sz="0" w:space="0" w:color="auto"/>
        <w:left w:val="none" w:sz="0" w:space="0" w:color="auto"/>
        <w:bottom w:val="none" w:sz="0" w:space="0" w:color="auto"/>
        <w:right w:val="none" w:sz="0" w:space="0" w:color="auto"/>
      </w:divBdr>
      <w:divsChild>
        <w:div w:id="2078622059">
          <w:marLeft w:val="0"/>
          <w:marRight w:val="0"/>
          <w:marTop w:val="0"/>
          <w:marBottom w:val="0"/>
          <w:divBdr>
            <w:top w:val="none" w:sz="0" w:space="0" w:color="auto"/>
            <w:left w:val="none" w:sz="0" w:space="0" w:color="auto"/>
            <w:bottom w:val="none" w:sz="0" w:space="0" w:color="auto"/>
            <w:right w:val="none" w:sz="0" w:space="0" w:color="auto"/>
          </w:divBdr>
          <w:divsChild>
            <w:div w:id="1456294203">
              <w:marLeft w:val="0"/>
              <w:marRight w:val="0"/>
              <w:marTop w:val="0"/>
              <w:marBottom w:val="0"/>
              <w:divBdr>
                <w:top w:val="none" w:sz="0" w:space="0" w:color="auto"/>
                <w:left w:val="none" w:sz="0" w:space="0" w:color="auto"/>
                <w:bottom w:val="none" w:sz="0" w:space="0" w:color="auto"/>
                <w:right w:val="none" w:sz="0" w:space="0" w:color="auto"/>
              </w:divBdr>
              <w:divsChild>
                <w:div w:id="210926970">
                  <w:marLeft w:val="0"/>
                  <w:marRight w:val="0"/>
                  <w:marTop w:val="0"/>
                  <w:marBottom w:val="0"/>
                  <w:divBdr>
                    <w:top w:val="none" w:sz="0" w:space="0" w:color="auto"/>
                    <w:left w:val="none" w:sz="0" w:space="0" w:color="auto"/>
                    <w:bottom w:val="none" w:sz="0" w:space="0" w:color="auto"/>
                    <w:right w:val="none" w:sz="0" w:space="0" w:color="auto"/>
                  </w:divBdr>
                  <w:divsChild>
                    <w:div w:id="1816606601">
                      <w:marLeft w:val="0"/>
                      <w:marRight w:val="0"/>
                      <w:marTop w:val="0"/>
                      <w:marBottom w:val="0"/>
                      <w:divBdr>
                        <w:top w:val="none" w:sz="0" w:space="0" w:color="auto"/>
                        <w:left w:val="none" w:sz="0" w:space="0" w:color="auto"/>
                        <w:bottom w:val="none" w:sz="0" w:space="0" w:color="auto"/>
                        <w:right w:val="none" w:sz="0" w:space="0" w:color="auto"/>
                      </w:divBdr>
                    </w:div>
                  </w:divsChild>
                </w:div>
                <w:div w:id="310716435">
                  <w:marLeft w:val="0"/>
                  <w:marRight w:val="0"/>
                  <w:marTop w:val="0"/>
                  <w:marBottom w:val="0"/>
                  <w:divBdr>
                    <w:top w:val="none" w:sz="0" w:space="0" w:color="auto"/>
                    <w:left w:val="none" w:sz="0" w:space="0" w:color="auto"/>
                    <w:bottom w:val="none" w:sz="0" w:space="0" w:color="auto"/>
                    <w:right w:val="none" w:sz="0" w:space="0" w:color="auto"/>
                  </w:divBdr>
                  <w:divsChild>
                    <w:div w:id="1555433156">
                      <w:marLeft w:val="0"/>
                      <w:marRight w:val="0"/>
                      <w:marTop w:val="0"/>
                      <w:marBottom w:val="0"/>
                      <w:divBdr>
                        <w:top w:val="none" w:sz="0" w:space="0" w:color="auto"/>
                        <w:left w:val="none" w:sz="0" w:space="0" w:color="auto"/>
                        <w:bottom w:val="none" w:sz="0" w:space="0" w:color="auto"/>
                        <w:right w:val="none" w:sz="0" w:space="0" w:color="auto"/>
                      </w:divBdr>
                    </w:div>
                  </w:divsChild>
                </w:div>
                <w:div w:id="846138341">
                  <w:marLeft w:val="0"/>
                  <w:marRight w:val="0"/>
                  <w:marTop w:val="0"/>
                  <w:marBottom w:val="0"/>
                  <w:divBdr>
                    <w:top w:val="none" w:sz="0" w:space="0" w:color="auto"/>
                    <w:left w:val="none" w:sz="0" w:space="0" w:color="auto"/>
                    <w:bottom w:val="none" w:sz="0" w:space="0" w:color="auto"/>
                    <w:right w:val="none" w:sz="0" w:space="0" w:color="auto"/>
                  </w:divBdr>
                  <w:divsChild>
                    <w:div w:id="13117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57674">
      <w:bodyDiv w:val="1"/>
      <w:marLeft w:val="0"/>
      <w:marRight w:val="0"/>
      <w:marTop w:val="0"/>
      <w:marBottom w:val="0"/>
      <w:divBdr>
        <w:top w:val="none" w:sz="0" w:space="0" w:color="auto"/>
        <w:left w:val="none" w:sz="0" w:space="0" w:color="auto"/>
        <w:bottom w:val="none" w:sz="0" w:space="0" w:color="auto"/>
        <w:right w:val="none" w:sz="0" w:space="0" w:color="auto"/>
      </w:divBdr>
      <w:divsChild>
        <w:div w:id="1385832565">
          <w:marLeft w:val="0"/>
          <w:marRight w:val="0"/>
          <w:marTop w:val="0"/>
          <w:marBottom w:val="0"/>
          <w:divBdr>
            <w:top w:val="none" w:sz="0" w:space="0" w:color="auto"/>
            <w:left w:val="none" w:sz="0" w:space="0" w:color="auto"/>
            <w:bottom w:val="none" w:sz="0" w:space="0" w:color="auto"/>
            <w:right w:val="none" w:sz="0" w:space="0" w:color="auto"/>
          </w:divBdr>
          <w:divsChild>
            <w:div w:id="1463573182">
              <w:marLeft w:val="0"/>
              <w:marRight w:val="0"/>
              <w:marTop w:val="0"/>
              <w:marBottom w:val="0"/>
              <w:divBdr>
                <w:top w:val="none" w:sz="0" w:space="0" w:color="auto"/>
                <w:left w:val="none" w:sz="0" w:space="0" w:color="auto"/>
                <w:bottom w:val="none" w:sz="0" w:space="0" w:color="auto"/>
                <w:right w:val="none" w:sz="0" w:space="0" w:color="auto"/>
              </w:divBdr>
              <w:divsChild>
                <w:div w:id="74278616">
                  <w:marLeft w:val="0"/>
                  <w:marRight w:val="0"/>
                  <w:marTop w:val="0"/>
                  <w:marBottom w:val="0"/>
                  <w:divBdr>
                    <w:top w:val="none" w:sz="0" w:space="0" w:color="auto"/>
                    <w:left w:val="none" w:sz="0" w:space="0" w:color="auto"/>
                    <w:bottom w:val="none" w:sz="0" w:space="0" w:color="auto"/>
                    <w:right w:val="none" w:sz="0" w:space="0" w:color="auto"/>
                  </w:divBdr>
                  <w:divsChild>
                    <w:div w:id="1468088668">
                      <w:marLeft w:val="0"/>
                      <w:marRight w:val="0"/>
                      <w:marTop w:val="0"/>
                      <w:marBottom w:val="0"/>
                      <w:divBdr>
                        <w:top w:val="none" w:sz="0" w:space="0" w:color="auto"/>
                        <w:left w:val="none" w:sz="0" w:space="0" w:color="auto"/>
                        <w:bottom w:val="none" w:sz="0" w:space="0" w:color="auto"/>
                        <w:right w:val="none" w:sz="0" w:space="0" w:color="auto"/>
                      </w:divBdr>
                    </w:div>
                  </w:divsChild>
                </w:div>
                <w:div w:id="385488915">
                  <w:marLeft w:val="0"/>
                  <w:marRight w:val="0"/>
                  <w:marTop w:val="0"/>
                  <w:marBottom w:val="0"/>
                  <w:divBdr>
                    <w:top w:val="none" w:sz="0" w:space="0" w:color="auto"/>
                    <w:left w:val="none" w:sz="0" w:space="0" w:color="auto"/>
                    <w:bottom w:val="none" w:sz="0" w:space="0" w:color="auto"/>
                    <w:right w:val="none" w:sz="0" w:space="0" w:color="auto"/>
                  </w:divBdr>
                  <w:divsChild>
                    <w:div w:id="632366433">
                      <w:marLeft w:val="0"/>
                      <w:marRight w:val="0"/>
                      <w:marTop w:val="0"/>
                      <w:marBottom w:val="0"/>
                      <w:divBdr>
                        <w:top w:val="none" w:sz="0" w:space="0" w:color="auto"/>
                        <w:left w:val="none" w:sz="0" w:space="0" w:color="auto"/>
                        <w:bottom w:val="none" w:sz="0" w:space="0" w:color="auto"/>
                        <w:right w:val="none" w:sz="0" w:space="0" w:color="auto"/>
                      </w:divBdr>
                    </w:div>
                  </w:divsChild>
                </w:div>
                <w:div w:id="2109276743">
                  <w:marLeft w:val="0"/>
                  <w:marRight w:val="0"/>
                  <w:marTop w:val="0"/>
                  <w:marBottom w:val="0"/>
                  <w:divBdr>
                    <w:top w:val="none" w:sz="0" w:space="0" w:color="auto"/>
                    <w:left w:val="none" w:sz="0" w:space="0" w:color="auto"/>
                    <w:bottom w:val="none" w:sz="0" w:space="0" w:color="auto"/>
                    <w:right w:val="none" w:sz="0" w:space="0" w:color="auto"/>
                  </w:divBdr>
                  <w:divsChild>
                    <w:div w:id="16522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214799">
      <w:bodyDiv w:val="1"/>
      <w:marLeft w:val="0"/>
      <w:marRight w:val="0"/>
      <w:marTop w:val="0"/>
      <w:marBottom w:val="0"/>
      <w:divBdr>
        <w:top w:val="none" w:sz="0" w:space="0" w:color="auto"/>
        <w:left w:val="none" w:sz="0" w:space="0" w:color="auto"/>
        <w:bottom w:val="none" w:sz="0" w:space="0" w:color="auto"/>
        <w:right w:val="none" w:sz="0" w:space="0" w:color="auto"/>
      </w:divBdr>
      <w:divsChild>
        <w:div w:id="1864635195">
          <w:marLeft w:val="0"/>
          <w:marRight w:val="0"/>
          <w:marTop w:val="0"/>
          <w:marBottom w:val="0"/>
          <w:divBdr>
            <w:top w:val="none" w:sz="0" w:space="0" w:color="auto"/>
            <w:left w:val="none" w:sz="0" w:space="0" w:color="auto"/>
            <w:bottom w:val="none" w:sz="0" w:space="0" w:color="auto"/>
            <w:right w:val="none" w:sz="0" w:space="0" w:color="auto"/>
          </w:divBdr>
          <w:divsChild>
            <w:div w:id="1059863129">
              <w:marLeft w:val="0"/>
              <w:marRight w:val="0"/>
              <w:marTop w:val="0"/>
              <w:marBottom w:val="0"/>
              <w:divBdr>
                <w:top w:val="none" w:sz="0" w:space="0" w:color="auto"/>
                <w:left w:val="none" w:sz="0" w:space="0" w:color="auto"/>
                <w:bottom w:val="none" w:sz="0" w:space="0" w:color="auto"/>
                <w:right w:val="none" w:sz="0" w:space="0" w:color="auto"/>
              </w:divBdr>
              <w:divsChild>
                <w:div w:id="15474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4118">
          <w:marLeft w:val="0"/>
          <w:marRight w:val="0"/>
          <w:marTop w:val="0"/>
          <w:marBottom w:val="0"/>
          <w:divBdr>
            <w:top w:val="none" w:sz="0" w:space="0" w:color="auto"/>
            <w:left w:val="none" w:sz="0" w:space="0" w:color="auto"/>
            <w:bottom w:val="none" w:sz="0" w:space="0" w:color="auto"/>
            <w:right w:val="none" w:sz="0" w:space="0" w:color="auto"/>
          </w:divBdr>
          <w:divsChild>
            <w:div w:id="1107115192">
              <w:marLeft w:val="0"/>
              <w:marRight w:val="0"/>
              <w:marTop w:val="0"/>
              <w:marBottom w:val="0"/>
              <w:divBdr>
                <w:top w:val="none" w:sz="0" w:space="0" w:color="auto"/>
                <w:left w:val="none" w:sz="0" w:space="0" w:color="auto"/>
                <w:bottom w:val="none" w:sz="0" w:space="0" w:color="auto"/>
                <w:right w:val="none" w:sz="0" w:space="0" w:color="auto"/>
              </w:divBdr>
              <w:divsChild>
                <w:div w:id="11548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3541">
      <w:bodyDiv w:val="1"/>
      <w:marLeft w:val="0"/>
      <w:marRight w:val="0"/>
      <w:marTop w:val="0"/>
      <w:marBottom w:val="0"/>
      <w:divBdr>
        <w:top w:val="none" w:sz="0" w:space="0" w:color="auto"/>
        <w:left w:val="none" w:sz="0" w:space="0" w:color="auto"/>
        <w:bottom w:val="none" w:sz="0" w:space="0" w:color="auto"/>
        <w:right w:val="none" w:sz="0" w:space="0" w:color="auto"/>
      </w:divBdr>
      <w:divsChild>
        <w:div w:id="1619556929">
          <w:marLeft w:val="0"/>
          <w:marRight w:val="0"/>
          <w:marTop w:val="0"/>
          <w:marBottom w:val="0"/>
          <w:divBdr>
            <w:top w:val="none" w:sz="0" w:space="0" w:color="auto"/>
            <w:left w:val="none" w:sz="0" w:space="0" w:color="auto"/>
            <w:bottom w:val="none" w:sz="0" w:space="0" w:color="auto"/>
            <w:right w:val="none" w:sz="0" w:space="0" w:color="auto"/>
          </w:divBdr>
          <w:divsChild>
            <w:div w:id="1722482790">
              <w:marLeft w:val="0"/>
              <w:marRight w:val="0"/>
              <w:marTop w:val="0"/>
              <w:marBottom w:val="0"/>
              <w:divBdr>
                <w:top w:val="none" w:sz="0" w:space="0" w:color="auto"/>
                <w:left w:val="none" w:sz="0" w:space="0" w:color="auto"/>
                <w:bottom w:val="none" w:sz="0" w:space="0" w:color="auto"/>
                <w:right w:val="none" w:sz="0" w:space="0" w:color="auto"/>
              </w:divBdr>
              <w:divsChild>
                <w:div w:id="256790663">
                  <w:marLeft w:val="0"/>
                  <w:marRight w:val="0"/>
                  <w:marTop w:val="0"/>
                  <w:marBottom w:val="0"/>
                  <w:divBdr>
                    <w:top w:val="none" w:sz="0" w:space="0" w:color="auto"/>
                    <w:left w:val="none" w:sz="0" w:space="0" w:color="auto"/>
                    <w:bottom w:val="none" w:sz="0" w:space="0" w:color="auto"/>
                    <w:right w:val="none" w:sz="0" w:space="0" w:color="auto"/>
                  </w:divBdr>
                  <w:divsChild>
                    <w:div w:id="20331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12646">
      <w:bodyDiv w:val="1"/>
      <w:marLeft w:val="0"/>
      <w:marRight w:val="0"/>
      <w:marTop w:val="0"/>
      <w:marBottom w:val="0"/>
      <w:divBdr>
        <w:top w:val="none" w:sz="0" w:space="0" w:color="auto"/>
        <w:left w:val="none" w:sz="0" w:space="0" w:color="auto"/>
        <w:bottom w:val="none" w:sz="0" w:space="0" w:color="auto"/>
        <w:right w:val="none" w:sz="0" w:space="0" w:color="auto"/>
      </w:divBdr>
      <w:divsChild>
        <w:div w:id="1757550719">
          <w:marLeft w:val="0"/>
          <w:marRight w:val="0"/>
          <w:marTop w:val="0"/>
          <w:marBottom w:val="0"/>
          <w:divBdr>
            <w:top w:val="none" w:sz="0" w:space="0" w:color="auto"/>
            <w:left w:val="none" w:sz="0" w:space="0" w:color="auto"/>
            <w:bottom w:val="none" w:sz="0" w:space="0" w:color="auto"/>
            <w:right w:val="none" w:sz="0" w:space="0" w:color="auto"/>
          </w:divBdr>
          <w:divsChild>
            <w:div w:id="80807252">
              <w:marLeft w:val="0"/>
              <w:marRight w:val="0"/>
              <w:marTop w:val="0"/>
              <w:marBottom w:val="0"/>
              <w:divBdr>
                <w:top w:val="none" w:sz="0" w:space="0" w:color="auto"/>
                <w:left w:val="none" w:sz="0" w:space="0" w:color="auto"/>
                <w:bottom w:val="none" w:sz="0" w:space="0" w:color="auto"/>
                <w:right w:val="none" w:sz="0" w:space="0" w:color="auto"/>
              </w:divBdr>
              <w:divsChild>
                <w:div w:id="8238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44848">
      <w:bodyDiv w:val="1"/>
      <w:marLeft w:val="0"/>
      <w:marRight w:val="0"/>
      <w:marTop w:val="0"/>
      <w:marBottom w:val="0"/>
      <w:divBdr>
        <w:top w:val="none" w:sz="0" w:space="0" w:color="auto"/>
        <w:left w:val="none" w:sz="0" w:space="0" w:color="auto"/>
        <w:bottom w:val="none" w:sz="0" w:space="0" w:color="auto"/>
        <w:right w:val="none" w:sz="0" w:space="0" w:color="auto"/>
      </w:divBdr>
      <w:divsChild>
        <w:div w:id="1089886543">
          <w:marLeft w:val="0"/>
          <w:marRight w:val="0"/>
          <w:marTop w:val="0"/>
          <w:marBottom w:val="0"/>
          <w:divBdr>
            <w:top w:val="none" w:sz="0" w:space="0" w:color="auto"/>
            <w:left w:val="none" w:sz="0" w:space="0" w:color="auto"/>
            <w:bottom w:val="none" w:sz="0" w:space="0" w:color="auto"/>
            <w:right w:val="none" w:sz="0" w:space="0" w:color="auto"/>
          </w:divBdr>
          <w:divsChild>
            <w:div w:id="2066492237">
              <w:marLeft w:val="0"/>
              <w:marRight w:val="0"/>
              <w:marTop w:val="0"/>
              <w:marBottom w:val="0"/>
              <w:divBdr>
                <w:top w:val="none" w:sz="0" w:space="0" w:color="auto"/>
                <w:left w:val="none" w:sz="0" w:space="0" w:color="auto"/>
                <w:bottom w:val="none" w:sz="0" w:space="0" w:color="auto"/>
                <w:right w:val="none" w:sz="0" w:space="0" w:color="auto"/>
              </w:divBdr>
              <w:divsChild>
                <w:div w:id="29888648">
                  <w:marLeft w:val="0"/>
                  <w:marRight w:val="0"/>
                  <w:marTop w:val="0"/>
                  <w:marBottom w:val="0"/>
                  <w:divBdr>
                    <w:top w:val="none" w:sz="0" w:space="0" w:color="auto"/>
                    <w:left w:val="none" w:sz="0" w:space="0" w:color="auto"/>
                    <w:bottom w:val="none" w:sz="0" w:space="0" w:color="auto"/>
                    <w:right w:val="none" w:sz="0" w:space="0" w:color="auto"/>
                  </w:divBdr>
                  <w:divsChild>
                    <w:div w:id="21830808">
                      <w:marLeft w:val="0"/>
                      <w:marRight w:val="0"/>
                      <w:marTop w:val="0"/>
                      <w:marBottom w:val="0"/>
                      <w:divBdr>
                        <w:top w:val="none" w:sz="0" w:space="0" w:color="auto"/>
                        <w:left w:val="none" w:sz="0" w:space="0" w:color="auto"/>
                        <w:bottom w:val="none" w:sz="0" w:space="0" w:color="auto"/>
                        <w:right w:val="none" w:sz="0" w:space="0" w:color="auto"/>
                      </w:divBdr>
                    </w:div>
                  </w:divsChild>
                </w:div>
                <w:div w:id="1757288649">
                  <w:marLeft w:val="0"/>
                  <w:marRight w:val="0"/>
                  <w:marTop w:val="0"/>
                  <w:marBottom w:val="0"/>
                  <w:divBdr>
                    <w:top w:val="none" w:sz="0" w:space="0" w:color="auto"/>
                    <w:left w:val="none" w:sz="0" w:space="0" w:color="auto"/>
                    <w:bottom w:val="none" w:sz="0" w:space="0" w:color="auto"/>
                    <w:right w:val="none" w:sz="0" w:space="0" w:color="auto"/>
                  </w:divBdr>
                  <w:divsChild>
                    <w:div w:id="789132538">
                      <w:marLeft w:val="0"/>
                      <w:marRight w:val="0"/>
                      <w:marTop w:val="0"/>
                      <w:marBottom w:val="0"/>
                      <w:divBdr>
                        <w:top w:val="none" w:sz="0" w:space="0" w:color="auto"/>
                        <w:left w:val="none" w:sz="0" w:space="0" w:color="auto"/>
                        <w:bottom w:val="none" w:sz="0" w:space="0" w:color="auto"/>
                        <w:right w:val="none" w:sz="0" w:space="0" w:color="auto"/>
                      </w:divBdr>
                    </w:div>
                  </w:divsChild>
                </w:div>
                <w:div w:id="1368214119">
                  <w:marLeft w:val="0"/>
                  <w:marRight w:val="0"/>
                  <w:marTop w:val="0"/>
                  <w:marBottom w:val="0"/>
                  <w:divBdr>
                    <w:top w:val="none" w:sz="0" w:space="0" w:color="auto"/>
                    <w:left w:val="none" w:sz="0" w:space="0" w:color="auto"/>
                    <w:bottom w:val="none" w:sz="0" w:space="0" w:color="auto"/>
                    <w:right w:val="none" w:sz="0" w:space="0" w:color="auto"/>
                  </w:divBdr>
                  <w:divsChild>
                    <w:div w:id="20033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80248">
      <w:bodyDiv w:val="1"/>
      <w:marLeft w:val="0"/>
      <w:marRight w:val="0"/>
      <w:marTop w:val="0"/>
      <w:marBottom w:val="0"/>
      <w:divBdr>
        <w:top w:val="none" w:sz="0" w:space="0" w:color="auto"/>
        <w:left w:val="none" w:sz="0" w:space="0" w:color="auto"/>
        <w:bottom w:val="none" w:sz="0" w:space="0" w:color="auto"/>
        <w:right w:val="none" w:sz="0" w:space="0" w:color="auto"/>
      </w:divBdr>
      <w:divsChild>
        <w:div w:id="1317876642">
          <w:marLeft w:val="0"/>
          <w:marRight w:val="0"/>
          <w:marTop w:val="0"/>
          <w:marBottom w:val="0"/>
          <w:divBdr>
            <w:top w:val="none" w:sz="0" w:space="0" w:color="auto"/>
            <w:left w:val="none" w:sz="0" w:space="0" w:color="auto"/>
            <w:bottom w:val="none" w:sz="0" w:space="0" w:color="auto"/>
            <w:right w:val="none" w:sz="0" w:space="0" w:color="auto"/>
          </w:divBdr>
          <w:divsChild>
            <w:div w:id="2052723659">
              <w:marLeft w:val="0"/>
              <w:marRight w:val="0"/>
              <w:marTop w:val="0"/>
              <w:marBottom w:val="0"/>
              <w:divBdr>
                <w:top w:val="none" w:sz="0" w:space="0" w:color="auto"/>
                <w:left w:val="none" w:sz="0" w:space="0" w:color="auto"/>
                <w:bottom w:val="none" w:sz="0" w:space="0" w:color="auto"/>
                <w:right w:val="none" w:sz="0" w:space="0" w:color="auto"/>
              </w:divBdr>
              <w:divsChild>
                <w:div w:id="2032140791">
                  <w:marLeft w:val="0"/>
                  <w:marRight w:val="0"/>
                  <w:marTop w:val="0"/>
                  <w:marBottom w:val="0"/>
                  <w:divBdr>
                    <w:top w:val="none" w:sz="0" w:space="0" w:color="auto"/>
                    <w:left w:val="none" w:sz="0" w:space="0" w:color="auto"/>
                    <w:bottom w:val="none" w:sz="0" w:space="0" w:color="auto"/>
                    <w:right w:val="none" w:sz="0" w:space="0" w:color="auto"/>
                  </w:divBdr>
                  <w:divsChild>
                    <w:div w:id="21368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21068">
      <w:bodyDiv w:val="1"/>
      <w:marLeft w:val="0"/>
      <w:marRight w:val="0"/>
      <w:marTop w:val="0"/>
      <w:marBottom w:val="0"/>
      <w:divBdr>
        <w:top w:val="none" w:sz="0" w:space="0" w:color="auto"/>
        <w:left w:val="none" w:sz="0" w:space="0" w:color="auto"/>
        <w:bottom w:val="none" w:sz="0" w:space="0" w:color="auto"/>
        <w:right w:val="none" w:sz="0" w:space="0" w:color="auto"/>
      </w:divBdr>
    </w:div>
    <w:div w:id="1668899339">
      <w:bodyDiv w:val="1"/>
      <w:marLeft w:val="0"/>
      <w:marRight w:val="0"/>
      <w:marTop w:val="0"/>
      <w:marBottom w:val="0"/>
      <w:divBdr>
        <w:top w:val="none" w:sz="0" w:space="0" w:color="auto"/>
        <w:left w:val="none" w:sz="0" w:space="0" w:color="auto"/>
        <w:bottom w:val="none" w:sz="0" w:space="0" w:color="auto"/>
        <w:right w:val="none" w:sz="0" w:space="0" w:color="auto"/>
      </w:divBdr>
      <w:divsChild>
        <w:div w:id="532890511">
          <w:marLeft w:val="0"/>
          <w:marRight w:val="0"/>
          <w:marTop w:val="0"/>
          <w:marBottom w:val="0"/>
          <w:divBdr>
            <w:top w:val="none" w:sz="0" w:space="0" w:color="auto"/>
            <w:left w:val="none" w:sz="0" w:space="0" w:color="auto"/>
            <w:bottom w:val="none" w:sz="0" w:space="0" w:color="auto"/>
            <w:right w:val="none" w:sz="0" w:space="0" w:color="auto"/>
          </w:divBdr>
          <w:divsChild>
            <w:div w:id="176383144">
              <w:marLeft w:val="0"/>
              <w:marRight w:val="0"/>
              <w:marTop w:val="0"/>
              <w:marBottom w:val="0"/>
              <w:divBdr>
                <w:top w:val="none" w:sz="0" w:space="0" w:color="auto"/>
                <w:left w:val="none" w:sz="0" w:space="0" w:color="auto"/>
                <w:bottom w:val="none" w:sz="0" w:space="0" w:color="auto"/>
                <w:right w:val="none" w:sz="0" w:space="0" w:color="auto"/>
              </w:divBdr>
              <w:divsChild>
                <w:div w:id="774714259">
                  <w:marLeft w:val="0"/>
                  <w:marRight w:val="0"/>
                  <w:marTop w:val="0"/>
                  <w:marBottom w:val="0"/>
                  <w:divBdr>
                    <w:top w:val="none" w:sz="0" w:space="0" w:color="auto"/>
                    <w:left w:val="none" w:sz="0" w:space="0" w:color="auto"/>
                    <w:bottom w:val="none" w:sz="0" w:space="0" w:color="auto"/>
                    <w:right w:val="none" w:sz="0" w:space="0" w:color="auto"/>
                  </w:divBdr>
                  <w:divsChild>
                    <w:div w:id="1023553711">
                      <w:marLeft w:val="0"/>
                      <w:marRight w:val="0"/>
                      <w:marTop w:val="0"/>
                      <w:marBottom w:val="0"/>
                      <w:divBdr>
                        <w:top w:val="none" w:sz="0" w:space="0" w:color="auto"/>
                        <w:left w:val="none" w:sz="0" w:space="0" w:color="auto"/>
                        <w:bottom w:val="none" w:sz="0" w:space="0" w:color="auto"/>
                        <w:right w:val="none" w:sz="0" w:space="0" w:color="auto"/>
                      </w:divBdr>
                    </w:div>
                  </w:divsChild>
                </w:div>
                <w:div w:id="1143542845">
                  <w:marLeft w:val="0"/>
                  <w:marRight w:val="0"/>
                  <w:marTop w:val="0"/>
                  <w:marBottom w:val="0"/>
                  <w:divBdr>
                    <w:top w:val="none" w:sz="0" w:space="0" w:color="auto"/>
                    <w:left w:val="none" w:sz="0" w:space="0" w:color="auto"/>
                    <w:bottom w:val="none" w:sz="0" w:space="0" w:color="auto"/>
                    <w:right w:val="none" w:sz="0" w:space="0" w:color="auto"/>
                  </w:divBdr>
                  <w:divsChild>
                    <w:div w:id="795413710">
                      <w:marLeft w:val="0"/>
                      <w:marRight w:val="0"/>
                      <w:marTop w:val="0"/>
                      <w:marBottom w:val="0"/>
                      <w:divBdr>
                        <w:top w:val="none" w:sz="0" w:space="0" w:color="auto"/>
                        <w:left w:val="none" w:sz="0" w:space="0" w:color="auto"/>
                        <w:bottom w:val="none" w:sz="0" w:space="0" w:color="auto"/>
                        <w:right w:val="none" w:sz="0" w:space="0" w:color="auto"/>
                      </w:divBdr>
                    </w:div>
                  </w:divsChild>
                </w:div>
                <w:div w:id="448284654">
                  <w:marLeft w:val="0"/>
                  <w:marRight w:val="0"/>
                  <w:marTop w:val="0"/>
                  <w:marBottom w:val="0"/>
                  <w:divBdr>
                    <w:top w:val="none" w:sz="0" w:space="0" w:color="auto"/>
                    <w:left w:val="none" w:sz="0" w:space="0" w:color="auto"/>
                    <w:bottom w:val="none" w:sz="0" w:space="0" w:color="auto"/>
                    <w:right w:val="none" w:sz="0" w:space="0" w:color="auto"/>
                  </w:divBdr>
                  <w:divsChild>
                    <w:div w:id="1193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3230">
      <w:bodyDiv w:val="1"/>
      <w:marLeft w:val="0"/>
      <w:marRight w:val="0"/>
      <w:marTop w:val="0"/>
      <w:marBottom w:val="0"/>
      <w:divBdr>
        <w:top w:val="none" w:sz="0" w:space="0" w:color="auto"/>
        <w:left w:val="none" w:sz="0" w:space="0" w:color="auto"/>
        <w:bottom w:val="none" w:sz="0" w:space="0" w:color="auto"/>
        <w:right w:val="none" w:sz="0" w:space="0" w:color="auto"/>
      </w:divBdr>
      <w:divsChild>
        <w:div w:id="1219318395">
          <w:marLeft w:val="0"/>
          <w:marRight w:val="0"/>
          <w:marTop w:val="0"/>
          <w:marBottom w:val="0"/>
          <w:divBdr>
            <w:top w:val="none" w:sz="0" w:space="0" w:color="auto"/>
            <w:left w:val="none" w:sz="0" w:space="0" w:color="auto"/>
            <w:bottom w:val="none" w:sz="0" w:space="0" w:color="auto"/>
            <w:right w:val="none" w:sz="0" w:space="0" w:color="auto"/>
          </w:divBdr>
          <w:divsChild>
            <w:div w:id="2016960757">
              <w:marLeft w:val="0"/>
              <w:marRight w:val="0"/>
              <w:marTop w:val="0"/>
              <w:marBottom w:val="0"/>
              <w:divBdr>
                <w:top w:val="none" w:sz="0" w:space="0" w:color="auto"/>
                <w:left w:val="none" w:sz="0" w:space="0" w:color="auto"/>
                <w:bottom w:val="none" w:sz="0" w:space="0" w:color="auto"/>
                <w:right w:val="none" w:sz="0" w:space="0" w:color="auto"/>
              </w:divBdr>
              <w:divsChild>
                <w:div w:id="1233009873">
                  <w:marLeft w:val="0"/>
                  <w:marRight w:val="0"/>
                  <w:marTop w:val="0"/>
                  <w:marBottom w:val="0"/>
                  <w:divBdr>
                    <w:top w:val="none" w:sz="0" w:space="0" w:color="auto"/>
                    <w:left w:val="none" w:sz="0" w:space="0" w:color="auto"/>
                    <w:bottom w:val="none" w:sz="0" w:space="0" w:color="auto"/>
                    <w:right w:val="none" w:sz="0" w:space="0" w:color="auto"/>
                  </w:divBdr>
                  <w:divsChild>
                    <w:div w:id="1331906954">
                      <w:marLeft w:val="0"/>
                      <w:marRight w:val="0"/>
                      <w:marTop w:val="0"/>
                      <w:marBottom w:val="0"/>
                      <w:divBdr>
                        <w:top w:val="none" w:sz="0" w:space="0" w:color="auto"/>
                        <w:left w:val="none" w:sz="0" w:space="0" w:color="auto"/>
                        <w:bottom w:val="none" w:sz="0" w:space="0" w:color="auto"/>
                        <w:right w:val="none" w:sz="0" w:space="0" w:color="auto"/>
                      </w:divBdr>
                    </w:div>
                  </w:divsChild>
                </w:div>
                <w:div w:id="1193038705">
                  <w:marLeft w:val="0"/>
                  <w:marRight w:val="0"/>
                  <w:marTop w:val="0"/>
                  <w:marBottom w:val="0"/>
                  <w:divBdr>
                    <w:top w:val="none" w:sz="0" w:space="0" w:color="auto"/>
                    <w:left w:val="none" w:sz="0" w:space="0" w:color="auto"/>
                    <w:bottom w:val="none" w:sz="0" w:space="0" w:color="auto"/>
                    <w:right w:val="none" w:sz="0" w:space="0" w:color="auto"/>
                  </w:divBdr>
                  <w:divsChild>
                    <w:div w:id="717241243">
                      <w:marLeft w:val="0"/>
                      <w:marRight w:val="0"/>
                      <w:marTop w:val="0"/>
                      <w:marBottom w:val="0"/>
                      <w:divBdr>
                        <w:top w:val="none" w:sz="0" w:space="0" w:color="auto"/>
                        <w:left w:val="none" w:sz="0" w:space="0" w:color="auto"/>
                        <w:bottom w:val="none" w:sz="0" w:space="0" w:color="auto"/>
                        <w:right w:val="none" w:sz="0" w:space="0" w:color="auto"/>
                      </w:divBdr>
                    </w:div>
                  </w:divsChild>
                </w:div>
                <w:div w:id="507334061">
                  <w:marLeft w:val="0"/>
                  <w:marRight w:val="0"/>
                  <w:marTop w:val="0"/>
                  <w:marBottom w:val="0"/>
                  <w:divBdr>
                    <w:top w:val="none" w:sz="0" w:space="0" w:color="auto"/>
                    <w:left w:val="none" w:sz="0" w:space="0" w:color="auto"/>
                    <w:bottom w:val="none" w:sz="0" w:space="0" w:color="auto"/>
                    <w:right w:val="none" w:sz="0" w:space="0" w:color="auto"/>
                  </w:divBdr>
                  <w:divsChild>
                    <w:div w:id="9163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55609">
      <w:bodyDiv w:val="1"/>
      <w:marLeft w:val="0"/>
      <w:marRight w:val="0"/>
      <w:marTop w:val="0"/>
      <w:marBottom w:val="0"/>
      <w:divBdr>
        <w:top w:val="none" w:sz="0" w:space="0" w:color="auto"/>
        <w:left w:val="none" w:sz="0" w:space="0" w:color="auto"/>
        <w:bottom w:val="none" w:sz="0" w:space="0" w:color="auto"/>
        <w:right w:val="none" w:sz="0" w:space="0" w:color="auto"/>
      </w:divBdr>
      <w:divsChild>
        <w:div w:id="841163521">
          <w:marLeft w:val="0"/>
          <w:marRight w:val="0"/>
          <w:marTop w:val="0"/>
          <w:marBottom w:val="0"/>
          <w:divBdr>
            <w:top w:val="none" w:sz="0" w:space="0" w:color="auto"/>
            <w:left w:val="none" w:sz="0" w:space="0" w:color="auto"/>
            <w:bottom w:val="none" w:sz="0" w:space="0" w:color="auto"/>
            <w:right w:val="none" w:sz="0" w:space="0" w:color="auto"/>
          </w:divBdr>
          <w:divsChild>
            <w:div w:id="751514148">
              <w:marLeft w:val="0"/>
              <w:marRight w:val="0"/>
              <w:marTop w:val="0"/>
              <w:marBottom w:val="0"/>
              <w:divBdr>
                <w:top w:val="none" w:sz="0" w:space="0" w:color="auto"/>
                <w:left w:val="none" w:sz="0" w:space="0" w:color="auto"/>
                <w:bottom w:val="none" w:sz="0" w:space="0" w:color="auto"/>
                <w:right w:val="none" w:sz="0" w:space="0" w:color="auto"/>
              </w:divBdr>
              <w:divsChild>
                <w:div w:id="1590381784">
                  <w:marLeft w:val="0"/>
                  <w:marRight w:val="0"/>
                  <w:marTop w:val="0"/>
                  <w:marBottom w:val="0"/>
                  <w:divBdr>
                    <w:top w:val="none" w:sz="0" w:space="0" w:color="auto"/>
                    <w:left w:val="none" w:sz="0" w:space="0" w:color="auto"/>
                    <w:bottom w:val="none" w:sz="0" w:space="0" w:color="auto"/>
                    <w:right w:val="none" w:sz="0" w:space="0" w:color="auto"/>
                  </w:divBdr>
                  <w:divsChild>
                    <w:div w:id="517890821">
                      <w:marLeft w:val="0"/>
                      <w:marRight w:val="0"/>
                      <w:marTop w:val="0"/>
                      <w:marBottom w:val="0"/>
                      <w:divBdr>
                        <w:top w:val="none" w:sz="0" w:space="0" w:color="auto"/>
                        <w:left w:val="none" w:sz="0" w:space="0" w:color="auto"/>
                        <w:bottom w:val="none" w:sz="0" w:space="0" w:color="auto"/>
                        <w:right w:val="none" w:sz="0" w:space="0" w:color="auto"/>
                      </w:divBdr>
                    </w:div>
                  </w:divsChild>
                </w:div>
                <w:div w:id="38626223">
                  <w:marLeft w:val="0"/>
                  <w:marRight w:val="0"/>
                  <w:marTop w:val="0"/>
                  <w:marBottom w:val="0"/>
                  <w:divBdr>
                    <w:top w:val="none" w:sz="0" w:space="0" w:color="auto"/>
                    <w:left w:val="none" w:sz="0" w:space="0" w:color="auto"/>
                    <w:bottom w:val="none" w:sz="0" w:space="0" w:color="auto"/>
                    <w:right w:val="none" w:sz="0" w:space="0" w:color="auto"/>
                  </w:divBdr>
                  <w:divsChild>
                    <w:div w:id="427039642">
                      <w:marLeft w:val="0"/>
                      <w:marRight w:val="0"/>
                      <w:marTop w:val="0"/>
                      <w:marBottom w:val="0"/>
                      <w:divBdr>
                        <w:top w:val="none" w:sz="0" w:space="0" w:color="auto"/>
                        <w:left w:val="none" w:sz="0" w:space="0" w:color="auto"/>
                        <w:bottom w:val="none" w:sz="0" w:space="0" w:color="auto"/>
                        <w:right w:val="none" w:sz="0" w:space="0" w:color="auto"/>
                      </w:divBdr>
                    </w:div>
                  </w:divsChild>
                </w:div>
                <w:div w:id="2105876884">
                  <w:marLeft w:val="0"/>
                  <w:marRight w:val="0"/>
                  <w:marTop w:val="0"/>
                  <w:marBottom w:val="0"/>
                  <w:divBdr>
                    <w:top w:val="none" w:sz="0" w:space="0" w:color="auto"/>
                    <w:left w:val="none" w:sz="0" w:space="0" w:color="auto"/>
                    <w:bottom w:val="none" w:sz="0" w:space="0" w:color="auto"/>
                    <w:right w:val="none" w:sz="0" w:space="0" w:color="auto"/>
                  </w:divBdr>
                  <w:divsChild>
                    <w:div w:id="14180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055755">
      <w:bodyDiv w:val="1"/>
      <w:marLeft w:val="0"/>
      <w:marRight w:val="0"/>
      <w:marTop w:val="0"/>
      <w:marBottom w:val="0"/>
      <w:divBdr>
        <w:top w:val="none" w:sz="0" w:space="0" w:color="auto"/>
        <w:left w:val="none" w:sz="0" w:space="0" w:color="auto"/>
        <w:bottom w:val="none" w:sz="0" w:space="0" w:color="auto"/>
        <w:right w:val="none" w:sz="0" w:space="0" w:color="auto"/>
      </w:divBdr>
    </w:div>
    <w:div w:id="20657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katerinaPikhovkina/go-labs.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635</Words>
  <Characters>3621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Pikhovkina</dc:creator>
  <cp:keywords/>
  <dc:description/>
  <cp:lastModifiedBy>Katrusia</cp:lastModifiedBy>
  <cp:revision>5</cp:revision>
  <dcterms:created xsi:type="dcterms:W3CDTF">2024-09-22T19:42:00Z</dcterms:created>
  <dcterms:modified xsi:type="dcterms:W3CDTF">2025-02-05T19:37:00Z</dcterms:modified>
</cp:coreProperties>
</file>