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3A74B" w14:textId="77777777" w:rsidR="00E43C5A" w:rsidRPr="001E74DC" w:rsidRDefault="00E43C5A" w:rsidP="00E43C5A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1E74DC">
        <w:rPr>
          <w:rFonts w:ascii="Times New Roman" w:hAnsi="Times New Roman" w:cs="Times New Roman"/>
          <w:bCs/>
          <w:sz w:val="32"/>
          <w:szCs w:val="32"/>
        </w:rPr>
        <w:t>МИНИСТЕРСТВО НАУКИ И ВЫСШЕГО ОБРАЗОВАНИЯ РОССИЙСКОЙ ФЕДЕРАЦИИ</w:t>
      </w:r>
    </w:p>
    <w:p w14:paraId="4225CF6C" w14:textId="77777777" w:rsidR="00E43C5A" w:rsidRPr="001E74DC" w:rsidRDefault="00E43C5A" w:rsidP="00E43C5A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1E74DC">
        <w:rPr>
          <w:rFonts w:ascii="Times New Roman" w:hAnsi="Times New Roman" w:cs="Times New Roman"/>
          <w:bCs/>
          <w:sz w:val="32"/>
          <w:szCs w:val="32"/>
        </w:rPr>
        <w:t xml:space="preserve">Федеральное государственное бюджетное образовательное учреждение </w:t>
      </w:r>
    </w:p>
    <w:p w14:paraId="3F9340B8" w14:textId="77777777" w:rsidR="00E43C5A" w:rsidRPr="001E74DC" w:rsidRDefault="00E43C5A" w:rsidP="00E43C5A">
      <w:pPr>
        <w:jc w:val="center"/>
        <w:rPr>
          <w:rFonts w:ascii="Times New Roman" w:hAnsi="Times New Roman" w:cs="Times New Roman"/>
          <w:bCs/>
          <w:sz w:val="32"/>
          <w:szCs w:val="32"/>
        </w:rPr>
      </w:pPr>
      <w:r w:rsidRPr="001E74DC">
        <w:rPr>
          <w:rFonts w:ascii="Times New Roman" w:hAnsi="Times New Roman" w:cs="Times New Roman"/>
          <w:bCs/>
          <w:sz w:val="32"/>
          <w:szCs w:val="32"/>
        </w:rPr>
        <w:t>высшего образования</w:t>
      </w:r>
    </w:p>
    <w:p w14:paraId="0F26AE8F" w14:textId="77777777" w:rsidR="00E43C5A" w:rsidRPr="001E74DC" w:rsidRDefault="00E43C5A" w:rsidP="00E43C5A">
      <w:pPr>
        <w:pStyle w:val="a0"/>
        <w:jc w:val="center"/>
        <w:rPr>
          <w:b/>
          <w:sz w:val="32"/>
          <w:szCs w:val="32"/>
        </w:rPr>
      </w:pPr>
      <w:r w:rsidRPr="001E74DC">
        <w:rPr>
          <w:b/>
          <w:sz w:val="32"/>
          <w:szCs w:val="32"/>
        </w:rPr>
        <w:t>«КЕМЕРОВСКИЙ ГОСУДАРСТВЕННЫЙ УНИВЕРСИТЕТ»</w:t>
      </w:r>
    </w:p>
    <w:p w14:paraId="5A036403" w14:textId="77777777" w:rsidR="00E43C5A" w:rsidRDefault="00E43C5A" w:rsidP="00E43C5A">
      <w:pPr>
        <w:pStyle w:val="a0"/>
        <w:jc w:val="center"/>
      </w:pPr>
      <w:r w:rsidRPr="001E74DC">
        <w:rPr>
          <w:sz w:val="32"/>
          <w:szCs w:val="32"/>
        </w:rPr>
        <w:t>Институт цифры</w:t>
      </w:r>
    </w:p>
    <w:p w14:paraId="4F20AC8B" w14:textId="77777777" w:rsidR="00E43C5A" w:rsidRPr="001E74DC" w:rsidRDefault="00E43C5A" w:rsidP="00E43C5A">
      <w:pPr>
        <w:pStyle w:val="a0"/>
        <w:spacing w:before="300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Базы данных</w:t>
      </w:r>
    </w:p>
    <w:p w14:paraId="33882817" w14:textId="387D5D50" w:rsidR="00E43C5A" w:rsidRDefault="00E43C5A" w:rsidP="00E43C5A">
      <w:pPr>
        <w:pStyle w:val="a0"/>
        <w:spacing w:before="720"/>
        <w:jc w:val="center"/>
      </w:pPr>
      <w:r>
        <w:t xml:space="preserve">Отчёт по </w:t>
      </w:r>
      <w:r>
        <w:t>семестровой</w:t>
      </w:r>
      <w:r>
        <w:t xml:space="preserve"> работе</w:t>
      </w:r>
    </w:p>
    <w:p w14:paraId="2AE8DFAE" w14:textId="34446EB0" w:rsidR="00E43C5A" w:rsidRDefault="00E43C5A" w:rsidP="00E43C5A">
      <w:pPr>
        <w:pStyle w:val="a0"/>
        <w:spacing w:before="1920"/>
        <w:jc w:val="right"/>
        <w:rPr>
          <w:b/>
        </w:rPr>
      </w:pPr>
      <w:r>
        <w:t>Выполнил студент группы ПМИ-231</w:t>
      </w:r>
      <w:r>
        <w:br/>
      </w:r>
      <w:r>
        <w:rPr>
          <w:b/>
        </w:rPr>
        <w:t>Затолокина Екатерина Михайловна</w:t>
      </w:r>
    </w:p>
    <w:p w14:paraId="0513367C" w14:textId="77777777" w:rsidR="00E43C5A" w:rsidRDefault="00E43C5A" w:rsidP="00E43C5A">
      <w:pPr>
        <w:pStyle w:val="a0"/>
        <w:spacing w:before="1920"/>
        <w:jc w:val="center"/>
        <w:rPr>
          <w:b/>
        </w:rPr>
      </w:pPr>
    </w:p>
    <w:p w14:paraId="31FA776E" w14:textId="47BBB129" w:rsidR="00E43C5A" w:rsidRDefault="00E43C5A" w:rsidP="00E43C5A">
      <w:pPr>
        <w:pStyle w:val="a0"/>
        <w:spacing w:before="1920"/>
        <w:jc w:val="center"/>
      </w:pPr>
      <w:r>
        <w:t>Кемерово-202</w:t>
      </w:r>
      <w:r>
        <w:t>5</w:t>
      </w:r>
    </w:p>
    <w:p w14:paraId="70C48602" w14:textId="77777777" w:rsidR="00E43C5A" w:rsidRDefault="00E43C5A" w:rsidP="00E43C5A"/>
    <w:p w14:paraId="3E55ECC5" w14:textId="4D1DD943" w:rsidR="00E43C5A" w:rsidRDefault="00E43C5A" w:rsidP="00E43C5A">
      <w:pPr>
        <w:pStyle w:val="1"/>
      </w:pPr>
      <w:r>
        <w:lastRenderedPageBreak/>
        <w:t xml:space="preserve">Задание </w:t>
      </w:r>
    </w:p>
    <w:p w14:paraId="016906BB" w14:textId="77777777" w:rsidR="00E43C5A" w:rsidRDefault="00E43C5A" w:rsidP="00E43C5A">
      <w:pPr>
        <w:pStyle w:val="2"/>
      </w:pPr>
      <w:r>
        <w:t>Постановка задачи</w:t>
      </w:r>
      <w:r w:rsidRPr="00407D54">
        <w:t>.</w:t>
      </w:r>
      <w:r>
        <w:t xml:space="preserve">      </w:t>
      </w:r>
    </w:p>
    <w:p w14:paraId="01C1218A" w14:textId="77777777" w:rsidR="00E43C5A" w:rsidRDefault="00E43C5A" w:rsidP="00E43C5A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(20 баллов</w:t>
      </w:r>
      <w:proofErr w:type="gramStart"/>
      <w:r>
        <w:rPr>
          <w:rFonts w:ascii="Times New Roman" w:hAnsi="Times New Roman"/>
          <w:sz w:val="24"/>
          <w:szCs w:val="24"/>
        </w:rPr>
        <w:t>)</w:t>
      </w:r>
      <w:proofErr w:type="gramEnd"/>
      <w:r>
        <w:rPr>
          <w:rFonts w:ascii="Times New Roman" w:hAnsi="Times New Roman"/>
          <w:sz w:val="24"/>
          <w:szCs w:val="24"/>
        </w:rPr>
        <w:t xml:space="preserve"> В первой части курса в рамках выполнения семестровой работы вам было выдано описание предметной области. В соответствии с ним была разработана структура данных. Необходимо выбрать 3 связанные ключевых таблицы (например, для учебной базы данных – это продавец, покупатель и заказ) и для них:</w:t>
      </w:r>
    </w:p>
    <w:p w14:paraId="69306F3E" w14:textId="77777777" w:rsidR="00E43C5A" w:rsidRDefault="00E43C5A" w:rsidP="00E43C5A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(3 балла) Создайте пакет процедур </w:t>
      </w:r>
      <w:r>
        <w:rPr>
          <w:rFonts w:ascii="Times New Roman" w:hAnsi="Times New Roman"/>
          <w:sz w:val="24"/>
          <w:szCs w:val="24"/>
          <w:lang w:val="en-US"/>
        </w:rPr>
        <w:t>PL</w:t>
      </w:r>
      <w:r>
        <w:rPr>
          <w:rFonts w:ascii="Times New Roman" w:hAnsi="Times New Roman"/>
          <w:sz w:val="24"/>
          <w:szCs w:val="24"/>
        </w:rPr>
        <w:t>/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SQL</w:t>
      </w:r>
      <w:r>
        <w:rPr>
          <w:rFonts w:ascii="Times New Roman" w:hAnsi="Times New Roman"/>
          <w:sz w:val="24"/>
          <w:szCs w:val="24"/>
        </w:rPr>
        <w:t xml:space="preserve">  позволяющих</w:t>
      </w:r>
      <w:proofErr w:type="gramEnd"/>
      <w:r>
        <w:rPr>
          <w:rFonts w:ascii="Times New Roman" w:hAnsi="Times New Roman"/>
          <w:sz w:val="24"/>
          <w:szCs w:val="24"/>
        </w:rPr>
        <w:t xml:space="preserve"> вставлять, изменять и удалять данные для выбранных сущностей.</w:t>
      </w:r>
    </w:p>
    <w:p w14:paraId="02287BA4" w14:textId="77777777" w:rsidR="00E43C5A" w:rsidRDefault="00E43C5A" w:rsidP="00E43C5A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(1 балл) Разработайте структуру данных, позволяющую </w:t>
      </w:r>
      <w:proofErr w:type="spellStart"/>
      <w:r>
        <w:rPr>
          <w:rFonts w:ascii="Times New Roman" w:hAnsi="Times New Roman"/>
          <w:sz w:val="24"/>
          <w:szCs w:val="24"/>
        </w:rPr>
        <w:t>логировать</w:t>
      </w:r>
      <w:proofErr w:type="spellEnd"/>
      <w:r>
        <w:rPr>
          <w:rFonts w:ascii="Times New Roman" w:hAnsi="Times New Roman"/>
          <w:sz w:val="24"/>
          <w:szCs w:val="24"/>
        </w:rPr>
        <w:t xml:space="preserve"> все действия с выбранными </w:t>
      </w:r>
      <w:proofErr w:type="gramStart"/>
      <w:r>
        <w:rPr>
          <w:rFonts w:ascii="Times New Roman" w:hAnsi="Times New Roman"/>
          <w:sz w:val="24"/>
          <w:szCs w:val="24"/>
        </w:rPr>
        <w:t>сущностями  (</w:t>
      </w:r>
      <w:proofErr w:type="gramEnd"/>
      <w:r>
        <w:rPr>
          <w:rFonts w:ascii="Times New Roman" w:hAnsi="Times New Roman"/>
          <w:sz w:val="24"/>
          <w:szCs w:val="24"/>
        </w:rPr>
        <w:t>включая дату события, тип</w:t>
      </w:r>
      <w:bookmarkStart w:id="0" w:name="_GoBack"/>
      <w:bookmarkEnd w:id="0"/>
      <w:r>
        <w:rPr>
          <w:rFonts w:ascii="Times New Roman" w:hAnsi="Times New Roman"/>
          <w:sz w:val="24"/>
          <w:szCs w:val="24"/>
        </w:rPr>
        <w:t xml:space="preserve"> события) и предоставляющую возможность отменить выбранное событие. Т.е. должны храниться данные до выполнения события в таком виде, чтобы с помощью них можно было восстановить первоначальное значение. </w:t>
      </w:r>
    </w:p>
    <w:p w14:paraId="661BEC16" w14:textId="77777777" w:rsidR="00E43C5A" w:rsidRDefault="00E43C5A" w:rsidP="00E43C5A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(6 баллов) Создайте триггеры, позволяющие автоматически </w:t>
      </w:r>
      <w:proofErr w:type="spellStart"/>
      <w:r>
        <w:rPr>
          <w:rFonts w:ascii="Times New Roman" w:hAnsi="Times New Roman"/>
          <w:sz w:val="24"/>
          <w:szCs w:val="24"/>
        </w:rPr>
        <w:t>логировать</w:t>
      </w:r>
      <w:proofErr w:type="spellEnd"/>
      <w:r>
        <w:rPr>
          <w:rFonts w:ascii="Times New Roman" w:hAnsi="Times New Roman"/>
          <w:sz w:val="24"/>
          <w:szCs w:val="24"/>
        </w:rPr>
        <w:t xml:space="preserve"> все действия с выбранными </w:t>
      </w:r>
      <w:proofErr w:type="gramStart"/>
      <w:r>
        <w:rPr>
          <w:rFonts w:ascii="Times New Roman" w:hAnsi="Times New Roman"/>
          <w:sz w:val="24"/>
          <w:szCs w:val="24"/>
        </w:rPr>
        <w:t>сущностями  в</w:t>
      </w:r>
      <w:proofErr w:type="gramEnd"/>
      <w:r>
        <w:rPr>
          <w:rFonts w:ascii="Times New Roman" w:hAnsi="Times New Roman"/>
          <w:sz w:val="24"/>
          <w:szCs w:val="24"/>
        </w:rPr>
        <w:t xml:space="preserve"> созданную ранее структуру данных.</w:t>
      </w:r>
    </w:p>
    <w:p w14:paraId="583CF9F6" w14:textId="77777777" w:rsidR="00E43C5A" w:rsidRDefault="00E43C5A" w:rsidP="00E43C5A">
      <w:pPr>
        <w:pStyle w:val="ListParagraph"/>
        <w:numPr>
          <w:ilvl w:val="0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Создайте пакет процедур </w:t>
      </w:r>
      <w:r>
        <w:rPr>
          <w:rFonts w:ascii="Times New Roman" w:hAnsi="Times New Roman"/>
          <w:sz w:val="24"/>
          <w:szCs w:val="24"/>
          <w:lang w:val="en-US"/>
        </w:rPr>
        <w:t>PL</w:t>
      </w:r>
      <w:r>
        <w:rPr>
          <w:rFonts w:ascii="Times New Roman" w:hAnsi="Times New Roman"/>
          <w:sz w:val="24"/>
          <w:szCs w:val="24"/>
        </w:rPr>
        <w:t>/</w:t>
      </w:r>
      <w:proofErr w:type="gramStart"/>
      <w:r>
        <w:rPr>
          <w:rFonts w:ascii="Times New Roman" w:hAnsi="Times New Roman"/>
          <w:sz w:val="24"/>
          <w:szCs w:val="24"/>
          <w:lang w:val="en-US"/>
        </w:rPr>
        <w:t>SQL</w:t>
      </w:r>
      <w:r>
        <w:rPr>
          <w:rFonts w:ascii="Times New Roman" w:hAnsi="Times New Roman"/>
          <w:sz w:val="24"/>
          <w:szCs w:val="24"/>
        </w:rPr>
        <w:t>,  позволяющих</w:t>
      </w:r>
      <w:proofErr w:type="gramEnd"/>
      <w:r>
        <w:rPr>
          <w:rFonts w:ascii="Times New Roman" w:hAnsi="Times New Roman"/>
          <w:sz w:val="24"/>
          <w:szCs w:val="24"/>
        </w:rPr>
        <w:t>:</w:t>
      </w:r>
    </w:p>
    <w:p w14:paraId="364E2769" w14:textId="77777777" w:rsidR="00E43C5A" w:rsidRDefault="00E43C5A" w:rsidP="00E43C5A">
      <w:pPr>
        <w:pStyle w:val="ListParagraph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(2 балла</w:t>
      </w:r>
      <w:proofErr w:type="gramStart"/>
      <w:r>
        <w:rPr>
          <w:rFonts w:ascii="Times New Roman" w:hAnsi="Times New Roman"/>
          <w:sz w:val="24"/>
          <w:szCs w:val="24"/>
        </w:rPr>
        <w:t>)</w:t>
      </w:r>
      <w:proofErr w:type="gramEnd"/>
      <w:r>
        <w:rPr>
          <w:rFonts w:ascii="Times New Roman" w:hAnsi="Times New Roman"/>
          <w:sz w:val="24"/>
          <w:szCs w:val="24"/>
        </w:rPr>
        <w:t xml:space="preserve"> Просмотреть данные по логу за указанный диапазон времени, для указанного типа операции (параметры необязательные).</w:t>
      </w:r>
    </w:p>
    <w:p w14:paraId="6F4AC733" w14:textId="77777777" w:rsidR="00E43C5A" w:rsidRDefault="00E43C5A" w:rsidP="00E43C5A">
      <w:pPr>
        <w:pStyle w:val="ListParagraph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(3 балла</w:t>
      </w:r>
      <w:proofErr w:type="gramStart"/>
      <w:r>
        <w:rPr>
          <w:rFonts w:ascii="Times New Roman" w:hAnsi="Times New Roman"/>
          <w:sz w:val="24"/>
          <w:szCs w:val="24"/>
        </w:rPr>
        <w:t>)</w:t>
      </w:r>
      <w:proofErr w:type="gramEnd"/>
      <w:r>
        <w:rPr>
          <w:rFonts w:ascii="Times New Roman" w:hAnsi="Times New Roman"/>
          <w:sz w:val="24"/>
          <w:szCs w:val="24"/>
        </w:rPr>
        <w:t xml:space="preserve"> Отменить выбранную в логе операцию (т.е. восстановить первоначальное значение).</w:t>
      </w:r>
    </w:p>
    <w:p w14:paraId="22C8EA7D" w14:textId="77777777" w:rsidR="00E43C5A" w:rsidRDefault="00E43C5A" w:rsidP="00E43C5A">
      <w:pPr>
        <w:pStyle w:val="ListParagraph"/>
        <w:numPr>
          <w:ilvl w:val="1"/>
          <w:numId w:val="2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(5 балла) Получить сводный отчет название сущности, тип операции, количество выполнений данной операции. Входные параметры – флаг 1, флаг 2, флаг 3 (значения </w:t>
      </w:r>
      <w:proofErr w:type="spellStart"/>
      <w:r>
        <w:rPr>
          <w:rFonts w:ascii="Times New Roman" w:hAnsi="Times New Roman"/>
          <w:sz w:val="24"/>
          <w:szCs w:val="24"/>
        </w:rPr>
        <w:t>true</w:t>
      </w:r>
      <w:proofErr w:type="spellEnd"/>
      <w:r>
        <w:rPr>
          <w:rFonts w:ascii="Times New Roman" w:hAnsi="Times New Roman"/>
          <w:sz w:val="24"/>
          <w:szCs w:val="24"/>
        </w:rPr>
        <w:t xml:space="preserve"> или </w:t>
      </w:r>
      <w:proofErr w:type="spellStart"/>
      <w:r>
        <w:rPr>
          <w:rFonts w:ascii="Times New Roman" w:hAnsi="Times New Roman"/>
          <w:sz w:val="24"/>
          <w:szCs w:val="24"/>
        </w:rPr>
        <w:t>false</w:t>
      </w:r>
      <w:proofErr w:type="spellEnd"/>
      <w:r>
        <w:rPr>
          <w:rFonts w:ascii="Times New Roman" w:hAnsi="Times New Roman"/>
          <w:sz w:val="24"/>
          <w:szCs w:val="24"/>
        </w:rPr>
        <w:t xml:space="preserve">). Если задан флаг 1 – сортируем по названию сущности, если задан флаг 2 – по типу операции, если задан флаг 3 – по количеству выполнений данной операции. Если задано несколько флагов </w:t>
      </w:r>
      <w:proofErr w:type="gramStart"/>
      <w:r>
        <w:rPr>
          <w:rFonts w:ascii="Times New Roman" w:hAnsi="Times New Roman"/>
          <w:sz w:val="24"/>
          <w:szCs w:val="24"/>
        </w:rPr>
        <w:t>-  сортируем</w:t>
      </w:r>
      <w:proofErr w:type="gramEnd"/>
      <w:r>
        <w:rPr>
          <w:rFonts w:ascii="Times New Roman" w:hAnsi="Times New Roman"/>
          <w:sz w:val="24"/>
          <w:szCs w:val="24"/>
        </w:rPr>
        <w:t xml:space="preserve"> по приоритету в соответствии с номером. Т.е. сначала флаг 1, потом 2 и потом 3.</w:t>
      </w:r>
    </w:p>
    <w:p w14:paraId="10D873BD" w14:textId="77777777" w:rsidR="00E43C5A" w:rsidRDefault="00E43C5A" w:rsidP="00E43C5A">
      <w:pPr>
        <w:pStyle w:val="ListParagraph"/>
        <w:numPr>
          <w:ilvl w:val="0"/>
          <w:numId w:val="1"/>
        </w:num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(10 </w:t>
      </w:r>
      <w:proofErr w:type="gramStart"/>
      <w:r>
        <w:rPr>
          <w:rFonts w:ascii="Times New Roman" w:hAnsi="Times New Roman"/>
          <w:sz w:val="24"/>
          <w:szCs w:val="24"/>
        </w:rPr>
        <w:t>баллов)*</w:t>
      </w:r>
      <w:proofErr w:type="gramEnd"/>
      <w:r>
        <w:rPr>
          <w:rFonts w:ascii="Times New Roman" w:hAnsi="Times New Roman"/>
          <w:sz w:val="24"/>
          <w:szCs w:val="24"/>
        </w:rPr>
        <w:t xml:space="preserve"> Разработка GUI для первой части задания на любом из языков программирования. </w:t>
      </w:r>
    </w:p>
    <w:p w14:paraId="5ADCC139" w14:textId="5BA88059" w:rsidR="00E43C5A" w:rsidRDefault="00E43C5A" w:rsidP="00E43C5A">
      <w:pPr>
        <w:pStyle w:val="2"/>
        <w:rPr>
          <w:rFonts w:ascii="Times New Roman" w:hAnsi="Times New Roman"/>
          <w:sz w:val="24"/>
          <w:szCs w:val="24"/>
        </w:rPr>
      </w:pPr>
      <w:r w:rsidRPr="00E43C5A">
        <w:lastRenderedPageBreak/>
        <w:t xml:space="preserve">Результат </w:t>
      </w:r>
    </w:p>
    <w:p w14:paraId="61ED7DF3" w14:textId="3AEBBE5E" w:rsidR="00E43C5A" w:rsidRDefault="00E43C5A" w:rsidP="00E43C5A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06C8161C" wp14:editId="4C2823A1">
            <wp:extent cx="6746875" cy="3599180"/>
            <wp:effectExtent l="0" t="0" r="0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875" cy="359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5AFBC" w14:textId="5445BBCA" w:rsidR="00E43C5A" w:rsidRDefault="00E43C5A" w:rsidP="00E43C5A">
      <w:pPr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44EB4DFB" wp14:editId="19184CC4">
            <wp:extent cx="6746875" cy="36226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87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098D4" w14:textId="0A2815C2" w:rsidR="006D5E04" w:rsidRDefault="00E43C5A">
      <w:r>
        <w:rPr>
          <w:noProof/>
        </w:rPr>
        <w:lastRenderedPageBreak/>
        <w:drawing>
          <wp:inline distT="0" distB="0" distL="0" distR="0" wp14:anchorId="6A9D18EA" wp14:editId="12BD95EF">
            <wp:extent cx="6746875" cy="362267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87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AFF37" w14:textId="1BA1903C" w:rsidR="00E43C5A" w:rsidRDefault="00E43C5A">
      <w:r>
        <w:rPr>
          <w:noProof/>
        </w:rPr>
        <w:drawing>
          <wp:inline distT="0" distB="0" distL="0" distR="0" wp14:anchorId="61F76CE8" wp14:editId="7D831870">
            <wp:extent cx="6746875" cy="36226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875" cy="362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271462" w14:textId="4D549A96" w:rsidR="00E43C5A" w:rsidRDefault="00E43C5A">
      <w:r>
        <w:rPr>
          <w:noProof/>
        </w:rPr>
        <w:lastRenderedPageBreak/>
        <w:drawing>
          <wp:inline distT="0" distB="0" distL="0" distR="0" wp14:anchorId="2425218B" wp14:editId="0AB072CF">
            <wp:extent cx="6746875" cy="3604895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6875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43C5A" w:rsidSect="006E11E5">
      <w:pgSz w:w="11907" w:h="16840" w:code="9"/>
      <w:pgMar w:top="425" w:right="709" w:bottom="709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EE2F82"/>
    <w:multiLevelType w:val="hybridMultilevel"/>
    <w:tmpl w:val="A0B26940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 w15:restartNumberingAfterBreak="0">
    <w:nsid w:val="196146AD"/>
    <w:multiLevelType w:val="hybridMultilevel"/>
    <w:tmpl w:val="34169FAE"/>
    <w:lvl w:ilvl="0" w:tplc="A29CCD7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2E4"/>
    <w:rsid w:val="006D5E04"/>
    <w:rsid w:val="006E11E5"/>
    <w:rsid w:val="007415FD"/>
    <w:rsid w:val="00C342E4"/>
    <w:rsid w:val="00E4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A4F840"/>
  <w15:chartTrackingRefBased/>
  <w15:docId w15:val="{49DC4F3D-BF15-4F2E-9CA7-5ADEE7B2D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3C5A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43C5A"/>
    <w:pPr>
      <w:keepNext/>
      <w:keepLines/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2">
    <w:name w:val="heading 2"/>
    <w:basedOn w:val="a"/>
    <w:next w:val="a0"/>
    <w:link w:val="20"/>
    <w:uiPriority w:val="9"/>
    <w:unhideWhenUsed/>
    <w:qFormat/>
    <w:rsid w:val="00E43C5A"/>
    <w:pPr>
      <w:keepNext/>
      <w:keepLines/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US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E43C5A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20">
    <w:name w:val="Заголовок 2 Знак"/>
    <w:basedOn w:val="a1"/>
    <w:link w:val="2"/>
    <w:uiPriority w:val="9"/>
    <w:rsid w:val="00E43C5A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customStyle="1" w:styleId="a0">
    <w:name w:val="Лекция"/>
    <w:basedOn w:val="a"/>
    <w:link w:val="a4"/>
    <w:qFormat/>
    <w:rsid w:val="00E43C5A"/>
    <w:pPr>
      <w:spacing w:after="160" w:line="259" w:lineRule="auto"/>
      <w:jc w:val="both"/>
    </w:pPr>
    <w:rPr>
      <w:rFonts w:ascii="Times New Roman" w:eastAsiaTheme="minorHAnsi" w:hAnsi="Times New Roman"/>
      <w:sz w:val="28"/>
      <w:lang w:eastAsia="en-US"/>
    </w:rPr>
  </w:style>
  <w:style w:type="character" w:customStyle="1" w:styleId="a4">
    <w:name w:val="Лекция Знак"/>
    <w:basedOn w:val="a1"/>
    <w:link w:val="a0"/>
    <w:rsid w:val="00E43C5A"/>
    <w:rPr>
      <w:rFonts w:ascii="Times New Roman" w:hAnsi="Times New Roman"/>
      <w:kern w:val="0"/>
      <w:sz w:val="28"/>
      <w14:ligatures w14:val="none"/>
    </w:rPr>
  </w:style>
  <w:style w:type="paragraph" w:customStyle="1" w:styleId="ListParagraph">
    <w:name w:val="List Paragraph"/>
    <w:basedOn w:val="a"/>
    <w:rsid w:val="00E43C5A"/>
    <w:pPr>
      <w:ind w:left="720"/>
    </w:pPr>
    <w:rPr>
      <w:rFonts w:ascii="Calibri" w:eastAsia="Times New Roman" w:hAnsi="Calibri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17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309</Words>
  <Characters>1762</Characters>
  <Application>Microsoft Office Word</Application>
  <DocSecurity>0</DocSecurity>
  <Lines>14</Lines>
  <Paragraphs>4</Paragraphs>
  <ScaleCrop>false</ScaleCrop>
  <Company/>
  <LinksUpToDate>false</LinksUpToDate>
  <CharactersWithSpaces>2067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Затолокина Екатерина</dc:creator>
  <cp:keywords/>
  <dc:description/>
  <cp:lastModifiedBy>Затолокина Екатерина</cp:lastModifiedBy>
  <cp:revision>2</cp:revision>
  <dcterms:created xsi:type="dcterms:W3CDTF">2025-12-19T13:16:00Z</dcterms:created>
  <dcterms:modified xsi:type="dcterms:W3CDTF">2025-12-19T13:26:00Z</dcterms:modified>
</cp:coreProperties>
</file>