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4094" w14:textId="77777777" w:rsidR="00EE39DF" w:rsidRDefault="00EE39DF">
      <w:pPr>
        <w:pStyle w:val="Title"/>
      </w:pPr>
    </w:p>
    <w:p w14:paraId="4EA247EC" w14:textId="77777777" w:rsidR="00EE39DF" w:rsidRDefault="00EE39DF">
      <w:pPr>
        <w:pStyle w:val="Title"/>
      </w:pPr>
    </w:p>
    <w:p w14:paraId="1D5E8AB3" w14:textId="286F3DCA" w:rsidR="00A61B72" w:rsidRDefault="00000000">
      <w:pPr>
        <w:pStyle w:val="Title"/>
      </w:pPr>
      <w:r>
        <w:t>HAAD Practitioner Workpapers</w:t>
      </w:r>
    </w:p>
    <w:p w14:paraId="4EFBAF05" w14:textId="77777777" w:rsidR="00A61B72" w:rsidRDefault="00000000">
      <w:pPr>
        <w:pStyle w:val="Subtitle"/>
      </w:pPr>
      <w:r>
        <w:t>Standalone forms derived from Version 0.4</w:t>
      </w:r>
    </w:p>
    <w:p w14:paraId="28764349" w14:textId="77777777" w:rsidR="00A61B72" w:rsidRDefault="00000000">
      <w:pPr>
        <w:pStyle w:val="Metadata"/>
      </w:pPr>
      <w:r>
        <w:rPr>
          <w:i/>
          <w:color w:val="66727E"/>
        </w:rPr>
        <w:t xml:space="preserve">Version </w:t>
      </w:r>
      <w:proofErr w:type="gramStart"/>
      <w:r>
        <w:rPr>
          <w:i/>
          <w:color w:val="66727E"/>
        </w:rPr>
        <w:t>0.4  ·</w:t>
      </w:r>
      <w:proofErr w:type="gramEnd"/>
      <w:r>
        <w:rPr>
          <w:i/>
          <w:color w:val="66727E"/>
        </w:rPr>
        <w:t xml:space="preserve">  Operational companion</w:t>
      </w:r>
    </w:p>
    <w:p w14:paraId="5C0013A5" w14:textId="77777777" w:rsidR="00A61B72" w:rsidRDefault="00A61B72"/>
    <w:p w14:paraId="09FE8FC4" w14:textId="77777777" w:rsidR="00A61B72" w:rsidRDefault="00000000">
      <w:pPr>
        <w:pStyle w:val="Metadata"/>
      </w:pPr>
      <w:r>
        <w:rPr>
          <w:b/>
        </w:rPr>
        <w:t xml:space="preserve">Author:  </w:t>
      </w:r>
      <w:r>
        <w:t>Kevin V. Watson</w:t>
      </w:r>
    </w:p>
    <w:p w14:paraId="05DDF81F" w14:textId="77777777" w:rsidR="00A61B72" w:rsidRDefault="00000000">
      <w:pPr>
        <w:pStyle w:val="Metadata"/>
      </w:pPr>
      <w:r>
        <w:rPr>
          <w:b/>
        </w:rPr>
        <w:t xml:space="preserve">DOI:  </w:t>
      </w:r>
      <w:r>
        <w:t>10.5281/zenodo.21683276</w:t>
      </w:r>
    </w:p>
    <w:p w14:paraId="2F846D4B" w14:textId="77777777" w:rsidR="00A61B72" w:rsidRDefault="00000000">
      <w:pPr>
        <w:pStyle w:val="Metadata"/>
      </w:pPr>
      <w:r>
        <w:rPr>
          <w:b/>
        </w:rPr>
        <w:t xml:space="preserve">Canonical source:  </w:t>
      </w:r>
      <w:r>
        <w:t>Human–Agent Attribution Discontinuity: A Forensic and Assurance Methodology, Version 0.4</w:t>
      </w:r>
    </w:p>
    <w:p w14:paraId="06619A49" w14:textId="77777777" w:rsidR="00A61B72" w:rsidRDefault="00000000">
      <w:pPr>
        <w:pStyle w:val="Metadata"/>
      </w:pPr>
      <w:r>
        <w:rPr>
          <w:b/>
        </w:rPr>
        <w:t xml:space="preserve">Copyright and licence:  </w:t>
      </w:r>
      <w:r>
        <w:t>Copyright © 2026 Kevin V. Watson. Creative Commons Attribution-</w:t>
      </w:r>
      <w:proofErr w:type="spellStart"/>
      <w:r>
        <w:t>NonCommercial</w:t>
      </w:r>
      <w:proofErr w:type="spellEnd"/>
      <w:r>
        <w:t xml:space="preserve"> 4.0 International.</w:t>
      </w:r>
    </w:p>
    <w:p w14:paraId="6968934C" w14:textId="77777777" w:rsidR="00A61B72" w:rsidRDefault="00A61B72"/>
    <w:p w14:paraId="6BE7ADF6" w14:textId="77777777" w:rsidR="00A61B72" w:rsidRDefault="00000000">
      <w:pPr>
        <w:pStyle w:val="NoticeCallout"/>
      </w:pPr>
      <w:r>
        <w:rPr>
          <w:b/>
        </w:rPr>
        <w:t xml:space="preserve">Notice.  </w:t>
      </w:r>
      <w:r>
        <w:t>The canonical methodology controls if this extraction and the full text differ. Adaptations must identify their changes and must not be represented as official HAAD materials or as endorsed by the author.</w:t>
      </w:r>
    </w:p>
    <w:p w14:paraId="57C81697" w14:textId="569AFDB1" w:rsidR="00CE3D52" w:rsidRDefault="00000000" w:rsidP="000F2772">
      <w:r>
        <w:br w:type="page"/>
      </w:r>
      <w:r>
        <w:fldChar w:fldCharType="begin"/>
      </w:r>
      <w:r>
        <w:instrText>TOC \o "1-3" \h \z \u</w:instrText>
      </w:r>
      <w:r>
        <w:fldChar w:fldCharType="separate"/>
      </w:r>
    </w:p>
    <w:sdt>
      <w:sdtPr>
        <w:id w:val="-1128083460"/>
        <w:docPartObj>
          <w:docPartGallery w:val="Table of Contents"/>
          <w:docPartUnique/>
        </w:docPartObj>
      </w:sdtPr>
      <w:sdtEndPr>
        <w:rPr>
          <w:rFonts w:ascii="Cambria" w:eastAsia="Cambria" w:hAnsi="Cambria" w:cs="Cambria"/>
          <w:noProof/>
          <w:color w:val="222222"/>
          <w:sz w:val="22"/>
          <w:szCs w:val="22"/>
        </w:rPr>
      </w:sdtEndPr>
      <w:sdtContent>
        <w:p w14:paraId="5272C544" w14:textId="1A738FD6" w:rsidR="00F70139" w:rsidRDefault="00F70139" w:rsidP="00F70139">
          <w:pPr>
            <w:pStyle w:val="Heading1"/>
            <w:pBdr>
              <w:bottom w:val="none" w:sz="0" w:space="0" w:color="auto"/>
            </w:pBdr>
          </w:pPr>
          <w:r>
            <w:t>Contents</w:t>
          </w:r>
        </w:p>
        <w:p w14:paraId="6E254A34" w14:textId="0FBDEA7A"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6220178" w:history="1">
            <w:r w:rsidRPr="00F1049C">
              <w:rPr>
                <w:rStyle w:val="Hyperlink"/>
                <w:noProof/>
              </w:rPr>
              <w:t>Classific</w:t>
            </w:r>
            <w:r w:rsidRPr="00F1049C">
              <w:rPr>
                <w:rStyle w:val="Hyperlink"/>
                <w:noProof/>
              </w:rPr>
              <w:t>a</w:t>
            </w:r>
            <w:r w:rsidRPr="00F1049C">
              <w:rPr>
                <w:rStyle w:val="Hyperlink"/>
                <w:noProof/>
              </w:rPr>
              <w:t>tion key</w:t>
            </w:r>
            <w:r>
              <w:rPr>
                <w:noProof/>
                <w:webHidden/>
              </w:rPr>
              <w:tab/>
            </w:r>
            <w:r>
              <w:rPr>
                <w:noProof/>
                <w:webHidden/>
              </w:rPr>
              <w:fldChar w:fldCharType="begin"/>
            </w:r>
            <w:r>
              <w:rPr>
                <w:noProof/>
                <w:webHidden/>
              </w:rPr>
              <w:instrText xml:space="preserve"> PAGEREF _Toc236220178 \h </w:instrText>
            </w:r>
            <w:r>
              <w:rPr>
                <w:noProof/>
                <w:webHidden/>
              </w:rPr>
            </w:r>
            <w:r>
              <w:rPr>
                <w:noProof/>
                <w:webHidden/>
              </w:rPr>
              <w:fldChar w:fldCharType="separate"/>
            </w:r>
            <w:r>
              <w:rPr>
                <w:noProof/>
                <w:webHidden/>
              </w:rPr>
              <w:t>3</w:t>
            </w:r>
            <w:r>
              <w:rPr>
                <w:noProof/>
                <w:webHidden/>
              </w:rPr>
              <w:fldChar w:fldCharType="end"/>
            </w:r>
          </w:hyperlink>
        </w:p>
        <w:p w14:paraId="279C99FD" w14:textId="277A5DF2" w:rsidR="00F70139" w:rsidRDefault="00F7013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79" w:history="1">
            <w:r w:rsidRPr="00F1049C">
              <w:rPr>
                <w:rStyle w:val="Hyperlink"/>
                <w:noProof/>
              </w:rPr>
              <w:t>Evidentiary classifications</w:t>
            </w:r>
            <w:r>
              <w:rPr>
                <w:noProof/>
                <w:webHidden/>
              </w:rPr>
              <w:tab/>
            </w:r>
            <w:r>
              <w:rPr>
                <w:noProof/>
                <w:webHidden/>
              </w:rPr>
              <w:fldChar w:fldCharType="begin"/>
            </w:r>
            <w:r>
              <w:rPr>
                <w:noProof/>
                <w:webHidden/>
              </w:rPr>
              <w:instrText xml:space="preserve"> PAGEREF _Toc236220179 \h </w:instrText>
            </w:r>
            <w:r>
              <w:rPr>
                <w:noProof/>
                <w:webHidden/>
              </w:rPr>
            </w:r>
            <w:r>
              <w:rPr>
                <w:noProof/>
                <w:webHidden/>
              </w:rPr>
              <w:fldChar w:fldCharType="separate"/>
            </w:r>
            <w:r>
              <w:rPr>
                <w:noProof/>
                <w:webHidden/>
              </w:rPr>
              <w:t>3</w:t>
            </w:r>
            <w:r>
              <w:rPr>
                <w:noProof/>
                <w:webHidden/>
              </w:rPr>
              <w:fldChar w:fldCharType="end"/>
            </w:r>
          </w:hyperlink>
        </w:p>
        <w:p w14:paraId="3DCC445F" w14:textId="7A2BC3E9" w:rsidR="00F70139" w:rsidRDefault="00F7013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0" w:history="1">
            <w:r w:rsidRPr="00F1049C">
              <w:rPr>
                <w:rStyle w:val="Hyperlink"/>
                <w:noProof/>
              </w:rPr>
              <w:t>Scope dispositions</w:t>
            </w:r>
            <w:r>
              <w:rPr>
                <w:noProof/>
                <w:webHidden/>
              </w:rPr>
              <w:tab/>
            </w:r>
            <w:r>
              <w:rPr>
                <w:noProof/>
                <w:webHidden/>
              </w:rPr>
              <w:fldChar w:fldCharType="begin"/>
            </w:r>
            <w:r>
              <w:rPr>
                <w:noProof/>
                <w:webHidden/>
              </w:rPr>
              <w:instrText xml:space="preserve"> PAGEREF _Toc236220180 \h </w:instrText>
            </w:r>
            <w:r>
              <w:rPr>
                <w:noProof/>
                <w:webHidden/>
              </w:rPr>
            </w:r>
            <w:r>
              <w:rPr>
                <w:noProof/>
                <w:webHidden/>
              </w:rPr>
              <w:fldChar w:fldCharType="separate"/>
            </w:r>
            <w:r>
              <w:rPr>
                <w:noProof/>
                <w:webHidden/>
              </w:rPr>
              <w:t>3</w:t>
            </w:r>
            <w:r>
              <w:rPr>
                <w:noProof/>
                <w:webHidden/>
              </w:rPr>
              <w:fldChar w:fldCharType="end"/>
            </w:r>
          </w:hyperlink>
        </w:p>
        <w:p w14:paraId="6067B299" w14:textId="4E658D72" w:rsidR="00F70139" w:rsidRDefault="00F7013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1" w:history="1">
            <w:r w:rsidRPr="00F1049C">
              <w:rPr>
                <w:rStyle w:val="Hyperlink"/>
                <w:noProof/>
              </w:rPr>
              <w:t>Canonical attribution dimensions</w:t>
            </w:r>
            <w:r>
              <w:rPr>
                <w:noProof/>
                <w:webHidden/>
              </w:rPr>
              <w:tab/>
            </w:r>
            <w:r>
              <w:rPr>
                <w:noProof/>
                <w:webHidden/>
              </w:rPr>
              <w:fldChar w:fldCharType="begin"/>
            </w:r>
            <w:r>
              <w:rPr>
                <w:noProof/>
                <w:webHidden/>
              </w:rPr>
              <w:instrText xml:space="preserve"> PAGEREF _Toc236220181 \h </w:instrText>
            </w:r>
            <w:r>
              <w:rPr>
                <w:noProof/>
                <w:webHidden/>
              </w:rPr>
            </w:r>
            <w:r>
              <w:rPr>
                <w:noProof/>
                <w:webHidden/>
              </w:rPr>
              <w:fldChar w:fldCharType="separate"/>
            </w:r>
            <w:r>
              <w:rPr>
                <w:noProof/>
                <w:webHidden/>
              </w:rPr>
              <w:t>3</w:t>
            </w:r>
            <w:r>
              <w:rPr>
                <w:noProof/>
                <w:webHidden/>
              </w:rPr>
              <w:fldChar w:fldCharType="end"/>
            </w:r>
          </w:hyperlink>
        </w:p>
        <w:p w14:paraId="053B795E" w14:textId="1E4B2E0D" w:rsidR="00F70139" w:rsidRDefault="00F7013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2" w:history="1">
            <w:r w:rsidRPr="00F1049C">
              <w:rPr>
                <w:rStyle w:val="Hyperlink"/>
                <w:noProof/>
              </w:rPr>
              <w:t>Discontinuity classification</w:t>
            </w:r>
            <w:r>
              <w:rPr>
                <w:noProof/>
                <w:webHidden/>
              </w:rPr>
              <w:tab/>
            </w:r>
            <w:r>
              <w:rPr>
                <w:noProof/>
                <w:webHidden/>
              </w:rPr>
              <w:fldChar w:fldCharType="begin"/>
            </w:r>
            <w:r>
              <w:rPr>
                <w:noProof/>
                <w:webHidden/>
              </w:rPr>
              <w:instrText xml:space="preserve"> PAGEREF _Toc236220182 \h </w:instrText>
            </w:r>
            <w:r>
              <w:rPr>
                <w:noProof/>
                <w:webHidden/>
              </w:rPr>
            </w:r>
            <w:r>
              <w:rPr>
                <w:noProof/>
                <w:webHidden/>
              </w:rPr>
              <w:fldChar w:fldCharType="separate"/>
            </w:r>
            <w:r>
              <w:rPr>
                <w:noProof/>
                <w:webHidden/>
              </w:rPr>
              <w:t>4</w:t>
            </w:r>
            <w:r>
              <w:rPr>
                <w:noProof/>
                <w:webHidden/>
              </w:rPr>
              <w:fldChar w:fldCharType="end"/>
            </w:r>
          </w:hyperlink>
        </w:p>
        <w:p w14:paraId="55ABC032" w14:textId="376CA92F"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3" w:history="1">
            <w:r w:rsidRPr="00F1049C">
              <w:rPr>
                <w:rStyle w:val="Hyperlink"/>
                <w:noProof/>
              </w:rPr>
              <w:t>Matter control sheet</w:t>
            </w:r>
            <w:r>
              <w:rPr>
                <w:noProof/>
                <w:webHidden/>
              </w:rPr>
              <w:tab/>
            </w:r>
            <w:r>
              <w:rPr>
                <w:noProof/>
                <w:webHidden/>
              </w:rPr>
              <w:fldChar w:fldCharType="begin"/>
            </w:r>
            <w:r>
              <w:rPr>
                <w:noProof/>
                <w:webHidden/>
              </w:rPr>
              <w:instrText xml:space="preserve"> PAGEREF _Toc236220183 \h </w:instrText>
            </w:r>
            <w:r>
              <w:rPr>
                <w:noProof/>
                <w:webHidden/>
              </w:rPr>
            </w:r>
            <w:r>
              <w:rPr>
                <w:noProof/>
                <w:webHidden/>
              </w:rPr>
              <w:fldChar w:fldCharType="separate"/>
            </w:r>
            <w:r>
              <w:rPr>
                <w:noProof/>
                <w:webHidden/>
              </w:rPr>
              <w:t>4</w:t>
            </w:r>
            <w:r>
              <w:rPr>
                <w:noProof/>
                <w:webHidden/>
              </w:rPr>
              <w:fldChar w:fldCharType="end"/>
            </w:r>
          </w:hyperlink>
        </w:p>
        <w:p w14:paraId="38F92F15" w14:textId="3820F5A6"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4" w:history="1">
            <w:r w:rsidRPr="00F1049C">
              <w:rPr>
                <w:rStyle w:val="Hyperlink"/>
                <w:noProof/>
              </w:rPr>
              <w:t>WP-01 Attribution Question and Scope Record</w:t>
            </w:r>
            <w:r>
              <w:rPr>
                <w:noProof/>
                <w:webHidden/>
              </w:rPr>
              <w:tab/>
            </w:r>
            <w:r>
              <w:rPr>
                <w:noProof/>
                <w:webHidden/>
              </w:rPr>
              <w:fldChar w:fldCharType="begin"/>
            </w:r>
            <w:r>
              <w:rPr>
                <w:noProof/>
                <w:webHidden/>
              </w:rPr>
              <w:instrText xml:space="preserve"> PAGEREF _Toc236220184 \h </w:instrText>
            </w:r>
            <w:r>
              <w:rPr>
                <w:noProof/>
                <w:webHidden/>
              </w:rPr>
            </w:r>
            <w:r>
              <w:rPr>
                <w:noProof/>
                <w:webHidden/>
              </w:rPr>
              <w:fldChar w:fldCharType="separate"/>
            </w:r>
            <w:r>
              <w:rPr>
                <w:noProof/>
                <w:webHidden/>
              </w:rPr>
              <w:t>4</w:t>
            </w:r>
            <w:r>
              <w:rPr>
                <w:noProof/>
                <w:webHidden/>
              </w:rPr>
              <w:fldChar w:fldCharType="end"/>
            </w:r>
          </w:hyperlink>
        </w:p>
        <w:p w14:paraId="4A900834" w14:textId="40C8A746"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5" w:history="1">
            <w:r w:rsidRPr="00F1049C">
              <w:rPr>
                <w:rStyle w:val="Hyperlink"/>
                <w:noProof/>
              </w:rPr>
              <w:t>WP-02 Attribution Graph and Transition Register</w:t>
            </w:r>
            <w:r>
              <w:rPr>
                <w:noProof/>
                <w:webHidden/>
              </w:rPr>
              <w:tab/>
            </w:r>
            <w:r>
              <w:rPr>
                <w:noProof/>
                <w:webHidden/>
              </w:rPr>
              <w:fldChar w:fldCharType="begin"/>
            </w:r>
            <w:r>
              <w:rPr>
                <w:noProof/>
                <w:webHidden/>
              </w:rPr>
              <w:instrText xml:space="preserve"> PAGEREF _Toc236220185 \h </w:instrText>
            </w:r>
            <w:r>
              <w:rPr>
                <w:noProof/>
                <w:webHidden/>
              </w:rPr>
            </w:r>
            <w:r>
              <w:rPr>
                <w:noProof/>
                <w:webHidden/>
              </w:rPr>
              <w:fldChar w:fldCharType="separate"/>
            </w:r>
            <w:r>
              <w:rPr>
                <w:noProof/>
                <w:webHidden/>
              </w:rPr>
              <w:t>5</w:t>
            </w:r>
            <w:r>
              <w:rPr>
                <w:noProof/>
                <w:webHidden/>
              </w:rPr>
              <w:fldChar w:fldCharType="end"/>
            </w:r>
          </w:hyperlink>
        </w:p>
        <w:p w14:paraId="129788FD" w14:textId="00B700BF"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6" w:history="1">
            <w:r w:rsidRPr="00F1049C">
              <w:rPr>
                <w:rStyle w:val="Hyperlink"/>
                <w:noProof/>
              </w:rPr>
              <w:t>WP-03 Proposition-Specific Evidence and Independence Record</w:t>
            </w:r>
            <w:r>
              <w:rPr>
                <w:noProof/>
                <w:webHidden/>
              </w:rPr>
              <w:tab/>
            </w:r>
            <w:r>
              <w:rPr>
                <w:noProof/>
                <w:webHidden/>
              </w:rPr>
              <w:fldChar w:fldCharType="begin"/>
            </w:r>
            <w:r>
              <w:rPr>
                <w:noProof/>
                <w:webHidden/>
              </w:rPr>
              <w:instrText xml:space="preserve"> PAGEREF _Toc236220186 \h </w:instrText>
            </w:r>
            <w:r>
              <w:rPr>
                <w:noProof/>
                <w:webHidden/>
              </w:rPr>
            </w:r>
            <w:r>
              <w:rPr>
                <w:noProof/>
                <w:webHidden/>
              </w:rPr>
              <w:fldChar w:fldCharType="separate"/>
            </w:r>
            <w:r>
              <w:rPr>
                <w:noProof/>
                <w:webHidden/>
              </w:rPr>
              <w:t>5</w:t>
            </w:r>
            <w:r>
              <w:rPr>
                <w:noProof/>
                <w:webHidden/>
              </w:rPr>
              <w:fldChar w:fldCharType="end"/>
            </w:r>
          </w:hyperlink>
        </w:p>
        <w:p w14:paraId="5A6EFA12" w14:textId="458D3FA6" w:rsidR="00F70139" w:rsidRDefault="00F7013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7" w:history="1">
            <w:r w:rsidRPr="00F1049C">
              <w:rPr>
                <w:rStyle w:val="Hyperlink"/>
                <w:noProof/>
              </w:rPr>
              <w:t>Single-stream known-established exception</w:t>
            </w:r>
            <w:r>
              <w:rPr>
                <w:noProof/>
                <w:webHidden/>
              </w:rPr>
              <w:tab/>
            </w:r>
            <w:r>
              <w:rPr>
                <w:noProof/>
                <w:webHidden/>
              </w:rPr>
              <w:fldChar w:fldCharType="begin"/>
            </w:r>
            <w:r>
              <w:rPr>
                <w:noProof/>
                <w:webHidden/>
              </w:rPr>
              <w:instrText xml:space="preserve"> PAGEREF _Toc236220187 \h </w:instrText>
            </w:r>
            <w:r>
              <w:rPr>
                <w:noProof/>
                <w:webHidden/>
              </w:rPr>
            </w:r>
            <w:r>
              <w:rPr>
                <w:noProof/>
                <w:webHidden/>
              </w:rPr>
              <w:fldChar w:fldCharType="separate"/>
            </w:r>
            <w:r>
              <w:rPr>
                <w:noProof/>
                <w:webHidden/>
              </w:rPr>
              <w:t>6</w:t>
            </w:r>
            <w:r>
              <w:rPr>
                <w:noProof/>
                <w:webHidden/>
              </w:rPr>
              <w:fldChar w:fldCharType="end"/>
            </w:r>
          </w:hyperlink>
        </w:p>
        <w:p w14:paraId="6E7C6C2A" w14:textId="75E1F52E"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8" w:history="1">
            <w:r w:rsidRPr="00F1049C">
              <w:rPr>
                <w:rStyle w:val="Hyperlink"/>
                <w:noProof/>
              </w:rPr>
              <w:t>WP-04 Observation, Inference, and Warrant Log</w:t>
            </w:r>
            <w:r>
              <w:rPr>
                <w:noProof/>
                <w:webHidden/>
              </w:rPr>
              <w:tab/>
            </w:r>
            <w:r>
              <w:rPr>
                <w:noProof/>
                <w:webHidden/>
              </w:rPr>
              <w:fldChar w:fldCharType="begin"/>
            </w:r>
            <w:r>
              <w:rPr>
                <w:noProof/>
                <w:webHidden/>
              </w:rPr>
              <w:instrText xml:space="preserve"> PAGEREF _Toc236220188 \h </w:instrText>
            </w:r>
            <w:r>
              <w:rPr>
                <w:noProof/>
                <w:webHidden/>
              </w:rPr>
            </w:r>
            <w:r>
              <w:rPr>
                <w:noProof/>
                <w:webHidden/>
              </w:rPr>
              <w:fldChar w:fldCharType="separate"/>
            </w:r>
            <w:r>
              <w:rPr>
                <w:noProof/>
                <w:webHidden/>
              </w:rPr>
              <w:t>6</w:t>
            </w:r>
            <w:r>
              <w:rPr>
                <w:noProof/>
                <w:webHidden/>
              </w:rPr>
              <w:fldChar w:fldCharType="end"/>
            </w:r>
          </w:hyperlink>
        </w:p>
        <w:p w14:paraId="364E691D" w14:textId="0C5EC3DE"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89" w:history="1">
            <w:r w:rsidRPr="00F1049C">
              <w:rPr>
                <w:rStyle w:val="Hyperlink"/>
                <w:noProof/>
              </w:rPr>
              <w:t>WP-05 Competing-Origin and Intervention Matrix</w:t>
            </w:r>
            <w:r>
              <w:rPr>
                <w:noProof/>
                <w:webHidden/>
              </w:rPr>
              <w:tab/>
            </w:r>
            <w:r>
              <w:rPr>
                <w:noProof/>
                <w:webHidden/>
              </w:rPr>
              <w:fldChar w:fldCharType="begin"/>
            </w:r>
            <w:r>
              <w:rPr>
                <w:noProof/>
                <w:webHidden/>
              </w:rPr>
              <w:instrText xml:space="preserve"> PAGEREF _Toc236220189 \h </w:instrText>
            </w:r>
            <w:r>
              <w:rPr>
                <w:noProof/>
                <w:webHidden/>
              </w:rPr>
            </w:r>
            <w:r>
              <w:rPr>
                <w:noProof/>
                <w:webHidden/>
              </w:rPr>
              <w:fldChar w:fldCharType="separate"/>
            </w:r>
            <w:r>
              <w:rPr>
                <w:noProof/>
                <w:webHidden/>
              </w:rPr>
              <w:t>6</w:t>
            </w:r>
            <w:r>
              <w:rPr>
                <w:noProof/>
                <w:webHidden/>
              </w:rPr>
              <w:fldChar w:fldCharType="end"/>
            </w:r>
          </w:hyperlink>
        </w:p>
        <w:p w14:paraId="79236010" w14:textId="77B64780"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90" w:history="1">
            <w:r w:rsidRPr="00F1049C">
              <w:rPr>
                <w:rStyle w:val="Hyperlink"/>
                <w:noProof/>
              </w:rPr>
              <w:t>WP-06 Transition Adjudication Matrix</w:t>
            </w:r>
            <w:r>
              <w:rPr>
                <w:noProof/>
                <w:webHidden/>
              </w:rPr>
              <w:tab/>
            </w:r>
            <w:r>
              <w:rPr>
                <w:noProof/>
                <w:webHidden/>
              </w:rPr>
              <w:fldChar w:fldCharType="begin"/>
            </w:r>
            <w:r>
              <w:rPr>
                <w:noProof/>
                <w:webHidden/>
              </w:rPr>
              <w:instrText xml:space="preserve"> PAGEREF _Toc236220190 \h </w:instrText>
            </w:r>
            <w:r>
              <w:rPr>
                <w:noProof/>
                <w:webHidden/>
              </w:rPr>
            </w:r>
            <w:r>
              <w:rPr>
                <w:noProof/>
                <w:webHidden/>
              </w:rPr>
              <w:fldChar w:fldCharType="separate"/>
            </w:r>
            <w:r>
              <w:rPr>
                <w:noProof/>
                <w:webHidden/>
              </w:rPr>
              <w:t>7</w:t>
            </w:r>
            <w:r>
              <w:rPr>
                <w:noProof/>
                <w:webHidden/>
              </w:rPr>
              <w:fldChar w:fldCharType="end"/>
            </w:r>
          </w:hyperlink>
        </w:p>
        <w:p w14:paraId="5D29408B" w14:textId="44639517" w:rsidR="00F70139" w:rsidRDefault="00F70139">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91" w:history="1">
            <w:r w:rsidRPr="00F1049C">
              <w:rPr>
                <w:rStyle w:val="Hyperlink"/>
                <w:noProof/>
              </w:rPr>
              <w:t>Exhaustion record</w:t>
            </w:r>
            <w:r>
              <w:rPr>
                <w:noProof/>
                <w:webHidden/>
              </w:rPr>
              <w:tab/>
            </w:r>
            <w:r>
              <w:rPr>
                <w:noProof/>
                <w:webHidden/>
              </w:rPr>
              <w:fldChar w:fldCharType="begin"/>
            </w:r>
            <w:r>
              <w:rPr>
                <w:noProof/>
                <w:webHidden/>
              </w:rPr>
              <w:instrText xml:space="preserve"> PAGEREF _Toc236220191 \h </w:instrText>
            </w:r>
            <w:r>
              <w:rPr>
                <w:noProof/>
                <w:webHidden/>
              </w:rPr>
            </w:r>
            <w:r>
              <w:rPr>
                <w:noProof/>
                <w:webHidden/>
              </w:rPr>
              <w:fldChar w:fldCharType="separate"/>
            </w:r>
            <w:r>
              <w:rPr>
                <w:noProof/>
                <w:webHidden/>
              </w:rPr>
              <w:t>7</w:t>
            </w:r>
            <w:r>
              <w:rPr>
                <w:noProof/>
                <w:webHidden/>
              </w:rPr>
              <w:fldChar w:fldCharType="end"/>
            </w:r>
          </w:hyperlink>
        </w:p>
        <w:p w14:paraId="129E02B8" w14:textId="3B036529"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92" w:history="1">
            <w:r w:rsidRPr="00F1049C">
              <w:rPr>
                <w:rStyle w:val="Hyperlink"/>
                <w:noProof/>
              </w:rPr>
              <w:t>WP-07 Discontinuity Schedule</w:t>
            </w:r>
            <w:r>
              <w:rPr>
                <w:noProof/>
                <w:webHidden/>
              </w:rPr>
              <w:tab/>
            </w:r>
            <w:r>
              <w:rPr>
                <w:noProof/>
                <w:webHidden/>
              </w:rPr>
              <w:fldChar w:fldCharType="begin"/>
            </w:r>
            <w:r>
              <w:rPr>
                <w:noProof/>
                <w:webHidden/>
              </w:rPr>
              <w:instrText xml:space="preserve"> PAGEREF _Toc236220192 \h </w:instrText>
            </w:r>
            <w:r>
              <w:rPr>
                <w:noProof/>
                <w:webHidden/>
              </w:rPr>
            </w:r>
            <w:r>
              <w:rPr>
                <w:noProof/>
                <w:webHidden/>
              </w:rPr>
              <w:fldChar w:fldCharType="separate"/>
            </w:r>
            <w:r>
              <w:rPr>
                <w:noProof/>
                <w:webHidden/>
              </w:rPr>
              <w:t>7</w:t>
            </w:r>
            <w:r>
              <w:rPr>
                <w:noProof/>
                <w:webHidden/>
              </w:rPr>
              <w:fldChar w:fldCharType="end"/>
            </w:r>
          </w:hyperlink>
        </w:p>
        <w:p w14:paraId="52DB07BD" w14:textId="7232D12B"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93" w:history="1">
            <w:r w:rsidRPr="00F1049C">
              <w:rPr>
                <w:rStyle w:val="Hyperlink"/>
                <w:noProof/>
              </w:rPr>
              <w:t>WP-08 Bounded Attribution Conclusion</w:t>
            </w:r>
            <w:r>
              <w:rPr>
                <w:noProof/>
                <w:webHidden/>
              </w:rPr>
              <w:tab/>
            </w:r>
            <w:r>
              <w:rPr>
                <w:noProof/>
                <w:webHidden/>
              </w:rPr>
              <w:fldChar w:fldCharType="begin"/>
            </w:r>
            <w:r>
              <w:rPr>
                <w:noProof/>
                <w:webHidden/>
              </w:rPr>
              <w:instrText xml:space="preserve"> PAGEREF _Toc236220193 \h </w:instrText>
            </w:r>
            <w:r>
              <w:rPr>
                <w:noProof/>
                <w:webHidden/>
              </w:rPr>
            </w:r>
            <w:r>
              <w:rPr>
                <w:noProof/>
                <w:webHidden/>
              </w:rPr>
              <w:fldChar w:fldCharType="separate"/>
            </w:r>
            <w:r>
              <w:rPr>
                <w:noProof/>
                <w:webHidden/>
              </w:rPr>
              <w:t>7</w:t>
            </w:r>
            <w:r>
              <w:rPr>
                <w:noProof/>
                <w:webHidden/>
              </w:rPr>
              <w:fldChar w:fldCharType="end"/>
            </w:r>
          </w:hyperlink>
        </w:p>
        <w:p w14:paraId="37C4AEA9" w14:textId="6FB187C8"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94" w:history="1">
            <w:r w:rsidRPr="00F1049C">
              <w:rPr>
                <w:rStyle w:val="Hyperlink"/>
                <w:noProof/>
              </w:rPr>
              <w:t>WP-09 Assurance and Readiness Return</w:t>
            </w:r>
            <w:r>
              <w:rPr>
                <w:noProof/>
                <w:webHidden/>
              </w:rPr>
              <w:tab/>
            </w:r>
            <w:r>
              <w:rPr>
                <w:noProof/>
                <w:webHidden/>
              </w:rPr>
              <w:fldChar w:fldCharType="begin"/>
            </w:r>
            <w:r>
              <w:rPr>
                <w:noProof/>
                <w:webHidden/>
              </w:rPr>
              <w:instrText xml:space="preserve"> PAGEREF _Toc236220194 \h </w:instrText>
            </w:r>
            <w:r>
              <w:rPr>
                <w:noProof/>
                <w:webHidden/>
              </w:rPr>
            </w:r>
            <w:r>
              <w:rPr>
                <w:noProof/>
                <w:webHidden/>
              </w:rPr>
              <w:fldChar w:fldCharType="separate"/>
            </w:r>
            <w:r>
              <w:rPr>
                <w:noProof/>
                <w:webHidden/>
              </w:rPr>
              <w:t>9</w:t>
            </w:r>
            <w:r>
              <w:rPr>
                <w:noProof/>
                <w:webHidden/>
              </w:rPr>
              <w:fldChar w:fldCharType="end"/>
            </w:r>
          </w:hyperlink>
        </w:p>
        <w:p w14:paraId="0F6D4A70" w14:textId="53B9A27F"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95" w:history="1">
            <w:r w:rsidRPr="00F1049C">
              <w:rPr>
                <w:rStyle w:val="Hyperlink"/>
                <w:noProof/>
              </w:rPr>
              <w:t>WP-10 Organizational Attribution Path</w:t>
            </w:r>
            <w:r>
              <w:rPr>
                <w:noProof/>
                <w:webHidden/>
              </w:rPr>
              <w:tab/>
            </w:r>
            <w:r>
              <w:rPr>
                <w:noProof/>
                <w:webHidden/>
              </w:rPr>
              <w:fldChar w:fldCharType="begin"/>
            </w:r>
            <w:r>
              <w:rPr>
                <w:noProof/>
                <w:webHidden/>
              </w:rPr>
              <w:instrText xml:space="preserve"> PAGEREF _Toc236220195 \h </w:instrText>
            </w:r>
            <w:r>
              <w:rPr>
                <w:noProof/>
                <w:webHidden/>
              </w:rPr>
            </w:r>
            <w:r>
              <w:rPr>
                <w:noProof/>
                <w:webHidden/>
              </w:rPr>
              <w:fldChar w:fldCharType="separate"/>
            </w:r>
            <w:r>
              <w:rPr>
                <w:noProof/>
                <w:webHidden/>
              </w:rPr>
              <w:t>9</w:t>
            </w:r>
            <w:r>
              <w:rPr>
                <w:noProof/>
                <w:webHidden/>
              </w:rPr>
              <w:fldChar w:fldCharType="end"/>
            </w:r>
          </w:hyperlink>
        </w:p>
        <w:p w14:paraId="6ECD5146" w14:textId="5AC33DC1" w:rsidR="00F70139" w:rsidRDefault="00F7013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20196" w:history="1">
            <w:r w:rsidRPr="00F1049C">
              <w:rPr>
                <w:rStyle w:val="Hyperlink"/>
                <w:noProof/>
              </w:rPr>
              <w:t>Quality-control sign-off</w:t>
            </w:r>
            <w:r>
              <w:rPr>
                <w:noProof/>
                <w:webHidden/>
              </w:rPr>
              <w:tab/>
            </w:r>
            <w:r>
              <w:rPr>
                <w:noProof/>
                <w:webHidden/>
              </w:rPr>
              <w:fldChar w:fldCharType="begin"/>
            </w:r>
            <w:r>
              <w:rPr>
                <w:noProof/>
                <w:webHidden/>
              </w:rPr>
              <w:instrText xml:space="preserve"> PAGEREF _Toc236220196 \h </w:instrText>
            </w:r>
            <w:r>
              <w:rPr>
                <w:noProof/>
                <w:webHidden/>
              </w:rPr>
            </w:r>
            <w:r>
              <w:rPr>
                <w:noProof/>
                <w:webHidden/>
              </w:rPr>
              <w:fldChar w:fldCharType="separate"/>
            </w:r>
            <w:r>
              <w:rPr>
                <w:noProof/>
                <w:webHidden/>
              </w:rPr>
              <w:t>10</w:t>
            </w:r>
            <w:r>
              <w:rPr>
                <w:noProof/>
                <w:webHidden/>
              </w:rPr>
              <w:fldChar w:fldCharType="end"/>
            </w:r>
          </w:hyperlink>
        </w:p>
        <w:p w14:paraId="18069AF2" w14:textId="0F250668" w:rsidR="00F70139" w:rsidRDefault="00F70139">
          <w:r>
            <w:rPr>
              <w:b/>
              <w:bCs/>
              <w:noProof/>
            </w:rPr>
            <w:fldChar w:fldCharType="end"/>
          </w:r>
        </w:p>
      </w:sdtContent>
    </w:sdt>
    <w:p w14:paraId="7BD4F377" w14:textId="612B34C9" w:rsidR="00A61B72" w:rsidRDefault="00000000">
      <w:r>
        <w:fldChar w:fldCharType="end"/>
      </w:r>
    </w:p>
    <w:p w14:paraId="338D1757" w14:textId="77777777" w:rsidR="00A61B72" w:rsidRDefault="00000000">
      <w:r>
        <w:br w:type="page"/>
      </w:r>
    </w:p>
    <w:p w14:paraId="46C528DD" w14:textId="77777777" w:rsidR="00A61B72" w:rsidRDefault="00000000">
      <w:pPr>
        <w:pStyle w:val="Heading1"/>
      </w:pPr>
      <w:bookmarkStart w:id="0" w:name="_Toc236220178"/>
      <w:r>
        <w:t>Classification key</w:t>
      </w:r>
      <w:bookmarkEnd w:id="0"/>
    </w:p>
    <w:p w14:paraId="14BD9256" w14:textId="77777777" w:rsidR="00A61B72" w:rsidRDefault="00000000">
      <w:pPr>
        <w:pStyle w:val="Heading2"/>
      </w:pPr>
      <w:bookmarkStart w:id="1" w:name="_Toc236220179"/>
      <w:r>
        <w:t>Evidentiary classifications</w:t>
      </w:r>
      <w:bookmarkEnd w:id="1"/>
    </w:p>
    <w:p w14:paraId="47A39DDF" w14:textId="77777777" w:rsidR="00A61B72" w:rsidRDefault="00000000">
      <w:pPr>
        <w:pStyle w:val="ListParagraph"/>
        <w:numPr>
          <w:ilvl w:val="0"/>
          <w:numId w:val="1"/>
        </w:numPr>
      </w:pPr>
      <w:r>
        <w:rPr>
          <w:b/>
        </w:rPr>
        <w:t>Known—established:</w:t>
      </w:r>
      <w:r>
        <w:t xml:space="preserve"> reliable evidence establishes the </w:t>
      </w:r>
      <w:proofErr w:type="gramStart"/>
      <w:r>
        <w:t>proposition</w:t>
      </w:r>
      <w:proofErr w:type="gramEnd"/>
      <w:r>
        <w:t xml:space="preserve"> and materially plausible alternatives have been addressed.</w:t>
      </w:r>
    </w:p>
    <w:p w14:paraId="6AEC496D" w14:textId="77777777" w:rsidR="00A61B72" w:rsidRDefault="00000000">
      <w:pPr>
        <w:pStyle w:val="ListParagraph"/>
        <w:numPr>
          <w:ilvl w:val="0"/>
          <w:numId w:val="1"/>
        </w:numPr>
      </w:pPr>
      <w:r>
        <w:rPr>
          <w:b/>
        </w:rPr>
        <w:t>Known—contradicted:</w:t>
      </w:r>
      <w:r>
        <w:t xml:space="preserve"> reliable evidence establishes that the proposed transition did not occur as alleged.</w:t>
      </w:r>
    </w:p>
    <w:p w14:paraId="05C9DD80" w14:textId="77777777" w:rsidR="00A61B72" w:rsidRDefault="00000000">
      <w:pPr>
        <w:pStyle w:val="ListParagraph"/>
        <w:numPr>
          <w:ilvl w:val="0"/>
          <w:numId w:val="1"/>
        </w:numPr>
      </w:pPr>
      <w:r>
        <w:rPr>
          <w:b/>
        </w:rPr>
        <w:t>Assumed:</w:t>
      </w:r>
      <w:r>
        <w:t xml:space="preserve"> used for a limited analytical purpose but not established; the assumption and effect are explicit.</w:t>
      </w:r>
    </w:p>
    <w:p w14:paraId="2C433791" w14:textId="77777777" w:rsidR="00A61B72" w:rsidRDefault="00000000">
      <w:pPr>
        <w:pStyle w:val="ListParagraph"/>
        <w:numPr>
          <w:ilvl w:val="0"/>
          <w:numId w:val="1"/>
        </w:numPr>
      </w:pPr>
      <w:r>
        <w:rPr>
          <w:b/>
        </w:rPr>
        <w:t>Undetermined—</w:t>
      </w:r>
      <w:proofErr w:type="gramStart"/>
      <w:r>
        <w:rPr>
          <w:b/>
        </w:rPr>
        <w:t>pending:</w:t>
      </w:r>
      <w:proofErr w:type="gramEnd"/>
      <w:r>
        <w:t xml:space="preserve"> potentially resolvable evidence remains to be obtained or tested.</w:t>
      </w:r>
    </w:p>
    <w:p w14:paraId="29B774C4" w14:textId="77777777" w:rsidR="00A61B72" w:rsidRDefault="00000000">
      <w:pPr>
        <w:pStyle w:val="ListParagraph"/>
        <w:numPr>
          <w:ilvl w:val="0"/>
          <w:numId w:val="1"/>
        </w:numPr>
      </w:pPr>
      <w:r>
        <w:rPr>
          <w:b/>
        </w:rPr>
        <w:t>Undetermined—exhausted, absent:</w:t>
      </w:r>
      <w:r>
        <w:t xml:space="preserve"> the necessary evidence was not created, retained, or is established not to exist.</w:t>
      </w:r>
    </w:p>
    <w:p w14:paraId="7E075ACA" w14:textId="77777777" w:rsidR="00A61B72" w:rsidRDefault="00000000">
      <w:pPr>
        <w:pStyle w:val="ListParagraph"/>
        <w:numPr>
          <w:ilvl w:val="0"/>
          <w:numId w:val="1"/>
        </w:numPr>
      </w:pPr>
      <w:r>
        <w:rPr>
          <w:b/>
        </w:rPr>
        <w:t>Undetermined—exhausted, inaccessible:</w:t>
      </w:r>
      <w:r>
        <w:t xml:space="preserve"> evidence may exist, but reasonable acquisition avenues within authority and scope are exhausted.</w:t>
      </w:r>
    </w:p>
    <w:p w14:paraId="7B33048B" w14:textId="77777777" w:rsidR="00A61B72" w:rsidRDefault="00000000">
      <w:pPr>
        <w:pStyle w:val="ListParagraph"/>
        <w:numPr>
          <w:ilvl w:val="0"/>
          <w:numId w:val="1"/>
        </w:numPr>
      </w:pPr>
      <w:r>
        <w:rPr>
          <w:b/>
        </w:rPr>
        <w:t>Undetermined—exhausted, existence unknown:</w:t>
      </w:r>
      <w:r>
        <w:t xml:space="preserve"> reasonable inquiries cannot establish whether the evidence exists.</w:t>
      </w:r>
    </w:p>
    <w:p w14:paraId="6F4250CA" w14:textId="77777777" w:rsidR="00A61B72" w:rsidRDefault="00000000">
      <w:pPr>
        <w:pStyle w:val="Heading2"/>
      </w:pPr>
      <w:bookmarkStart w:id="2" w:name="_Toc236220180"/>
      <w:r>
        <w:t>Scope dispositions</w:t>
      </w:r>
      <w:bookmarkEnd w:id="2"/>
    </w:p>
    <w:p w14:paraId="5E223ECE" w14:textId="77777777" w:rsidR="00A61B72" w:rsidRDefault="00000000">
      <w:pPr>
        <w:pStyle w:val="ListParagraph"/>
        <w:numPr>
          <w:ilvl w:val="0"/>
          <w:numId w:val="1"/>
        </w:numPr>
      </w:pPr>
      <w:r>
        <w:rPr>
          <w:b/>
        </w:rPr>
        <w:t>Not in issue:</w:t>
      </w:r>
      <w:r>
        <w:t xml:space="preserve"> the dimension belongs to the model, but no material fact, context, or competing explanation places it in dispute.</w:t>
      </w:r>
    </w:p>
    <w:p w14:paraId="62D0548D" w14:textId="77777777" w:rsidR="00A61B72" w:rsidRDefault="00000000">
      <w:pPr>
        <w:pStyle w:val="ListParagraph"/>
        <w:numPr>
          <w:ilvl w:val="0"/>
          <w:numId w:val="1"/>
        </w:numPr>
      </w:pPr>
      <w:r>
        <w:rPr>
          <w:b/>
        </w:rPr>
        <w:t>Not applicable:</w:t>
      </w:r>
      <w:r>
        <w:t xml:space="preserve"> the dimension does not logically apply to the scoped attribution claim.</w:t>
      </w:r>
    </w:p>
    <w:p w14:paraId="6D489EC1" w14:textId="77777777" w:rsidR="00A61B72" w:rsidRDefault="00000000">
      <w:r>
        <w:t>These are not evidentiary conclusions and do not mean known—established.</w:t>
      </w:r>
    </w:p>
    <w:p w14:paraId="15FF43C8" w14:textId="77777777" w:rsidR="00A61B72" w:rsidRDefault="00000000">
      <w:pPr>
        <w:pStyle w:val="Heading2"/>
      </w:pPr>
      <w:bookmarkStart w:id="3" w:name="_Toc236220181"/>
      <w:r>
        <w:t>Canonical attribution dimensions</w:t>
      </w:r>
      <w:bookmarkEnd w:id="3"/>
    </w:p>
    <w:p w14:paraId="7CD81842" w14:textId="77777777" w:rsidR="00A61B72" w:rsidRDefault="00000000">
      <w:r>
        <w:t>Use these identifiers and names throughout the workpapers:</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451"/>
        <w:gridCol w:w="4455"/>
        <w:gridCol w:w="3454"/>
      </w:tblGrid>
      <w:tr w:rsidR="00A61B72" w14:paraId="685EC983" w14:textId="77777777">
        <w:trPr>
          <w:tblHeader/>
        </w:trPr>
        <w:tc>
          <w:tcPr>
            <w:tcW w:w="1451" w:type="dxa"/>
            <w:shd w:val="clear" w:color="auto" w:fill="1F3A5F"/>
            <w:tcMar>
              <w:top w:w="80" w:type="dxa"/>
              <w:left w:w="100" w:type="dxa"/>
              <w:bottom w:w="80" w:type="dxa"/>
              <w:right w:w="100" w:type="dxa"/>
            </w:tcMar>
            <w:vAlign w:val="center"/>
          </w:tcPr>
          <w:p w14:paraId="09279C8F" w14:textId="77777777" w:rsidR="00A61B72" w:rsidRDefault="00000000">
            <w:pPr>
              <w:spacing w:after="0"/>
            </w:pPr>
            <w:r>
              <w:rPr>
                <w:b/>
                <w:color w:val="FFFFFF"/>
                <w:sz w:val="15"/>
              </w:rPr>
              <w:t>ID</w:t>
            </w:r>
          </w:p>
        </w:tc>
        <w:tc>
          <w:tcPr>
            <w:tcW w:w="4455" w:type="dxa"/>
            <w:shd w:val="clear" w:color="auto" w:fill="1F3A5F"/>
            <w:tcMar>
              <w:top w:w="80" w:type="dxa"/>
              <w:left w:w="100" w:type="dxa"/>
              <w:bottom w:w="80" w:type="dxa"/>
              <w:right w:w="100" w:type="dxa"/>
            </w:tcMar>
            <w:vAlign w:val="center"/>
          </w:tcPr>
          <w:p w14:paraId="4FADC1BC" w14:textId="77777777" w:rsidR="00A61B72" w:rsidRDefault="00000000">
            <w:pPr>
              <w:spacing w:after="0"/>
            </w:pPr>
            <w:r>
              <w:rPr>
                <w:b/>
                <w:color w:val="FFFFFF"/>
                <w:sz w:val="15"/>
              </w:rPr>
              <w:t>Canonical dimension</w:t>
            </w:r>
          </w:p>
        </w:tc>
        <w:tc>
          <w:tcPr>
            <w:tcW w:w="3454" w:type="dxa"/>
            <w:shd w:val="clear" w:color="auto" w:fill="1F3A5F"/>
            <w:tcMar>
              <w:top w:w="80" w:type="dxa"/>
              <w:left w:w="100" w:type="dxa"/>
              <w:bottom w:w="80" w:type="dxa"/>
              <w:right w:w="100" w:type="dxa"/>
            </w:tcMar>
            <w:vAlign w:val="center"/>
          </w:tcPr>
          <w:p w14:paraId="57EE3471" w14:textId="77777777" w:rsidR="00A61B72" w:rsidRDefault="00000000">
            <w:pPr>
              <w:spacing w:after="0"/>
            </w:pPr>
            <w:r>
              <w:rPr>
                <w:b/>
                <w:color w:val="FFFFFF"/>
                <w:sz w:val="15"/>
              </w:rPr>
              <w:t>Discontinuity classification</w:t>
            </w:r>
          </w:p>
        </w:tc>
      </w:tr>
      <w:tr w:rsidR="00A61B72" w14:paraId="3FB08FCC" w14:textId="77777777">
        <w:tc>
          <w:tcPr>
            <w:tcW w:w="1451" w:type="dxa"/>
            <w:shd w:val="clear" w:color="auto" w:fill="FFFFFF"/>
            <w:tcMar>
              <w:top w:w="80" w:type="dxa"/>
              <w:left w:w="100" w:type="dxa"/>
              <w:bottom w:w="80" w:type="dxa"/>
              <w:right w:w="100" w:type="dxa"/>
            </w:tcMar>
            <w:vAlign w:val="center"/>
          </w:tcPr>
          <w:p w14:paraId="1765871A" w14:textId="77777777" w:rsidR="00A61B72" w:rsidRDefault="00000000">
            <w:pPr>
              <w:spacing w:after="0"/>
            </w:pPr>
            <w:r>
              <w:rPr>
                <w:sz w:val="15"/>
              </w:rPr>
              <w:t>AD-01</w:t>
            </w:r>
          </w:p>
        </w:tc>
        <w:tc>
          <w:tcPr>
            <w:tcW w:w="4455" w:type="dxa"/>
            <w:shd w:val="clear" w:color="auto" w:fill="FFFFFF"/>
            <w:tcMar>
              <w:top w:w="80" w:type="dxa"/>
              <w:left w:w="100" w:type="dxa"/>
              <w:bottom w:w="80" w:type="dxa"/>
              <w:right w:w="100" w:type="dxa"/>
            </w:tcMar>
            <w:vAlign w:val="center"/>
          </w:tcPr>
          <w:p w14:paraId="2CFCA220" w14:textId="77777777" w:rsidR="00A61B72" w:rsidRDefault="00000000">
            <w:pPr>
              <w:spacing w:after="0"/>
            </w:pPr>
            <w:r>
              <w:rPr>
                <w:sz w:val="15"/>
              </w:rPr>
              <w:t>External action</w:t>
            </w:r>
          </w:p>
        </w:tc>
        <w:tc>
          <w:tcPr>
            <w:tcW w:w="3454" w:type="dxa"/>
            <w:shd w:val="clear" w:color="auto" w:fill="FFFFFF"/>
            <w:tcMar>
              <w:top w:w="80" w:type="dxa"/>
              <w:left w:w="100" w:type="dxa"/>
              <w:bottom w:w="80" w:type="dxa"/>
              <w:right w:w="100" w:type="dxa"/>
            </w:tcMar>
            <w:vAlign w:val="center"/>
          </w:tcPr>
          <w:p w14:paraId="72E46982" w14:textId="77777777" w:rsidR="00A61B72" w:rsidRDefault="00000000">
            <w:pPr>
              <w:spacing w:after="0"/>
            </w:pPr>
            <w:r>
              <w:rPr>
                <w:sz w:val="15"/>
              </w:rPr>
              <w:t>Action (7.1)</w:t>
            </w:r>
          </w:p>
        </w:tc>
      </w:tr>
      <w:tr w:rsidR="00A61B72" w14:paraId="08A516DE" w14:textId="77777777">
        <w:tc>
          <w:tcPr>
            <w:tcW w:w="1451" w:type="dxa"/>
            <w:shd w:val="clear" w:color="auto" w:fill="EAF0F6"/>
            <w:tcMar>
              <w:top w:w="80" w:type="dxa"/>
              <w:left w:w="100" w:type="dxa"/>
              <w:bottom w:w="80" w:type="dxa"/>
              <w:right w:w="100" w:type="dxa"/>
            </w:tcMar>
            <w:vAlign w:val="center"/>
          </w:tcPr>
          <w:p w14:paraId="73894A6A" w14:textId="77777777" w:rsidR="00A61B72" w:rsidRDefault="00000000">
            <w:pPr>
              <w:spacing w:after="0"/>
            </w:pPr>
            <w:r>
              <w:rPr>
                <w:sz w:val="15"/>
              </w:rPr>
              <w:t>AD-02</w:t>
            </w:r>
          </w:p>
        </w:tc>
        <w:tc>
          <w:tcPr>
            <w:tcW w:w="4455" w:type="dxa"/>
            <w:shd w:val="clear" w:color="auto" w:fill="EAF0F6"/>
            <w:tcMar>
              <w:top w:w="80" w:type="dxa"/>
              <w:left w:w="100" w:type="dxa"/>
              <w:bottom w:w="80" w:type="dxa"/>
              <w:right w:w="100" w:type="dxa"/>
            </w:tcMar>
            <w:vAlign w:val="center"/>
          </w:tcPr>
          <w:p w14:paraId="74F8C562" w14:textId="77777777" w:rsidR="00A61B72" w:rsidRDefault="00000000">
            <w:pPr>
              <w:spacing w:after="0"/>
            </w:pPr>
            <w:r>
              <w:rPr>
                <w:sz w:val="15"/>
              </w:rPr>
              <w:t>Technical actor and execution</w:t>
            </w:r>
          </w:p>
        </w:tc>
        <w:tc>
          <w:tcPr>
            <w:tcW w:w="3454" w:type="dxa"/>
            <w:shd w:val="clear" w:color="auto" w:fill="EAF0F6"/>
            <w:tcMar>
              <w:top w:w="80" w:type="dxa"/>
              <w:left w:w="100" w:type="dxa"/>
              <w:bottom w:w="80" w:type="dxa"/>
              <w:right w:w="100" w:type="dxa"/>
            </w:tcMar>
            <w:vAlign w:val="center"/>
          </w:tcPr>
          <w:p w14:paraId="06B92AA1" w14:textId="77777777" w:rsidR="00A61B72" w:rsidRDefault="00000000">
            <w:pPr>
              <w:spacing w:after="0"/>
            </w:pPr>
            <w:r>
              <w:rPr>
                <w:sz w:val="15"/>
              </w:rPr>
              <w:t>Execution (7.2)</w:t>
            </w:r>
          </w:p>
        </w:tc>
      </w:tr>
      <w:tr w:rsidR="00A61B72" w14:paraId="4CDBB6C7" w14:textId="77777777">
        <w:tc>
          <w:tcPr>
            <w:tcW w:w="1451" w:type="dxa"/>
            <w:shd w:val="clear" w:color="auto" w:fill="FFFFFF"/>
            <w:tcMar>
              <w:top w:w="80" w:type="dxa"/>
              <w:left w:w="100" w:type="dxa"/>
              <w:bottom w:w="80" w:type="dxa"/>
              <w:right w:w="100" w:type="dxa"/>
            </w:tcMar>
            <w:vAlign w:val="center"/>
          </w:tcPr>
          <w:p w14:paraId="406AF4DA" w14:textId="77777777" w:rsidR="00A61B72" w:rsidRDefault="00000000">
            <w:pPr>
              <w:spacing w:after="0"/>
            </w:pPr>
            <w:r>
              <w:rPr>
                <w:sz w:val="15"/>
              </w:rPr>
              <w:t>AD-03</w:t>
            </w:r>
          </w:p>
        </w:tc>
        <w:tc>
          <w:tcPr>
            <w:tcW w:w="4455" w:type="dxa"/>
            <w:shd w:val="clear" w:color="auto" w:fill="FFFFFF"/>
            <w:tcMar>
              <w:top w:w="80" w:type="dxa"/>
              <w:left w:w="100" w:type="dxa"/>
              <w:bottom w:w="80" w:type="dxa"/>
              <w:right w:w="100" w:type="dxa"/>
            </w:tcMar>
            <w:vAlign w:val="center"/>
          </w:tcPr>
          <w:p w14:paraId="62401D7E" w14:textId="77777777" w:rsidR="00A61B72" w:rsidRDefault="00000000">
            <w:pPr>
              <w:spacing w:after="0"/>
            </w:pPr>
            <w:r>
              <w:rPr>
                <w:sz w:val="15"/>
              </w:rPr>
              <w:t>Credential or account</w:t>
            </w:r>
          </w:p>
        </w:tc>
        <w:tc>
          <w:tcPr>
            <w:tcW w:w="3454" w:type="dxa"/>
            <w:shd w:val="clear" w:color="auto" w:fill="FFFFFF"/>
            <w:tcMar>
              <w:top w:w="80" w:type="dxa"/>
              <w:left w:w="100" w:type="dxa"/>
              <w:bottom w:w="80" w:type="dxa"/>
              <w:right w:w="100" w:type="dxa"/>
            </w:tcMar>
            <w:vAlign w:val="center"/>
          </w:tcPr>
          <w:p w14:paraId="50B863DB" w14:textId="77777777" w:rsidR="00A61B72" w:rsidRDefault="00000000">
            <w:pPr>
              <w:spacing w:after="0"/>
            </w:pPr>
            <w:r>
              <w:rPr>
                <w:sz w:val="15"/>
              </w:rPr>
              <w:t>Identity (7.3)</w:t>
            </w:r>
          </w:p>
        </w:tc>
      </w:tr>
      <w:tr w:rsidR="00A61B72" w14:paraId="589FC256" w14:textId="77777777">
        <w:tc>
          <w:tcPr>
            <w:tcW w:w="1451" w:type="dxa"/>
            <w:shd w:val="clear" w:color="auto" w:fill="EAF0F6"/>
            <w:tcMar>
              <w:top w:w="80" w:type="dxa"/>
              <w:left w:w="100" w:type="dxa"/>
              <w:bottom w:w="80" w:type="dxa"/>
              <w:right w:w="100" w:type="dxa"/>
            </w:tcMar>
            <w:vAlign w:val="center"/>
          </w:tcPr>
          <w:p w14:paraId="23FFD18D" w14:textId="77777777" w:rsidR="00A61B72" w:rsidRDefault="00000000">
            <w:pPr>
              <w:spacing w:after="0"/>
            </w:pPr>
            <w:r>
              <w:rPr>
                <w:sz w:val="15"/>
              </w:rPr>
              <w:t>AD-04</w:t>
            </w:r>
          </w:p>
        </w:tc>
        <w:tc>
          <w:tcPr>
            <w:tcW w:w="4455" w:type="dxa"/>
            <w:shd w:val="clear" w:color="auto" w:fill="EAF0F6"/>
            <w:tcMar>
              <w:top w:w="80" w:type="dxa"/>
              <w:left w:w="100" w:type="dxa"/>
              <w:bottom w:w="80" w:type="dxa"/>
              <w:right w:w="100" w:type="dxa"/>
            </w:tcMar>
            <w:vAlign w:val="center"/>
          </w:tcPr>
          <w:p w14:paraId="2816DF39" w14:textId="77777777" w:rsidR="00A61B72" w:rsidRDefault="00000000">
            <w:pPr>
              <w:spacing w:after="0"/>
            </w:pPr>
            <w:r>
              <w:rPr>
                <w:sz w:val="15"/>
              </w:rPr>
              <w:t>Human identity</w:t>
            </w:r>
          </w:p>
        </w:tc>
        <w:tc>
          <w:tcPr>
            <w:tcW w:w="3454" w:type="dxa"/>
            <w:shd w:val="clear" w:color="auto" w:fill="EAF0F6"/>
            <w:tcMar>
              <w:top w:w="80" w:type="dxa"/>
              <w:left w:w="100" w:type="dxa"/>
              <w:bottom w:w="80" w:type="dxa"/>
              <w:right w:w="100" w:type="dxa"/>
            </w:tcMar>
            <w:vAlign w:val="center"/>
          </w:tcPr>
          <w:p w14:paraId="107E4EBF" w14:textId="77777777" w:rsidR="00A61B72" w:rsidRDefault="00000000">
            <w:pPr>
              <w:spacing w:after="0"/>
            </w:pPr>
            <w:r>
              <w:rPr>
                <w:sz w:val="15"/>
              </w:rPr>
              <w:t>Identity (7.3)</w:t>
            </w:r>
          </w:p>
        </w:tc>
      </w:tr>
      <w:tr w:rsidR="00A61B72" w14:paraId="475C1F95" w14:textId="77777777">
        <w:tc>
          <w:tcPr>
            <w:tcW w:w="1451" w:type="dxa"/>
            <w:shd w:val="clear" w:color="auto" w:fill="FFFFFF"/>
            <w:tcMar>
              <w:top w:w="80" w:type="dxa"/>
              <w:left w:w="100" w:type="dxa"/>
              <w:bottom w:w="80" w:type="dxa"/>
              <w:right w:w="100" w:type="dxa"/>
            </w:tcMar>
            <w:vAlign w:val="center"/>
          </w:tcPr>
          <w:p w14:paraId="03EF4BFD" w14:textId="77777777" w:rsidR="00A61B72" w:rsidRDefault="00000000">
            <w:pPr>
              <w:spacing w:after="0"/>
            </w:pPr>
            <w:r>
              <w:rPr>
                <w:sz w:val="15"/>
              </w:rPr>
              <w:t>AD-05</w:t>
            </w:r>
          </w:p>
        </w:tc>
        <w:tc>
          <w:tcPr>
            <w:tcW w:w="4455" w:type="dxa"/>
            <w:shd w:val="clear" w:color="auto" w:fill="FFFFFF"/>
            <w:tcMar>
              <w:top w:w="80" w:type="dxa"/>
              <w:left w:w="100" w:type="dxa"/>
              <w:bottom w:w="80" w:type="dxa"/>
              <w:right w:w="100" w:type="dxa"/>
            </w:tcMar>
            <w:vAlign w:val="center"/>
          </w:tcPr>
          <w:p w14:paraId="0E42EE39" w14:textId="77777777" w:rsidR="00A61B72" w:rsidRDefault="00000000">
            <w:pPr>
              <w:spacing w:after="0"/>
            </w:pPr>
            <w:r>
              <w:rPr>
                <w:sz w:val="15"/>
              </w:rPr>
              <w:t>Natural-person control</w:t>
            </w:r>
          </w:p>
        </w:tc>
        <w:tc>
          <w:tcPr>
            <w:tcW w:w="3454" w:type="dxa"/>
            <w:shd w:val="clear" w:color="auto" w:fill="FFFFFF"/>
            <w:tcMar>
              <w:top w:w="80" w:type="dxa"/>
              <w:left w:w="100" w:type="dxa"/>
              <w:bottom w:w="80" w:type="dxa"/>
              <w:right w:w="100" w:type="dxa"/>
            </w:tcMar>
            <w:vAlign w:val="center"/>
          </w:tcPr>
          <w:p w14:paraId="38B9B4DC" w14:textId="77777777" w:rsidR="00A61B72" w:rsidRDefault="00000000">
            <w:pPr>
              <w:spacing w:after="0"/>
            </w:pPr>
            <w:r>
              <w:rPr>
                <w:sz w:val="15"/>
              </w:rPr>
              <w:t>Control (7.4)</w:t>
            </w:r>
          </w:p>
        </w:tc>
      </w:tr>
      <w:tr w:rsidR="00A61B72" w14:paraId="3424A2AD" w14:textId="77777777">
        <w:tc>
          <w:tcPr>
            <w:tcW w:w="1451" w:type="dxa"/>
            <w:shd w:val="clear" w:color="auto" w:fill="EAF0F6"/>
            <w:tcMar>
              <w:top w:w="80" w:type="dxa"/>
              <w:left w:w="100" w:type="dxa"/>
              <w:bottom w:w="80" w:type="dxa"/>
              <w:right w:w="100" w:type="dxa"/>
            </w:tcMar>
            <w:vAlign w:val="center"/>
          </w:tcPr>
          <w:p w14:paraId="343471CB" w14:textId="77777777" w:rsidR="00A61B72" w:rsidRDefault="00000000">
            <w:pPr>
              <w:spacing w:after="0"/>
            </w:pPr>
            <w:r>
              <w:rPr>
                <w:sz w:val="15"/>
              </w:rPr>
              <w:t>AD-06</w:t>
            </w:r>
          </w:p>
        </w:tc>
        <w:tc>
          <w:tcPr>
            <w:tcW w:w="4455" w:type="dxa"/>
            <w:shd w:val="clear" w:color="auto" w:fill="EAF0F6"/>
            <w:tcMar>
              <w:top w:w="80" w:type="dxa"/>
              <w:left w:w="100" w:type="dxa"/>
              <w:bottom w:w="80" w:type="dxa"/>
              <w:right w:w="100" w:type="dxa"/>
            </w:tcMar>
            <w:vAlign w:val="center"/>
          </w:tcPr>
          <w:p w14:paraId="5AFE4A57" w14:textId="77777777" w:rsidR="00A61B72" w:rsidRDefault="00000000">
            <w:pPr>
              <w:spacing w:after="0"/>
            </w:pPr>
            <w:r>
              <w:rPr>
                <w:sz w:val="15"/>
              </w:rPr>
              <w:t>Authorship of the material interaction</w:t>
            </w:r>
          </w:p>
        </w:tc>
        <w:tc>
          <w:tcPr>
            <w:tcW w:w="3454" w:type="dxa"/>
            <w:shd w:val="clear" w:color="auto" w:fill="EAF0F6"/>
            <w:tcMar>
              <w:top w:w="80" w:type="dxa"/>
              <w:left w:w="100" w:type="dxa"/>
              <w:bottom w:w="80" w:type="dxa"/>
              <w:right w:w="100" w:type="dxa"/>
            </w:tcMar>
            <w:vAlign w:val="center"/>
          </w:tcPr>
          <w:p w14:paraId="6876E463" w14:textId="77777777" w:rsidR="00A61B72" w:rsidRDefault="00000000">
            <w:pPr>
              <w:spacing w:after="0"/>
            </w:pPr>
            <w:r>
              <w:rPr>
                <w:sz w:val="15"/>
              </w:rPr>
              <w:t>Interaction-authorship (7.5)</w:t>
            </w:r>
          </w:p>
        </w:tc>
      </w:tr>
      <w:tr w:rsidR="00A61B72" w14:paraId="3EC947C6" w14:textId="77777777">
        <w:tc>
          <w:tcPr>
            <w:tcW w:w="1451" w:type="dxa"/>
            <w:shd w:val="clear" w:color="auto" w:fill="FFFFFF"/>
            <w:tcMar>
              <w:top w:w="80" w:type="dxa"/>
              <w:left w:w="100" w:type="dxa"/>
              <w:bottom w:w="80" w:type="dxa"/>
              <w:right w:w="100" w:type="dxa"/>
            </w:tcMar>
            <w:vAlign w:val="center"/>
          </w:tcPr>
          <w:p w14:paraId="7C819239" w14:textId="77777777" w:rsidR="00A61B72" w:rsidRDefault="00000000">
            <w:pPr>
              <w:spacing w:after="0"/>
            </w:pPr>
            <w:r>
              <w:rPr>
                <w:sz w:val="15"/>
              </w:rPr>
              <w:t>AD-07</w:t>
            </w:r>
          </w:p>
        </w:tc>
        <w:tc>
          <w:tcPr>
            <w:tcW w:w="4455" w:type="dxa"/>
            <w:shd w:val="clear" w:color="auto" w:fill="FFFFFF"/>
            <w:tcMar>
              <w:top w:w="80" w:type="dxa"/>
              <w:left w:w="100" w:type="dxa"/>
              <w:bottom w:w="80" w:type="dxa"/>
              <w:right w:w="100" w:type="dxa"/>
            </w:tcMar>
            <w:vAlign w:val="center"/>
          </w:tcPr>
          <w:p w14:paraId="11D38A93" w14:textId="77777777" w:rsidR="00A61B72" w:rsidRDefault="00000000">
            <w:pPr>
              <w:spacing w:after="0"/>
            </w:pPr>
            <w:r>
              <w:rPr>
                <w:sz w:val="15"/>
              </w:rPr>
              <w:t>Instruction origin</w:t>
            </w:r>
          </w:p>
        </w:tc>
        <w:tc>
          <w:tcPr>
            <w:tcW w:w="3454" w:type="dxa"/>
            <w:shd w:val="clear" w:color="auto" w:fill="FFFFFF"/>
            <w:tcMar>
              <w:top w:w="80" w:type="dxa"/>
              <w:left w:w="100" w:type="dxa"/>
              <w:bottom w:w="80" w:type="dxa"/>
              <w:right w:w="100" w:type="dxa"/>
            </w:tcMar>
            <w:vAlign w:val="center"/>
          </w:tcPr>
          <w:p w14:paraId="7B77D23C" w14:textId="77777777" w:rsidR="00A61B72" w:rsidRDefault="00000000">
            <w:pPr>
              <w:spacing w:after="0"/>
            </w:pPr>
            <w:r>
              <w:rPr>
                <w:sz w:val="15"/>
              </w:rPr>
              <w:t>Instruction-origin (7.6)</w:t>
            </w:r>
          </w:p>
        </w:tc>
      </w:tr>
      <w:tr w:rsidR="00A61B72" w14:paraId="4ABD9097" w14:textId="77777777">
        <w:tc>
          <w:tcPr>
            <w:tcW w:w="1451" w:type="dxa"/>
            <w:shd w:val="clear" w:color="auto" w:fill="EAF0F6"/>
            <w:tcMar>
              <w:top w:w="80" w:type="dxa"/>
              <w:left w:w="100" w:type="dxa"/>
              <w:bottom w:w="80" w:type="dxa"/>
              <w:right w:w="100" w:type="dxa"/>
            </w:tcMar>
            <w:vAlign w:val="center"/>
          </w:tcPr>
          <w:p w14:paraId="4AD35A0F" w14:textId="77777777" w:rsidR="00A61B72" w:rsidRDefault="00000000">
            <w:pPr>
              <w:spacing w:after="0"/>
            </w:pPr>
            <w:r>
              <w:rPr>
                <w:sz w:val="15"/>
              </w:rPr>
              <w:t>AD-08</w:t>
            </w:r>
          </w:p>
        </w:tc>
        <w:tc>
          <w:tcPr>
            <w:tcW w:w="4455" w:type="dxa"/>
            <w:shd w:val="clear" w:color="auto" w:fill="EAF0F6"/>
            <w:tcMar>
              <w:top w:w="80" w:type="dxa"/>
              <w:left w:w="100" w:type="dxa"/>
              <w:bottom w:w="80" w:type="dxa"/>
              <w:right w:w="100" w:type="dxa"/>
            </w:tcMar>
            <w:vAlign w:val="center"/>
          </w:tcPr>
          <w:p w14:paraId="2932D734" w14:textId="77777777" w:rsidR="00A61B72" w:rsidRDefault="00000000">
            <w:pPr>
              <w:spacing w:after="0"/>
            </w:pPr>
            <w:r>
              <w:rPr>
                <w:sz w:val="15"/>
              </w:rPr>
              <w:t>Knowing authorization</w:t>
            </w:r>
          </w:p>
        </w:tc>
        <w:tc>
          <w:tcPr>
            <w:tcW w:w="3454" w:type="dxa"/>
            <w:shd w:val="clear" w:color="auto" w:fill="EAF0F6"/>
            <w:tcMar>
              <w:top w:w="80" w:type="dxa"/>
              <w:left w:w="100" w:type="dxa"/>
              <w:bottom w:w="80" w:type="dxa"/>
              <w:right w:w="100" w:type="dxa"/>
            </w:tcMar>
            <w:vAlign w:val="center"/>
          </w:tcPr>
          <w:p w14:paraId="1E76B2FF" w14:textId="77777777" w:rsidR="00A61B72" w:rsidRDefault="00000000">
            <w:pPr>
              <w:spacing w:after="0"/>
            </w:pPr>
            <w:r>
              <w:rPr>
                <w:sz w:val="15"/>
              </w:rPr>
              <w:t>Authorization (7.7)</w:t>
            </w:r>
          </w:p>
        </w:tc>
      </w:tr>
      <w:tr w:rsidR="00A61B72" w14:paraId="7E4A5B07" w14:textId="77777777">
        <w:tc>
          <w:tcPr>
            <w:tcW w:w="1451" w:type="dxa"/>
            <w:shd w:val="clear" w:color="auto" w:fill="FFFFFF"/>
            <w:tcMar>
              <w:top w:w="80" w:type="dxa"/>
              <w:left w:w="100" w:type="dxa"/>
              <w:bottom w:w="80" w:type="dxa"/>
              <w:right w:w="100" w:type="dxa"/>
            </w:tcMar>
            <w:vAlign w:val="center"/>
          </w:tcPr>
          <w:p w14:paraId="6560D449" w14:textId="77777777" w:rsidR="00A61B72" w:rsidRDefault="00000000">
            <w:pPr>
              <w:spacing w:after="0"/>
            </w:pPr>
            <w:r>
              <w:rPr>
                <w:sz w:val="15"/>
              </w:rPr>
              <w:t>AD-09</w:t>
            </w:r>
          </w:p>
        </w:tc>
        <w:tc>
          <w:tcPr>
            <w:tcW w:w="4455" w:type="dxa"/>
            <w:shd w:val="clear" w:color="auto" w:fill="FFFFFF"/>
            <w:tcMar>
              <w:top w:w="80" w:type="dxa"/>
              <w:left w:w="100" w:type="dxa"/>
              <w:bottom w:w="80" w:type="dxa"/>
              <w:right w:w="100" w:type="dxa"/>
            </w:tcMar>
            <w:vAlign w:val="center"/>
          </w:tcPr>
          <w:p w14:paraId="4EBCCFC8" w14:textId="77777777" w:rsidR="00A61B72" w:rsidRDefault="00000000">
            <w:pPr>
              <w:spacing w:after="0"/>
            </w:pPr>
            <w:r>
              <w:rPr>
                <w:sz w:val="15"/>
              </w:rPr>
              <w:t>Voluntariness</w:t>
            </w:r>
          </w:p>
        </w:tc>
        <w:tc>
          <w:tcPr>
            <w:tcW w:w="3454" w:type="dxa"/>
            <w:shd w:val="clear" w:color="auto" w:fill="FFFFFF"/>
            <w:tcMar>
              <w:top w:w="80" w:type="dxa"/>
              <w:left w:w="100" w:type="dxa"/>
              <w:bottom w:w="80" w:type="dxa"/>
              <w:right w:w="100" w:type="dxa"/>
            </w:tcMar>
            <w:vAlign w:val="center"/>
          </w:tcPr>
          <w:p w14:paraId="3C7C0EA3" w14:textId="77777777" w:rsidR="00A61B72" w:rsidRDefault="00000000">
            <w:pPr>
              <w:spacing w:after="0"/>
            </w:pPr>
            <w:r>
              <w:rPr>
                <w:sz w:val="15"/>
              </w:rPr>
              <w:t>Voluntariness (7.8)</w:t>
            </w:r>
          </w:p>
        </w:tc>
      </w:tr>
      <w:tr w:rsidR="00A61B72" w14:paraId="5A8A9C34" w14:textId="77777777">
        <w:tc>
          <w:tcPr>
            <w:tcW w:w="1451" w:type="dxa"/>
            <w:shd w:val="clear" w:color="auto" w:fill="EAF0F6"/>
            <w:tcMar>
              <w:top w:w="80" w:type="dxa"/>
              <w:left w:w="100" w:type="dxa"/>
              <w:bottom w:w="80" w:type="dxa"/>
              <w:right w:w="100" w:type="dxa"/>
            </w:tcMar>
            <w:vAlign w:val="center"/>
          </w:tcPr>
          <w:p w14:paraId="05931741" w14:textId="77777777" w:rsidR="00A61B72" w:rsidRDefault="00000000">
            <w:pPr>
              <w:spacing w:after="0"/>
            </w:pPr>
            <w:r>
              <w:rPr>
                <w:sz w:val="15"/>
              </w:rPr>
              <w:t>AD-10</w:t>
            </w:r>
          </w:p>
        </w:tc>
        <w:tc>
          <w:tcPr>
            <w:tcW w:w="4455" w:type="dxa"/>
            <w:shd w:val="clear" w:color="auto" w:fill="EAF0F6"/>
            <w:tcMar>
              <w:top w:w="80" w:type="dxa"/>
              <w:left w:w="100" w:type="dxa"/>
              <w:bottom w:w="80" w:type="dxa"/>
              <w:right w:w="100" w:type="dxa"/>
            </w:tcMar>
            <w:vAlign w:val="center"/>
          </w:tcPr>
          <w:p w14:paraId="76EFC7E4" w14:textId="77777777" w:rsidR="00A61B72" w:rsidRDefault="00000000">
            <w:pPr>
              <w:spacing w:after="0"/>
            </w:pPr>
            <w:r>
              <w:rPr>
                <w:sz w:val="15"/>
              </w:rPr>
              <w:t>Scope</w:t>
            </w:r>
          </w:p>
        </w:tc>
        <w:tc>
          <w:tcPr>
            <w:tcW w:w="3454" w:type="dxa"/>
            <w:shd w:val="clear" w:color="auto" w:fill="EAF0F6"/>
            <w:tcMar>
              <w:top w:w="80" w:type="dxa"/>
              <w:left w:w="100" w:type="dxa"/>
              <w:bottom w:w="80" w:type="dxa"/>
              <w:right w:w="100" w:type="dxa"/>
            </w:tcMar>
            <w:vAlign w:val="center"/>
          </w:tcPr>
          <w:p w14:paraId="67D46744" w14:textId="77777777" w:rsidR="00A61B72" w:rsidRDefault="00000000">
            <w:pPr>
              <w:spacing w:after="0"/>
            </w:pPr>
            <w:r>
              <w:rPr>
                <w:sz w:val="15"/>
              </w:rPr>
              <w:t>Scope (7.9)</w:t>
            </w:r>
          </w:p>
        </w:tc>
      </w:tr>
      <w:tr w:rsidR="00A61B72" w14:paraId="1BBB4C95" w14:textId="77777777">
        <w:tc>
          <w:tcPr>
            <w:tcW w:w="1451" w:type="dxa"/>
            <w:shd w:val="clear" w:color="auto" w:fill="FFFFFF"/>
            <w:tcMar>
              <w:top w:w="80" w:type="dxa"/>
              <w:left w:w="100" w:type="dxa"/>
              <w:bottom w:w="80" w:type="dxa"/>
              <w:right w:w="100" w:type="dxa"/>
            </w:tcMar>
            <w:vAlign w:val="center"/>
          </w:tcPr>
          <w:p w14:paraId="12976470" w14:textId="77777777" w:rsidR="00A61B72" w:rsidRDefault="00000000">
            <w:pPr>
              <w:spacing w:after="0"/>
            </w:pPr>
            <w:r>
              <w:rPr>
                <w:sz w:val="15"/>
              </w:rPr>
              <w:t>AD-11</w:t>
            </w:r>
          </w:p>
        </w:tc>
        <w:tc>
          <w:tcPr>
            <w:tcW w:w="4455" w:type="dxa"/>
            <w:shd w:val="clear" w:color="auto" w:fill="FFFFFF"/>
            <w:tcMar>
              <w:top w:w="80" w:type="dxa"/>
              <w:left w:w="100" w:type="dxa"/>
              <w:bottom w:w="80" w:type="dxa"/>
              <w:right w:w="100" w:type="dxa"/>
            </w:tcMar>
            <w:vAlign w:val="center"/>
          </w:tcPr>
          <w:p w14:paraId="54F4E597" w14:textId="77777777" w:rsidR="00A61B72" w:rsidRDefault="00000000">
            <w:pPr>
              <w:spacing w:after="0"/>
            </w:pPr>
            <w:r>
              <w:rPr>
                <w:sz w:val="15"/>
              </w:rPr>
              <w:t>Knowledge</w:t>
            </w:r>
          </w:p>
        </w:tc>
        <w:tc>
          <w:tcPr>
            <w:tcW w:w="3454" w:type="dxa"/>
            <w:shd w:val="clear" w:color="auto" w:fill="FFFFFF"/>
            <w:tcMar>
              <w:top w:w="80" w:type="dxa"/>
              <w:left w:w="100" w:type="dxa"/>
              <w:bottom w:w="80" w:type="dxa"/>
              <w:right w:w="100" w:type="dxa"/>
            </w:tcMar>
            <w:vAlign w:val="center"/>
          </w:tcPr>
          <w:p w14:paraId="5218C7F1" w14:textId="77777777" w:rsidR="00A61B72" w:rsidRDefault="00000000">
            <w:pPr>
              <w:spacing w:after="0"/>
            </w:pPr>
            <w:r>
              <w:rPr>
                <w:sz w:val="15"/>
              </w:rPr>
              <w:t>Knowledge (7.10)</w:t>
            </w:r>
          </w:p>
        </w:tc>
      </w:tr>
      <w:tr w:rsidR="00A61B72" w14:paraId="7FE10877" w14:textId="77777777">
        <w:tc>
          <w:tcPr>
            <w:tcW w:w="1451" w:type="dxa"/>
            <w:shd w:val="clear" w:color="auto" w:fill="EAF0F6"/>
            <w:tcMar>
              <w:top w:w="80" w:type="dxa"/>
              <w:left w:w="100" w:type="dxa"/>
              <w:bottom w:w="80" w:type="dxa"/>
              <w:right w:w="100" w:type="dxa"/>
            </w:tcMar>
            <w:vAlign w:val="center"/>
          </w:tcPr>
          <w:p w14:paraId="7B75B669" w14:textId="77777777" w:rsidR="00A61B72" w:rsidRDefault="00000000">
            <w:pPr>
              <w:spacing w:after="0"/>
            </w:pPr>
            <w:r>
              <w:rPr>
                <w:sz w:val="15"/>
              </w:rPr>
              <w:t>AD-12</w:t>
            </w:r>
          </w:p>
        </w:tc>
        <w:tc>
          <w:tcPr>
            <w:tcW w:w="4455" w:type="dxa"/>
            <w:shd w:val="clear" w:color="auto" w:fill="EAF0F6"/>
            <w:tcMar>
              <w:top w:w="80" w:type="dxa"/>
              <w:left w:w="100" w:type="dxa"/>
              <w:bottom w:w="80" w:type="dxa"/>
              <w:right w:w="100" w:type="dxa"/>
            </w:tcMar>
            <w:vAlign w:val="center"/>
          </w:tcPr>
          <w:p w14:paraId="6DE3C284" w14:textId="77777777" w:rsidR="00A61B72" w:rsidRDefault="00000000">
            <w:pPr>
              <w:spacing w:after="0"/>
            </w:pPr>
            <w:r>
              <w:rPr>
                <w:sz w:val="15"/>
              </w:rPr>
              <w:t>Intent</w:t>
            </w:r>
          </w:p>
        </w:tc>
        <w:tc>
          <w:tcPr>
            <w:tcW w:w="3454" w:type="dxa"/>
            <w:shd w:val="clear" w:color="auto" w:fill="EAF0F6"/>
            <w:tcMar>
              <w:top w:w="80" w:type="dxa"/>
              <w:left w:w="100" w:type="dxa"/>
              <w:bottom w:w="80" w:type="dxa"/>
              <w:right w:w="100" w:type="dxa"/>
            </w:tcMar>
            <w:vAlign w:val="center"/>
          </w:tcPr>
          <w:p w14:paraId="55AA4334" w14:textId="77777777" w:rsidR="00A61B72" w:rsidRDefault="00000000">
            <w:pPr>
              <w:spacing w:after="0"/>
            </w:pPr>
            <w:r>
              <w:rPr>
                <w:sz w:val="15"/>
              </w:rPr>
              <w:t>Intent (7.11)</w:t>
            </w:r>
          </w:p>
        </w:tc>
      </w:tr>
      <w:tr w:rsidR="00A61B72" w14:paraId="4FFBF3F7" w14:textId="77777777">
        <w:tc>
          <w:tcPr>
            <w:tcW w:w="1451" w:type="dxa"/>
            <w:shd w:val="clear" w:color="auto" w:fill="FFFFFF"/>
            <w:tcMar>
              <w:top w:w="80" w:type="dxa"/>
              <w:left w:w="100" w:type="dxa"/>
              <w:bottom w:w="80" w:type="dxa"/>
              <w:right w:w="100" w:type="dxa"/>
            </w:tcMar>
            <w:vAlign w:val="center"/>
          </w:tcPr>
          <w:p w14:paraId="770EB09E" w14:textId="77777777" w:rsidR="00A61B72" w:rsidRDefault="00000000">
            <w:pPr>
              <w:spacing w:after="0"/>
            </w:pPr>
            <w:r>
              <w:rPr>
                <w:sz w:val="15"/>
              </w:rPr>
              <w:t>AD-13</w:t>
            </w:r>
          </w:p>
        </w:tc>
        <w:tc>
          <w:tcPr>
            <w:tcW w:w="4455" w:type="dxa"/>
            <w:shd w:val="clear" w:color="auto" w:fill="FFFFFF"/>
            <w:tcMar>
              <w:top w:w="80" w:type="dxa"/>
              <w:left w:w="100" w:type="dxa"/>
              <w:bottom w:w="80" w:type="dxa"/>
              <w:right w:w="100" w:type="dxa"/>
            </w:tcMar>
            <w:vAlign w:val="center"/>
          </w:tcPr>
          <w:p w14:paraId="099A931D" w14:textId="77777777" w:rsidR="00A61B72" w:rsidRDefault="00000000">
            <w:pPr>
              <w:spacing w:after="0"/>
            </w:pPr>
            <w:r>
              <w:rPr>
                <w:sz w:val="15"/>
              </w:rPr>
              <w:t>Delegation</w:t>
            </w:r>
          </w:p>
        </w:tc>
        <w:tc>
          <w:tcPr>
            <w:tcW w:w="3454" w:type="dxa"/>
            <w:shd w:val="clear" w:color="auto" w:fill="FFFFFF"/>
            <w:tcMar>
              <w:top w:w="80" w:type="dxa"/>
              <w:left w:w="100" w:type="dxa"/>
              <w:bottom w:w="80" w:type="dxa"/>
              <w:right w:w="100" w:type="dxa"/>
            </w:tcMar>
            <w:vAlign w:val="center"/>
          </w:tcPr>
          <w:p w14:paraId="0A0A80CD" w14:textId="77777777" w:rsidR="00A61B72" w:rsidRDefault="00000000">
            <w:pPr>
              <w:spacing w:after="0"/>
            </w:pPr>
            <w:r>
              <w:rPr>
                <w:sz w:val="15"/>
              </w:rPr>
              <w:t>Delegation (7.12)</w:t>
            </w:r>
          </w:p>
        </w:tc>
      </w:tr>
      <w:tr w:rsidR="00A61B72" w14:paraId="4E08B991" w14:textId="77777777">
        <w:tc>
          <w:tcPr>
            <w:tcW w:w="1451" w:type="dxa"/>
            <w:shd w:val="clear" w:color="auto" w:fill="EAF0F6"/>
            <w:tcMar>
              <w:top w:w="80" w:type="dxa"/>
              <w:left w:w="100" w:type="dxa"/>
              <w:bottom w:w="80" w:type="dxa"/>
              <w:right w:w="100" w:type="dxa"/>
            </w:tcMar>
            <w:vAlign w:val="center"/>
          </w:tcPr>
          <w:p w14:paraId="0FCB2D1D" w14:textId="77777777" w:rsidR="00A61B72" w:rsidRDefault="00000000">
            <w:pPr>
              <w:spacing w:after="0"/>
            </w:pPr>
            <w:r>
              <w:rPr>
                <w:sz w:val="15"/>
              </w:rPr>
              <w:t>AD-14</w:t>
            </w:r>
          </w:p>
        </w:tc>
        <w:tc>
          <w:tcPr>
            <w:tcW w:w="4455" w:type="dxa"/>
            <w:shd w:val="clear" w:color="auto" w:fill="EAF0F6"/>
            <w:tcMar>
              <w:top w:w="80" w:type="dxa"/>
              <w:left w:w="100" w:type="dxa"/>
              <w:bottom w:w="80" w:type="dxa"/>
              <w:right w:w="100" w:type="dxa"/>
            </w:tcMar>
            <w:vAlign w:val="center"/>
          </w:tcPr>
          <w:p w14:paraId="008E77F9" w14:textId="77777777" w:rsidR="00A61B72" w:rsidRDefault="00000000">
            <w:pPr>
              <w:spacing w:after="0"/>
            </w:pPr>
            <w:r>
              <w:rPr>
                <w:sz w:val="15"/>
              </w:rPr>
              <w:t>Causal contribution</w:t>
            </w:r>
          </w:p>
        </w:tc>
        <w:tc>
          <w:tcPr>
            <w:tcW w:w="3454" w:type="dxa"/>
            <w:shd w:val="clear" w:color="auto" w:fill="EAF0F6"/>
            <w:tcMar>
              <w:top w:w="80" w:type="dxa"/>
              <w:left w:w="100" w:type="dxa"/>
              <w:bottom w:w="80" w:type="dxa"/>
              <w:right w:w="100" w:type="dxa"/>
            </w:tcMar>
            <w:vAlign w:val="center"/>
          </w:tcPr>
          <w:p w14:paraId="749D350A" w14:textId="77777777" w:rsidR="00A61B72" w:rsidRDefault="00000000">
            <w:pPr>
              <w:spacing w:after="0"/>
            </w:pPr>
            <w:proofErr w:type="gramStart"/>
            <w:r>
              <w:rPr>
                <w:sz w:val="15"/>
              </w:rPr>
              <w:t>Causal-contribution</w:t>
            </w:r>
            <w:proofErr w:type="gramEnd"/>
            <w:r>
              <w:rPr>
                <w:sz w:val="15"/>
              </w:rPr>
              <w:t xml:space="preserve"> (7.17)</w:t>
            </w:r>
          </w:p>
        </w:tc>
      </w:tr>
    </w:tbl>
    <w:p w14:paraId="3FC3DB7F" w14:textId="77777777" w:rsidR="00A61B72" w:rsidRDefault="00A61B72"/>
    <w:p w14:paraId="57C87F96" w14:textId="77777777" w:rsidR="00A61B72" w:rsidRDefault="00000000">
      <w:r>
        <w:t>Individual and organizational investigative attribution are synthesized conclusions. Responsibility referral is a downstream output.</w:t>
      </w:r>
    </w:p>
    <w:p w14:paraId="41D37F46" w14:textId="77777777" w:rsidR="00A61B72" w:rsidRDefault="00000000">
      <w:pPr>
        <w:pStyle w:val="Heading2"/>
      </w:pPr>
      <w:bookmarkStart w:id="4" w:name="_Toc236220182"/>
      <w:r>
        <w:t>Discontinuity classification</w:t>
      </w:r>
      <w:bookmarkEnd w:id="4"/>
    </w:p>
    <w:p w14:paraId="69C67BD7" w14:textId="77777777" w:rsidR="00A61B72" w:rsidRDefault="00000000">
      <w:r>
        <w:t>Record:</w:t>
      </w:r>
    </w:p>
    <w:p w14:paraId="7E89D805" w14:textId="77777777" w:rsidR="00A61B72" w:rsidRDefault="00000000">
      <w:pPr>
        <w:pStyle w:val="ListParagraph"/>
        <w:numPr>
          <w:ilvl w:val="0"/>
          <w:numId w:val="3"/>
        </w:numPr>
      </w:pPr>
      <w:r>
        <w:t>the affected attribution dimension;</w:t>
      </w:r>
    </w:p>
    <w:p w14:paraId="09312DC2" w14:textId="77777777" w:rsidR="00A61B72" w:rsidRDefault="00000000">
      <w:pPr>
        <w:pStyle w:val="ListParagraph"/>
        <w:numPr>
          <w:ilvl w:val="0"/>
          <w:numId w:val="3"/>
        </w:numPr>
      </w:pPr>
      <w:r>
        <w:t>the failure condition or conditions;</w:t>
      </w:r>
    </w:p>
    <w:p w14:paraId="3EB51B5B" w14:textId="77777777" w:rsidR="00A61B72" w:rsidRDefault="00000000">
      <w:pPr>
        <w:pStyle w:val="ListParagraph"/>
        <w:numPr>
          <w:ilvl w:val="0"/>
          <w:numId w:val="3"/>
        </w:numPr>
      </w:pPr>
      <w:r>
        <w:t>the graph location; and</w:t>
      </w:r>
    </w:p>
    <w:p w14:paraId="44E74E85" w14:textId="77777777" w:rsidR="00A61B72" w:rsidRDefault="00000000">
      <w:pPr>
        <w:pStyle w:val="ListParagraph"/>
        <w:numPr>
          <w:ilvl w:val="0"/>
          <w:numId w:val="3"/>
        </w:numPr>
      </w:pPr>
      <w:r>
        <w:t>whether the discontinuity is primary, co-primary, contributing, causal, or downstream.</w:t>
      </w:r>
    </w:p>
    <w:p w14:paraId="78BC23B2" w14:textId="77777777" w:rsidR="00A61B72" w:rsidRDefault="00000000">
      <w:pPr>
        <w:pStyle w:val="Heading1"/>
      </w:pPr>
      <w:bookmarkStart w:id="5" w:name="_Toc236220183"/>
      <w:r>
        <w:t>Matter control sheet</w:t>
      </w:r>
      <w:bookmarkEnd w:id="5"/>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4885"/>
        <w:gridCol w:w="4475"/>
      </w:tblGrid>
      <w:tr w:rsidR="00A61B72" w14:paraId="58704163" w14:textId="77777777">
        <w:trPr>
          <w:tblHeader/>
        </w:trPr>
        <w:tc>
          <w:tcPr>
            <w:tcW w:w="4885" w:type="dxa"/>
            <w:shd w:val="clear" w:color="auto" w:fill="1F3A5F"/>
            <w:tcMar>
              <w:top w:w="80" w:type="dxa"/>
              <w:left w:w="100" w:type="dxa"/>
              <w:bottom w:w="80" w:type="dxa"/>
              <w:right w:w="100" w:type="dxa"/>
            </w:tcMar>
            <w:vAlign w:val="center"/>
          </w:tcPr>
          <w:p w14:paraId="64B26CA2" w14:textId="77777777" w:rsidR="00A61B72" w:rsidRDefault="00000000">
            <w:pPr>
              <w:spacing w:after="0"/>
            </w:pPr>
            <w:r>
              <w:rPr>
                <w:b/>
                <w:color w:val="FFFFFF"/>
                <w:sz w:val="15"/>
              </w:rPr>
              <w:t>Field</w:t>
            </w:r>
          </w:p>
        </w:tc>
        <w:tc>
          <w:tcPr>
            <w:tcW w:w="4475" w:type="dxa"/>
            <w:shd w:val="clear" w:color="auto" w:fill="1F3A5F"/>
            <w:tcMar>
              <w:top w:w="80" w:type="dxa"/>
              <w:left w:w="100" w:type="dxa"/>
              <w:bottom w:w="80" w:type="dxa"/>
              <w:right w:w="100" w:type="dxa"/>
            </w:tcMar>
            <w:vAlign w:val="center"/>
          </w:tcPr>
          <w:p w14:paraId="2BFE5E31" w14:textId="77777777" w:rsidR="00A61B72" w:rsidRDefault="00000000">
            <w:pPr>
              <w:spacing w:after="0"/>
            </w:pPr>
            <w:r>
              <w:rPr>
                <w:b/>
                <w:color w:val="FFFFFF"/>
                <w:sz w:val="15"/>
              </w:rPr>
              <w:t>Entry</w:t>
            </w:r>
          </w:p>
        </w:tc>
      </w:tr>
      <w:tr w:rsidR="00A61B72" w14:paraId="6D7A0594" w14:textId="77777777">
        <w:tc>
          <w:tcPr>
            <w:tcW w:w="4885" w:type="dxa"/>
            <w:shd w:val="clear" w:color="auto" w:fill="FFFFFF"/>
            <w:tcMar>
              <w:top w:w="80" w:type="dxa"/>
              <w:left w:w="100" w:type="dxa"/>
              <w:bottom w:w="80" w:type="dxa"/>
              <w:right w:w="100" w:type="dxa"/>
            </w:tcMar>
            <w:vAlign w:val="center"/>
          </w:tcPr>
          <w:p w14:paraId="658946A8" w14:textId="77777777" w:rsidR="00A61B72" w:rsidRDefault="00000000">
            <w:pPr>
              <w:spacing w:after="0"/>
            </w:pPr>
            <w:r>
              <w:rPr>
                <w:sz w:val="15"/>
              </w:rPr>
              <w:t>Matter identifier</w:t>
            </w:r>
          </w:p>
        </w:tc>
        <w:tc>
          <w:tcPr>
            <w:tcW w:w="4475" w:type="dxa"/>
            <w:shd w:val="clear" w:color="auto" w:fill="FFFFFF"/>
            <w:tcMar>
              <w:top w:w="80" w:type="dxa"/>
              <w:left w:w="100" w:type="dxa"/>
              <w:bottom w:w="80" w:type="dxa"/>
              <w:right w:w="100" w:type="dxa"/>
            </w:tcMar>
            <w:vAlign w:val="center"/>
          </w:tcPr>
          <w:p w14:paraId="5E68971C" w14:textId="77777777" w:rsidR="00A61B72" w:rsidRDefault="00A61B72">
            <w:pPr>
              <w:spacing w:after="0"/>
            </w:pPr>
          </w:p>
        </w:tc>
      </w:tr>
      <w:tr w:rsidR="00A61B72" w14:paraId="0327A935" w14:textId="77777777">
        <w:tc>
          <w:tcPr>
            <w:tcW w:w="4885" w:type="dxa"/>
            <w:shd w:val="clear" w:color="auto" w:fill="EAF0F6"/>
            <w:tcMar>
              <w:top w:w="80" w:type="dxa"/>
              <w:left w:w="100" w:type="dxa"/>
              <w:bottom w:w="80" w:type="dxa"/>
              <w:right w:w="100" w:type="dxa"/>
            </w:tcMar>
            <w:vAlign w:val="center"/>
          </w:tcPr>
          <w:p w14:paraId="7D34FAFE" w14:textId="77777777" w:rsidR="00A61B72" w:rsidRDefault="00000000">
            <w:pPr>
              <w:spacing w:after="0"/>
            </w:pPr>
            <w:r>
              <w:rPr>
                <w:sz w:val="15"/>
              </w:rPr>
              <w:t>Methodology version</w:t>
            </w:r>
          </w:p>
        </w:tc>
        <w:tc>
          <w:tcPr>
            <w:tcW w:w="4475" w:type="dxa"/>
            <w:shd w:val="clear" w:color="auto" w:fill="EAF0F6"/>
            <w:tcMar>
              <w:top w:w="80" w:type="dxa"/>
              <w:left w:w="100" w:type="dxa"/>
              <w:bottom w:w="80" w:type="dxa"/>
              <w:right w:w="100" w:type="dxa"/>
            </w:tcMar>
            <w:vAlign w:val="center"/>
          </w:tcPr>
          <w:p w14:paraId="748DE8C4" w14:textId="77777777" w:rsidR="00A61B72" w:rsidRDefault="00000000">
            <w:pPr>
              <w:spacing w:after="0"/>
            </w:pPr>
            <w:r>
              <w:rPr>
                <w:sz w:val="15"/>
              </w:rPr>
              <w:t>Version 0.4</w:t>
            </w:r>
          </w:p>
        </w:tc>
      </w:tr>
      <w:tr w:rsidR="00A61B72" w14:paraId="78E2C663" w14:textId="77777777">
        <w:tc>
          <w:tcPr>
            <w:tcW w:w="4885" w:type="dxa"/>
            <w:shd w:val="clear" w:color="auto" w:fill="FFFFFF"/>
            <w:tcMar>
              <w:top w:w="80" w:type="dxa"/>
              <w:left w:w="100" w:type="dxa"/>
              <w:bottom w:w="80" w:type="dxa"/>
              <w:right w:w="100" w:type="dxa"/>
            </w:tcMar>
            <w:vAlign w:val="center"/>
          </w:tcPr>
          <w:p w14:paraId="23930F6D" w14:textId="77777777" w:rsidR="00A61B72" w:rsidRDefault="00000000">
            <w:pPr>
              <w:spacing w:after="0"/>
            </w:pPr>
            <w:r>
              <w:rPr>
                <w:sz w:val="15"/>
              </w:rPr>
              <w:t>Practitioner</w:t>
            </w:r>
          </w:p>
        </w:tc>
        <w:tc>
          <w:tcPr>
            <w:tcW w:w="4475" w:type="dxa"/>
            <w:shd w:val="clear" w:color="auto" w:fill="FFFFFF"/>
            <w:tcMar>
              <w:top w:w="80" w:type="dxa"/>
              <w:left w:w="100" w:type="dxa"/>
              <w:bottom w:w="80" w:type="dxa"/>
              <w:right w:w="100" w:type="dxa"/>
            </w:tcMar>
            <w:vAlign w:val="center"/>
          </w:tcPr>
          <w:p w14:paraId="5BC392C7" w14:textId="77777777" w:rsidR="00A61B72" w:rsidRDefault="00A61B72">
            <w:pPr>
              <w:spacing w:after="0"/>
            </w:pPr>
          </w:p>
        </w:tc>
      </w:tr>
      <w:tr w:rsidR="00A61B72" w14:paraId="529E3622" w14:textId="77777777">
        <w:tc>
          <w:tcPr>
            <w:tcW w:w="4885" w:type="dxa"/>
            <w:shd w:val="clear" w:color="auto" w:fill="EAF0F6"/>
            <w:tcMar>
              <w:top w:w="80" w:type="dxa"/>
              <w:left w:w="100" w:type="dxa"/>
              <w:bottom w:w="80" w:type="dxa"/>
              <w:right w:w="100" w:type="dxa"/>
            </w:tcMar>
            <w:vAlign w:val="center"/>
          </w:tcPr>
          <w:p w14:paraId="2EE1CBF6" w14:textId="77777777" w:rsidR="00A61B72" w:rsidRDefault="00000000">
            <w:pPr>
              <w:spacing w:after="0"/>
            </w:pPr>
            <w:r>
              <w:rPr>
                <w:sz w:val="15"/>
              </w:rPr>
              <w:t>Independent reviewer</w:t>
            </w:r>
          </w:p>
        </w:tc>
        <w:tc>
          <w:tcPr>
            <w:tcW w:w="4475" w:type="dxa"/>
            <w:shd w:val="clear" w:color="auto" w:fill="EAF0F6"/>
            <w:tcMar>
              <w:top w:w="80" w:type="dxa"/>
              <w:left w:w="100" w:type="dxa"/>
              <w:bottom w:w="80" w:type="dxa"/>
              <w:right w:w="100" w:type="dxa"/>
            </w:tcMar>
            <w:vAlign w:val="center"/>
          </w:tcPr>
          <w:p w14:paraId="275A69EB" w14:textId="77777777" w:rsidR="00A61B72" w:rsidRDefault="00A61B72">
            <w:pPr>
              <w:spacing w:after="0"/>
            </w:pPr>
          </w:p>
        </w:tc>
      </w:tr>
      <w:tr w:rsidR="00A61B72" w14:paraId="40D42A74" w14:textId="77777777">
        <w:tc>
          <w:tcPr>
            <w:tcW w:w="4885" w:type="dxa"/>
            <w:shd w:val="clear" w:color="auto" w:fill="FFFFFF"/>
            <w:tcMar>
              <w:top w:w="80" w:type="dxa"/>
              <w:left w:w="100" w:type="dxa"/>
              <w:bottom w:w="80" w:type="dxa"/>
              <w:right w:w="100" w:type="dxa"/>
            </w:tcMar>
            <w:vAlign w:val="center"/>
          </w:tcPr>
          <w:p w14:paraId="1A8FA76C" w14:textId="77777777" w:rsidR="00A61B72" w:rsidRDefault="00000000">
            <w:pPr>
              <w:spacing w:after="0"/>
            </w:pPr>
            <w:r>
              <w:rPr>
                <w:sz w:val="15"/>
              </w:rPr>
              <w:t>Date opened</w:t>
            </w:r>
          </w:p>
        </w:tc>
        <w:tc>
          <w:tcPr>
            <w:tcW w:w="4475" w:type="dxa"/>
            <w:shd w:val="clear" w:color="auto" w:fill="FFFFFF"/>
            <w:tcMar>
              <w:top w:w="80" w:type="dxa"/>
              <w:left w:w="100" w:type="dxa"/>
              <w:bottom w:w="80" w:type="dxa"/>
              <w:right w:w="100" w:type="dxa"/>
            </w:tcMar>
            <w:vAlign w:val="center"/>
          </w:tcPr>
          <w:p w14:paraId="14169162" w14:textId="77777777" w:rsidR="00A61B72" w:rsidRDefault="00A61B72">
            <w:pPr>
              <w:spacing w:after="0"/>
            </w:pPr>
          </w:p>
        </w:tc>
      </w:tr>
      <w:tr w:rsidR="00A61B72" w14:paraId="004B735E" w14:textId="77777777">
        <w:tc>
          <w:tcPr>
            <w:tcW w:w="4885" w:type="dxa"/>
            <w:shd w:val="clear" w:color="auto" w:fill="EAF0F6"/>
            <w:tcMar>
              <w:top w:w="80" w:type="dxa"/>
              <w:left w:w="100" w:type="dxa"/>
              <w:bottom w:w="80" w:type="dxa"/>
              <w:right w:w="100" w:type="dxa"/>
            </w:tcMar>
            <w:vAlign w:val="center"/>
          </w:tcPr>
          <w:p w14:paraId="266D736B" w14:textId="77777777" w:rsidR="00A61B72" w:rsidRDefault="00000000">
            <w:pPr>
              <w:spacing w:after="0"/>
            </w:pPr>
            <w:r>
              <w:rPr>
                <w:sz w:val="15"/>
              </w:rPr>
              <w:t>Application level</w:t>
            </w:r>
          </w:p>
        </w:tc>
        <w:tc>
          <w:tcPr>
            <w:tcW w:w="4475" w:type="dxa"/>
            <w:shd w:val="clear" w:color="auto" w:fill="EAF0F6"/>
            <w:tcMar>
              <w:top w:w="80" w:type="dxa"/>
              <w:left w:w="100" w:type="dxa"/>
              <w:bottom w:w="80" w:type="dxa"/>
              <w:right w:w="100" w:type="dxa"/>
            </w:tcMar>
            <w:vAlign w:val="center"/>
          </w:tcPr>
          <w:p w14:paraId="4FF18A17" w14:textId="77777777" w:rsidR="00A61B72" w:rsidRDefault="00000000">
            <w:pPr>
              <w:spacing w:after="0"/>
            </w:pPr>
            <w:r>
              <w:rPr>
                <w:sz w:val="15"/>
              </w:rPr>
              <w:t>Triage / Standard / Enhanced</w:t>
            </w:r>
          </w:p>
        </w:tc>
      </w:tr>
      <w:tr w:rsidR="00A61B72" w14:paraId="54851EF4" w14:textId="77777777">
        <w:tc>
          <w:tcPr>
            <w:tcW w:w="4885" w:type="dxa"/>
            <w:shd w:val="clear" w:color="auto" w:fill="FFFFFF"/>
            <w:tcMar>
              <w:top w:w="80" w:type="dxa"/>
              <w:left w:w="100" w:type="dxa"/>
              <w:bottom w:w="80" w:type="dxa"/>
              <w:right w:w="100" w:type="dxa"/>
            </w:tcMar>
            <w:vAlign w:val="center"/>
          </w:tcPr>
          <w:p w14:paraId="69959CE9" w14:textId="77777777" w:rsidR="00A61B72" w:rsidRDefault="00000000">
            <w:pPr>
              <w:spacing w:after="0"/>
            </w:pPr>
            <w:r>
              <w:rPr>
                <w:sz w:val="15"/>
              </w:rPr>
              <w:t>Mode</w:t>
            </w:r>
          </w:p>
        </w:tc>
        <w:tc>
          <w:tcPr>
            <w:tcW w:w="4475" w:type="dxa"/>
            <w:shd w:val="clear" w:color="auto" w:fill="FFFFFF"/>
            <w:tcMar>
              <w:top w:w="80" w:type="dxa"/>
              <w:left w:w="100" w:type="dxa"/>
              <w:bottom w:w="80" w:type="dxa"/>
              <w:right w:w="100" w:type="dxa"/>
            </w:tcMar>
            <w:vAlign w:val="center"/>
          </w:tcPr>
          <w:p w14:paraId="2BB18697" w14:textId="77777777" w:rsidR="00A61B72" w:rsidRDefault="00000000">
            <w:pPr>
              <w:spacing w:after="0"/>
            </w:pPr>
            <w:r>
              <w:rPr>
                <w:sz w:val="15"/>
              </w:rPr>
              <w:t>Forensic / Assurance</w:t>
            </w:r>
          </w:p>
        </w:tc>
      </w:tr>
      <w:tr w:rsidR="00A61B72" w14:paraId="3A875CB8" w14:textId="77777777">
        <w:tc>
          <w:tcPr>
            <w:tcW w:w="4885" w:type="dxa"/>
            <w:shd w:val="clear" w:color="auto" w:fill="EAF0F6"/>
            <w:tcMar>
              <w:top w:w="80" w:type="dxa"/>
              <w:left w:w="100" w:type="dxa"/>
              <w:bottom w:w="80" w:type="dxa"/>
              <w:right w:w="100" w:type="dxa"/>
            </w:tcMar>
            <w:vAlign w:val="center"/>
          </w:tcPr>
          <w:p w14:paraId="12015727" w14:textId="77777777" w:rsidR="00A61B72" w:rsidRDefault="00000000">
            <w:pPr>
              <w:spacing w:after="0"/>
            </w:pPr>
            <w:r>
              <w:rPr>
                <w:sz w:val="15"/>
              </w:rPr>
              <w:t>Evidence-preservation location</w:t>
            </w:r>
          </w:p>
        </w:tc>
        <w:tc>
          <w:tcPr>
            <w:tcW w:w="4475" w:type="dxa"/>
            <w:shd w:val="clear" w:color="auto" w:fill="EAF0F6"/>
            <w:tcMar>
              <w:top w:w="80" w:type="dxa"/>
              <w:left w:w="100" w:type="dxa"/>
              <w:bottom w:w="80" w:type="dxa"/>
              <w:right w:w="100" w:type="dxa"/>
            </w:tcMar>
            <w:vAlign w:val="center"/>
          </w:tcPr>
          <w:p w14:paraId="587924D8" w14:textId="77777777" w:rsidR="00A61B72" w:rsidRDefault="00A61B72">
            <w:pPr>
              <w:spacing w:after="0"/>
            </w:pPr>
          </w:p>
        </w:tc>
      </w:tr>
      <w:tr w:rsidR="00A61B72" w14:paraId="19D50D8D" w14:textId="77777777">
        <w:tc>
          <w:tcPr>
            <w:tcW w:w="4885" w:type="dxa"/>
            <w:shd w:val="clear" w:color="auto" w:fill="FFFFFF"/>
            <w:tcMar>
              <w:top w:w="80" w:type="dxa"/>
              <w:left w:w="100" w:type="dxa"/>
              <w:bottom w:w="80" w:type="dxa"/>
              <w:right w:w="100" w:type="dxa"/>
            </w:tcMar>
            <w:vAlign w:val="center"/>
          </w:tcPr>
          <w:p w14:paraId="75FCC80C" w14:textId="77777777" w:rsidR="00A61B72" w:rsidRDefault="00000000">
            <w:pPr>
              <w:spacing w:after="0"/>
            </w:pPr>
            <w:r>
              <w:rPr>
                <w:sz w:val="15"/>
              </w:rPr>
              <w:t>Workpaper access classification</w:t>
            </w:r>
          </w:p>
        </w:tc>
        <w:tc>
          <w:tcPr>
            <w:tcW w:w="4475" w:type="dxa"/>
            <w:shd w:val="clear" w:color="auto" w:fill="FFFFFF"/>
            <w:tcMar>
              <w:top w:w="80" w:type="dxa"/>
              <w:left w:w="100" w:type="dxa"/>
              <w:bottom w:w="80" w:type="dxa"/>
              <w:right w:w="100" w:type="dxa"/>
            </w:tcMar>
            <w:vAlign w:val="center"/>
          </w:tcPr>
          <w:p w14:paraId="7D935FF4" w14:textId="77777777" w:rsidR="00A61B72" w:rsidRDefault="00A61B72">
            <w:pPr>
              <w:spacing w:after="0"/>
            </w:pPr>
          </w:p>
        </w:tc>
      </w:tr>
    </w:tbl>
    <w:p w14:paraId="1D75A215" w14:textId="77777777" w:rsidR="00A61B72" w:rsidRDefault="00A61B72"/>
    <w:p w14:paraId="44D7BA86" w14:textId="77777777" w:rsidR="00A61B72" w:rsidRDefault="00000000">
      <w:pPr>
        <w:pStyle w:val="Heading1"/>
      </w:pPr>
      <w:bookmarkStart w:id="6" w:name="_Toc236220184"/>
      <w:r>
        <w:t>WP-01 Attribution Question and Scope Record</w:t>
      </w:r>
      <w:bookmarkEnd w:id="6"/>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7493"/>
        <w:gridCol w:w="1867"/>
      </w:tblGrid>
      <w:tr w:rsidR="00A61B72" w14:paraId="5C14D733" w14:textId="77777777">
        <w:trPr>
          <w:tblHeader/>
        </w:trPr>
        <w:tc>
          <w:tcPr>
            <w:tcW w:w="7493" w:type="dxa"/>
            <w:shd w:val="clear" w:color="auto" w:fill="1F3A5F"/>
            <w:tcMar>
              <w:top w:w="80" w:type="dxa"/>
              <w:left w:w="100" w:type="dxa"/>
              <w:bottom w:w="80" w:type="dxa"/>
              <w:right w:w="100" w:type="dxa"/>
            </w:tcMar>
            <w:vAlign w:val="center"/>
          </w:tcPr>
          <w:p w14:paraId="231B77AE" w14:textId="77777777" w:rsidR="00A61B72" w:rsidRDefault="00000000">
            <w:pPr>
              <w:spacing w:after="0"/>
            </w:pPr>
            <w:r>
              <w:rPr>
                <w:b/>
                <w:color w:val="FFFFFF"/>
                <w:sz w:val="15"/>
              </w:rPr>
              <w:t>Field</w:t>
            </w:r>
          </w:p>
        </w:tc>
        <w:tc>
          <w:tcPr>
            <w:tcW w:w="1867" w:type="dxa"/>
            <w:shd w:val="clear" w:color="auto" w:fill="1F3A5F"/>
            <w:tcMar>
              <w:top w:w="80" w:type="dxa"/>
              <w:left w:w="100" w:type="dxa"/>
              <w:bottom w:w="80" w:type="dxa"/>
              <w:right w:w="100" w:type="dxa"/>
            </w:tcMar>
            <w:vAlign w:val="center"/>
          </w:tcPr>
          <w:p w14:paraId="6FCB0F3F" w14:textId="77777777" w:rsidR="00A61B72" w:rsidRDefault="00000000">
            <w:pPr>
              <w:spacing w:after="0"/>
            </w:pPr>
            <w:r>
              <w:rPr>
                <w:b/>
                <w:color w:val="FFFFFF"/>
                <w:sz w:val="15"/>
              </w:rPr>
              <w:t>Entry</w:t>
            </w:r>
          </w:p>
        </w:tc>
      </w:tr>
      <w:tr w:rsidR="00A61B72" w14:paraId="3EBD2F11" w14:textId="77777777">
        <w:tc>
          <w:tcPr>
            <w:tcW w:w="7493" w:type="dxa"/>
            <w:shd w:val="clear" w:color="auto" w:fill="FFFFFF"/>
            <w:tcMar>
              <w:top w:w="80" w:type="dxa"/>
              <w:left w:w="100" w:type="dxa"/>
              <w:bottom w:w="80" w:type="dxa"/>
              <w:right w:w="100" w:type="dxa"/>
            </w:tcMar>
            <w:vAlign w:val="center"/>
          </w:tcPr>
          <w:p w14:paraId="2690AE59" w14:textId="77777777" w:rsidR="00A61B72" w:rsidRDefault="00000000">
            <w:pPr>
              <w:spacing w:after="0"/>
            </w:pPr>
            <w:r>
              <w:rPr>
                <w:sz w:val="15"/>
              </w:rPr>
              <w:t>Consequential action</w:t>
            </w:r>
          </w:p>
        </w:tc>
        <w:tc>
          <w:tcPr>
            <w:tcW w:w="1867" w:type="dxa"/>
            <w:shd w:val="clear" w:color="auto" w:fill="FFFFFF"/>
            <w:tcMar>
              <w:top w:w="80" w:type="dxa"/>
              <w:left w:w="100" w:type="dxa"/>
              <w:bottom w:w="80" w:type="dxa"/>
              <w:right w:w="100" w:type="dxa"/>
            </w:tcMar>
            <w:vAlign w:val="center"/>
          </w:tcPr>
          <w:p w14:paraId="177D589D" w14:textId="77777777" w:rsidR="00A61B72" w:rsidRDefault="00A61B72">
            <w:pPr>
              <w:spacing w:after="0"/>
            </w:pPr>
          </w:p>
        </w:tc>
      </w:tr>
      <w:tr w:rsidR="00A61B72" w14:paraId="0D9826E9" w14:textId="77777777">
        <w:tc>
          <w:tcPr>
            <w:tcW w:w="7493" w:type="dxa"/>
            <w:shd w:val="clear" w:color="auto" w:fill="EAF0F6"/>
            <w:tcMar>
              <w:top w:w="80" w:type="dxa"/>
              <w:left w:w="100" w:type="dxa"/>
              <w:bottom w:w="80" w:type="dxa"/>
              <w:right w:w="100" w:type="dxa"/>
            </w:tcMar>
            <w:vAlign w:val="center"/>
          </w:tcPr>
          <w:p w14:paraId="7AC36335" w14:textId="77777777" w:rsidR="00A61B72" w:rsidRDefault="00000000">
            <w:pPr>
              <w:spacing w:after="0"/>
            </w:pPr>
            <w:r>
              <w:rPr>
                <w:sz w:val="15"/>
              </w:rPr>
              <w:t>Proposed human or organizational attribution</w:t>
            </w:r>
          </w:p>
        </w:tc>
        <w:tc>
          <w:tcPr>
            <w:tcW w:w="1867" w:type="dxa"/>
            <w:shd w:val="clear" w:color="auto" w:fill="EAF0F6"/>
            <w:tcMar>
              <w:top w:w="80" w:type="dxa"/>
              <w:left w:w="100" w:type="dxa"/>
              <w:bottom w:w="80" w:type="dxa"/>
              <w:right w:w="100" w:type="dxa"/>
            </w:tcMar>
            <w:vAlign w:val="center"/>
          </w:tcPr>
          <w:p w14:paraId="34C1E5C3" w14:textId="77777777" w:rsidR="00A61B72" w:rsidRDefault="00A61B72">
            <w:pPr>
              <w:spacing w:after="0"/>
            </w:pPr>
          </w:p>
        </w:tc>
      </w:tr>
      <w:tr w:rsidR="00A61B72" w14:paraId="0CF83024" w14:textId="77777777">
        <w:tc>
          <w:tcPr>
            <w:tcW w:w="7493" w:type="dxa"/>
            <w:shd w:val="clear" w:color="auto" w:fill="FFFFFF"/>
            <w:tcMar>
              <w:top w:w="80" w:type="dxa"/>
              <w:left w:w="100" w:type="dxa"/>
              <w:bottom w:w="80" w:type="dxa"/>
              <w:right w:w="100" w:type="dxa"/>
            </w:tcMar>
            <w:vAlign w:val="center"/>
          </w:tcPr>
          <w:p w14:paraId="21196D8C" w14:textId="77777777" w:rsidR="00A61B72" w:rsidRDefault="00000000">
            <w:pPr>
              <w:spacing w:after="0"/>
            </w:pPr>
            <w:r>
              <w:rPr>
                <w:sz w:val="15"/>
              </w:rPr>
              <w:t>Attribution dimensions in issue</w:t>
            </w:r>
          </w:p>
        </w:tc>
        <w:tc>
          <w:tcPr>
            <w:tcW w:w="1867" w:type="dxa"/>
            <w:shd w:val="clear" w:color="auto" w:fill="FFFFFF"/>
            <w:tcMar>
              <w:top w:w="80" w:type="dxa"/>
              <w:left w:w="100" w:type="dxa"/>
              <w:bottom w:w="80" w:type="dxa"/>
              <w:right w:w="100" w:type="dxa"/>
            </w:tcMar>
            <w:vAlign w:val="center"/>
          </w:tcPr>
          <w:p w14:paraId="678C5079" w14:textId="77777777" w:rsidR="00A61B72" w:rsidRDefault="00A61B72">
            <w:pPr>
              <w:spacing w:after="0"/>
            </w:pPr>
          </w:p>
        </w:tc>
      </w:tr>
      <w:tr w:rsidR="00A61B72" w14:paraId="68F4C8ED" w14:textId="77777777">
        <w:tc>
          <w:tcPr>
            <w:tcW w:w="7493" w:type="dxa"/>
            <w:shd w:val="clear" w:color="auto" w:fill="EAF0F6"/>
            <w:tcMar>
              <w:top w:w="80" w:type="dxa"/>
              <w:left w:w="100" w:type="dxa"/>
              <w:bottom w:w="80" w:type="dxa"/>
              <w:right w:w="100" w:type="dxa"/>
            </w:tcMar>
            <w:vAlign w:val="center"/>
          </w:tcPr>
          <w:p w14:paraId="285B840F" w14:textId="77777777" w:rsidR="00A61B72" w:rsidRDefault="00000000">
            <w:pPr>
              <w:spacing w:after="0"/>
            </w:pPr>
            <w:r>
              <w:rPr>
                <w:sz w:val="15"/>
              </w:rPr>
              <w:t>Period and material time</w:t>
            </w:r>
          </w:p>
        </w:tc>
        <w:tc>
          <w:tcPr>
            <w:tcW w:w="1867" w:type="dxa"/>
            <w:shd w:val="clear" w:color="auto" w:fill="EAF0F6"/>
            <w:tcMar>
              <w:top w:w="80" w:type="dxa"/>
              <w:left w:w="100" w:type="dxa"/>
              <w:bottom w:w="80" w:type="dxa"/>
              <w:right w:w="100" w:type="dxa"/>
            </w:tcMar>
            <w:vAlign w:val="center"/>
          </w:tcPr>
          <w:p w14:paraId="59E60904" w14:textId="77777777" w:rsidR="00A61B72" w:rsidRDefault="00A61B72">
            <w:pPr>
              <w:spacing w:after="0"/>
            </w:pPr>
          </w:p>
        </w:tc>
      </w:tr>
      <w:tr w:rsidR="00A61B72" w14:paraId="58EDFA14" w14:textId="77777777">
        <w:tc>
          <w:tcPr>
            <w:tcW w:w="7493" w:type="dxa"/>
            <w:shd w:val="clear" w:color="auto" w:fill="FFFFFF"/>
            <w:tcMar>
              <w:top w:w="80" w:type="dxa"/>
              <w:left w:w="100" w:type="dxa"/>
              <w:bottom w:w="80" w:type="dxa"/>
              <w:right w:w="100" w:type="dxa"/>
            </w:tcMar>
            <w:vAlign w:val="center"/>
          </w:tcPr>
          <w:p w14:paraId="11CD0A36" w14:textId="77777777" w:rsidR="00A61B72" w:rsidRDefault="00000000">
            <w:pPr>
              <w:spacing w:after="0"/>
            </w:pPr>
            <w:r>
              <w:rPr>
                <w:sz w:val="15"/>
              </w:rPr>
              <w:t>Systems and trust domains</w:t>
            </w:r>
          </w:p>
        </w:tc>
        <w:tc>
          <w:tcPr>
            <w:tcW w:w="1867" w:type="dxa"/>
            <w:shd w:val="clear" w:color="auto" w:fill="FFFFFF"/>
            <w:tcMar>
              <w:top w:w="80" w:type="dxa"/>
              <w:left w:w="100" w:type="dxa"/>
              <w:bottom w:w="80" w:type="dxa"/>
              <w:right w:w="100" w:type="dxa"/>
            </w:tcMar>
            <w:vAlign w:val="center"/>
          </w:tcPr>
          <w:p w14:paraId="020D727E" w14:textId="77777777" w:rsidR="00A61B72" w:rsidRDefault="00A61B72">
            <w:pPr>
              <w:spacing w:after="0"/>
            </w:pPr>
          </w:p>
        </w:tc>
      </w:tr>
      <w:tr w:rsidR="00A61B72" w14:paraId="03DE1229" w14:textId="77777777">
        <w:tc>
          <w:tcPr>
            <w:tcW w:w="7493" w:type="dxa"/>
            <w:shd w:val="clear" w:color="auto" w:fill="EAF0F6"/>
            <w:tcMar>
              <w:top w:w="80" w:type="dxa"/>
              <w:left w:w="100" w:type="dxa"/>
              <w:bottom w:w="80" w:type="dxa"/>
              <w:right w:w="100" w:type="dxa"/>
            </w:tcMar>
            <w:vAlign w:val="center"/>
          </w:tcPr>
          <w:p w14:paraId="3C9FB4D9" w14:textId="77777777" w:rsidR="00A61B72" w:rsidRDefault="00000000">
            <w:pPr>
              <w:spacing w:after="0"/>
            </w:pPr>
            <w:r>
              <w:rPr>
                <w:sz w:val="15"/>
              </w:rPr>
              <w:t>Included questions</w:t>
            </w:r>
          </w:p>
        </w:tc>
        <w:tc>
          <w:tcPr>
            <w:tcW w:w="1867" w:type="dxa"/>
            <w:shd w:val="clear" w:color="auto" w:fill="EAF0F6"/>
            <w:tcMar>
              <w:top w:w="80" w:type="dxa"/>
              <w:left w:w="100" w:type="dxa"/>
              <w:bottom w:w="80" w:type="dxa"/>
              <w:right w:w="100" w:type="dxa"/>
            </w:tcMar>
            <w:vAlign w:val="center"/>
          </w:tcPr>
          <w:p w14:paraId="55E9C2AC" w14:textId="77777777" w:rsidR="00A61B72" w:rsidRDefault="00A61B72">
            <w:pPr>
              <w:spacing w:after="0"/>
            </w:pPr>
          </w:p>
        </w:tc>
      </w:tr>
      <w:tr w:rsidR="00A61B72" w14:paraId="1CFF711F" w14:textId="77777777">
        <w:tc>
          <w:tcPr>
            <w:tcW w:w="7493" w:type="dxa"/>
            <w:shd w:val="clear" w:color="auto" w:fill="FFFFFF"/>
            <w:tcMar>
              <w:top w:w="80" w:type="dxa"/>
              <w:left w:w="100" w:type="dxa"/>
              <w:bottom w:w="80" w:type="dxa"/>
              <w:right w:w="100" w:type="dxa"/>
            </w:tcMar>
            <w:vAlign w:val="center"/>
          </w:tcPr>
          <w:p w14:paraId="796B61EB" w14:textId="77777777" w:rsidR="00A61B72" w:rsidRDefault="00000000">
            <w:pPr>
              <w:spacing w:after="0"/>
            </w:pPr>
            <w:r>
              <w:rPr>
                <w:sz w:val="15"/>
              </w:rPr>
              <w:t>Excluded questions</w:t>
            </w:r>
          </w:p>
        </w:tc>
        <w:tc>
          <w:tcPr>
            <w:tcW w:w="1867" w:type="dxa"/>
            <w:shd w:val="clear" w:color="auto" w:fill="FFFFFF"/>
            <w:tcMar>
              <w:top w:w="80" w:type="dxa"/>
              <w:left w:w="100" w:type="dxa"/>
              <w:bottom w:w="80" w:type="dxa"/>
              <w:right w:w="100" w:type="dxa"/>
            </w:tcMar>
            <w:vAlign w:val="center"/>
          </w:tcPr>
          <w:p w14:paraId="279868F6" w14:textId="77777777" w:rsidR="00A61B72" w:rsidRDefault="00A61B72">
            <w:pPr>
              <w:spacing w:after="0"/>
            </w:pPr>
          </w:p>
        </w:tc>
      </w:tr>
      <w:tr w:rsidR="00A61B72" w14:paraId="6B303983" w14:textId="77777777">
        <w:tc>
          <w:tcPr>
            <w:tcW w:w="7493" w:type="dxa"/>
            <w:shd w:val="clear" w:color="auto" w:fill="EAF0F6"/>
            <w:tcMar>
              <w:top w:w="80" w:type="dxa"/>
              <w:left w:w="100" w:type="dxa"/>
              <w:bottom w:w="80" w:type="dxa"/>
              <w:right w:w="100" w:type="dxa"/>
            </w:tcMar>
            <w:vAlign w:val="center"/>
          </w:tcPr>
          <w:p w14:paraId="0EA37E3E" w14:textId="77777777" w:rsidR="00A61B72" w:rsidRDefault="00000000">
            <w:pPr>
              <w:spacing w:after="0"/>
            </w:pPr>
            <w:r>
              <w:rPr>
                <w:sz w:val="15"/>
              </w:rPr>
              <w:t>Mode: forensic or assurance</w:t>
            </w:r>
          </w:p>
        </w:tc>
        <w:tc>
          <w:tcPr>
            <w:tcW w:w="1867" w:type="dxa"/>
            <w:shd w:val="clear" w:color="auto" w:fill="EAF0F6"/>
            <w:tcMar>
              <w:top w:w="80" w:type="dxa"/>
              <w:left w:w="100" w:type="dxa"/>
              <w:bottom w:w="80" w:type="dxa"/>
              <w:right w:w="100" w:type="dxa"/>
            </w:tcMar>
            <w:vAlign w:val="center"/>
          </w:tcPr>
          <w:p w14:paraId="312ECB0B" w14:textId="77777777" w:rsidR="00A61B72" w:rsidRDefault="00A61B72">
            <w:pPr>
              <w:spacing w:after="0"/>
            </w:pPr>
          </w:p>
        </w:tc>
      </w:tr>
      <w:tr w:rsidR="00A61B72" w14:paraId="07704742" w14:textId="77777777">
        <w:tc>
          <w:tcPr>
            <w:tcW w:w="7493" w:type="dxa"/>
            <w:shd w:val="clear" w:color="auto" w:fill="FFFFFF"/>
            <w:tcMar>
              <w:top w:w="80" w:type="dxa"/>
              <w:left w:w="100" w:type="dxa"/>
              <w:bottom w:w="80" w:type="dxa"/>
              <w:right w:w="100" w:type="dxa"/>
            </w:tcMar>
            <w:vAlign w:val="center"/>
          </w:tcPr>
          <w:p w14:paraId="341B5299" w14:textId="77777777" w:rsidR="00A61B72" w:rsidRDefault="00000000">
            <w:pPr>
              <w:spacing w:after="0"/>
            </w:pPr>
            <w:r>
              <w:rPr>
                <w:sz w:val="15"/>
              </w:rPr>
              <w:t>Application level and justification</w:t>
            </w:r>
          </w:p>
        </w:tc>
        <w:tc>
          <w:tcPr>
            <w:tcW w:w="1867" w:type="dxa"/>
            <w:shd w:val="clear" w:color="auto" w:fill="FFFFFF"/>
            <w:tcMar>
              <w:top w:w="80" w:type="dxa"/>
              <w:left w:w="100" w:type="dxa"/>
              <w:bottom w:w="80" w:type="dxa"/>
              <w:right w:w="100" w:type="dxa"/>
            </w:tcMar>
            <w:vAlign w:val="center"/>
          </w:tcPr>
          <w:p w14:paraId="173C82BD" w14:textId="77777777" w:rsidR="00A61B72" w:rsidRDefault="00A61B72">
            <w:pPr>
              <w:spacing w:after="0"/>
            </w:pPr>
          </w:p>
        </w:tc>
      </w:tr>
      <w:tr w:rsidR="00A61B72" w14:paraId="67A4978B" w14:textId="77777777">
        <w:tc>
          <w:tcPr>
            <w:tcW w:w="7493" w:type="dxa"/>
            <w:shd w:val="clear" w:color="auto" w:fill="EAF0F6"/>
            <w:tcMar>
              <w:top w:w="80" w:type="dxa"/>
              <w:left w:w="100" w:type="dxa"/>
              <w:bottom w:w="80" w:type="dxa"/>
              <w:right w:w="100" w:type="dxa"/>
            </w:tcMar>
            <w:vAlign w:val="center"/>
          </w:tcPr>
          <w:p w14:paraId="796A6419" w14:textId="77777777" w:rsidR="00A61B72" w:rsidRDefault="00000000">
            <w:pPr>
              <w:spacing w:after="0"/>
            </w:pPr>
            <w:r>
              <w:rPr>
                <w:sz w:val="15"/>
              </w:rPr>
              <w:t>Dimensions not in issue</w:t>
            </w:r>
          </w:p>
        </w:tc>
        <w:tc>
          <w:tcPr>
            <w:tcW w:w="1867" w:type="dxa"/>
            <w:shd w:val="clear" w:color="auto" w:fill="EAF0F6"/>
            <w:tcMar>
              <w:top w:w="80" w:type="dxa"/>
              <w:left w:w="100" w:type="dxa"/>
              <w:bottom w:w="80" w:type="dxa"/>
              <w:right w:w="100" w:type="dxa"/>
            </w:tcMar>
            <w:vAlign w:val="center"/>
          </w:tcPr>
          <w:p w14:paraId="018F0AF9" w14:textId="77777777" w:rsidR="00A61B72" w:rsidRDefault="00A61B72">
            <w:pPr>
              <w:spacing w:after="0"/>
            </w:pPr>
          </w:p>
        </w:tc>
      </w:tr>
      <w:tr w:rsidR="00A61B72" w14:paraId="7E7FD68C" w14:textId="77777777">
        <w:tc>
          <w:tcPr>
            <w:tcW w:w="7493" w:type="dxa"/>
            <w:shd w:val="clear" w:color="auto" w:fill="FFFFFF"/>
            <w:tcMar>
              <w:top w:w="80" w:type="dxa"/>
              <w:left w:w="100" w:type="dxa"/>
              <w:bottom w:w="80" w:type="dxa"/>
              <w:right w:w="100" w:type="dxa"/>
            </w:tcMar>
            <w:vAlign w:val="center"/>
          </w:tcPr>
          <w:p w14:paraId="3056AC54" w14:textId="77777777" w:rsidR="00A61B72" w:rsidRDefault="00000000">
            <w:pPr>
              <w:spacing w:after="0"/>
            </w:pPr>
            <w:r>
              <w:rPr>
                <w:sz w:val="15"/>
              </w:rPr>
              <w:t>Dimensions not applicable</w:t>
            </w:r>
          </w:p>
        </w:tc>
        <w:tc>
          <w:tcPr>
            <w:tcW w:w="1867" w:type="dxa"/>
            <w:shd w:val="clear" w:color="auto" w:fill="FFFFFF"/>
            <w:tcMar>
              <w:top w:w="80" w:type="dxa"/>
              <w:left w:w="100" w:type="dxa"/>
              <w:bottom w:w="80" w:type="dxa"/>
              <w:right w:w="100" w:type="dxa"/>
            </w:tcMar>
            <w:vAlign w:val="center"/>
          </w:tcPr>
          <w:p w14:paraId="081DE8FD" w14:textId="77777777" w:rsidR="00A61B72" w:rsidRDefault="00A61B72">
            <w:pPr>
              <w:spacing w:after="0"/>
            </w:pPr>
          </w:p>
        </w:tc>
      </w:tr>
      <w:tr w:rsidR="00A61B72" w14:paraId="61750662" w14:textId="77777777">
        <w:tc>
          <w:tcPr>
            <w:tcW w:w="7493" w:type="dxa"/>
            <w:shd w:val="clear" w:color="auto" w:fill="EAF0F6"/>
            <w:tcMar>
              <w:top w:w="80" w:type="dxa"/>
              <w:left w:w="100" w:type="dxa"/>
              <w:bottom w:w="80" w:type="dxa"/>
              <w:right w:w="100" w:type="dxa"/>
            </w:tcMar>
            <w:vAlign w:val="center"/>
          </w:tcPr>
          <w:p w14:paraId="0956B23F" w14:textId="77777777" w:rsidR="00A61B72" w:rsidRDefault="00000000">
            <w:pPr>
              <w:spacing w:after="0"/>
            </w:pPr>
            <w:r>
              <w:rPr>
                <w:sz w:val="15"/>
              </w:rPr>
              <w:t>Individual path, organizational path, or both</w:t>
            </w:r>
          </w:p>
        </w:tc>
        <w:tc>
          <w:tcPr>
            <w:tcW w:w="1867" w:type="dxa"/>
            <w:shd w:val="clear" w:color="auto" w:fill="EAF0F6"/>
            <w:tcMar>
              <w:top w:w="80" w:type="dxa"/>
              <w:left w:w="100" w:type="dxa"/>
              <w:bottom w:w="80" w:type="dxa"/>
              <w:right w:w="100" w:type="dxa"/>
            </w:tcMar>
            <w:vAlign w:val="center"/>
          </w:tcPr>
          <w:p w14:paraId="5E00D840" w14:textId="77777777" w:rsidR="00A61B72" w:rsidRDefault="00A61B72">
            <w:pPr>
              <w:spacing w:after="0"/>
            </w:pPr>
          </w:p>
        </w:tc>
      </w:tr>
    </w:tbl>
    <w:p w14:paraId="6182D676" w14:textId="77777777" w:rsidR="00A61B72" w:rsidRDefault="00A61B72"/>
    <w:p w14:paraId="736A462E" w14:textId="77777777" w:rsidR="00A61B72" w:rsidRDefault="00000000">
      <w:pPr>
        <w:pStyle w:val="Heading1"/>
      </w:pPr>
      <w:bookmarkStart w:id="7" w:name="_Toc236220185"/>
      <w:r>
        <w:t>WP-02 Attribution Graph and Transition Register</w:t>
      </w:r>
      <w:bookmarkEnd w:id="7"/>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045"/>
        <w:gridCol w:w="893"/>
        <w:gridCol w:w="893"/>
        <w:gridCol w:w="984"/>
        <w:gridCol w:w="1500"/>
        <w:gridCol w:w="1166"/>
        <w:gridCol w:w="1348"/>
        <w:gridCol w:w="1531"/>
      </w:tblGrid>
      <w:tr w:rsidR="00A61B72" w14:paraId="51982864" w14:textId="77777777">
        <w:trPr>
          <w:tblHeader/>
        </w:trPr>
        <w:tc>
          <w:tcPr>
            <w:tcW w:w="1045" w:type="dxa"/>
            <w:shd w:val="clear" w:color="auto" w:fill="1F3A5F"/>
            <w:tcMar>
              <w:top w:w="80" w:type="dxa"/>
              <w:left w:w="100" w:type="dxa"/>
              <w:bottom w:w="80" w:type="dxa"/>
              <w:right w:w="100" w:type="dxa"/>
            </w:tcMar>
            <w:vAlign w:val="center"/>
          </w:tcPr>
          <w:p w14:paraId="4F134055" w14:textId="77777777" w:rsidR="00A61B72" w:rsidRDefault="00000000">
            <w:pPr>
              <w:spacing w:after="0"/>
            </w:pPr>
            <w:r>
              <w:rPr>
                <w:b/>
                <w:color w:val="FFFFFF"/>
                <w:sz w:val="15"/>
              </w:rPr>
              <w:t>Transition ID</w:t>
            </w:r>
          </w:p>
        </w:tc>
        <w:tc>
          <w:tcPr>
            <w:tcW w:w="893" w:type="dxa"/>
            <w:shd w:val="clear" w:color="auto" w:fill="1F3A5F"/>
            <w:tcMar>
              <w:top w:w="80" w:type="dxa"/>
              <w:left w:w="100" w:type="dxa"/>
              <w:bottom w:w="80" w:type="dxa"/>
              <w:right w:w="100" w:type="dxa"/>
            </w:tcMar>
            <w:vAlign w:val="center"/>
          </w:tcPr>
          <w:p w14:paraId="3097CCD4" w14:textId="77777777" w:rsidR="00A61B72" w:rsidRDefault="00000000">
            <w:pPr>
              <w:spacing w:after="0"/>
            </w:pPr>
            <w:r>
              <w:rPr>
                <w:b/>
                <w:color w:val="FFFFFF"/>
                <w:sz w:val="15"/>
              </w:rPr>
              <w:t>From</w:t>
            </w:r>
          </w:p>
        </w:tc>
        <w:tc>
          <w:tcPr>
            <w:tcW w:w="893" w:type="dxa"/>
            <w:shd w:val="clear" w:color="auto" w:fill="1F3A5F"/>
            <w:tcMar>
              <w:top w:w="80" w:type="dxa"/>
              <w:left w:w="100" w:type="dxa"/>
              <w:bottom w:w="80" w:type="dxa"/>
              <w:right w:w="100" w:type="dxa"/>
            </w:tcMar>
            <w:vAlign w:val="center"/>
          </w:tcPr>
          <w:p w14:paraId="4A99B396" w14:textId="77777777" w:rsidR="00A61B72" w:rsidRDefault="00000000">
            <w:pPr>
              <w:spacing w:after="0"/>
            </w:pPr>
            <w:r>
              <w:rPr>
                <w:b/>
                <w:color w:val="FFFFFF"/>
                <w:sz w:val="15"/>
              </w:rPr>
              <w:t>To</w:t>
            </w:r>
          </w:p>
        </w:tc>
        <w:tc>
          <w:tcPr>
            <w:tcW w:w="984" w:type="dxa"/>
            <w:shd w:val="clear" w:color="auto" w:fill="1F3A5F"/>
            <w:tcMar>
              <w:top w:w="80" w:type="dxa"/>
              <w:left w:w="100" w:type="dxa"/>
              <w:bottom w:w="80" w:type="dxa"/>
              <w:right w:w="100" w:type="dxa"/>
            </w:tcMar>
            <w:vAlign w:val="center"/>
          </w:tcPr>
          <w:p w14:paraId="058B61C7" w14:textId="77777777" w:rsidR="00A61B72" w:rsidRDefault="00000000">
            <w:pPr>
              <w:spacing w:after="0"/>
            </w:pPr>
            <w:r>
              <w:rPr>
                <w:b/>
                <w:color w:val="FFFFFF"/>
                <w:sz w:val="15"/>
              </w:rPr>
              <w:t>Proposition</w:t>
            </w:r>
          </w:p>
        </w:tc>
        <w:tc>
          <w:tcPr>
            <w:tcW w:w="1500" w:type="dxa"/>
            <w:shd w:val="clear" w:color="auto" w:fill="1F3A5F"/>
            <w:tcMar>
              <w:top w:w="80" w:type="dxa"/>
              <w:left w:w="100" w:type="dxa"/>
              <w:bottom w:w="80" w:type="dxa"/>
              <w:right w:w="100" w:type="dxa"/>
            </w:tcMar>
            <w:vAlign w:val="center"/>
          </w:tcPr>
          <w:p w14:paraId="4F32D26E" w14:textId="77777777" w:rsidR="00A61B72" w:rsidRDefault="00000000">
            <w:pPr>
              <w:spacing w:after="0"/>
            </w:pPr>
            <w:r>
              <w:rPr>
                <w:b/>
                <w:color w:val="FFFFFF"/>
                <w:sz w:val="15"/>
              </w:rPr>
              <w:t>Material to which conclusion</w:t>
            </w:r>
          </w:p>
        </w:tc>
        <w:tc>
          <w:tcPr>
            <w:tcW w:w="1166" w:type="dxa"/>
            <w:shd w:val="clear" w:color="auto" w:fill="1F3A5F"/>
            <w:tcMar>
              <w:top w:w="80" w:type="dxa"/>
              <w:left w:w="100" w:type="dxa"/>
              <w:bottom w:w="80" w:type="dxa"/>
              <w:right w:w="100" w:type="dxa"/>
            </w:tcMar>
            <w:vAlign w:val="center"/>
          </w:tcPr>
          <w:p w14:paraId="6BBF9635" w14:textId="77777777" w:rsidR="00A61B72" w:rsidRDefault="00000000">
            <w:pPr>
              <w:spacing w:after="0"/>
            </w:pPr>
            <w:r>
              <w:rPr>
                <w:b/>
                <w:color w:val="FFFFFF"/>
                <w:sz w:val="15"/>
              </w:rPr>
              <w:t>Expected evidence</w:t>
            </w:r>
          </w:p>
        </w:tc>
        <w:tc>
          <w:tcPr>
            <w:tcW w:w="1348" w:type="dxa"/>
            <w:shd w:val="clear" w:color="auto" w:fill="1F3A5F"/>
            <w:tcMar>
              <w:top w:w="80" w:type="dxa"/>
              <w:left w:w="100" w:type="dxa"/>
              <w:bottom w:w="80" w:type="dxa"/>
              <w:right w:w="100" w:type="dxa"/>
            </w:tcMar>
            <w:vAlign w:val="center"/>
          </w:tcPr>
          <w:p w14:paraId="2FF25DB3" w14:textId="77777777" w:rsidR="00A61B72" w:rsidRDefault="00000000">
            <w:pPr>
              <w:spacing w:after="0"/>
            </w:pPr>
            <w:r>
              <w:rPr>
                <w:b/>
                <w:color w:val="FFFFFF"/>
                <w:sz w:val="15"/>
              </w:rPr>
              <w:t>Trust-boundary crossing</w:t>
            </w:r>
          </w:p>
        </w:tc>
        <w:tc>
          <w:tcPr>
            <w:tcW w:w="1531" w:type="dxa"/>
            <w:shd w:val="clear" w:color="auto" w:fill="1F3A5F"/>
            <w:tcMar>
              <w:top w:w="80" w:type="dxa"/>
              <w:left w:w="100" w:type="dxa"/>
              <w:bottom w:w="80" w:type="dxa"/>
              <w:right w:w="100" w:type="dxa"/>
            </w:tcMar>
            <w:vAlign w:val="center"/>
          </w:tcPr>
          <w:p w14:paraId="00016BFB" w14:textId="77777777" w:rsidR="00A61B72" w:rsidRDefault="00000000">
            <w:pPr>
              <w:spacing w:after="0"/>
            </w:pPr>
            <w:r>
              <w:rPr>
                <w:b/>
                <w:color w:val="FFFFFF"/>
                <w:sz w:val="15"/>
              </w:rPr>
              <w:t>Topology or contribution role</w:t>
            </w:r>
          </w:p>
        </w:tc>
      </w:tr>
      <w:tr w:rsidR="00A61B72" w14:paraId="640ED8BE" w14:textId="77777777">
        <w:tc>
          <w:tcPr>
            <w:tcW w:w="1045" w:type="dxa"/>
            <w:shd w:val="clear" w:color="auto" w:fill="FFFFFF"/>
            <w:tcMar>
              <w:top w:w="80" w:type="dxa"/>
              <w:left w:w="100" w:type="dxa"/>
              <w:bottom w:w="80" w:type="dxa"/>
              <w:right w:w="100" w:type="dxa"/>
            </w:tcMar>
            <w:vAlign w:val="center"/>
          </w:tcPr>
          <w:p w14:paraId="5552649D" w14:textId="77777777" w:rsidR="00A61B72" w:rsidRDefault="00000000">
            <w:pPr>
              <w:spacing w:after="0"/>
            </w:pPr>
            <w:r>
              <w:rPr>
                <w:sz w:val="15"/>
              </w:rPr>
              <w:t>T-01</w:t>
            </w:r>
          </w:p>
        </w:tc>
        <w:tc>
          <w:tcPr>
            <w:tcW w:w="893" w:type="dxa"/>
            <w:shd w:val="clear" w:color="auto" w:fill="FFFFFF"/>
            <w:tcMar>
              <w:top w:w="80" w:type="dxa"/>
              <w:left w:w="100" w:type="dxa"/>
              <w:bottom w:w="80" w:type="dxa"/>
              <w:right w:w="100" w:type="dxa"/>
            </w:tcMar>
            <w:vAlign w:val="center"/>
          </w:tcPr>
          <w:p w14:paraId="54EAAC08" w14:textId="77777777" w:rsidR="00A61B72" w:rsidRDefault="00A61B72">
            <w:pPr>
              <w:spacing w:after="0"/>
            </w:pPr>
          </w:p>
        </w:tc>
        <w:tc>
          <w:tcPr>
            <w:tcW w:w="893" w:type="dxa"/>
            <w:shd w:val="clear" w:color="auto" w:fill="FFFFFF"/>
            <w:tcMar>
              <w:top w:w="80" w:type="dxa"/>
              <w:left w:w="100" w:type="dxa"/>
              <w:bottom w:w="80" w:type="dxa"/>
              <w:right w:w="100" w:type="dxa"/>
            </w:tcMar>
            <w:vAlign w:val="center"/>
          </w:tcPr>
          <w:p w14:paraId="49D6964F" w14:textId="77777777" w:rsidR="00A61B72" w:rsidRDefault="00A61B72">
            <w:pPr>
              <w:spacing w:after="0"/>
            </w:pPr>
          </w:p>
        </w:tc>
        <w:tc>
          <w:tcPr>
            <w:tcW w:w="984" w:type="dxa"/>
            <w:shd w:val="clear" w:color="auto" w:fill="FFFFFF"/>
            <w:tcMar>
              <w:top w:w="80" w:type="dxa"/>
              <w:left w:w="100" w:type="dxa"/>
              <w:bottom w:w="80" w:type="dxa"/>
              <w:right w:w="100" w:type="dxa"/>
            </w:tcMar>
            <w:vAlign w:val="center"/>
          </w:tcPr>
          <w:p w14:paraId="485121A7" w14:textId="77777777" w:rsidR="00A61B72" w:rsidRDefault="00A61B72">
            <w:pPr>
              <w:spacing w:after="0"/>
            </w:pPr>
          </w:p>
        </w:tc>
        <w:tc>
          <w:tcPr>
            <w:tcW w:w="1500" w:type="dxa"/>
            <w:shd w:val="clear" w:color="auto" w:fill="FFFFFF"/>
            <w:tcMar>
              <w:top w:w="80" w:type="dxa"/>
              <w:left w:w="100" w:type="dxa"/>
              <w:bottom w:w="80" w:type="dxa"/>
              <w:right w:w="100" w:type="dxa"/>
            </w:tcMar>
            <w:vAlign w:val="center"/>
          </w:tcPr>
          <w:p w14:paraId="6B84CC0C" w14:textId="77777777" w:rsidR="00A61B72" w:rsidRDefault="00A61B72">
            <w:pPr>
              <w:spacing w:after="0"/>
            </w:pPr>
          </w:p>
        </w:tc>
        <w:tc>
          <w:tcPr>
            <w:tcW w:w="1166" w:type="dxa"/>
            <w:shd w:val="clear" w:color="auto" w:fill="FFFFFF"/>
            <w:tcMar>
              <w:top w:w="80" w:type="dxa"/>
              <w:left w:w="100" w:type="dxa"/>
              <w:bottom w:w="80" w:type="dxa"/>
              <w:right w:w="100" w:type="dxa"/>
            </w:tcMar>
            <w:vAlign w:val="center"/>
          </w:tcPr>
          <w:p w14:paraId="6094D408" w14:textId="77777777" w:rsidR="00A61B72" w:rsidRDefault="00A61B72">
            <w:pPr>
              <w:spacing w:after="0"/>
            </w:pPr>
          </w:p>
        </w:tc>
        <w:tc>
          <w:tcPr>
            <w:tcW w:w="1348" w:type="dxa"/>
            <w:shd w:val="clear" w:color="auto" w:fill="FFFFFF"/>
            <w:tcMar>
              <w:top w:w="80" w:type="dxa"/>
              <w:left w:w="100" w:type="dxa"/>
              <w:bottom w:w="80" w:type="dxa"/>
              <w:right w:w="100" w:type="dxa"/>
            </w:tcMar>
            <w:vAlign w:val="center"/>
          </w:tcPr>
          <w:p w14:paraId="4897117F" w14:textId="77777777" w:rsidR="00A61B72" w:rsidRDefault="00A61B72">
            <w:pPr>
              <w:spacing w:after="0"/>
            </w:pPr>
          </w:p>
        </w:tc>
        <w:tc>
          <w:tcPr>
            <w:tcW w:w="1531" w:type="dxa"/>
            <w:shd w:val="clear" w:color="auto" w:fill="FFFFFF"/>
            <w:tcMar>
              <w:top w:w="80" w:type="dxa"/>
              <w:left w:w="100" w:type="dxa"/>
              <w:bottom w:w="80" w:type="dxa"/>
              <w:right w:w="100" w:type="dxa"/>
            </w:tcMar>
            <w:vAlign w:val="center"/>
          </w:tcPr>
          <w:p w14:paraId="6686FFC3" w14:textId="77777777" w:rsidR="00A61B72" w:rsidRDefault="00A61B72">
            <w:pPr>
              <w:spacing w:after="0"/>
            </w:pPr>
          </w:p>
        </w:tc>
      </w:tr>
    </w:tbl>
    <w:p w14:paraId="289DE95C" w14:textId="77777777" w:rsidR="00A61B72" w:rsidRDefault="00A61B72"/>
    <w:p w14:paraId="4D0E3D52" w14:textId="77777777" w:rsidR="00A61B72" w:rsidRDefault="00000000">
      <w:r>
        <w:t>Attach the graph or identify its preservation location:</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4092"/>
        <w:gridCol w:w="5268"/>
      </w:tblGrid>
      <w:tr w:rsidR="00A61B72" w14:paraId="519C3F4E" w14:textId="77777777">
        <w:trPr>
          <w:tblHeader/>
        </w:trPr>
        <w:tc>
          <w:tcPr>
            <w:tcW w:w="4092" w:type="dxa"/>
            <w:shd w:val="clear" w:color="auto" w:fill="1F3A5F"/>
            <w:tcMar>
              <w:top w:w="80" w:type="dxa"/>
              <w:left w:w="100" w:type="dxa"/>
              <w:bottom w:w="80" w:type="dxa"/>
              <w:right w:w="100" w:type="dxa"/>
            </w:tcMar>
            <w:vAlign w:val="center"/>
          </w:tcPr>
          <w:p w14:paraId="365356E5" w14:textId="77777777" w:rsidR="00A61B72" w:rsidRDefault="00000000">
            <w:pPr>
              <w:spacing w:after="0"/>
            </w:pPr>
            <w:r>
              <w:rPr>
                <w:b/>
                <w:color w:val="FFFFFF"/>
                <w:sz w:val="15"/>
              </w:rPr>
              <w:t>Field</w:t>
            </w:r>
          </w:p>
        </w:tc>
        <w:tc>
          <w:tcPr>
            <w:tcW w:w="5268" w:type="dxa"/>
            <w:shd w:val="clear" w:color="auto" w:fill="1F3A5F"/>
            <w:tcMar>
              <w:top w:w="80" w:type="dxa"/>
              <w:left w:w="100" w:type="dxa"/>
              <w:bottom w:w="80" w:type="dxa"/>
              <w:right w:w="100" w:type="dxa"/>
            </w:tcMar>
            <w:vAlign w:val="center"/>
          </w:tcPr>
          <w:p w14:paraId="36395C72" w14:textId="77777777" w:rsidR="00A61B72" w:rsidRDefault="00000000">
            <w:pPr>
              <w:spacing w:after="0"/>
            </w:pPr>
            <w:r>
              <w:rPr>
                <w:b/>
                <w:color w:val="FFFFFF"/>
                <w:sz w:val="15"/>
              </w:rPr>
              <w:t>Entry</w:t>
            </w:r>
          </w:p>
        </w:tc>
      </w:tr>
      <w:tr w:rsidR="00A61B72" w14:paraId="09E7F03E" w14:textId="77777777">
        <w:tc>
          <w:tcPr>
            <w:tcW w:w="4092" w:type="dxa"/>
            <w:shd w:val="clear" w:color="auto" w:fill="FFFFFF"/>
            <w:tcMar>
              <w:top w:w="80" w:type="dxa"/>
              <w:left w:w="100" w:type="dxa"/>
              <w:bottom w:w="80" w:type="dxa"/>
              <w:right w:w="100" w:type="dxa"/>
            </w:tcMar>
            <w:vAlign w:val="center"/>
          </w:tcPr>
          <w:p w14:paraId="72356E85" w14:textId="77777777" w:rsidR="00A61B72" w:rsidRDefault="00000000">
            <w:pPr>
              <w:spacing w:after="0"/>
            </w:pPr>
            <w:r>
              <w:rPr>
                <w:sz w:val="15"/>
              </w:rPr>
              <w:t>Graph location</w:t>
            </w:r>
          </w:p>
        </w:tc>
        <w:tc>
          <w:tcPr>
            <w:tcW w:w="5268" w:type="dxa"/>
            <w:shd w:val="clear" w:color="auto" w:fill="FFFFFF"/>
            <w:tcMar>
              <w:top w:w="80" w:type="dxa"/>
              <w:left w:w="100" w:type="dxa"/>
              <w:bottom w:w="80" w:type="dxa"/>
              <w:right w:w="100" w:type="dxa"/>
            </w:tcMar>
            <w:vAlign w:val="center"/>
          </w:tcPr>
          <w:p w14:paraId="06DDE6B2" w14:textId="77777777" w:rsidR="00A61B72" w:rsidRDefault="00A61B72">
            <w:pPr>
              <w:spacing w:after="0"/>
            </w:pPr>
          </w:p>
        </w:tc>
      </w:tr>
      <w:tr w:rsidR="00A61B72" w14:paraId="0DC5C7FC" w14:textId="77777777">
        <w:tc>
          <w:tcPr>
            <w:tcW w:w="4092" w:type="dxa"/>
            <w:shd w:val="clear" w:color="auto" w:fill="EAF0F6"/>
            <w:tcMar>
              <w:top w:w="80" w:type="dxa"/>
              <w:left w:w="100" w:type="dxa"/>
              <w:bottom w:w="80" w:type="dxa"/>
              <w:right w:w="100" w:type="dxa"/>
            </w:tcMar>
            <w:vAlign w:val="center"/>
          </w:tcPr>
          <w:p w14:paraId="21F82922" w14:textId="77777777" w:rsidR="00A61B72" w:rsidRDefault="00000000">
            <w:pPr>
              <w:spacing w:after="0"/>
            </w:pPr>
            <w:r>
              <w:rPr>
                <w:sz w:val="15"/>
              </w:rPr>
              <w:t>Topology</w:t>
            </w:r>
          </w:p>
        </w:tc>
        <w:tc>
          <w:tcPr>
            <w:tcW w:w="5268" w:type="dxa"/>
            <w:shd w:val="clear" w:color="auto" w:fill="EAF0F6"/>
            <w:tcMar>
              <w:top w:w="80" w:type="dxa"/>
              <w:left w:w="100" w:type="dxa"/>
              <w:bottom w:w="80" w:type="dxa"/>
              <w:right w:w="100" w:type="dxa"/>
            </w:tcMar>
            <w:vAlign w:val="center"/>
          </w:tcPr>
          <w:p w14:paraId="484EB014" w14:textId="77777777" w:rsidR="00A61B72" w:rsidRDefault="00000000">
            <w:pPr>
              <w:spacing w:after="0"/>
            </w:pPr>
            <w:r>
              <w:rPr>
                <w:sz w:val="15"/>
              </w:rPr>
              <w:t>Hierarchical / peer-to-peer / mesh / hybrid / undetermined</w:t>
            </w:r>
          </w:p>
        </w:tc>
      </w:tr>
      <w:tr w:rsidR="00A61B72" w14:paraId="73EF8E3C" w14:textId="77777777">
        <w:tc>
          <w:tcPr>
            <w:tcW w:w="4092" w:type="dxa"/>
            <w:shd w:val="clear" w:color="auto" w:fill="FFFFFF"/>
            <w:tcMar>
              <w:top w:w="80" w:type="dxa"/>
              <w:left w:w="100" w:type="dxa"/>
              <w:bottom w:w="80" w:type="dxa"/>
              <w:right w:w="100" w:type="dxa"/>
            </w:tcMar>
            <w:vAlign w:val="center"/>
          </w:tcPr>
          <w:p w14:paraId="7795C46B" w14:textId="77777777" w:rsidR="00A61B72" w:rsidRDefault="00000000">
            <w:pPr>
              <w:spacing w:after="0"/>
            </w:pPr>
            <w:r>
              <w:rPr>
                <w:sz w:val="15"/>
              </w:rPr>
              <w:t>Material forks, merges, or feedback loops</w:t>
            </w:r>
          </w:p>
        </w:tc>
        <w:tc>
          <w:tcPr>
            <w:tcW w:w="5268" w:type="dxa"/>
            <w:shd w:val="clear" w:color="auto" w:fill="FFFFFF"/>
            <w:tcMar>
              <w:top w:w="80" w:type="dxa"/>
              <w:left w:w="100" w:type="dxa"/>
              <w:bottom w:w="80" w:type="dxa"/>
              <w:right w:w="100" w:type="dxa"/>
            </w:tcMar>
            <w:vAlign w:val="center"/>
          </w:tcPr>
          <w:p w14:paraId="479D2DB7" w14:textId="77777777" w:rsidR="00A61B72" w:rsidRDefault="00A61B72">
            <w:pPr>
              <w:spacing w:after="0"/>
            </w:pPr>
          </w:p>
        </w:tc>
      </w:tr>
      <w:tr w:rsidR="00A61B72" w14:paraId="06F7B9B7" w14:textId="77777777">
        <w:tc>
          <w:tcPr>
            <w:tcW w:w="4092" w:type="dxa"/>
            <w:shd w:val="clear" w:color="auto" w:fill="EAF0F6"/>
            <w:tcMar>
              <w:top w:w="80" w:type="dxa"/>
              <w:left w:w="100" w:type="dxa"/>
              <w:bottom w:w="80" w:type="dxa"/>
              <w:right w:w="100" w:type="dxa"/>
            </w:tcMar>
            <w:vAlign w:val="center"/>
          </w:tcPr>
          <w:p w14:paraId="48307BF2" w14:textId="77777777" w:rsidR="00A61B72" w:rsidRDefault="00000000">
            <w:pPr>
              <w:spacing w:after="0"/>
            </w:pPr>
            <w:r>
              <w:rPr>
                <w:sz w:val="15"/>
              </w:rPr>
              <w:t>Stored-state crossings</w:t>
            </w:r>
          </w:p>
        </w:tc>
        <w:tc>
          <w:tcPr>
            <w:tcW w:w="5268" w:type="dxa"/>
            <w:shd w:val="clear" w:color="auto" w:fill="EAF0F6"/>
            <w:tcMar>
              <w:top w:w="80" w:type="dxa"/>
              <w:left w:w="100" w:type="dxa"/>
              <w:bottom w:w="80" w:type="dxa"/>
              <w:right w:w="100" w:type="dxa"/>
            </w:tcMar>
            <w:vAlign w:val="center"/>
          </w:tcPr>
          <w:p w14:paraId="070FDF57" w14:textId="77777777" w:rsidR="00A61B72" w:rsidRDefault="00A61B72">
            <w:pPr>
              <w:spacing w:after="0"/>
            </w:pPr>
          </w:p>
        </w:tc>
      </w:tr>
      <w:tr w:rsidR="00A61B72" w14:paraId="3C0CC2C7" w14:textId="77777777">
        <w:tc>
          <w:tcPr>
            <w:tcW w:w="4092" w:type="dxa"/>
            <w:shd w:val="clear" w:color="auto" w:fill="FFFFFF"/>
            <w:tcMar>
              <w:top w:w="80" w:type="dxa"/>
              <w:left w:w="100" w:type="dxa"/>
              <w:bottom w:w="80" w:type="dxa"/>
              <w:right w:w="100" w:type="dxa"/>
            </w:tcMar>
            <w:vAlign w:val="center"/>
          </w:tcPr>
          <w:p w14:paraId="689C624B" w14:textId="77777777" w:rsidR="00A61B72" w:rsidRDefault="00000000">
            <w:pPr>
              <w:spacing w:after="0"/>
            </w:pPr>
            <w:r>
              <w:rPr>
                <w:sz w:val="15"/>
              </w:rPr>
              <w:t>Trust transformations</w:t>
            </w:r>
          </w:p>
        </w:tc>
        <w:tc>
          <w:tcPr>
            <w:tcW w:w="5268" w:type="dxa"/>
            <w:shd w:val="clear" w:color="auto" w:fill="FFFFFF"/>
            <w:tcMar>
              <w:top w:w="80" w:type="dxa"/>
              <w:left w:w="100" w:type="dxa"/>
              <w:bottom w:w="80" w:type="dxa"/>
              <w:right w:w="100" w:type="dxa"/>
            </w:tcMar>
            <w:vAlign w:val="center"/>
          </w:tcPr>
          <w:p w14:paraId="5273B5A8" w14:textId="77777777" w:rsidR="00A61B72" w:rsidRDefault="00A61B72">
            <w:pPr>
              <w:spacing w:after="0"/>
            </w:pPr>
          </w:p>
        </w:tc>
      </w:tr>
    </w:tbl>
    <w:p w14:paraId="5099107A" w14:textId="77777777" w:rsidR="00A61B72" w:rsidRDefault="00A61B72"/>
    <w:p w14:paraId="1B19FD67" w14:textId="77777777" w:rsidR="00A61B72" w:rsidRDefault="00000000">
      <w:pPr>
        <w:pStyle w:val="Heading1"/>
      </w:pPr>
      <w:bookmarkStart w:id="8" w:name="_Toc236220186"/>
      <w:r>
        <w:t>WP-03 Proposition-Specific Evidence and Independence Record</w:t>
      </w:r>
      <w:bookmarkEnd w:id="8"/>
    </w:p>
    <w:p w14:paraId="4F1B0D2B" w14:textId="77777777" w:rsidR="00A61B72" w:rsidRDefault="00000000">
      <w:r>
        <w:t>Complete one row for every proposition–stream relationship. The same record may be independent for one proposition and dependent or irrelevant for another.</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836"/>
        <w:gridCol w:w="802"/>
        <w:gridCol w:w="1224"/>
        <w:gridCol w:w="1089"/>
        <w:gridCol w:w="937"/>
        <w:gridCol w:w="1190"/>
        <w:gridCol w:w="1089"/>
        <w:gridCol w:w="971"/>
        <w:gridCol w:w="1222"/>
      </w:tblGrid>
      <w:tr w:rsidR="00A61B72" w14:paraId="62539B70" w14:textId="77777777">
        <w:trPr>
          <w:tblHeader/>
        </w:trPr>
        <w:tc>
          <w:tcPr>
            <w:tcW w:w="836" w:type="dxa"/>
            <w:shd w:val="clear" w:color="auto" w:fill="1F3A5F"/>
            <w:tcMar>
              <w:top w:w="80" w:type="dxa"/>
              <w:left w:w="100" w:type="dxa"/>
              <w:bottom w:w="80" w:type="dxa"/>
              <w:right w:w="100" w:type="dxa"/>
            </w:tcMar>
            <w:vAlign w:val="center"/>
          </w:tcPr>
          <w:p w14:paraId="5BD4FFAA" w14:textId="77777777" w:rsidR="00A61B72" w:rsidRDefault="00000000">
            <w:pPr>
              <w:spacing w:after="0"/>
            </w:pPr>
            <w:r>
              <w:rPr>
                <w:b/>
                <w:color w:val="FFFFFF"/>
                <w:sz w:val="15"/>
              </w:rPr>
              <w:t>Proposition</w:t>
            </w:r>
          </w:p>
        </w:tc>
        <w:tc>
          <w:tcPr>
            <w:tcW w:w="802" w:type="dxa"/>
            <w:shd w:val="clear" w:color="auto" w:fill="1F3A5F"/>
            <w:tcMar>
              <w:top w:w="80" w:type="dxa"/>
              <w:left w:w="100" w:type="dxa"/>
              <w:bottom w:w="80" w:type="dxa"/>
              <w:right w:w="100" w:type="dxa"/>
            </w:tcMar>
            <w:vAlign w:val="center"/>
          </w:tcPr>
          <w:p w14:paraId="1560FCD2" w14:textId="77777777" w:rsidR="00A61B72" w:rsidRDefault="00000000">
            <w:pPr>
              <w:spacing w:after="0"/>
            </w:pPr>
            <w:r>
              <w:rPr>
                <w:b/>
                <w:color w:val="FFFFFF"/>
                <w:sz w:val="15"/>
              </w:rPr>
              <w:t>Stream ID</w:t>
            </w:r>
          </w:p>
        </w:tc>
        <w:tc>
          <w:tcPr>
            <w:tcW w:w="1224" w:type="dxa"/>
            <w:shd w:val="clear" w:color="auto" w:fill="1F3A5F"/>
            <w:tcMar>
              <w:top w:w="80" w:type="dxa"/>
              <w:left w:w="100" w:type="dxa"/>
              <w:bottom w:w="80" w:type="dxa"/>
              <w:right w:w="100" w:type="dxa"/>
            </w:tcMar>
            <w:vAlign w:val="center"/>
          </w:tcPr>
          <w:p w14:paraId="44CFB285" w14:textId="77777777" w:rsidR="00A61B72" w:rsidRDefault="00000000">
            <w:pPr>
              <w:spacing w:after="0"/>
            </w:pPr>
            <w:r>
              <w:rPr>
                <w:b/>
                <w:color w:val="FFFFFF"/>
                <w:sz w:val="15"/>
              </w:rPr>
              <w:t>Evidence and independent face fact</w:t>
            </w:r>
          </w:p>
        </w:tc>
        <w:tc>
          <w:tcPr>
            <w:tcW w:w="1089" w:type="dxa"/>
            <w:shd w:val="clear" w:color="auto" w:fill="1F3A5F"/>
            <w:tcMar>
              <w:top w:w="80" w:type="dxa"/>
              <w:left w:w="100" w:type="dxa"/>
              <w:bottom w:w="80" w:type="dxa"/>
              <w:right w:w="100" w:type="dxa"/>
            </w:tcMar>
            <w:vAlign w:val="center"/>
          </w:tcPr>
          <w:p w14:paraId="6F0074ED" w14:textId="77777777" w:rsidR="00A61B72" w:rsidRDefault="00000000">
            <w:pPr>
              <w:spacing w:after="0"/>
            </w:pPr>
            <w:r>
              <w:rPr>
                <w:b/>
                <w:color w:val="FFFFFF"/>
                <w:sz w:val="15"/>
              </w:rPr>
              <w:t>Integrity and completeness</w:t>
            </w:r>
          </w:p>
        </w:tc>
        <w:tc>
          <w:tcPr>
            <w:tcW w:w="937" w:type="dxa"/>
            <w:shd w:val="clear" w:color="auto" w:fill="1F3A5F"/>
            <w:tcMar>
              <w:top w:w="80" w:type="dxa"/>
              <w:left w:w="100" w:type="dxa"/>
              <w:bottom w:w="80" w:type="dxa"/>
              <w:right w:w="100" w:type="dxa"/>
            </w:tcMar>
            <w:vAlign w:val="center"/>
          </w:tcPr>
          <w:p w14:paraId="7F92956A" w14:textId="77777777" w:rsidR="00A61B72" w:rsidRDefault="00000000">
            <w:pPr>
              <w:spacing w:after="0"/>
            </w:pPr>
            <w:r>
              <w:rPr>
                <w:b/>
                <w:color w:val="FFFFFF"/>
                <w:sz w:val="15"/>
              </w:rPr>
              <w:t>Capture mechanism</w:t>
            </w:r>
          </w:p>
        </w:tc>
        <w:tc>
          <w:tcPr>
            <w:tcW w:w="1190" w:type="dxa"/>
            <w:shd w:val="clear" w:color="auto" w:fill="1F3A5F"/>
            <w:tcMar>
              <w:top w:w="80" w:type="dxa"/>
              <w:left w:w="100" w:type="dxa"/>
              <w:bottom w:w="80" w:type="dxa"/>
              <w:right w:w="100" w:type="dxa"/>
            </w:tcMar>
            <w:vAlign w:val="center"/>
          </w:tcPr>
          <w:p w14:paraId="357B044F" w14:textId="77777777" w:rsidR="00A61B72" w:rsidRDefault="00000000">
            <w:pPr>
              <w:spacing w:after="0"/>
            </w:pPr>
            <w:r>
              <w:rPr>
                <w:b/>
                <w:color w:val="FFFFFF"/>
                <w:sz w:val="15"/>
              </w:rPr>
              <w:t>Dependencies or inherited fields</w:t>
            </w:r>
          </w:p>
        </w:tc>
        <w:tc>
          <w:tcPr>
            <w:tcW w:w="1089" w:type="dxa"/>
            <w:shd w:val="clear" w:color="auto" w:fill="1F3A5F"/>
            <w:tcMar>
              <w:top w:w="80" w:type="dxa"/>
              <w:left w:w="100" w:type="dxa"/>
              <w:bottom w:w="80" w:type="dxa"/>
              <w:right w:w="100" w:type="dxa"/>
            </w:tcMar>
            <w:vAlign w:val="center"/>
          </w:tcPr>
          <w:p w14:paraId="4B612DD4" w14:textId="77777777" w:rsidR="00A61B72" w:rsidRDefault="00000000">
            <w:pPr>
              <w:spacing w:after="0"/>
            </w:pPr>
            <w:r>
              <w:rPr>
                <w:b/>
                <w:color w:val="FFFFFF"/>
                <w:sz w:val="15"/>
              </w:rPr>
              <w:t>Control plane or custodian</w:t>
            </w:r>
          </w:p>
        </w:tc>
        <w:tc>
          <w:tcPr>
            <w:tcW w:w="971" w:type="dxa"/>
            <w:shd w:val="clear" w:color="auto" w:fill="1F3A5F"/>
            <w:tcMar>
              <w:top w:w="80" w:type="dxa"/>
              <w:left w:w="100" w:type="dxa"/>
              <w:bottom w:w="80" w:type="dxa"/>
              <w:right w:w="100" w:type="dxa"/>
            </w:tcMar>
            <w:vAlign w:val="center"/>
          </w:tcPr>
          <w:p w14:paraId="6A2803C4" w14:textId="77777777" w:rsidR="00A61B72" w:rsidRDefault="00000000">
            <w:pPr>
              <w:spacing w:after="0"/>
            </w:pPr>
            <w:r>
              <w:rPr>
                <w:b/>
                <w:color w:val="FFFFFF"/>
                <w:sz w:val="15"/>
              </w:rPr>
              <w:t>Common failure path</w:t>
            </w:r>
          </w:p>
        </w:tc>
        <w:tc>
          <w:tcPr>
            <w:tcW w:w="1222" w:type="dxa"/>
            <w:shd w:val="clear" w:color="auto" w:fill="1F3A5F"/>
            <w:tcMar>
              <w:top w:w="80" w:type="dxa"/>
              <w:left w:w="100" w:type="dxa"/>
              <w:bottom w:w="80" w:type="dxa"/>
              <w:right w:w="100" w:type="dxa"/>
            </w:tcMar>
            <w:vAlign w:val="center"/>
          </w:tcPr>
          <w:p w14:paraId="1C2569AC" w14:textId="77777777" w:rsidR="00A61B72" w:rsidRDefault="00000000">
            <w:pPr>
              <w:spacing w:after="0"/>
            </w:pPr>
            <w:r>
              <w:rPr>
                <w:b/>
                <w:color w:val="FFFFFF"/>
                <w:sz w:val="15"/>
              </w:rPr>
              <w:t>Evidentiary contribution and limit</w:t>
            </w:r>
          </w:p>
        </w:tc>
      </w:tr>
      <w:tr w:rsidR="00A61B72" w14:paraId="158A689B" w14:textId="77777777">
        <w:tc>
          <w:tcPr>
            <w:tcW w:w="836" w:type="dxa"/>
            <w:shd w:val="clear" w:color="auto" w:fill="FFFFFF"/>
            <w:tcMar>
              <w:top w:w="80" w:type="dxa"/>
              <w:left w:w="100" w:type="dxa"/>
              <w:bottom w:w="80" w:type="dxa"/>
              <w:right w:w="100" w:type="dxa"/>
            </w:tcMar>
            <w:vAlign w:val="center"/>
          </w:tcPr>
          <w:p w14:paraId="3C7EFB1E" w14:textId="77777777" w:rsidR="00A61B72" w:rsidRDefault="00A61B72">
            <w:pPr>
              <w:spacing w:after="0"/>
            </w:pPr>
          </w:p>
        </w:tc>
        <w:tc>
          <w:tcPr>
            <w:tcW w:w="802" w:type="dxa"/>
            <w:shd w:val="clear" w:color="auto" w:fill="FFFFFF"/>
            <w:tcMar>
              <w:top w:w="80" w:type="dxa"/>
              <w:left w:w="100" w:type="dxa"/>
              <w:bottom w:w="80" w:type="dxa"/>
              <w:right w:w="100" w:type="dxa"/>
            </w:tcMar>
            <w:vAlign w:val="center"/>
          </w:tcPr>
          <w:p w14:paraId="6E748929" w14:textId="77777777" w:rsidR="00A61B72" w:rsidRDefault="00000000">
            <w:pPr>
              <w:spacing w:after="0"/>
            </w:pPr>
            <w:r>
              <w:rPr>
                <w:sz w:val="15"/>
              </w:rPr>
              <w:t>S-01</w:t>
            </w:r>
          </w:p>
        </w:tc>
        <w:tc>
          <w:tcPr>
            <w:tcW w:w="1224" w:type="dxa"/>
            <w:shd w:val="clear" w:color="auto" w:fill="FFFFFF"/>
            <w:tcMar>
              <w:top w:w="80" w:type="dxa"/>
              <w:left w:w="100" w:type="dxa"/>
              <w:bottom w:w="80" w:type="dxa"/>
              <w:right w:w="100" w:type="dxa"/>
            </w:tcMar>
            <w:vAlign w:val="center"/>
          </w:tcPr>
          <w:p w14:paraId="07BECCE1" w14:textId="77777777" w:rsidR="00A61B72" w:rsidRDefault="00A61B72">
            <w:pPr>
              <w:spacing w:after="0"/>
            </w:pPr>
          </w:p>
        </w:tc>
        <w:tc>
          <w:tcPr>
            <w:tcW w:w="1089" w:type="dxa"/>
            <w:shd w:val="clear" w:color="auto" w:fill="FFFFFF"/>
            <w:tcMar>
              <w:top w:w="80" w:type="dxa"/>
              <w:left w:w="100" w:type="dxa"/>
              <w:bottom w:w="80" w:type="dxa"/>
              <w:right w:w="100" w:type="dxa"/>
            </w:tcMar>
            <w:vAlign w:val="center"/>
          </w:tcPr>
          <w:p w14:paraId="3DC68544" w14:textId="77777777" w:rsidR="00A61B72" w:rsidRDefault="00A61B72">
            <w:pPr>
              <w:spacing w:after="0"/>
            </w:pPr>
          </w:p>
        </w:tc>
        <w:tc>
          <w:tcPr>
            <w:tcW w:w="937" w:type="dxa"/>
            <w:shd w:val="clear" w:color="auto" w:fill="FFFFFF"/>
            <w:tcMar>
              <w:top w:w="80" w:type="dxa"/>
              <w:left w:w="100" w:type="dxa"/>
              <w:bottom w:w="80" w:type="dxa"/>
              <w:right w:w="100" w:type="dxa"/>
            </w:tcMar>
            <w:vAlign w:val="center"/>
          </w:tcPr>
          <w:p w14:paraId="03F35E05" w14:textId="77777777" w:rsidR="00A61B72" w:rsidRDefault="00A61B72">
            <w:pPr>
              <w:spacing w:after="0"/>
            </w:pPr>
          </w:p>
        </w:tc>
        <w:tc>
          <w:tcPr>
            <w:tcW w:w="1190" w:type="dxa"/>
            <w:shd w:val="clear" w:color="auto" w:fill="FFFFFF"/>
            <w:tcMar>
              <w:top w:w="80" w:type="dxa"/>
              <w:left w:w="100" w:type="dxa"/>
              <w:bottom w:w="80" w:type="dxa"/>
              <w:right w:w="100" w:type="dxa"/>
            </w:tcMar>
            <w:vAlign w:val="center"/>
          </w:tcPr>
          <w:p w14:paraId="2A6A90E7" w14:textId="77777777" w:rsidR="00A61B72" w:rsidRDefault="00A61B72">
            <w:pPr>
              <w:spacing w:after="0"/>
            </w:pPr>
          </w:p>
        </w:tc>
        <w:tc>
          <w:tcPr>
            <w:tcW w:w="1089" w:type="dxa"/>
            <w:shd w:val="clear" w:color="auto" w:fill="FFFFFF"/>
            <w:tcMar>
              <w:top w:w="80" w:type="dxa"/>
              <w:left w:w="100" w:type="dxa"/>
              <w:bottom w:w="80" w:type="dxa"/>
              <w:right w:w="100" w:type="dxa"/>
            </w:tcMar>
            <w:vAlign w:val="center"/>
          </w:tcPr>
          <w:p w14:paraId="5545B267" w14:textId="77777777" w:rsidR="00A61B72" w:rsidRDefault="00A61B72">
            <w:pPr>
              <w:spacing w:after="0"/>
            </w:pPr>
          </w:p>
        </w:tc>
        <w:tc>
          <w:tcPr>
            <w:tcW w:w="971" w:type="dxa"/>
            <w:shd w:val="clear" w:color="auto" w:fill="FFFFFF"/>
            <w:tcMar>
              <w:top w:w="80" w:type="dxa"/>
              <w:left w:w="100" w:type="dxa"/>
              <w:bottom w:w="80" w:type="dxa"/>
              <w:right w:w="100" w:type="dxa"/>
            </w:tcMar>
            <w:vAlign w:val="center"/>
          </w:tcPr>
          <w:p w14:paraId="6DD9F401" w14:textId="77777777" w:rsidR="00A61B72" w:rsidRDefault="00A61B72">
            <w:pPr>
              <w:spacing w:after="0"/>
            </w:pPr>
          </w:p>
        </w:tc>
        <w:tc>
          <w:tcPr>
            <w:tcW w:w="1222" w:type="dxa"/>
            <w:shd w:val="clear" w:color="auto" w:fill="FFFFFF"/>
            <w:tcMar>
              <w:top w:w="80" w:type="dxa"/>
              <w:left w:w="100" w:type="dxa"/>
              <w:bottom w:w="80" w:type="dxa"/>
              <w:right w:w="100" w:type="dxa"/>
            </w:tcMar>
            <w:vAlign w:val="center"/>
          </w:tcPr>
          <w:p w14:paraId="5D72BB5B" w14:textId="77777777" w:rsidR="00A61B72" w:rsidRDefault="00A61B72">
            <w:pPr>
              <w:spacing w:after="0"/>
            </w:pPr>
          </w:p>
        </w:tc>
      </w:tr>
    </w:tbl>
    <w:p w14:paraId="79DBADEA" w14:textId="77777777" w:rsidR="00A61B72" w:rsidRDefault="00A61B72"/>
    <w:p w14:paraId="7BABDF44" w14:textId="77777777" w:rsidR="00A61B72" w:rsidRDefault="00000000">
      <w:pPr>
        <w:pStyle w:val="Heading2"/>
      </w:pPr>
      <w:bookmarkStart w:id="9" w:name="_Toc236220187"/>
      <w:r>
        <w:t>Single-stream known-established exception</w:t>
      </w:r>
      <w:bookmarkEnd w:id="9"/>
    </w:p>
    <w:p w14:paraId="0BA13E40" w14:textId="77777777" w:rsidR="00A61B72" w:rsidRDefault="00000000">
      <w:r>
        <w:t>Complete only where a ceiling-setting proposition is proposed as known-established without two proposition-relevant streams.</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786"/>
        <w:gridCol w:w="1268"/>
        <w:gridCol w:w="1157"/>
        <w:gridCol w:w="910"/>
        <w:gridCol w:w="1194"/>
        <w:gridCol w:w="885"/>
        <w:gridCol w:w="910"/>
        <w:gridCol w:w="1058"/>
        <w:gridCol w:w="1192"/>
      </w:tblGrid>
      <w:tr w:rsidR="00A61B72" w14:paraId="15509452" w14:textId="77777777">
        <w:trPr>
          <w:tblHeader/>
        </w:trPr>
        <w:tc>
          <w:tcPr>
            <w:tcW w:w="786" w:type="dxa"/>
            <w:shd w:val="clear" w:color="auto" w:fill="1F3A5F"/>
            <w:tcMar>
              <w:top w:w="80" w:type="dxa"/>
              <w:left w:w="100" w:type="dxa"/>
              <w:bottom w:w="80" w:type="dxa"/>
              <w:right w:w="100" w:type="dxa"/>
            </w:tcMar>
            <w:vAlign w:val="center"/>
          </w:tcPr>
          <w:p w14:paraId="43DDCB2E" w14:textId="77777777" w:rsidR="00A61B72" w:rsidRDefault="00000000">
            <w:pPr>
              <w:spacing w:after="0"/>
            </w:pPr>
            <w:r>
              <w:rPr>
                <w:b/>
                <w:color w:val="FFFFFF"/>
                <w:sz w:val="15"/>
              </w:rPr>
              <w:t>Proposition</w:t>
            </w:r>
          </w:p>
        </w:tc>
        <w:tc>
          <w:tcPr>
            <w:tcW w:w="1268" w:type="dxa"/>
            <w:shd w:val="clear" w:color="auto" w:fill="1F3A5F"/>
            <w:tcMar>
              <w:top w:w="80" w:type="dxa"/>
              <w:left w:w="100" w:type="dxa"/>
              <w:bottom w:w="80" w:type="dxa"/>
              <w:right w:w="100" w:type="dxa"/>
            </w:tcMar>
            <w:vAlign w:val="center"/>
          </w:tcPr>
          <w:p w14:paraId="2EC88AD0" w14:textId="77777777" w:rsidR="00A61B72" w:rsidRDefault="00000000">
            <w:pPr>
              <w:spacing w:after="0"/>
            </w:pPr>
            <w:r>
              <w:rPr>
                <w:b/>
                <w:color w:val="FFFFFF"/>
                <w:sz w:val="15"/>
              </w:rPr>
              <w:t>Reason second stream is unavailable or unnecessary</w:t>
            </w:r>
          </w:p>
        </w:tc>
        <w:tc>
          <w:tcPr>
            <w:tcW w:w="1157" w:type="dxa"/>
            <w:shd w:val="clear" w:color="auto" w:fill="1F3A5F"/>
            <w:tcMar>
              <w:top w:w="80" w:type="dxa"/>
              <w:left w:w="100" w:type="dxa"/>
              <w:bottom w:w="80" w:type="dxa"/>
              <w:right w:w="100" w:type="dxa"/>
            </w:tcMar>
            <w:vAlign w:val="center"/>
          </w:tcPr>
          <w:p w14:paraId="5E822501" w14:textId="77777777" w:rsidR="00A61B72" w:rsidRDefault="00000000">
            <w:pPr>
              <w:spacing w:after="0"/>
            </w:pPr>
            <w:r>
              <w:rPr>
                <w:b/>
                <w:color w:val="FFFFFF"/>
                <w:sz w:val="15"/>
              </w:rPr>
              <w:t>Direct observation or inherited assertion</w:t>
            </w:r>
          </w:p>
        </w:tc>
        <w:tc>
          <w:tcPr>
            <w:tcW w:w="910" w:type="dxa"/>
            <w:shd w:val="clear" w:color="auto" w:fill="1F3A5F"/>
            <w:tcMar>
              <w:top w:w="80" w:type="dxa"/>
              <w:left w:w="100" w:type="dxa"/>
              <w:bottom w:w="80" w:type="dxa"/>
              <w:right w:w="100" w:type="dxa"/>
            </w:tcMar>
            <w:vAlign w:val="center"/>
          </w:tcPr>
          <w:p w14:paraId="41D2703A" w14:textId="77777777" w:rsidR="00A61B72" w:rsidRDefault="00000000">
            <w:pPr>
              <w:spacing w:after="0"/>
            </w:pPr>
            <w:r>
              <w:rPr>
                <w:b/>
                <w:color w:val="FFFFFF"/>
                <w:sz w:val="15"/>
              </w:rPr>
              <w:t>Alteration capability</w:t>
            </w:r>
          </w:p>
        </w:tc>
        <w:tc>
          <w:tcPr>
            <w:tcW w:w="1194" w:type="dxa"/>
            <w:shd w:val="clear" w:color="auto" w:fill="1F3A5F"/>
            <w:tcMar>
              <w:top w:w="80" w:type="dxa"/>
              <w:left w:w="100" w:type="dxa"/>
              <w:bottom w:w="80" w:type="dxa"/>
              <w:right w:w="100" w:type="dxa"/>
            </w:tcMar>
            <w:vAlign w:val="center"/>
          </w:tcPr>
          <w:p w14:paraId="41284B3E" w14:textId="77777777" w:rsidR="00A61B72" w:rsidRDefault="00000000">
            <w:pPr>
              <w:spacing w:after="0"/>
            </w:pPr>
            <w:r>
              <w:rPr>
                <w:b/>
                <w:color w:val="FFFFFF"/>
                <w:sz w:val="15"/>
              </w:rPr>
              <w:t>Expected confirming or contradictory records</w:t>
            </w:r>
          </w:p>
        </w:tc>
        <w:tc>
          <w:tcPr>
            <w:tcW w:w="885" w:type="dxa"/>
            <w:shd w:val="clear" w:color="auto" w:fill="1F3A5F"/>
            <w:tcMar>
              <w:top w:w="80" w:type="dxa"/>
              <w:left w:w="100" w:type="dxa"/>
              <w:bottom w:w="80" w:type="dxa"/>
              <w:right w:w="100" w:type="dxa"/>
            </w:tcMar>
            <w:vAlign w:val="center"/>
          </w:tcPr>
          <w:p w14:paraId="41DB7220" w14:textId="77777777" w:rsidR="00A61B72" w:rsidRDefault="00000000">
            <w:pPr>
              <w:spacing w:after="0"/>
            </w:pPr>
            <w:r>
              <w:rPr>
                <w:b/>
                <w:color w:val="FFFFFF"/>
                <w:sz w:val="15"/>
              </w:rPr>
              <w:t>Alternatives tested</w:t>
            </w:r>
          </w:p>
        </w:tc>
        <w:tc>
          <w:tcPr>
            <w:tcW w:w="910" w:type="dxa"/>
            <w:shd w:val="clear" w:color="auto" w:fill="1F3A5F"/>
            <w:tcMar>
              <w:top w:w="80" w:type="dxa"/>
              <w:left w:w="100" w:type="dxa"/>
              <w:bottom w:w="80" w:type="dxa"/>
              <w:right w:w="100" w:type="dxa"/>
            </w:tcMar>
            <w:vAlign w:val="center"/>
          </w:tcPr>
          <w:p w14:paraId="1AB5FEFB" w14:textId="77777777" w:rsidR="00A61B72" w:rsidRDefault="00000000">
            <w:pPr>
              <w:spacing w:after="0"/>
            </w:pPr>
            <w:r>
              <w:rPr>
                <w:b/>
                <w:color w:val="FFFFFF"/>
                <w:sz w:val="15"/>
              </w:rPr>
              <w:t>Residual failure risk</w:t>
            </w:r>
          </w:p>
        </w:tc>
        <w:tc>
          <w:tcPr>
            <w:tcW w:w="1058" w:type="dxa"/>
            <w:shd w:val="clear" w:color="auto" w:fill="1F3A5F"/>
            <w:tcMar>
              <w:top w:w="80" w:type="dxa"/>
              <w:left w:w="100" w:type="dxa"/>
              <w:bottom w:w="80" w:type="dxa"/>
              <w:right w:w="100" w:type="dxa"/>
            </w:tcMar>
            <w:vAlign w:val="center"/>
          </w:tcPr>
          <w:p w14:paraId="5303B65A" w14:textId="77777777" w:rsidR="00A61B72" w:rsidRDefault="00000000">
            <w:pPr>
              <w:spacing w:after="0"/>
            </w:pPr>
            <w:r>
              <w:rPr>
                <w:b/>
                <w:color w:val="FFFFFF"/>
                <w:sz w:val="15"/>
              </w:rPr>
              <w:t>Why classification is not lowered</w:t>
            </w:r>
          </w:p>
        </w:tc>
        <w:tc>
          <w:tcPr>
            <w:tcW w:w="1192" w:type="dxa"/>
            <w:shd w:val="clear" w:color="auto" w:fill="1F3A5F"/>
            <w:tcMar>
              <w:top w:w="80" w:type="dxa"/>
              <w:left w:w="100" w:type="dxa"/>
              <w:bottom w:w="80" w:type="dxa"/>
              <w:right w:w="100" w:type="dxa"/>
            </w:tcMar>
            <w:vAlign w:val="center"/>
          </w:tcPr>
          <w:p w14:paraId="50778C5C" w14:textId="77777777" w:rsidR="00A61B72" w:rsidRDefault="00000000">
            <w:pPr>
              <w:spacing w:after="0"/>
            </w:pPr>
            <w:r>
              <w:rPr>
                <w:b/>
                <w:color w:val="FFFFFF"/>
                <w:sz w:val="15"/>
              </w:rPr>
              <w:t>Second-practitioner concurrence, if required</w:t>
            </w:r>
          </w:p>
        </w:tc>
      </w:tr>
      <w:tr w:rsidR="00A61B72" w14:paraId="741CF74A" w14:textId="77777777">
        <w:tc>
          <w:tcPr>
            <w:tcW w:w="786" w:type="dxa"/>
            <w:shd w:val="clear" w:color="auto" w:fill="FFFFFF"/>
            <w:tcMar>
              <w:top w:w="80" w:type="dxa"/>
              <w:left w:w="100" w:type="dxa"/>
              <w:bottom w:w="80" w:type="dxa"/>
              <w:right w:w="100" w:type="dxa"/>
            </w:tcMar>
            <w:vAlign w:val="center"/>
          </w:tcPr>
          <w:p w14:paraId="4F56BAAC" w14:textId="77777777" w:rsidR="00A61B72" w:rsidRDefault="00A61B72">
            <w:pPr>
              <w:spacing w:after="0"/>
            </w:pPr>
          </w:p>
        </w:tc>
        <w:tc>
          <w:tcPr>
            <w:tcW w:w="1268" w:type="dxa"/>
            <w:shd w:val="clear" w:color="auto" w:fill="FFFFFF"/>
            <w:tcMar>
              <w:top w:w="80" w:type="dxa"/>
              <w:left w:w="100" w:type="dxa"/>
              <w:bottom w:w="80" w:type="dxa"/>
              <w:right w:w="100" w:type="dxa"/>
            </w:tcMar>
            <w:vAlign w:val="center"/>
          </w:tcPr>
          <w:p w14:paraId="4D442AC1" w14:textId="77777777" w:rsidR="00A61B72" w:rsidRDefault="00A61B72">
            <w:pPr>
              <w:spacing w:after="0"/>
            </w:pPr>
          </w:p>
        </w:tc>
        <w:tc>
          <w:tcPr>
            <w:tcW w:w="1157" w:type="dxa"/>
            <w:shd w:val="clear" w:color="auto" w:fill="FFFFFF"/>
            <w:tcMar>
              <w:top w:w="80" w:type="dxa"/>
              <w:left w:w="100" w:type="dxa"/>
              <w:bottom w:w="80" w:type="dxa"/>
              <w:right w:w="100" w:type="dxa"/>
            </w:tcMar>
            <w:vAlign w:val="center"/>
          </w:tcPr>
          <w:p w14:paraId="4B2918E3" w14:textId="77777777" w:rsidR="00A61B72" w:rsidRDefault="00A61B72">
            <w:pPr>
              <w:spacing w:after="0"/>
            </w:pPr>
          </w:p>
        </w:tc>
        <w:tc>
          <w:tcPr>
            <w:tcW w:w="910" w:type="dxa"/>
            <w:shd w:val="clear" w:color="auto" w:fill="FFFFFF"/>
            <w:tcMar>
              <w:top w:w="80" w:type="dxa"/>
              <w:left w:w="100" w:type="dxa"/>
              <w:bottom w:w="80" w:type="dxa"/>
              <w:right w:w="100" w:type="dxa"/>
            </w:tcMar>
            <w:vAlign w:val="center"/>
          </w:tcPr>
          <w:p w14:paraId="02AC9017" w14:textId="77777777" w:rsidR="00A61B72" w:rsidRDefault="00A61B72">
            <w:pPr>
              <w:spacing w:after="0"/>
            </w:pPr>
          </w:p>
        </w:tc>
        <w:tc>
          <w:tcPr>
            <w:tcW w:w="1194" w:type="dxa"/>
            <w:shd w:val="clear" w:color="auto" w:fill="FFFFFF"/>
            <w:tcMar>
              <w:top w:w="80" w:type="dxa"/>
              <w:left w:w="100" w:type="dxa"/>
              <w:bottom w:w="80" w:type="dxa"/>
              <w:right w:w="100" w:type="dxa"/>
            </w:tcMar>
            <w:vAlign w:val="center"/>
          </w:tcPr>
          <w:p w14:paraId="31206ABE" w14:textId="77777777" w:rsidR="00A61B72" w:rsidRDefault="00A61B72">
            <w:pPr>
              <w:spacing w:after="0"/>
            </w:pPr>
          </w:p>
        </w:tc>
        <w:tc>
          <w:tcPr>
            <w:tcW w:w="885" w:type="dxa"/>
            <w:shd w:val="clear" w:color="auto" w:fill="FFFFFF"/>
            <w:tcMar>
              <w:top w:w="80" w:type="dxa"/>
              <w:left w:w="100" w:type="dxa"/>
              <w:bottom w:w="80" w:type="dxa"/>
              <w:right w:w="100" w:type="dxa"/>
            </w:tcMar>
            <w:vAlign w:val="center"/>
          </w:tcPr>
          <w:p w14:paraId="43ABD132" w14:textId="77777777" w:rsidR="00A61B72" w:rsidRDefault="00A61B72">
            <w:pPr>
              <w:spacing w:after="0"/>
            </w:pPr>
          </w:p>
        </w:tc>
        <w:tc>
          <w:tcPr>
            <w:tcW w:w="910" w:type="dxa"/>
            <w:shd w:val="clear" w:color="auto" w:fill="FFFFFF"/>
            <w:tcMar>
              <w:top w:w="80" w:type="dxa"/>
              <w:left w:w="100" w:type="dxa"/>
              <w:bottom w:w="80" w:type="dxa"/>
              <w:right w:w="100" w:type="dxa"/>
            </w:tcMar>
            <w:vAlign w:val="center"/>
          </w:tcPr>
          <w:p w14:paraId="3185314C" w14:textId="77777777" w:rsidR="00A61B72" w:rsidRDefault="00A61B72">
            <w:pPr>
              <w:spacing w:after="0"/>
            </w:pPr>
          </w:p>
        </w:tc>
        <w:tc>
          <w:tcPr>
            <w:tcW w:w="1058" w:type="dxa"/>
            <w:shd w:val="clear" w:color="auto" w:fill="FFFFFF"/>
            <w:tcMar>
              <w:top w:w="80" w:type="dxa"/>
              <w:left w:w="100" w:type="dxa"/>
              <w:bottom w:w="80" w:type="dxa"/>
              <w:right w:w="100" w:type="dxa"/>
            </w:tcMar>
            <w:vAlign w:val="center"/>
          </w:tcPr>
          <w:p w14:paraId="5DC10B0C" w14:textId="77777777" w:rsidR="00A61B72" w:rsidRDefault="00A61B72">
            <w:pPr>
              <w:spacing w:after="0"/>
            </w:pPr>
          </w:p>
        </w:tc>
        <w:tc>
          <w:tcPr>
            <w:tcW w:w="1192" w:type="dxa"/>
            <w:shd w:val="clear" w:color="auto" w:fill="FFFFFF"/>
            <w:tcMar>
              <w:top w:w="80" w:type="dxa"/>
              <w:left w:w="100" w:type="dxa"/>
              <w:bottom w:w="80" w:type="dxa"/>
              <w:right w:w="100" w:type="dxa"/>
            </w:tcMar>
            <w:vAlign w:val="center"/>
          </w:tcPr>
          <w:p w14:paraId="51D1AE6A" w14:textId="77777777" w:rsidR="00A61B72" w:rsidRDefault="00A61B72">
            <w:pPr>
              <w:spacing w:after="0"/>
            </w:pPr>
          </w:p>
        </w:tc>
      </w:tr>
    </w:tbl>
    <w:p w14:paraId="1647C979" w14:textId="77777777" w:rsidR="00A61B72" w:rsidRDefault="00A61B72"/>
    <w:p w14:paraId="5B08D689" w14:textId="77777777" w:rsidR="00A61B72" w:rsidRDefault="00000000">
      <w:pPr>
        <w:pStyle w:val="Heading1"/>
      </w:pPr>
      <w:bookmarkStart w:id="10" w:name="_Toc236220188"/>
      <w:r>
        <w:t>WP-04 Observation, Inference, and Warrant Log</w:t>
      </w:r>
      <w:bookmarkEnd w:id="10"/>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130"/>
        <w:gridCol w:w="1310"/>
        <w:gridCol w:w="1730"/>
        <w:gridCol w:w="1610"/>
        <w:gridCol w:w="1790"/>
        <w:gridCol w:w="1790"/>
      </w:tblGrid>
      <w:tr w:rsidR="00A61B72" w14:paraId="530410E1" w14:textId="77777777">
        <w:trPr>
          <w:tblHeader/>
        </w:trPr>
        <w:tc>
          <w:tcPr>
            <w:tcW w:w="1130" w:type="dxa"/>
            <w:shd w:val="clear" w:color="auto" w:fill="1F3A5F"/>
            <w:tcMar>
              <w:top w:w="80" w:type="dxa"/>
              <w:left w:w="100" w:type="dxa"/>
              <w:bottom w:w="80" w:type="dxa"/>
              <w:right w:w="100" w:type="dxa"/>
            </w:tcMar>
            <w:vAlign w:val="center"/>
          </w:tcPr>
          <w:p w14:paraId="7D1B2CB8" w14:textId="77777777" w:rsidR="00A61B72" w:rsidRDefault="00000000">
            <w:pPr>
              <w:spacing w:after="0"/>
            </w:pPr>
            <w:r>
              <w:rPr>
                <w:b/>
                <w:color w:val="FFFFFF"/>
                <w:sz w:val="15"/>
              </w:rPr>
              <w:t>Entry</w:t>
            </w:r>
          </w:p>
        </w:tc>
        <w:tc>
          <w:tcPr>
            <w:tcW w:w="1310" w:type="dxa"/>
            <w:shd w:val="clear" w:color="auto" w:fill="1F3A5F"/>
            <w:tcMar>
              <w:top w:w="80" w:type="dxa"/>
              <w:left w:w="100" w:type="dxa"/>
              <w:bottom w:w="80" w:type="dxa"/>
              <w:right w:w="100" w:type="dxa"/>
            </w:tcMar>
            <w:vAlign w:val="center"/>
          </w:tcPr>
          <w:p w14:paraId="168F7EB7" w14:textId="77777777" w:rsidR="00A61B72" w:rsidRDefault="00000000">
            <w:pPr>
              <w:spacing w:after="0"/>
            </w:pPr>
            <w:r>
              <w:rPr>
                <w:b/>
                <w:color w:val="FFFFFF"/>
                <w:sz w:val="15"/>
              </w:rPr>
              <w:t>Observation</w:t>
            </w:r>
          </w:p>
        </w:tc>
        <w:tc>
          <w:tcPr>
            <w:tcW w:w="1730" w:type="dxa"/>
            <w:shd w:val="clear" w:color="auto" w:fill="1F3A5F"/>
            <w:tcMar>
              <w:top w:w="80" w:type="dxa"/>
              <w:left w:w="100" w:type="dxa"/>
              <w:bottom w:w="80" w:type="dxa"/>
              <w:right w:w="100" w:type="dxa"/>
            </w:tcMar>
            <w:vAlign w:val="center"/>
          </w:tcPr>
          <w:p w14:paraId="19FCED4D" w14:textId="77777777" w:rsidR="00A61B72" w:rsidRDefault="00000000">
            <w:pPr>
              <w:spacing w:after="0"/>
            </w:pPr>
            <w:r>
              <w:rPr>
                <w:b/>
                <w:color w:val="FFFFFF"/>
                <w:sz w:val="15"/>
              </w:rPr>
              <w:t>Proposed inference</w:t>
            </w:r>
          </w:p>
        </w:tc>
        <w:tc>
          <w:tcPr>
            <w:tcW w:w="1610" w:type="dxa"/>
            <w:shd w:val="clear" w:color="auto" w:fill="1F3A5F"/>
            <w:tcMar>
              <w:top w:w="80" w:type="dxa"/>
              <w:left w:w="100" w:type="dxa"/>
              <w:bottom w:w="80" w:type="dxa"/>
              <w:right w:w="100" w:type="dxa"/>
            </w:tcMar>
            <w:vAlign w:val="center"/>
          </w:tcPr>
          <w:p w14:paraId="17286D01" w14:textId="77777777" w:rsidR="00A61B72" w:rsidRDefault="00000000">
            <w:pPr>
              <w:spacing w:after="0"/>
            </w:pPr>
            <w:r>
              <w:rPr>
                <w:b/>
                <w:color w:val="FFFFFF"/>
                <w:sz w:val="15"/>
              </w:rPr>
              <w:t>Warrant required</w:t>
            </w:r>
          </w:p>
        </w:tc>
        <w:tc>
          <w:tcPr>
            <w:tcW w:w="1790" w:type="dxa"/>
            <w:shd w:val="clear" w:color="auto" w:fill="1F3A5F"/>
            <w:tcMar>
              <w:top w:w="80" w:type="dxa"/>
              <w:left w:w="100" w:type="dxa"/>
              <w:bottom w:w="80" w:type="dxa"/>
              <w:right w:w="100" w:type="dxa"/>
            </w:tcMar>
            <w:vAlign w:val="center"/>
          </w:tcPr>
          <w:p w14:paraId="04EA8487" w14:textId="77777777" w:rsidR="00A61B72" w:rsidRDefault="00000000">
            <w:pPr>
              <w:spacing w:after="0"/>
            </w:pPr>
            <w:r>
              <w:rPr>
                <w:b/>
                <w:color w:val="FFFFFF"/>
                <w:sz w:val="15"/>
              </w:rPr>
              <w:t>Support for warrant</w:t>
            </w:r>
          </w:p>
        </w:tc>
        <w:tc>
          <w:tcPr>
            <w:tcW w:w="1790" w:type="dxa"/>
            <w:shd w:val="clear" w:color="auto" w:fill="1F3A5F"/>
            <w:tcMar>
              <w:top w:w="80" w:type="dxa"/>
              <w:left w:w="100" w:type="dxa"/>
              <w:bottom w:w="80" w:type="dxa"/>
              <w:right w:w="100" w:type="dxa"/>
            </w:tcMar>
            <w:vAlign w:val="center"/>
          </w:tcPr>
          <w:p w14:paraId="33EAD542" w14:textId="77777777" w:rsidR="00A61B72" w:rsidRDefault="00000000">
            <w:pPr>
              <w:spacing w:after="0"/>
            </w:pPr>
            <w:r>
              <w:rPr>
                <w:b/>
                <w:color w:val="FFFFFF"/>
                <w:sz w:val="15"/>
              </w:rPr>
              <w:t>Assumption or limit</w:t>
            </w:r>
          </w:p>
        </w:tc>
      </w:tr>
      <w:tr w:rsidR="00A61B72" w14:paraId="05568C4A" w14:textId="77777777">
        <w:tc>
          <w:tcPr>
            <w:tcW w:w="1130" w:type="dxa"/>
            <w:shd w:val="clear" w:color="auto" w:fill="FFFFFF"/>
            <w:tcMar>
              <w:top w:w="80" w:type="dxa"/>
              <w:left w:w="100" w:type="dxa"/>
              <w:bottom w:w="80" w:type="dxa"/>
              <w:right w:w="100" w:type="dxa"/>
            </w:tcMar>
            <w:vAlign w:val="center"/>
          </w:tcPr>
          <w:p w14:paraId="5E0861A7" w14:textId="77777777" w:rsidR="00A61B72" w:rsidRDefault="00000000">
            <w:pPr>
              <w:spacing w:after="0"/>
            </w:pPr>
            <w:r>
              <w:rPr>
                <w:sz w:val="15"/>
              </w:rPr>
              <w:t>OI-01</w:t>
            </w:r>
          </w:p>
        </w:tc>
        <w:tc>
          <w:tcPr>
            <w:tcW w:w="1310" w:type="dxa"/>
            <w:shd w:val="clear" w:color="auto" w:fill="FFFFFF"/>
            <w:tcMar>
              <w:top w:w="80" w:type="dxa"/>
              <w:left w:w="100" w:type="dxa"/>
              <w:bottom w:w="80" w:type="dxa"/>
              <w:right w:w="100" w:type="dxa"/>
            </w:tcMar>
            <w:vAlign w:val="center"/>
          </w:tcPr>
          <w:p w14:paraId="02971C50" w14:textId="77777777" w:rsidR="00A61B72" w:rsidRDefault="00A61B72">
            <w:pPr>
              <w:spacing w:after="0"/>
            </w:pPr>
          </w:p>
        </w:tc>
        <w:tc>
          <w:tcPr>
            <w:tcW w:w="1730" w:type="dxa"/>
            <w:shd w:val="clear" w:color="auto" w:fill="FFFFFF"/>
            <w:tcMar>
              <w:top w:w="80" w:type="dxa"/>
              <w:left w:w="100" w:type="dxa"/>
              <w:bottom w:w="80" w:type="dxa"/>
              <w:right w:w="100" w:type="dxa"/>
            </w:tcMar>
            <w:vAlign w:val="center"/>
          </w:tcPr>
          <w:p w14:paraId="7A25D7F7" w14:textId="77777777" w:rsidR="00A61B72" w:rsidRDefault="00A61B72">
            <w:pPr>
              <w:spacing w:after="0"/>
            </w:pPr>
          </w:p>
        </w:tc>
        <w:tc>
          <w:tcPr>
            <w:tcW w:w="1610" w:type="dxa"/>
            <w:shd w:val="clear" w:color="auto" w:fill="FFFFFF"/>
            <w:tcMar>
              <w:top w:w="80" w:type="dxa"/>
              <w:left w:w="100" w:type="dxa"/>
              <w:bottom w:w="80" w:type="dxa"/>
              <w:right w:w="100" w:type="dxa"/>
            </w:tcMar>
            <w:vAlign w:val="center"/>
          </w:tcPr>
          <w:p w14:paraId="18DB13B3" w14:textId="77777777" w:rsidR="00A61B72" w:rsidRDefault="00A61B72">
            <w:pPr>
              <w:spacing w:after="0"/>
            </w:pPr>
          </w:p>
        </w:tc>
        <w:tc>
          <w:tcPr>
            <w:tcW w:w="1790" w:type="dxa"/>
            <w:shd w:val="clear" w:color="auto" w:fill="FFFFFF"/>
            <w:tcMar>
              <w:top w:w="80" w:type="dxa"/>
              <w:left w:w="100" w:type="dxa"/>
              <w:bottom w:w="80" w:type="dxa"/>
              <w:right w:w="100" w:type="dxa"/>
            </w:tcMar>
            <w:vAlign w:val="center"/>
          </w:tcPr>
          <w:p w14:paraId="278F72E6" w14:textId="77777777" w:rsidR="00A61B72" w:rsidRDefault="00A61B72">
            <w:pPr>
              <w:spacing w:after="0"/>
            </w:pPr>
          </w:p>
        </w:tc>
        <w:tc>
          <w:tcPr>
            <w:tcW w:w="1790" w:type="dxa"/>
            <w:shd w:val="clear" w:color="auto" w:fill="FFFFFF"/>
            <w:tcMar>
              <w:top w:w="80" w:type="dxa"/>
              <w:left w:w="100" w:type="dxa"/>
              <w:bottom w:w="80" w:type="dxa"/>
              <w:right w:w="100" w:type="dxa"/>
            </w:tcMar>
            <w:vAlign w:val="center"/>
          </w:tcPr>
          <w:p w14:paraId="4537B639" w14:textId="77777777" w:rsidR="00A61B72" w:rsidRDefault="00A61B72">
            <w:pPr>
              <w:spacing w:after="0"/>
            </w:pPr>
          </w:p>
        </w:tc>
      </w:tr>
    </w:tbl>
    <w:p w14:paraId="6450B5B8" w14:textId="77777777" w:rsidR="00A61B72" w:rsidRDefault="00A61B72"/>
    <w:p w14:paraId="07582E96" w14:textId="77777777" w:rsidR="00A61B72" w:rsidRDefault="00000000">
      <w:r>
        <w:t>For testimonial evidence, decompose admissions, denials, recollection failures, and explanations into separate propositions.</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978"/>
        <w:gridCol w:w="1033"/>
        <w:gridCol w:w="1197"/>
        <w:gridCol w:w="1143"/>
        <w:gridCol w:w="1498"/>
        <w:gridCol w:w="951"/>
        <w:gridCol w:w="1334"/>
        <w:gridCol w:w="1226"/>
      </w:tblGrid>
      <w:tr w:rsidR="00A61B72" w14:paraId="7E5F20D4" w14:textId="77777777">
        <w:trPr>
          <w:tblHeader/>
        </w:trPr>
        <w:tc>
          <w:tcPr>
            <w:tcW w:w="978" w:type="dxa"/>
            <w:shd w:val="clear" w:color="auto" w:fill="1F3A5F"/>
            <w:tcMar>
              <w:top w:w="80" w:type="dxa"/>
              <w:left w:w="100" w:type="dxa"/>
              <w:bottom w:w="80" w:type="dxa"/>
              <w:right w:w="100" w:type="dxa"/>
            </w:tcMar>
            <w:vAlign w:val="center"/>
          </w:tcPr>
          <w:p w14:paraId="5CFFE2B1" w14:textId="77777777" w:rsidR="00A61B72" w:rsidRDefault="00000000">
            <w:pPr>
              <w:spacing w:after="0"/>
            </w:pPr>
            <w:r>
              <w:rPr>
                <w:b/>
                <w:color w:val="FFFFFF"/>
                <w:sz w:val="15"/>
              </w:rPr>
              <w:t>Statement ID</w:t>
            </w:r>
          </w:p>
        </w:tc>
        <w:tc>
          <w:tcPr>
            <w:tcW w:w="1033" w:type="dxa"/>
            <w:shd w:val="clear" w:color="auto" w:fill="1F3A5F"/>
            <w:tcMar>
              <w:top w:w="80" w:type="dxa"/>
              <w:left w:w="100" w:type="dxa"/>
              <w:bottom w:w="80" w:type="dxa"/>
              <w:right w:w="100" w:type="dxa"/>
            </w:tcMar>
            <w:vAlign w:val="center"/>
          </w:tcPr>
          <w:p w14:paraId="5FA894F6" w14:textId="77777777" w:rsidR="00A61B72" w:rsidRDefault="00000000">
            <w:pPr>
              <w:spacing w:after="0"/>
            </w:pPr>
            <w:r>
              <w:rPr>
                <w:b/>
                <w:color w:val="FFFFFF"/>
                <w:sz w:val="15"/>
              </w:rPr>
              <w:t>Statement made</w:t>
            </w:r>
          </w:p>
        </w:tc>
        <w:tc>
          <w:tcPr>
            <w:tcW w:w="1197" w:type="dxa"/>
            <w:shd w:val="clear" w:color="auto" w:fill="1F3A5F"/>
            <w:tcMar>
              <w:top w:w="80" w:type="dxa"/>
              <w:left w:w="100" w:type="dxa"/>
              <w:bottom w:w="80" w:type="dxa"/>
              <w:right w:w="100" w:type="dxa"/>
            </w:tcMar>
            <w:vAlign w:val="center"/>
          </w:tcPr>
          <w:p w14:paraId="61679A73" w14:textId="77777777" w:rsidR="00A61B72" w:rsidRDefault="00000000">
            <w:pPr>
              <w:spacing w:after="0"/>
            </w:pPr>
            <w:r>
              <w:rPr>
                <w:b/>
                <w:color w:val="FFFFFF"/>
                <w:sz w:val="15"/>
              </w:rPr>
              <w:t>Proposition asserted</w:t>
            </w:r>
          </w:p>
        </w:tc>
        <w:tc>
          <w:tcPr>
            <w:tcW w:w="1143" w:type="dxa"/>
            <w:shd w:val="clear" w:color="auto" w:fill="1F3A5F"/>
            <w:tcMar>
              <w:top w:w="80" w:type="dxa"/>
              <w:left w:w="100" w:type="dxa"/>
              <w:bottom w:w="80" w:type="dxa"/>
              <w:right w:w="100" w:type="dxa"/>
            </w:tcMar>
            <w:vAlign w:val="center"/>
          </w:tcPr>
          <w:p w14:paraId="5E9D1BFF" w14:textId="77777777" w:rsidR="00A61B72" w:rsidRDefault="00000000">
            <w:pPr>
              <w:spacing w:after="0"/>
            </w:pPr>
            <w:r>
              <w:rPr>
                <w:b/>
                <w:color w:val="FFFFFF"/>
                <w:sz w:val="15"/>
              </w:rPr>
              <w:t>Speaker's interest</w:t>
            </w:r>
          </w:p>
        </w:tc>
        <w:tc>
          <w:tcPr>
            <w:tcW w:w="1498" w:type="dxa"/>
            <w:shd w:val="clear" w:color="auto" w:fill="1F3A5F"/>
            <w:tcMar>
              <w:top w:w="80" w:type="dxa"/>
              <w:left w:w="100" w:type="dxa"/>
              <w:bottom w:w="80" w:type="dxa"/>
              <w:right w:w="100" w:type="dxa"/>
            </w:tcMar>
            <w:vAlign w:val="center"/>
          </w:tcPr>
          <w:p w14:paraId="4C47E6E5" w14:textId="77777777" w:rsidR="00A61B72" w:rsidRDefault="00000000">
            <w:pPr>
              <w:spacing w:after="0"/>
            </w:pPr>
            <w:r>
              <w:rPr>
                <w:b/>
                <w:color w:val="FFFFFF"/>
                <w:sz w:val="15"/>
              </w:rPr>
              <w:t>Contemporaneity and specificity</w:t>
            </w:r>
          </w:p>
        </w:tc>
        <w:tc>
          <w:tcPr>
            <w:tcW w:w="951" w:type="dxa"/>
            <w:shd w:val="clear" w:color="auto" w:fill="1F3A5F"/>
            <w:tcMar>
              <w:top w:w="80" w:type="dxa"/>
              <w:left w:w="100" w:type="dxa"/>
              <w:bottom w:w="80" w:type="dxa"/>
              <w:right w:w="100" w:type="dxa"/>
            </w:tcMar>
            <w:vAlign w:val="center"/>
          </w:tcPr>
          <w:p w14:paraId="7D71B02F" w14:textId="77777777" w:rsidR="00A61B72" w:rsidRDefault="00000000">
            <w:pPr>
              <w:spacing w:after="0"/>
            </w:pPr>
            <w:r>
              <w:rPr>
                <w:b/>
                <w:color w:val="FFFFFF"/>
                <w:sz w:val="15"/>
              </w:rPr>
              <w:t>Consistency</w:t>
            </w:r>
          </w:p>
        </w:tc>
        <w:tc>
          <w:tcPr>
            <w:tcW w:w="1334" w:type="dxa"/>
            <w:shd w:val="clear" w:color="auto" w:fill="1F3A5F"/>
            <w:tcMar>
              <w:top w:w="80" w:type="dxa"/>
              <w:left w:w="100" w:type="dxa"/>
              <w:bottom w:w="80" w:type="dxa"/>
              <w:right w:w="100" w:type="dxa"/>
            </w:tcMar>
            <w:vAlign w:val="center"/>
          </w:tcPr>
          <w:p w14:paraId="0D8108D8" w14:textId="77777777" w:rsidR="00A61B72" w:rsidRDefault="00000000">
            <w:pPr>
              <w:spacing w:after="0"/>
            </w:pPr>
            <w:r>
              <w:rPr>
                <w:b/>
                <w:color w:val="FFFFFF"/>
                <w:sz w:val="15"/>
              </w:rPr>
              <w:t>Independent corroboration</w:t>
            </w:r>
          </w:p>
        </w:tc>
        <w:tc>
          <w:tcPr>
            <w:tcW w:w="1226" w:type="dxa"/>
            <w:shd w:val="clear" w:color="auto" w:fill="1F3A5F"/>
            <w:tcMar>
              <w:top w:w="80" w:type="dxa"/>
              <w:left w:w="100" w:type="dxa"/>
              <w:bottom w:w="80" w:type="dxa"/>
              <w:right w:w="100" w:type="dxa"/>
            </w:tcMar>
            <w:vAlign w:val="center"/>
          </w:tcPr>
          <w:p w14:paraId="2A3CED0F" w14:textId="77777777" w:rsidR="00A61B72" w:rsidRDefault="00000000">
            <w:pPr>
              <w:spacing w:after="0"/>
            </w:pPr>
            <w:r>
              <w:rPr>
                <w:b/>
                <w:color w:val="FFFFFF"/>
                <w:sz w:val="15"/>
              </w:rPr>
              <w:t>Evidentiary treatment</w:t>
            </w:r>
          </w:p>
        </w:tc>
      </w:tr>
      <w:tr w:rsidR="00A61B72" w14:paraId="6B2664F5" w14:textId="77777777">
        <w:tc>
          <w:tcPr>
            <w:tcW w:w="978" w:type="dxa"/>
            <w:shd w:val="clear" w:color="auto" w:fill="FFFFFF"/>
            <w:tcMar>
              <w:top w:w="80" w:type="dxa"/>
              <w:left w:w="100" w:type="dxa"/>
              <w:bottom w:w="80" w:type="dxa"/>
              <w:right w:w="100" w:type="dxa"/>
            </w:tcMar>
            <w:vAlign w:val="center"/>
          </w:tcPr>
          <w:p w14:paraId="227B50B1" w14:textId="77777777" w:rsidR="00A61B72" w:rsidRDefault="00000000">
            <w:pPr>
              <w:spacing w:after="0"/>
            </w:pPr>
            <w:r>
              <w:rPr>
                <w:sz w:val="15"/>
              </w:rPr>
              <w:t>TS-01</w:t>
            </w:r>
          </w:p>
        </w:tc>
        <w:tc>
          <w:tcPr>
            <w:tcW w:w="1033" w:type="dxa"/>
            <w:shd w:val="clear" w:color="auto" w:fill="FFFFFF"/>
            <w:tcMar>
              <w:top w:w="80" w:type="dxa"/>
              <w:left w:w="100" w:type="dxa"/>
              <w:bottom w:w="80" w:type="dxa"/>
              <w:right w:w="100" w:type="dxa"/>
            </w:tcMar>
            <w:vAlign w:val="center"/>
          </w:tcPr>
          <w:p w14:paraId="6FD34A86" w14:textId="77777777" w:rsidR="00A61B72" w:rsidRDefault="00A61B72">
            <w:pPr>
              <w:spacing w:after="0"/>
            </w:pPr>
          </w:p>
        </w:tc>
        <w:tc>
          <w:tcPr>
            <w:tcW w:w="1197" w:type="dxa"/>
            <w:shd w:val="clear" w:color="auto" w:fill="FFFFFF"/>
            <w:tcMar>
              <w:top w:w="80" w:type="dxa"/>
              <w:left w:w="100" w:type="dxa"/>
              <w:bottom w:w="80" w:type="dxa"/>
              <w:right w:w="100" w:type="dxa"/>
            </w:tcMar>
            <w:vAlign w:val="center"/>
          </w:tcPr>
          <w:p w14:paraId="17DEE7AD" w14:textId="77777777" w:rsidR="00A61B72" w:rsidRDefault="00A61B72">
            <w:pPr>
              <w:spacing w:after="0"/>
            </w:pPr>
          </w:p>
        </w:tc>
        <w:tc>
          <w:tcPr>
            <w:tcW w:w="1143" w:type="dxa"/>
            <w:shd w:val="clear" w:color="auto" w:fill="FFFFFF"/>
            <w:tcMar>
              <w:top w:w="80" w:type="dxa"/>
              <w:left w:w="100" w:type="dxa"/>
              <w:bottom w:w="80" w:type="dxa"/>
              <w:right w:w="100" w:type="dxa"/>
            </w:tcMar>
            <w:vAlign w:val="center"/>
          </w:tcPr>
          <w:p w14:paraId="5D6A8806" w14:textId="77777777" w:rsidR="00A61B72" w:rsidRDefault="00A61B72">
            <w:pPr>
              <w:spacing w:after="0"/>
            </w:pPr>
          </w:p>
        </w:tc>
        <w:tc>
          <w:tcPr>
            <w:tcW w:w="1498" w:type="dxa"/>
            <w:shd w:val="clear" w:color="auto" w:fill="FFFFFF"/>
            <w:tcMar>
              <w:top w:w="80" w:type="dxa"/>
              <w:left w:w="100" w:type="dxa"/>
              <w:bottom w:w="80" w:type="dxa"/>
              <w:right w:w="100" w:type="dxa"/>
            </w:tcMar>
            <w:vAlign w:val="center"/>
          </w:tcPr>
          <w:p w14:paraId="5AF14683" w14:textId="77777777" w:rsidR="00A61B72" w:rsidRDefault="00A61B72">
            <w:pPr>
              <w:spacing w:after="0"/>
            </w:pPr>
          </w:p>
        </w:tc>
        <w:tc>
          <w:tcPr>
            <w:tcW w:w="951" w:type="dxa"/>
            <w:shd w:val="clear" w:color="auto" w:fill="FFFFFF"/>
            <w:tcMar>
              <w:top w:w="80" w:type="dxa"/>
              <w:left w:w="100" w:type="dxa"/>
              <w:bottom w:w="80" w:type="dxa"/>
              <w:right w:w="100" w:type="dxa"/>
            </w:tcMar>
            <w:vAlign w:val="center"/>
          </w:tcPr>
          <w:p w14:paraId="752B04DA" w14:textId="77777777" w:rsidR="00A61B72" w:rsidRDefault="00A61B72">
            <w:pPr>
              <w:spacing w:after="0"/>
            </w:pPr>
          </w:p>
        </w:tc>
        <w:tc>
          <w:tcPr>
            <w:tcW w:w="1334" w:type="dxa"/>
            <w:shd w:val="clear" w:color="auto" w:fill="FFFFFF"/>
            <w:tcMar>
              <w:top w:w="80" w:type="dxa"/>
              <w:left w:w="100" w:type="dxa"/>
              <w:bottom w:w="80" w:type="dxa"/>
              <w:right w:w="100" w:type="dxa"/>
            </w:tcMar>
            <w:vAlign w:val="center"/>
          </w:tcPr>
          <w:p w14:paraId="0E66034E" w14:textId="77777777" w:rsidR="00A61B72" w:rsidRDefault="00A61B72">
            <w:pPr>
              <w:spacing w:after="0"/>
            </w:pPr>
          </w:p>
        </w:tc>
        <w:tc>
          <w:tcPr>
            <w:tcW w:w="1226" w:type="dxa"/>
            <w:shd w:val="clear" w:color="auto" w:fill="FFFFFF"/>
            <w:tcMar>
              <w:top w:w="80" w:type="dxa"/>
              <w:left w:w="100" w:type="dxa"/>
              <w:bottom w:w="80" w:type="dxa"/>
              <w:right w:w="100" w:type="dxa"/>
            </w:tcMar>
            <w:vAlign w:val="center"/>
          </w:tcPr>
          <w:p w14:paraId="7A996E38" w14:textId="77777777" w:rsidR="00A61B72" w:rsidRDefault="00A61B72">
            <w:pPr>
              <w:spacing w:after="0"/>
            </w:pPr>
          </w:p>
        </w:tc>
      </w:tr>
    </w:tbl>
    <w:p w14:paraId="3AFC0CB5" w14:textId="77777777" w:rsidR="00A61B72" w:rsidRDefault="00A61B72"/>
    <w:p w14:paraId="72803F69" w14:textId="77777777" w:rsidR="00A61B72" w:rsidRDefault="00000000">
      <w:pPr>
        <w:pStyle w:val="Heading1"/>
      </w:pPr>
      <w:bookmarkStart w:id="11" w:name="_Toc236220189"/>
      <w:r>
        <w:t>WP-05 Competing-Origin and Intervention Matrix</w:t>
      </w:r>
      <w:bookmarkEnd w:id="11"/>
    </w:p>
    <w:p w14:paraId="3D0DA02C" w14:textId="77777777" w:rsidR="00A61B72" w:rsidRDefault="00000000">
      <w:r>
        <w:t>An alternative must pass both the plausibility and materiality gates.</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835"/>
        <w:gridCol w:w="792"/>
        <w:gridCol w:w="920"/>
        <w:gridCol w:w="1034"/>
        <w:gridCol w:w="906"/>
        <w:gridCol w:w="1048"/>
        <w:gridCol w:w="1091"/>
        <w:gridCol w:w="920"/>
        <w:gridCol w:w="1048"/>
        <w:gridCol w:w="766"/>
      </w:tblGrid>
      <w:tr w:rsidR="00A61B72" w14:paraId="16608575" w14:textId="77777777">
        <w:trPr>
          <w:tblHeader/>
        </w:trPr>
        <w:tc>
          <w:tcPr>
            <w:tcW w:w="835" w:type="dxa"/>
            <w:shd w:val="clear" w:color="auto" w:fill="1F3A5F"/>
            <w:tcMar>
              <w:top w:w="80" w:type="dxa"/>
              <w:left w:w="100" w:type="dxa"/>
              <w:bottom w:w="80" w:type="dxa"/>
              <w:right w:w="100" w:type="dxa"/>
            </w:tcMar>
            <w:vAlign w:val="center"/>
          </w:tcPr>
          <w:p w14:paraId="4EC689BB" w14:textId="77777777" w:rsidR="00A61B72" w:rsidRDefault="00000000">
            <w:pPr>
              <w:spacing w:after="0"/>
            </w:pPr>
            <w:r>
              <w:rPr>
                <w:b/>
                <w:color w:val="FFFFFF"/>
                <w:sz w:val="15"/>
              </w:rPr>
              <w:t>Transition ID</w:t>
            </w:r>
          </w:p>
        </w:tc>
        <w:tc>
          <w:tcPr>
            <w:tcW w:w="792" w:type="dxa"/>
            <w:shd w:val="clear" w:color="auto" w:fill="1F3A5F"/>
            <w:tcMar>
              <w:top w:w="80" w:type="dxa"/>
              <w:left w:w="100" w:type="dxa"/>
              <w:bottom w:w="80" w:type="dxa"/>
              <w:right w:w="100" w:type="dxa"/>
            </w:tcMar>
            <w:vAlign w:val="center"/>
          </w:tcPr>
          <w:p w14:paraId="319EAB4B" w14:textId="77777777" w:rsidR="00A61B72" w:rsidRDefault="00000000">
            <w:pPr>
              <w:spacing w:after="0"/>
            </w:pPr>
            <w:r>
              <w:rPr>
                <w:b/>
                <w:color w:val="FFFFFF"/>
                <w:sz w:val="15"/>
              </w:rPr>
              <w:t>Hypothesis</w:t>
            </w:r>
          </w:p>
        </w:tc>
        <w:tc>
          <w:tcPr>
            <w:tcW w:w="920" w:type="dxa"/>
            <w:shd w:val="clear" w:color="auto" w:fill="1F3A5F"/>
            <w:tcMar>
              <w:top w:w="80" w:type="dxa"/>
              <w:left w:w="100" w:type="dxa"/>
              <w:bottom w:w="80" w:type="dxa"/>
              <w:right w:w="100" w:type="dxa"/>
            </w:tcMar>
            <w:vAlign w:val="center"/>
          </w:tcPr>
          <w:p w14:paraId="2F1E265A" w14:textId="77777777" w:rsidR="00A61B72" w:rsidRDefault="00000000">
            <w:pPr>
              <w:spacing w:after="0"/>
            </w:pPr>
            <w:r>
              <w:rPr>
                <w:b/>
                <w:color w:val="FFFFFF"/>
                <w:sz w:val="15"/>
              </w:rPr>
              <w:t>Plausibility anchor</w:t>
            </w:r>
          </w:p>
        </w:tc>
        <w:tc>
          <w:tcPr>
            <w:tcW w:w="1034" w:type="dxa"/>
            <w:shd w:val="clear" w:color="auto" w:fill="1F3A5F"/>
            <w:tcMar>
              <w:top w:w="80" w:type="dxa"/>
              <w:left w:w="100" w:type="dxa"/>
              <w:bottom w:w="80" w:type="dxa"/>
              <w:right w:w="100" w:type="dxa"/>
            </w:tcMar>
            <w:vAlign w:val="center"/>
          </w:tcPr>
          <w:p w14:paraId="32B216D3" w14:textId="77777777" w:rsidR="00A61B72" w:rsidRDefault="00000000">
            <w:pPr>
              <w:spacing w:after="0"/>
            </w:pPr>
            <w:r>
              <w:rPr>
                <w:b/>
                <w:color w:val="FFFFFF"/>
                <w:sz w:val="15"/>
              </w:rPr>
              <w:t>Material effect if accepted</w:t>
            </w:r>
          </w:p>
        </w:tc>
        <w:tc>
          <w:tcPr>
            <w:tcW w:w="906" w:type="dxa"/>
            <w:shd w:val="clear" w:color="auto" w:fill="1F3A5F"/>
            <w:tcMar>
              <w:top w:w="80" w:type="dxa"/>
              <w:left w:w="100" w:type="dxa"/>
              <w:bottom w:w="80" w:type="dxa"/>
              <w:right w:w="100" w:type="dxa"/>
            </w:tcMar>
            <w:vAlign w:val="center"/>
          </w:tcPr>
          <w:p w14:paraId="7522651B" w14:textId="77777777" w:rsidR="00A61B72" w:rsidRDefault="00000000">
            <w:pPr>
              <w:spacing w:after="0"/>
            </w:pPr>
            <w:r>
              <w:rPr>
                <w:b/>
                <w:color w:val="FFFFFF"/>
                <w:sz w:val="15"/>
              </w:rPr>
              <w:t>Originating source</w:t>
            </w:r>
          </w:p>
        </w:tc>
        <w:tc>
          <w:tcPr>
            <w:tcW w:w="1048" w:type="dxa"/>
            <w:shd w:val="clear" w:color="auto" w:fill="1F3A5F"/>
            <w:tcMar>
              <w:top w:w="80" w:type="dxa"/>
              <w:left w:w="100" w:type="dxa"/>
              <w:bottom w:w="80" w:type="dxa"/>
              <w:right w:w="100" w:type="dxa"/>
            </w:tcMar>
            <w:vAlign w:val="center"/>
          </w:tcPr>
          <w:p w14:paraId="438DAF73" w14:textId="77777777" w:rsidR="00A61B72" w:rsidRDefault="00000000">
            <w:pPr>
              <w:spacing w:after="0"/>
            </w:pPr>
            <w:r>
              <w:rPr>
                <w:b/>
                <w:color w:val="FFFFFF"/>
                <w:sz w:val="15"/>
              </w:rPr>
              <w:t>Immediate influencing source</w:t>
            </w:r>
          </w:p>
        </w:tc>
        <w:tc>
          <w:tcPr>
            <w:tcW w:w="1091" w:type="dxa"/>
            <w:shd w:val="clear" w:color="auto" w:fill="1F3A5F"/>
            <w:tcMar>
              <w:top w:w="80" w:type="dxa"/>
              <w:left w:w="100" w:type="dxa"/>
              <w:bottom w:w="80" w:type="dxa"/>
              <w:right w:w="100" w:type="dxa"/>
            </w:tcMar>
            <w:vAlign w:val="center"/>
          </w:tcPr>
          <w:p w14:paraId="2D90A552" w14:textId="77777777" w:rsidR="00A61B72" w:rsidRDefault="00000000">
            <w:pPr>
              <w:spacing w:after="0"/>
            </w:pPr>
            <w:r>
              <w:rPr>
                <w:b/>
                <w:color w:val="FFFFFF"/>
                <w:sz w:val="15"/>
              </w:rPr>
              <w:t>Content or trust transformation</w:t>
            </w:r>
          </w:p>
        </w:tc>
        <w:tc>
          <w:tcPr>
            <w:tcW w:w="920" w:type="dxa"/>
            <w:shd w:val="clear" w:color="auto" w:fill="1F3A5F"/>
            <w:tcMar>
              <w:top w:w="80" w:type="dxa"/>
              <w:left w:w="100" w:type="dxa"/>
              <w:bottom w:w="80" w:type="dxa"/>
              <w:right w:w="100" w:type="dxa"/>
            </w:tcMar>
            <w:vAlign w:val="center"/>
          </w:tcPr>
          <w:p w14:paraId="21230CC3" w14:textId="77777777" w:rsidR="00A61B72" w:rsidRDefault="00000000">
            <w:pPr>
              <w:spacing w:after="0"/>
            </w:pPr>
            <w:r>
              <w:rPr>
                <w:b/>
                <w:color w:val="FFFFFF"/>
                <w:sz w:val="15"/>
              </w:rPr>
              <w:t>Supporting evidence</w:t>
            </w:r>
          </w:p>
        </w:tc>
        <w:tc>
          <w:tcPr>
            <w:tcW w:w="1048" w:type="dxa"/>
            <w:shd w:val="clear" w:color="auto" w:fill="1F3A5F"/>
            <w:tcMar>
              <w:top w:w="80" w:type="dxa"/>
              <w:left w:w="100" w:type="dxa"/>
              <w:bottom w:w="80" w:type="dxa"/>
              <w:right w:w="100" w:type="dxa"/>
            </w:tcMar>
            <w:vAlign w:val="center"/>
          </w:tcPr>
          <w:p w14:paraId="58AD63BD" w14:textId="77777777" w:rsidR="00A61B72" w:rsidRDefault="00000000">
            <w:pPr>
              <w:spacing w:after="0"/>
            </w:pPr>
            <w:r>
              <w:rPr>
                <w:b/>
                <w:color w:val="FFFFFF"/>
                <w:sz w:val="15"/>
              </w:rPr>
              <w:t>Contrary or missing evidence</w:t>
            </w:r>
          </w:p>
        </w:tc>
        <w:tc>
          <w:tcPr>
            <w:tcW w:w="766" w:type="dxa"/>
            <w:shd w:val="clear" w:color="auto" w:fill="1F3A5F"/>
            <w:tcMar>
              <w:top w:w="80" w:type="dxa"/>
              <w:left w:w="100" w:type="dxa"/>
              <w:bottom w:w="80" w:type="dxa"/>
              <w:right w:w="100" w:type="dxa"/>
            </w:tcMar>
            <w:vAlign w:val="center"/>
          </w:tcPr>
          <w:p w14:paraId="0ED82DC5" w14:textId="77777777" w:rsidR="00A61B72" w:rsidRDefault="00000000">
            <w:pPr>
              <w:spacing w:after="0"/>
            </w:pPr>
            <w:r>
              <w:rPr>
                <w:b/>
                <w:color w:val="FFFFFF"/>
                <w:sz w:val="15"/>
              </w:rPr>
              <w:t>Status</w:t>
            </w:r>
          </w:p>
        </w:tc>
      </w:tr>
      <w:tr w:rsidR="00A61B72" w14:paraId="7347220E" w14:textId="77777777">
        <w:tc>
          <w:tcPr>
            <w:tcW w:w="835" w:type="dxa"/>
            <w:shd w:val="clear" w:color="auto" w:fill="FFFFFF"/>
            <w:tcMar>
              <w:top w:w="80" w:type="dxa"/>
              <w:left w:w="100" w:type="dxa"/>
              <w:bottom w:w="80" w:type="dxa"/>
              <w:right w:w="100" w:type="dxa"/>
            </w:tcMar>
            <w:vAlign w:val="center"/>
          </w:tcPr>
          <w:p w14:paraId="0FEC9766" w14:textId="77777777" w:rsidR="00A61B72" w:rsidRDefault="00000000">
            <w:pPr>
              <w:spacing w:after="0"/>
            </w:pPr>
            <w:r>
              <w:rPr>
                <w:sz w:val="15"/>
              </w:rPr>
              <w:t>T-01</w:t>
            </w:r>
          </w:p>
        </w:tc>
        <w:tc>
          <w:tcPr>
            <w:tcW w:w="792" w:type="dxa"/>
            <w:shd w:val="clear" w:color="auto" w:fill="FFFFFF"/>
            <w:tcMar>
              <w:top w:w="80" w:type="dxa"/>
              <w:left w:w="100" w:type="dxa"/>
              <w:bottom w:w="80" w:type="dxa"/>
              <w:right w:w="100" w:type="dxa"/>
            </w:tcMar>
            <w:vAlign w:val="center"/>
          </w:tcPr>
          <w:p w14:paraId="0278D8E2" w14:textId="77777777" w:rsidR="00A61B72" w:rsidRDefault="00A61B72">
            <w:pPr>
              <w:spacing w:after="0"/>
            </w:pPr>
          </w:p>
        </w:tc>
        <w:tc>
          <w:tcPr>
            <w:tcW w:w="920" w:type="dxa"/>
            <w:shd w:val="clear" w:color="auto" w:fill="FFFFFF"/>
            <w:tcMar>
              <w:top w:w="80" w:type="dxa"/>
              <w:left w:w="100" w:type="dxa"/>
              <w:bottom w:w="80" w:type="dxa"/>
              <w:right w:w="100" w:type="dxa"/>
            </w:tcMar>
            <w:vAlign w:val="center"/>
          </w:tcPr>
          <w:p w14:paraId="71250BBF" w14:textId="77777777" w:rsidR="00A61B72" w:rsidRDefault="00A61B72">
            <w:pPr>
              <w:spacing w:after="0"/>
            </w:pPr>
          </w:p>
        </w:tc>
        <w:tc>
          <w:tcPr>
            <w:tcW w:w="1034" w:type="dxa"/>
            <w:shd w:val="clear" w:color="auto" w:fill="FFFFFF"/>
            <w:tcMar>
              <w:top w:w="80" w:type="dxa"/>
              <w:left w:w="100" w:type="dxa"/>
              <w:bottom w:w="80" w:type="dxa"/>
              <w:right w:w="100" w:type="dxa"/>
            </w:tcMar>
            <w:vAlign w:val="center"/>
          </w:tcPr>
          <w:p w14:paraId="3540A0B1" w14:textId="77777777" w:rsidR="00A61B72" w:rsidRDefault="00A61B72">
            <w:pPr>
              <w:spacing w:after="0"/>
            </w:pPr>
          </w:p>
        </w:tc>
        <w:tc>
          <w:tcPr>
            <w:tcW w:w="906" w:type="dxa"/>
            <w:shd w:val="clear" w:color="auto" w:fill="FFFFFF"/>
            <w:tcMar>
              <w:top w:w="80" w:type="dxa"/>
              <w:left w:w="100" w:type="dxa"/>
              <w:bottom w:w="80" w:type="dxa"/>
              <w:right w:w="100" w:type="dxa"/>
            </w:tcMar>
            <w:vAlign w:val="center"/>
          </w:tcPr>
          <w:p w14:paraId="0B616BEA" w14:textId="77777777" w:rsidR="00A61B72" w:rsidRDefault="00A61B72">
            <w:pPr>
              <w:spacing w:after="0"/>
            </w:pPr>
          </w:p>
        </w:tc>
        <w:tc>
          <w:tcPr>
            <w:tcW w:w="1048" w:type="dxa"/>
            <w:shd w:val="clear" w:color="auto" w:fill="FFFFFF"/>
            <w:tcMar>
              <w:top w:w="80" w:type="dxa"/>
              <w:left w:w="100" w:type="dxa"/>
              <w:bottom w:w="80" w:type="dxa"/>
              <w:right w:w="100" w:type="dxa"/>
            </w:tcMar>
            <w:vAlign w:val="center"/>
          </w:tcPr>
          <w:p w14:paraId="337599AB" w14:textId="77777777" w:rsidR="00A61B72" w:rsidRDefault="00A61B72">
            <w:pPr>
              <w:spacing w:after="0"/>
            </w:pPr>
          </w:p>
        </w:tc>
        <w:tc>
          <w:tcPr>
            <w:tcW w:w="1091" w:type="dxa"/>
            <w:shd w:val="clear" w:color="auto" w:fill="FFFFFF"/>
            <w:tcMar>
              <w:top w:w="80" w:type="dxa"/>
              <w:left w:w="100" w:type="dxa"/>
              <w:bottom w:w="80" w:type="dxa"/>
              <w:right w:w="100" w:type="dxa"/>
            </w:tcMar>
            <w:vAlign w:val="center"/>
          </w:tcPr>
          <w:p w14:paraId="41950EA9" w14:textId="77777777" w:rsidR="00A61B72" w:rsidRDefault="00A61B72">
            <w:pPr>
              <w:spacing w:after="0"/>
            </w:pPr>
          </w:p>
        </w:tc>
        <w:tc>
          <w:tcPr>
            <w:tcW w:w="920" w:type="dxa"/>
            <w:shd w:val="clear" w:color="auto" w:fill="FFFFFF"/>
            <w:tcMar>
              <w:top w:w="80" w:type="dxa"/>
              <w:left w:w="100" w:type="dxa"/>
              <w:bottom w:w="80" w:type="dxa"/>
              <w:right w:w="100" w:type="dxa"/>
            </w:tcMar>
            <w:vAlign w:val="center"/>
          </w:tcPr>
          <w:p w14:paraId="0E60458F" w14:textId="77777777" w:rsidR="00A61B72" w:rsidRDefault="00A61B72">
            <w:pPr>
              <w:spacing w:after="0"/>
            </w:pPr>
          </w:p>
        </w:tc>
        <w:tc>
          <w:tcPr>
            <w:tcW w:w="1048" w:type="dxa"/>
            <w:shd w:val="clear" w:color="auto" w:fill="FFFFFF"/>
            <w:tcMar>
              <w:top w:w="80" w:type="dxa"/>
              <w:left w:w="100" w:type="dxa"/>
              <w:bottom w:w="80" w:type="dxa"/>
              <w:right w:w="100" w:type="dxa"/>
            </w:tcMar>
            <w:vAlign w:val="center"/>
          </w:tcPr>
          <w:p w14:paraId="1E594276" w14:textId="77777777" w:rsidR="00A61B72" w:rsidRDefault="00A61B72">
            <w:pPr>
              <w:spacing w:after="0"/>
            </w:pPr>
          </w:p>
        </w:tc>
        <w:tc>
          <w:tcPr>
            <w:tcW w:w="766" w:type="dxa"/>
            <w:shd w:val="clear" w:color="auto" w:fill="FFFFFF"/>
            <w:tcMar>
              <w:top w:w="80" w:type="dxa"/>
              <w:left w:w="100" w:type="dxa"/>
              <w:bottom w:w="80" w:type="dxa"/>
              <w:right w:w="100" w:type="dxa"/>
            </w:tcMar>
            <w:vAlign w:val="center"/>
          </w:tcPr>
          <w:p w14:paraId="61577598" w14:textId="77777777" w:rsidR="00A61B72" w:rsidRDefault="00A61B72">
            <w:pPr>
              <w:spacing w:after="0"/>
            </w:pPr>
          </w:p>
        </w:tc>
      </w:tr>
    </w:tbl>
    <w:p w14:paraId="0AF26B20" w14:textId="77777777" w:rsidR="00A61B72" w:rsidRDefault="00A61B72"/>
    <w:p w14:paraId="11045DCE" w14:textId="77777777" w:rsidR="00A61B72" w:rsidRDefault="00000000">
      <w:pPr>
        <w:pStyle w:val="Heading1"/>
      </w:pPr>
      <w:bookmarkStart w:id="12" w:name="_Toc236220190"/>
      <w:r>
        <w:t>WP-06 Transition Adjudication Matrix</w:t>
      </w:r>
      <w:bookmarkEnd w:id="12"/>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957"/>
        <w:gridCol w:w="910"/>
        <w:gridCol w:w="1123"/>
        <w:gridCol w:w="1406"/>
        <w:gridCol w:w="1595"/>
        <w:gridCol w:w="1383"/>
        <w:gridCol w:w="839"/>
        <w:gridCol w:w="1147"/>
      </w:tblGrid>
      <w:tr w:rsidR="00A61B72" w14:paraId="6CAF95D3" w14:textId="77777777">
        <w:trPr>
          <w:tblHeader/>
        </w:trPr>
        <w:tc>
          <w:tcPr>
            <w:tcW w:w="957" w:type="dxa"/>
            <w:shd w:val="clear" w:color="auto" w:fill="1F3A5F"/>
            <w:tcMar>
              <w:top w:w="80" w:type="dxa"/>
              <w:left w:w="100" w:type="dxa"/>
              <w:bottom w:w="80" w:type="dxa"/>
              <w:right w:w="100" w:type="dxa"/>
            </w:tcMar>
            <w:vAlign w:val="center"/>
          </w:tcPr>
          <w:p w14:paraId="6F8F5DA2" w14:textId="77777777" w:rsidR="00A61B72" w:rsidRDefault="00000000">
            <w:pPr>
              <w:spacing w:after="0"/>
            </w:pPr>
            <w:r>
              <w:rPr>
                <w:b/>
                <w:color w:val="FFFFFF"/>
                <w:sz w:val="15"/>
              </w:rPr>
              <w:t>Transition ID</w:t>
            </w:r>
          </w:p>
        </w:tc>
        <w:tc>
          <w:tcPr>
            <w:tcW w:w="910" w:type="dxa"/>
            <w:shd w:val="clear" w:color="auto" w:fill="1F3A5F"/>
            <w:tcMar>
              <w:top w:w="80" w:type="dxa"/>
              <w:left w:w="100" w:type="dxa"/>
              <w:bottom w:w="80" w:type="dxa"/>
              <w:right w:w="100" w:type="dxa"/>
            </w:tcMar>
            <w:vAlign w:val="center"/>
          </w:tcPr>
          <w:p w14:paraId="6A07F9B9" w14:textId="77777777" w:rsidR="00A61B72" w:rsidRDefault="00000000">
            <w:pPr>
              <w:spacing w:after="0"/>
            </w:pPr>
            <w:r>
              <w:rPr>
                <w:b/>
                <w:color w:val="FFFFFF"/>
                <w:sz w:val="15"/>
              </w:rPr>
              <w:t>Proposition</w:t>
            </w:r>
          </w:p>
        </w:tc>
        <w:tc>
          <w:tcPr>
            <w:tcW w:w="1123" w:type="dxa"/>
            <w:shd w:val="clear" w:color="auto" w:fill="1F3A5F"/>
            <w:tcMar>
              <w:top w:w="80" w:type="dxa"/>
              <w:left w:w="100" w:type="dxa"/>
              <w:bottom w:w="80" w:type="dxa"/>
              <w:right w:w="100" w:type="dxa"/>
            </w:tcMar>
            <w:vAlign w:val="center"/>
          </w:tcPr>
          <w:p w14:paraId="4F04215F" w14:textId="77777777" w:rsidR="00A61B72" w:rsidRDefault="00000000">
            <w:pPr>
              <w:spacing w:after="0"/>
            </w:pPr>
            <w:r>
              <w:rPr>
                <w:b/>
                <w:color w:val="FFFFFF"/>
                <w:sz w:val="15"/>
              </w:rPr>
              <w:t>Evidence relied upon</w:t>
            </w:r>
          </w:p>
        </w:tc>
        <w:tc>
          <w:tcPr>
            <w:tcW w:w="1406" w:type="dxa"/>
            <w:shd w:val="clear" w:color="auto" w:fill="1F3A5F"/>
            <w:tcMar>
              <w:top w:w="80" w:type="dxa"/>
              <w:left w:w="100" w:type="dxa"/>
              <w:bottom w:w="80" w:type="dxa"/>
              <w:right w:w="100" w:type="dxa"/>
            </w:tcMar>
            <w:vAlign w:val="center"/>
          </w:tcPr>
          <w:p w14:paraId="6C811A51" w14:textId="77777777" w:rsidR="00A61B72" w:rsidRDefault="00000000">
            <w:pPr>
              <w:spacing w:after="0"/>
            </w:pPr>
            <w:r>
              <w:rPr>
                <w:b/>
                <w:color w:val="FFFFFF"/>
                <w:sz w:val="15"/>
              </w:rPr>
              <w:t>Proposition-specific convergence</w:t>
            </w:r>
          </w:p>
        </w:tc>
        <w:tc>
          <w:tcPr>
            <w:tcW w:w="1595" w:type="dxa"/>
            <w:shd w:val="clear" w:color="auto" w:fill="1F3A5F"/>
            <w:tcMar>
              <w:top w:w="80" w:type="dxa"/>
              <w:left w:w="100" w:type="dxa"/>
              <w:bottom w:w="80" w:type="dxa"/>
              <w:right w:w="100" w:type="dxa"/>
            </w:tcMar>
            <w:vAlign w:val="center"/>
          </w:tcPr>
          <w:p w14:paraId="2FDB8957" w14:textId="77777777" w:rsidR="00A61B72" w:rsidRDefault="00000000">
            <w:pPr>
              <w:spacing w:after="0"/>
            </w:pPr>
            <w:r>
              <w:rPr>
                <w:b/>
                <w:color w:val="FFFFFF"/>
                <w:sz w:val="15"/>
              </w:rPr>
              <w:t>Zemi classification or scope disposition</w:t>
            </w:r>
          </w:p>
        </w:tc>
        <w:tc>
          <w:tcPr>
            <w:tcW w:w="1383" w:type="dxa"/>
            <w:shd w:val="clear" w:color="auto" w:fill="1F3A5F"/>
            <w:tcMar>
              <w:top w:w="80" w:type="dxa"/>
              <w:left w:w="100" w:type="dxa"/>
              <w:bottom w:w="80" w:type="dxa"/>
              <w:right w:w="100" w:type="dxa"/>
            </w:tcMar>
            <w:vAlign w:val="center"/>
          </w:tcPr>
          <w:p w14:paraId="1430A873" w14:textId="77777777" w:rsidR="00A61B72" w:rsidRDefault="00000000">
            <w:pPr>
              <w:spacing w:after="0"/>
            </w:pPr>
            <w:r>
              <w:rPr>
                <w:b/>
                <w:color w:val="FFFFFF"/>
                <w:sz w:val="15"/>
              </w:rPr>
              <w:t>Exhaustion basis, if applicable</w:t>
            </w:r>
          </w:p>
        </w:tc>
        <w:tc>
          <w:tcPr>
            <w:tcW w:w="839" w:type="dxa"/>
            <w:shd w:val="clear" w:color="auto" w:fill="1F3A5F"/>
            <w:tcMar>
              <w:top w:w="80" w:type="dxa"/>
              <w:left w:w="100" w:type="dxa"/>
              <w:bottom w:w="80" w:type="dxa"/>
              <w:right w:w="100" w:type="dxa"/>
            </w:tcMar>
            <w:vAlign w:val="center"/>
          </w:tcPr>
          <w:p w14:paraId="29BAEF16" w14:textId="77777777" w:rsidR="00A61B72" w:rsidRDefault="00000000">
            <w:pPr>
              <w:spacing w:after="0"/>
            </w:pPr>
            <w:r>
              <w:rPr>
                <w:b/>
                <w:color w:val="FFFFFF"/>
                <w:sz w:val="15"/>
              </w:rPr>
              <w:t>Reason</w:t>
            </w:r>
          </w:p>
        </w:tc>
        <w:tc>
          <w:tcPr>
            <w:tcW w:w="1147" w:type="dxa"/>
            <w:shd w:val="clear" w:color="auto" w:fill="1F3A5F"/>
            <w:tcMar>
              <w:top w:w="80" w:type="dxa"/>
              <w:left w:w="100" w:type="dxa"/>
              <w:bottom w:w="80" w:type="dxa"/>
              <w:right w:w="100" w:type="dxa"/>
            </w:tcMar>
            <w:vAlign w:val="center"/>
          </w:tcPr>
          <w:p w14:paraId="0372F863" w14:textId="77777777" w:rsidR="00A61B72" w:rsidRDefault="00000000">
            <w:pPr>
              <w:spacing w:after="0"/>
            </w:pPr>
            <w:r>
              <w:rPr>
                <w:b/>
                <w:color w:val="FFFFFF"/>
                <w:sz w:val="15"/>
              </w:rPr>
              <w:t>Effect on attribution</w:t>
            </w:r>
          </w:p>
        </w:tc>
      </w:tr>
      <w:tr w:rsidR="00A61B72" w14:paraId="4A512016" w14:textId="77777777">
        <w:tc>
          <w:tcPr>
            <w:tcW w:w="957" w:type="dxa"/>
            <w:shd w:val="clear" w:color="auto" w:fill="FFFFFF"/>
            <w:tcMar>
              <w:top w:w="80" w:type="dxa"/>
              <w:left w:w="100" w:type="dxa"/>
              <w:bottom w:w="80" w:type="dxa"/>
              <w:right w:w="100" w:type="dxa"/>
            </w:tcMar>
            <w:vAlign w:val="center"/>
          </w:tcPr>
          <w:p w14:paraId="2713B1C5" w14:textId="77777777" w:rsidR="00A61B72" w:rsidRDefault="00000000">
            <w:pPr>
              <w:spacing w:after="0"/>
            </w:pPr>
            <w:r>
              <w:rPr>
                <w:sz w:val="15"/>
              </w:rPr>
              <w:t>T-01</w:t>
            </w:r>
          </w:p>
        </w:tc>
        <w:tc>
          <w:tcPr>
            <w:tcW w:w="910" w:type="dxa"/>
            <w:shd w:val="clear" w:color="auto" w:fill="FFFFFF"/>
            <w:tcMar>
              <w:top w:w="80" w:type="dxa"/>
              <w:left w:w="100" w:type="dxa"/>
              <w:bottom w:w="80" w:type="dxa"/>
              <w:right w:w="100" w:type="dxa"/>
            </w:tcMar>
            <w:vAlign w:val="center"/>
          </w:tcPr>
          <w:p w14:paraId="39979E9F" w14:textId="77777777" w:rsidR="00A61B72" w:rsidRDefault="00A61B72">
            <w:pPr>
              <w:spacing w:after="0"/>
            </w:pPr>
          </w:p>
        </w:tc>
        <w:tc>
          <w:tcPr>
            <w:tcW w:w="1123" w:type="dxa"/>
            <w:shd w:val="clear" w:color="auto" w:fill="FFFFFF"/>
            <w:tcMar>
              <w:top w:w="80" w:type="dxa"/>
              <w:left w:w="100" w:type="dxa"/>
              <w:bottom w:w="80" w:type="dxa"/>
              <w:right w:w="100" w:type="dxa"/>
            </w:tcMar>
            <w:vAlign w:val="center"/>
          </w:tcPr>
          <w:p w14:paraId="08ACFB41" w14:textId="77777777" w:rsidR="00A61B72" w:rsidRDefault="00A61B72">
            <w:pPr>
              <w:spacing w:after="0"/>
            </w:pPr>
          </w:p>
        </w:tc>
        <w:tc>
          <w:tcPr>
            <w:tcW w:w="1406" w:type="dxa"/>
            <w:shd w:val="clear" w:color="auto" w:fill="FFFFFF"/>
            <w:tcMar>
              <w:top w:w="80" w:type="dxa"/>
              <w:left w:w="100" w:type="dxa"/>
              <w:bottom w:w="80" w:type="dxa"/>
              <w:right w:w="100" w:type="dxa"/>
            </w:tcMar>
            <w:vAlign w:val="center"/>
          </w:tcPr>
          <w:p w14:paraId="6F2F96A5" w14:textId="77777777" w:rsidR="00A61B72" w:rsidRDefault="00A61B72">
            <w:pPr>
              <w:spacing w:after="0"/>
            </w:pPr>
          </w:p>
        </w:tc>
        <w:tc>
          <w:tcPr>
            <w:tcW w:w="1595" w:type="dxa"/>
            <w:shd w:val="clear" w:color="auto" w:fill="FFFFFF"/>
            <w:tcMar>
              <w:top w:w="80" w:type="dxa"/>
              <w:left w:w="100" w:type="dxa"/>
              <w:bottom w:w="80" w:type="dxa"/>
              <w:right w:w="100" w:type="dxa"/>
            </w:tcMar>
            <w:vAlign w:val="center"/>
          </w:tcPr>
          <w:p w14:paraId="0FB33453" w14:textId="77777777" w:rsidR="00A61B72" w:rsidRDefault="00A61B72">
            <w:pPr>
              <w:spacing w:after="0"/>
            </w:pPr>
          </w:p>
        </w:tc>
        <w:tc>
          <w:tcPr>
            <w:tcW w:w="1383" w:type="dxa"/>
            <w:shd w:val="clear" w:color="auto" w:fill="FFFFFF"/>
            <w:tcMar>
              <w:top w:w="80" w:type="dxa"/>
              <w:left w:w="100" w:type="dxa"/>
              <w:bottom w:w="80" w:type="dxa"/>
              <w:right w:w="100" w:type="dxa"/>
            </w:tcMar>
            <w:vAlign w:val="center"/>
          </w:tcPr>
          <w:p w14:paraId="68EB1BB5" w14:textId="77777777" w:rsidR="00A61B72" w:rsidRDefault="00A61B72">
            <w:pPr>
              <w:spacing w:after="0"/>
            </w:pPr>
          </w:p>
        </w:tc>
        <w:tc>
          <w:tcPr>
            <w:tcW w:w="839" w:type="dxa"/>
            <w:shd w:val="clear" w:color="auto" w:fill="FFFFFF"/>
            <w:tcMar>
              <w:top w:w="80" w:type="dxa"/>
              <w:left w:w="100" w:type="dxa"/>
              <w:bottom w:w="80" w:type="dxa"/>
              <w:right w:w="100" w:type="dxa"/>
            </w:tcMar>
            <w:vAlign w:val="center"/>
          </w:tcPr>
          <w:p w14:paraId="1E92DA81" w14:textId="77777777" w:rsidR="00A61B72" w:rsidRDefault="00A61B72">
            <w:pPr>
              <w:spacing w:after="0"/>
            </w:pPr>
          </w:p>
        </w:tc>
        <w:tc>
          <w:tcPr>
            <w:tcW w:w="1147" w:type="dxa"/>
            <w:shd w:val="clear" w:color="auto" w:fill="FFFFFF"/>
            <w:tcMar>
              <w:top w:w="80" w:type="dxa"/>
              <w:left w:w="100" w:type="dxa"/>
              <w:bottom w:w="80" w:type="dxa"/>
              <w:right w:w="100" w:type="dxa"/>
            </w:tcMar>
            <w:vAlign w:val="center"/>
          </w:tcPr>
          <w:p w14:paraId="02D541FC" w14:textId="77777777" w:rsidR="00A61B72" w:rsidRDefault="00A61B72">
            <w:pPr>
              <w:spacing w:after="0"/>
            </w:pPr>
          </w:p>
        </w:tc>
      </w:tr>
    </w:tbl>
    <w:p w14:paraId="2548C709" w14:textId="77777777" w:rsidR="00A61B72" w:rsidRDefault="00A61B72"/>
    <w:p w14:paraId="740862FB" w14:textId="77777777" w:rsidR="00A61B72" w:rsidRDefault="00000000">
      <w:pPr>
        <w:pStyle w:val="Heading2"/>
      </w:pPr>
      <w:bookmarkStart w:id="13" w:name="_Toc236220191"/>
      <w:r>
        <w:t>Exhaustion record</w:t>
      </w:r>
      <w:bookmarkEnd w:id="13"/>
    </w:p>
    <w:p w14:paraId="00CA38AA" w14:textId="77777777" w:rsidR="00A61B72" w:rsidRDefault="00000000">
      <w:r>
        <w:t>Complete before assigning an exhausted status.</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852"/>
        <w:gridCol w:w="926"/>
        <w:gridCol w:w="1202"/>
        <w:gridCol w:w="1239"/>
        <w:gridCol w:w="1221"/>
        <w:gridCol w:w="1184"/>
        <w:gridCol w:w="1644"/>
        <w:gridCol w:w="1092"/>
      </w:tblGrid>
      <w:tr w:rsidR="00A61B72" w14:paraId="093E93BC" w14:textId="77777777">
        <w:trPr>
          <w:tblHeader/>
        </w:trPr>
        <w:tc>
          <w:tcPr>
            <w:tcW w:w="852" w:type="dxa"/>
            <w:shd w:val="clear" w:color="auto" w:fill="1F3A5F"/>
            <w:tcMar>
              <w:top w:w="80" w:type="dxa"/>
              <w:left w:w="100" w:type="dxa"/>
              <w:bottom w:w="80" w:type="dxa"/>
              <w:right w:w="100" w:type="dxa"/>
            </w:tcMar>
            <w:vAlign w:val="center"/>
          </w:tcPr>
          <w:p w14:paraId="68EC8070" w14:textId="77777777" w:rsidR="00A61B72" w:rsidRDefault="00000000">
            <w:pPr>
              <w:spacing w:after="0"/>
            </w:pPr>
            <w:r>
              <w:rPr>
                <w:b/>
                <w:color w:val="FFFFFF"/>
                <w:sz w:val="15"/>
              </w:rPr>
              <w:t>Proposition</w:t>
            </w:r>
          </w:p>
        </w:tc>
        <w:tc>
          <w:tcPr>
            <w:tcW w:w="926" w:type="dxa"/>
            <w:shd w:val="clear" w:color="auto" w:fill="1F3A5F"/>
            <w:tcMar>
              <w:top w:w="80" w:type="dxa"/>
              <w:left w:w="100" w:type="dxa"/>
              <w:bottom w:w="80" w:type="dxa"/>
              <w:right w:w="100" w:type="dxa"/>
            </w:tcMar>
            <w:vAlign w:val="center"/>
          </w:tcPr>
          <w:p w14:paraId="540828BF" w14:textId="77777777" w:rsidR="00A61B72" w:rsidRDefault="00000000">
            <w:pPr>
              <w:spacing w:after="0"/>
            </w:pPr>
            <w:r>
              <w:rPr>
                <w:b/>
                <w:color w:val="FFFFFF"/>
                <w:sz w:val="15"/>
              </w:rPr>
              <w:t>Evidence sought</w:t>
            </w:r>
          </w:p>
        </w:tc>
        <w:tc>
          <w:tcPr>
            <w:tcW w:w="1202" w:type="dxa"/>
            <w:shd w:val="clear" w:color="auto" w:fill="1F3A5F"/>
            <w:tcMar>
              <w:top w:w="80" w:type="dxa"/>
              <w:left w:w="100" w:type="dxa"/>
              <w:bottom w:w="80" w:type="dxa"/>
              <w:right w:w="100" w:type="dxa"/>
            </w:tcMar>
            <w:vAlign w:val="center"/>
          </w:tcPr>
          <w:p w14:paraId="58100772" w14:textId="77777777" w:rsidR="00A61B72" w:rsidRDefault="00000000">
            <w:pPr>
              <w:spacing w:after="0"/>
            </w:pPr>
            <w:r>
              <w:rPr>
                <w:b/>
                <w:color w:val="FFFFFF"/>
                <w:sz w:val="15"/>
              </w:rPr>
              <w:t>Systems and custodians checked</w:t>
            </w:r>
          </w:p>
        </w:tc>
        <w:tc>
          <w:tcPr>
            <w:tcW w:w="1239" w:type="dxa"/>
            <w:shd w:val="clear" w:color="auto" w:fill="1F3A5F"/>
            <w:tcMar>
              <w:top w:w="80" w:type="dxa"/>
              <w:left w:w="100" w:type="dxa"/>
              <w:bottom w:w="80" w:type="dxa"/>
              <w:right w:w="100" w:type="dxa"/>
            </w:tcMar>
            <w:vAlign w:val="center"/>
          </w:tcPr>
          <w:p w14:paraId="79FA7501" w14:textId="77777777" w:rsidR="00A61B72" w:rsidRDefault="00000000">
            <w:pPr>
              <w:spacing w:after="0"/>
            </w:pPr>
            <w:r>
              <w:rPr>
                <w:b/>
                <w:color w:val="FFFFFF"/>
                <w:sz w:val="15"/>
              </w:rPr>
              <w:t>Material-time and scope coverage</w:t>
            </w:r>
          </w:p>
        </w:tc>
        <w:tc>
          <w:tcPr>
            <w:tcW w:w="1221" w:type="dxa"/>
            <w:shd w:val="clear" w:color="auto" w:fill="1F3A5F"/>
            <w:tcMar>
              <w:top w:w="80" w:type="dxa"/>
              <w:left w:w="100" w:type="dxa"/>
              <w:bottom w:w="80" w:type="dxa"/>
              <w:right w:w="100" w:type="dxa"/>
            </w:tcMar>
            <w:vAlign w:val="center"/>
          </w:tcPr>
          <w:p w14:paraId="1867AA57" w14:textId="77777777" w:rsidR="00A61B72" w:rsidRDefault="00000000">
            <w:pPr>
              <w:spacing w:after="0"/>
            </w:pPr>
            <w:r>
              <w:rPr>
                <w:b/>
                <w:color w:val="FFFFFF"/>
                <w:sz w:val="15"/>
              </w:rPr>
              <w:t>Acquisition steps and authority</w:t>
            </w:r>
          </w:p>
        </w:tc>
        <w:tc>
          <w:tcPr>
            <w:tcW w:w="1184" w:type="dxa"/>
            <w:shd w:val="clear" w:color="auto" w:fill="1F3A5F"/>
            <w:tcMar>
              <w:top w:w="80" w:type="dxa"/>
              <w:left w:w="100" w:type="dxa"/>
              <w:bottom w:w="80" w:type="dxa"/>
              <w:right w:w="100" w:type="dxa"/>
            </w:tcMar>
            <w:vAlign w:val="center"/>
          </w:tcPr>
          <w:p w14:paraId="5BFE9290" w14:textId="77777777" w:rsidR="00A61B72" w:rsidRDefault="00000000">
            <w:pPr>
              <w:spacing w:after="0"/>
            </w:pPr>
            <w:r>
              <w:rPr>
                <w:b/>
                <w:color w:val="FFFFFF"/>
                <w:sz w:val="15"/>
              </w:rPr>
              <w:t>Provider or witness responses</w:t>
            </w:r>
          </w:p>
        </w:tc>
        <w:tc>
          <w:tcPr>
            <w:tcW w:w="1644" w:type="dxa"/>
            <w:shd w:val="clear" w:color="auto" w:fill="1F3A5F"/>
            <w:tcMar>
              <w:top w:w="80" w:type="dxa"/>
              <w:left w:w="100" w:type="dxa"/>
              <w:bottom w:w="80" w:type="dxa"/>
              <w:right w:w="100" w:type="dxa"/>
            </w:tcMar>
            <w:vAlign w:val="center"/>
          </w:tcPr>
          <w:p w14:paraId="504978AD" w14:textId="77777777" w:rsidR="00A61B72" w:rsidRDefault="00000000">
            <w:pPr>
              <w:spacing w:after="0"/>
            </w:pPr>
            <w:r>
              <w:rPr>
                <w:b/>
                <w:color w:val="FFFFFF"/>
                <w:sz w:val="15"/>
              </w:rPr>
              <w:t>Why further inquiry is unavailable or disproportionate</w:t>
            </w:r>
          </w:p>
        </w:tc>
        <w:tc>
          <w:tcPr>
            <w:tcW w:w="1092" w:type="dxa"/>
            <w:shd w:val="clear" w:color="auto" w:fill="1F3A5F"/>
            <w:tcMar>
              <w:top w:w="80" w:type="dxa"/>
              <w:left w:w="100" w:type="dxa"/>
              <w:bottom w:w="80" w:type="dxa"/>
              <w:right w:w="100" w:type="dxa"/>
            </w:tcMar>
            <w:vAlign w:val="center"/>
          </w:tcPr>
          <w:p w14:paraId="2DA760F0" w14:textId="77777777" w:rsidR="00A61B72" w:rsidRDefault="00000000">
            <w:pPr>
              <w:spacing w:after="0"/>
            </w:pPr>
            <w:r>
              <w:rPr>
                <w:b/>
                <w:color w:val="FFFFFF"/>
                <w:sz w:val="15"/>
              </w:rPr>
              <w:t>Exhausted state selected</w:t>
            </w:r>
          </w:p>
        </w:tc>
      </w:tr>
      <w:tr w:rsidR="00A61B72" w14:paraId="723B7323" w14:textId="77777777">
        <w:tc>
          <w:tcPr>
            <w:tcW w:w="852" w:type="dxa"/>
            <w:shd w:val="clear" w:color="auto" w:fill="FFFFFF"/>
            <w:tcMar>
              <w:top w:w="80" w:type="dxa"/>
              <w:left w:w="100" w:type="dxa"/>
              <w:bottom w:w="80" w:type="dxa"/>
              <w:right w:w="100" w:type="dxa"/>
            </w:tcMar>
            <w:vAlign w:val="center"/>
          </w:tcPr>
          <w:p w14:paraId="40B63DC8" w14:textId="77777777" w:rsidR="00A61B72" w:rsidRDefault="00A61B72">
            <w:pPr>
              <w:spacing w:after="0"/>
            </w:pPr>
          </w:p>
        </w:tc>
        <w:tc>
          <w:tcPr>
            <w:tcW w:w="926" w:type="dxa"/>
            <w:shd w:val="clear" w:color="auto" w:fill="FFFFFF"/>
            <w:tcMar>
              <w:top w:w="80" w:type="dxa"/>
              <w:left w:w="100" w:type="dxa"/>
              <w:bottom w:w="80" w:type="dxa"/>
              <w:right w:w="100" w:type="dxa"/>
            </w:tcMar>
            <w:vAlign w:val="center"/>
          </w:tcPr>
          <w:p w14:paraId="2A6CFB1F" w14:textId="77777777" w:rsidR="00A61B72" w:rsidRDefault="00A61B72">
            <w:pPr>
              <w:spacing w:after="0"/>
            </w:pPr>
          </w:p>
        </w:tc>
        <w:tc>
          <w:tcPr>
            <w:tcW w:w="1202" w:type="dxa"/>
            <w:shd w:val="clear" w:color="auto" w:fill="FFFFFF"/>
            <w:tcMar>
              <w:top w:w="80" w:type="dxa"/>
              <w:left w:w="100" w:type="dxa"/>
              <w:bottom w:w="80" w:type="dxa"/>
              <w:right w:w="100" w:type="dxa"/>
            </w:tcMar>
            <w:vAlign w:val="center"/>
          </w:tcPr>
          <w:p w14:paraId="31EAA975" w14:textId="77777777" w:rsidR="00A61B72" w:rsidRDefault="00A61B72">
            <w:pPr>
              <w:spacing w:after="0"/>
            </w:pPr>
          </w:p>
        </w:tc>
        <w:tc>
          <w:tcPr>
            <w:tcW w:w="1239" w:type="dxa"/>
            <w:shd w:val="clear" w:color="auto" w:fill="FFFFFF"/>
            <w:tcMar>
              <w:top w:w="80" w:type="dxa"/>
              <w:left w:w="100" w:type="dxa"/>
              <w:bottom w:w="80" w:type="dxa"/>
              <w:right w:w="100" w:type="dxa"/>
            </w:tcMar>
            <w:vAlign w:val="center"/>
          </w:tcPr>
          <w:p w14:paraId="1273B523" w14:textId="77777777" w:rsidR="00A61B72" w:rsidRDefault="00A61B72">
            <w:pPr>
              <w:spacing w:after="0"/>
            </w:pPr>
          </w:p>
        </w:tc>
        <w:tc>
          <w:tcPr>
            <w:tcW w:w="1221" w:type="dxa"/>
            <w:shd w:val="clear" w:color="auto" w:fill="FFFFFF"/>
            <w:tcMar>
              <w:top w:w="80" w:type="dxa"/>
              <w:left w:w="100" w:type="dxa"/>
              <w:bottom w:w="80" w:type="dxa"/>
              <w:right w:w="100" w:type="dxa"/>
            </w:tcMar>
            <w:vAlign w:val="center"/>
          </w:tcPr>
          <w:p w14:paraId="7BF8CC10" w14:textId="77777777" w:rsidR="00A61B72" w:rsidRDefault="00A61B72">
            <w:pPr>
              <w:spacing w:after="0"/>
            </w:pPr>
          </w:p>
        </w:tc>
        <w:tc>
          <w:tcPr>
            <w:tcW w:w="1184" w:type="dxa"/>
            <w:shd w:val="clear" w:color="auto" w:fill="FFFFFF"/>
            <w:tcMar>
              <w:top w:w="80" w:type="dxa"/>
              <w:left w:w="100" w:type="dxa"/>
              <w:bottom w:w="80" w:type="dxa"/>
              <w:right w:w="100" w:type="dxa"/>
            </w:tcMar>
            <w:vAlign w:val="center"/>
          </w:tcPr>
          <w:p w14:paraId="12B9858A" w14:textId="77777777" w:rsidR="00A61B72" w:rsidRDefault="00A61B72">
            <w:pPr>
              <w:spacing w:after="0"/>
            </w:pPr>
          </w:p>
        </w:tc>
        <w:tc>
          <w:tcPr>
            <w:tcW w:w="1644" w:type="dxa"/>
            <w:shd w:val="clear" w:color="auto" w:fill="FFFFFF"/>
            <w:tcMar>
              <w:top w:w="80" w:type="dxa"/>
              <w:left w:w="100" w:type="dxa"/>
              <w:bottom w:w="80" w:type="dxa"/>
              <w:right w:w="100" w:type="dxa"/>
            </w:tcMar>
            <w:vAlign w:val="center"/>
          </w:tcPr>
          <w:p w14:paraId="7244BF32" w14:textId="77777777" w:rsidR="00A61B72" w:rsidRDefault="00A61B72">
            <w:pPr>
              <w:spacing w:after="0"/>
            </w:pPr>
          </w:p>
        </w:tc>
        <w:tc>
          <w:tcPr>
            <w:tcW w:w="1092" w:type="dxa"/>
            <w:shd w:val="clear" w:color="auto" w:fill="FFFFFF"/>
            <w:tcMar>
              <w:top w:w="80" w:type="dxa"/>
              <w:left w:w="100" w:type="dxa"/>
              <w:bottom w:w="80" w:type="dxa"/>
              <w:right w:w="100" w:type="dxa"/>
            </w:tcMar>
            <w:vAlign w:val="center"/>
          </w:tcPr>
          <w:p w14:paraId="5267C69E" w14:textId="77777777" w:rsidR="00A61B72" w:rsidRDefault="00A61B72">
            <w:pPr>
              <w:spacing w:after="0"/>
            </w:pPr>
          </w:p>
        </w:tc>
      </w:tr>
    </w:tbl>
    <w:p w14:paraId="6DBCFA73" w14:textId="77777777" w:rsidR="00A61B72" w:rsidRDefault="00A61B72"/>
    <w:p w14:paraId="05E10DFC" w14:textId="77777777" w:rsidR="00A61B72" w:rsidRDefault="00000000">
      <w:pPr>
        <w:pStyle w:val="Heading1"/>
      </w:pPr>
      <w:bookmarkStart w:id="14" w:name="_Toc236220192"/>
      <w:r>
        <w:t>WP-07 Discontinuity Schedule</w:t>
      </w:r>
      <w:bookmarkEnd w:id="14"/>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784"/>
        <w:gridCol w:w="1235"/>
        <w:gridCol w:w="934"/>
        <w:gridCol w:w="1569"/>
        <w:gridCol w:w="884"/>
        <w:gridCol w:w="934"/>
        <w:gridCol w:w="1018"/>
        <w:gridCol w:w="951"/>
        <w:gridCol w:w="1051"/>
      </w:tblGrid>
      <w:tr w:rsidR="00A61B72" w14:paraId="07961753" w14:textId="77777777">
        <w:trPr>
          <w:tblHeader/>
        </w:trPr>
        <w:tc>
          <w:tcPr>
            <w:tcW w:w="784" w:type="dxa"/>
            <w:shd w:val="clear" w:color="auto" w:fill="1F3A5F"/>
            <w:tcMar>
              <w:top w:w="80" w:type="dxa"/>
              <w:left w:w="100" w:type="dxa"/>
              <w:bottom w:w="80" w:type="dxa"/>
              <w:right w:w="100" w:type="dxa"/>
            </w:tcMar>
            <w:vAlign w:val="center"/>
          </w:tcPr>
          <w:p w14:paraId="25E227EF" w14:textId="77777777" w:rsidR="00A61B72" w:rsidRDefault="00000000">
            <w:pPr>
              <w:spacing w:after="0"/>
            </w:pPr>
            <w:r>
              <w:rPr>
                <w:b/>
                <w:color w:val="FFFFFF"/>
                <w:sz w:val="15"/>
              </w:rPr>
              <w:t>HAAD ID</w:t>
            </w:r>
          </w:p>
        </w:tc>
        <w:tc>
          <w:tcPr>
            <w:tcW w:w="1235" w:type="dxa"/>
            <w:shd w:val="clear" w:color="auto" w:fill="1F3A5F"/>
            <w:tcMar>
              <w:top w:w="80" w:type="dxa"/>
              <w:left w:w="100" w:type="dxa"/>
              <w:bottom w:w="80" w:type="dxa"/>
              <w:right w:w="100" w:type="dxa"/>
            </w:tcMar>
            <w:vAlign w:val="center"/>
          </w:tcPr>
          <w:p w14:paraId="7022B5D1" w14:textId="77777777" w:rsidR="00A61B72" w:rsidRDefault="00000000">
            <w:pPr>
              <w:spacing w:after="0"/>
            </w:pPr>
            <w:r>
              <w:rPr>
                <w:b/>
                <w:color w:val="FFFFFF"/>
                <w:sz w:val="15"/>
              </w:rPr>
              <w:t>Canonical dimension: AD ID and name</w:t>
            </w:r>
          </w:p>
        </w:tc>
        <w:tc>
          <w:tcPr>
            <w:tcW w:w="934" w:type="dxa"/>
            <w:shd w:val="clear" w:color="auto" w:fill="1F3A5F"/>
            <w:tcMar>
              <w:top w:w="80" w:type="dxa"/>
              <w:left w:w="100" w:type="dxa"/>
              <w:bottom w:w="80" w:type="dxa"/>
              <w:right w:w="100" w:type="dxa"/>
            </w:tcMar>
            <w:vAlign w:val="center"/>
          </w:tcPr>
          <w:p w14:paraId="7EA60364" w14:textId="77777777" w:rsidR="00A61B72" w:rsidRDefault="00000000">
            <w:pPr>
              <w:spacing w:after="0"/>
            </w:pPr>
            <w:r>
              <w:rPr>
                <w:b/>
                <w:color w:val="FFFFFF"/>
                <w:sz w:val="15"/>
              </w:rPr>
              <w:t>Failure condition</w:t>
            </w:r>
          </w:p>
        </w:tc>
        <w:tc>
          <w:tcPr>
            <w:tcW w:w="1569" w:type="dxa"/>
            <w:shd w:val="clear" w:color="auto" w:fill="1F3A5F"/>
            <w:tcMar>
              <w:top w:w="80" w:type="dxa"/>
              <w:left w:w="100" w:type="dxa"/>
              <w:bottom w:w="80" w:type="dxa"/>
              <w:right w:w="100" w:type="dxa"/>
            </w:tcMar>
            <w:vAlign w:val="center"/>
          </w:tcPr>
          <w:p w14:paraId="41DD05E5" w14:textId="77777777" w:rsidR="00A61B72" w:rsidRDefault="00000000">
            <w:pPr>
              <w:spacing w:after="0"/>
            </w:pPr>
            <w:r>
              <w:rPr>
                <w:b/>
                <w:color w:val="FFFFFF"/>
                <w:sz w:val="15"/>
              </w:rPr>
              <w:t>Role: primary, co-primary, contributing, causal, or downstream</w:t>
            </w:r>
          </w:p>
        </w:tc>
        <w:tc>
          <w:tcPr>
            <w:tcW w:w="884" w:type="dxa"/>
            <w:shd w:val="clear" w:color="auto" w:fill="1F3A5F"/>
            <w:tcMar>
              <w:top w:w="80" w:type="dxa"/>
              <w:left w:w="100" w:type="dxa"/>
              <w:bottom w:w="80" w:type="dxa"/>
              <w:right w:w="100" w:type="dxa"/>
            </w:tcMar>
            <w:vAlign w:val="center"/>
          </w:tcPr>
          <w:p w14:paraId="5737F1B0" w14:textId="77777777" w:rsidR="00A61B72" w:rsidRDefault="00000000">
            <w:pPr>
              <w:spacing w:after="0"/>
            </w:pPr>
            <w:r>
              <w:rPr>
                <w:b/>
                <w:color w:val="FFFFFF"/>
                <w:sz w:val="15"/>
              </w:rPr>
              <w:t>Graph location</w:t>
            </w:r>
          </w:p>
        </w:tc>
        <w:tc>
          <w:tcPr>
            <w:tcW w:w="934" w:type="dxa"/>
            <w:shd w:val="clear" w:color="auto" w:fill="1F3A5F"/>
            <w:tcMar>
              <w:top w:w="80" w:type="dxa"/>
              <w:left w:w="100" w:type="dxa"/>
              <w:bottom w:w="80" w:type="dxa"/>
              <w:right w:w="100" w:type="dxa"/>
            </w:tcMar>
            <w:vAlign w:val="center"/>
          </w:tcPr>
          <w:p w14:paraId="183FE26E" w14:textId="77777777" w:rsidR="00A61B72" w:rsidRDefault="00000000">
            <w:pPr>
              <w:spacing w:after="0"/>
            </w:pPr>
            <w:r>
              <w:rPr>
                <w:b/>
                <w:color w:val="FFFFFF"/>
                <w:sz w:val="15"/>
              </w:rPr>
              <w:t>Resolution status</w:t>
            </w:r>
          </w:p>
        </w:tc>
        <w:tc>
          <w:tcPr>
            <w:tcW w:w="1018" w:type="dxa"/>
            <w:shd w:val="clear" w:color="auto" w:fill="1F3A5F"/>
            <w:tcMar>
              <w:top w:w="80" w:type="dxa"/>
              <w:left w:w="100" w:type="dxa"/>
              <w:bottom w:w="80" w:type="dxa"/>
              <w:right w:w="100" w:type="dxa"/>
            </w:tcMar>
            <w:vAlign w:val="center"/>
          </w:tcPr>
          <w:p w14:paraId="65DE423E" w14:textId="77777777" w:rsidR="00A61B72" w:rsidRDefault="00000000">
            <w:pPr>
              <w:spacing w:after="0"/>
            </w:pPr>
            <w:r>
              <w:rPr>
                <w:b/>
                <w:color w:val="FFFFFF"/>
                <w:sz w:val="15"/>
              </w:rPr>
              <w:t>Remaining alternatives</w:t>
            </w:r>
          </w:p>
        </w:tc>
        <w:tc>
          <w:tcPr>
            <w:tcW w:w="951" w:type="dxa"/>
            <w:shd w:val="clear" w:color="auto" w:fill="1F3A5F"/>
            <w:tcMar>
              <w:top w:w="80" w:type="dxa"/>
              <w:left w:w="100" w:type="dxa"/>
              <w:bottom w:w="80" w:type="dxa"/>
              <w:right w:w="100" w:type="dxa"/>
            </w:tcMar>
            <w:vAlign w:val="center"/>
          </w:tcPr>
          <w:p w14:paraId="1AA02BC7" w14:textId="77777777" w:rsidR="00A61B72" w:rsidRDefault="00000000">
            <w:pPr>
              <w:spacing w:after="0"/>
            </w:pPr>
            <w:r>
              <w:rPr>
                <w:b/>
                <w:color w:val="FFFFFF"/>
                <w:sz w:val="15"/>
              </w:rPr>
              <w:t>Conclusion ceiling</w:t>
            </w:r>
          </w:p>
        </w:tc>
        <w:tc>
          <w:tcPr>
            <w:tcW w:w="1051" w:type="dxa"/>
            <w:shd w:val="clear" w:color="auto" w:fill="1F3A5F"/>
            <w:tcMar>
              <w:top w:w="80" w:type="dxa"/>
              <w:left w:w="100" w:type="dxa"/>
              <w:bottom w:w="80" w:type="dxa"/>
              <w:right w:w="100" w:type="dxa"/>
            </w:tcMar>
            <w:vAlign w:val="center"/>
          </w:tcPr>
          <w:p w14:paraId="0DBC3050" w14:textId="77777777" w:rsidR="00A61B72" w:rsidRDefault="00000000">
            <w:pPr>
              <w:spacing w:after="0"/>
            </w:pPr>
            <w:r>
              <w:rPr>
                <w:b/>
                <w:color w:val="FFFFFF"/>
                <w:sz w:val="15"/>
              </w:rPr>
              <w:t>Required future evidence</w:t>
            </w:r>
          </w:p>
        </w:tc>
      </w:tr>
      <w:tr w:rsidR="00A61B72" w14:paraId="5ACEDA1D" w14:textId="77777777">
        <w:tc>
          <w:tcPr>
            <w:tcW w:w="784" w:type="dxa"/>
            <w:shd w:val="clear" w:color="auto" w:fill="FFFFFF"/>
            <w:tcMar>
              <w:top w:w="80" w:type="dxa"/>
              <w:left w:w="100" w:type="dxa"/>
              <w:bottom w:w="80" w:type="dxa"/>
              <w:right w:w="100" w:type="dxa"/>
            </w:tcMar>
            <w:vAlign w:val="center"/>
          </w:tcPr>
          <w:p w14:paraId="24098FB7" w14:textId="77777777" w:rsidR="00A61B72" w:rsidRDefault="00000000">
            <w:pPr>
              <w:spacing w:after="0"/>
            </w:pPr>
            <w:r>
              <w:rPr>
                <w:sz w:val="15"/>
              </w:rPr>
              <w:t>H-01</w:t>
            </w:r>
          </w:p>
        </w:tc>
        <w:tc>
          <w:tcPr>
            <w:tcW w:w="1235" w:type="dxa"/>
            <w:shd w:val="clear" w:color="auto" w:fill="FFFFFF"/>
            <w:tcMar>
              <w:top w:w="80" w:type="dxa"/>
              <w:left w:w="100" w:type="dxa"/>
              <w:bottom w:w="80" w:type="dxa"/>
              <w:right w:w="100" w:type="dxa"/>
            </w:tcMar>
            <w:vAlign w:val="center"/>
          </w:tcPr>
          <w:p w14:paraId="1DDB1AAD" w14:textId="77777777" w:rsidR="00A61B72" w:rsidRDefault="00A61B72">
            <w:pPr>
              <w:spacing w:after="0"/>
            </w:pPr>
          </w:p>
        </w:tc>
        <w:tc>
          <w:tcPr>
            <w:tcW w:w="934" w:type="dxa"/>
            <w:shd w:val="clear" w:color="auto" w:fill="FFFFFF"/>
            <w:tcMar>
              <w:top w:w="80" w:type="dxa"/>
              <w:left w:w="100" w:type="dxa"/>
              <w:bottom w:w="80" w:type="dxa"/>
              <w:right w:w="100" w:type="dxa"/>
            </w:tcMar>
            <w:vAlign w:val="center"/>
          </w:tcPr>
          <w:p w14:paraId="799B255A" w14:textId="77777777" w:rsidR="00A61B72" w:rsidRDefault="00A61B72">
            <w:pPr>
              <w:spacing w:after="0"/>
            </w:pPr>
          </w:p>
        </w:tc>
        <w:tc>
          <w:tcPr>
            <w:tcW w:w="1569" w:type="dxa"/>
            <w:shd w:val="clear" w:color="auto" w:fill="FFFFFF"/>
            <w:tcMar>
              <w:top w:w="80" w:type="dxa"/>
              <w:left w:w="100" w:type="dxa"/>
              <w:bottom w:w="80" w:type="dxa"/>
              <w:right w:w="100" w:type="dxa"/>
            </w:tcMar>
            <w:vAlign w:val="center"/>
          </w:tcPr>
          <w:p w14:paraId="4FF4EAFA" w14:textId="77777777" w:rsidR="00A61B72" w:rsidRDefault="00A61B72">
            <w:pPr>
              <w:spacing w:after="0"/>
            </w:pPr>
          </w:p>
        </w:tc>
        <w:tc>
          <w:tcPr>
            <w:tcW w:w="884" w:type="dxa"/>
            <w:shd w:val="clear" w:color="auto" w:fill="FFFFFF"/>
            <w:tcMar>
              <w:top w:w="80" w:type="dxa"/>
              <w:left w:w="100" w:type="dxa"/>
              <w:bottom w:w="80" w:type="dxa"/>
              <w:right w:w="100" w:type="dxa"/>
            </w:tcMar>
            <w:vAlign w:val="center"/>
          </w:tcPr>
          <w:p w14:paraId="01E74746" w14:textId="77777777" w:rsidR="00A61B72" w:rsidRDefault="00A61B72">
            <w:pPr>
              <w:spacing w:after="0"/>
            </w:pPr>
          </w:p>
        </w:tc>
        <w:tc>
          <w:tcPr>
            <w:tcW w:w="934" w:type="dxa"/>
            <w:shd w:val="clear" w:color="auto" w:fill="FFFFFF"/>
            <w:tcMar>
              <w:top w:w="80" w:type="dxa"/>
              <w:left w:w="100" w:type="dxa"/>
              <w:bottom w:w="80" w:type="dxa"/>
              <w:right w:w="100" w:type="dxa"/>
            </w:tcMar>
            <w:vAlign w:val="center"/>
          </w:tcPr>
          <w:p w14:paraId="20A602BA" w14:textId="77777777" w:rsidR="00A61B72" w:rsidRDefault="00A61B72">
            <w:pPr>
              <w:spacing w:after="0"/>
            </w:pPr>
          </w:p>
        </w:tc>
        <w:tc>
          <w:tcPr>
            <w:tcW w:w="1018" w:type="dxa"/>
            <w:shd w:val="clear" w:color="auto" w:fill="FFFFFF"/>
            <w:tcMar>
              <w:top w:w="80" w:type="dxa"/>
              <w:left w:w="100" w:type="dxa"/>
              <w:bottom w:w="80" w:type="dxa"/>
              <w:right w:w="100" w:type="dxa"/>
            </w:tcMar>
            <w:vAlign w:val="center"/>
          </w:tcPr>
          <w:p w14:paraId="1BC35930" w14:textId="77777777" w:rsidR="00A61B72" w:rsidRDefault="00A61B72">
            <w:pPr>
              <w:spacing w:after="0"/>
            </w:pPr>
          </w:p>
        </w:tc>
        <w:tc>
          <w:tcPr>
            <w:tcW w:w="951" w:type="dxa"/>
            <w:shd w:val="clear" w:color="auto" w:fill="FFFFFF"/>
            <w:tcMar>
              <w:top w:w="80" w:type="dxa"/>
              <w:left w:w="100" w:type="dxa"/>
              <w:bottom w:w="80" w:type="dxa"/>
              <w:right w:w="100" w:type="dxa"/>
            </w:tcMar>
            <w:vAlign w:val="center"/>
          </w:tcPr>
          <w:p w14:paraId="30415916" w14:textId="77777777" w:rsidR="00A61B72" w:rsidRDefault="00A61B72">
            <w:pPr>
              <w:spacing w:after="0"/>
            </w:pPr>
          </w:p>
        </w:tc>
        <w:tc>
          <w:tcPr>
            <w:tcW w:w="1051" w:type="dxa"/>
            <w:shd w:val="clear" w:color="auto" w:fill="FFFFFF"/>
            <w:tcMar>
              <w:top w:w="80" w:type="dxa"/>
              <w:left w:w="100" w:type="dxa"/>
              <w:bottom w:w="80" w:type="dxa"/>
              <w:right w:w="100" w:type="dxa"/>
            </w:tcMar>
            <w:vAlign w:val="center"/>
          </w:tcPr>
          <w:p w14:paraId="560361E1" w14:textId="77777777" w:rsidR="00A61B72" w:rsidRDefault="00A61B72">
            <w:pPr>
              <w:spacing w:after="0"/>
            </w:pPr>
          </w:p>
        </w:tc>
      </w:tr>
    </w:tbl>
    <w:p w14:paraId="4C928185" w14:textId="77777777" w:rsidR="00A61B72" w:rsidRDefault="00A61B72"/>
    <w:p w14:paraId="2B7FB63E" w14:textId="77777777" w:rsidR="00A61B72" w:rsidRDefault="00000000">
      <w:r>
        <w:t>Primary discontinuity:</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7687"/>
        <w:gridCol w:w="1673"/>
      </w:tblGrid>
      <w:tr w:rsidR="00A61B72" w14:paraId="58A2239C" w14:textId="77777777">
        <w:trPr>
          <w:tblHeader/>
        </w:trPr>
        <w:tc>
          <w:tcPr>
            <w:tcW w:w="7687" w:type="dxa"/>
            <w:shd w:val="clear" w:color="auto" w:fill="1F3A5F"/>
            <w:tcMar>
              <w:top w:w="80" w:type="dxa"/>
              <w:left w:w="100" w:type="dxa"/>
              <w:bottom w:w="80" w:type="dxa"/>
              <w:right w:w="100" w:type="dxa"/>
            </w:tcMar>
            <w:vAlign w:val="center"/>
          </w:tcPr>
          <w:p w14:paraId="5D7F23B7" w14:textId="77777777" w:rsidR="00A61B72" w:rsidRDefault="00000000">
            <w:pPr>
              <w:spacing w:after="0"/>
            </w:pPr>
            <w:r>
              <w:rPr>
                <w:b/>
                <w:color w:val="FFFFFF"/>
                <w:sz w:val="15"/>
              </w:rPr>
              <w:t>Field</w:t>
            </w:r>
          </w:p>
        </w:tc>
        <w:tc>
          <w:tcPr>
            <w:tcW w:w="1673" w:type="dxa"/>
            <w:shd w:val="clear" w:color="auto" w:fill="1F3A5F"/>
            <w:tcMar>
              <w:top w:w="80" w:type="dxa"/>
              <w:left w:w="100" w:type="dxa"/>
              <w:bottom w:w="80" w:type="dxa"/>
              <w:right w:w="100" w:type="dxa"/>
            </w:tcMar>
            <w:vAlign w:val="center"/>
          </w:tcPr>
          <w:p w14:paraId="718A1059" w14:textId="77777777" w:rsidR="00A61B72" w:rsidRDefault="00000000">
            <w:pPr>
              <w:spacing w:after="0"/>
            </w:pPr>
            <w:r>
              <w:rPr>
                <w:b/>
                <w:color w:val="FFFFFF"/>
                <w:sz w:val="15"/>
              </w:rPr>
              <w:t>Entry</w:t>
            </w:r>
          </w:p>
        </w:tc>
      </w:tr>
      <w:tr w:rsidR="00A61B72" w14:paraId="6DBDCC5E" w14:textId="77777777">
        <w:tc>
          <w:tcPr>
            <w:tcW w:w="7687" w:type="dxa"/>
            <w:shd w:val="clear" w:color="auto" w:fill="FFFFFF"/>
            <w:tcMar>
              <w:top w:w="80" w:type="dxa"/>
              <w:left w:w="100" w:type="dxa"/>
              <w:bottom w:w="80" w:type="dxa"/>
              <w:right w:w="100" w:type="dxa"/>
            </w:tcMar>
            <w:vAlign w:val="center"/>
          </w:tcPr>
          <w:p w14:paraId="5F3D0C7C" w14:textId="77777777" w:rsidR="00A61B72" w:rsidRDefault="00000000">
            <w:pPr>
              <w:spacing w:after="0"/>
            </w:pPr>
            <w:r>
              <w:rPr>
                <w:sz w:val="15"/>
              </w:rPr>
              <w:t>Scoped attribution proposition</w:t>
            </w:r>
          </w:p>
        </w:tc>
        <w:tc>
          <w:tcPr>
            <w:tcW w:w="1673" w:type="dxa"/>
            <w:shd w:val="clear" w:color="auto" w:fill="FFFFFF"/>
            <w:tcMar>
              <w:top w:w="80" w:type="dxa"/>
              <w:left w:w="100" w:type="dxa"/>
              <w:bottom w:w="80" w:type="dxa"/>
              <w:right w:w="100" w:type="dxa"/>
            </w:tcMar>
            <w:vAlign w:val="center"/>
          </w:tcPr>
          <w:p w14:paraId="4414D1B4" w14:textId="77777777" w:rsidR="00A61B72" w:rsidRDefault="00A61B72">
            <w:pPr>
              <w:spacing w:after="0"/>
            </w:pPr>
          </w:p>
        </w:tc>
      </w:tr>
      <w:tr w:rsidR="00A61B72" w14:paraId="03FBD59B" w14:textId="77777777">
        <w:tc>
          <w:tcPr>
            <w:tcW w:w="7687" w:type="dxa"/>
            <w:shd w:val="clear" w:color="auto" w:fill="EAF0F6"/>
            <w:tcMar>
              <w:top w:w="80" w:type="dxa"/>
              <w:left w:w="100" w:type="dxa"/>
              <w:bottom w:w="80" w:type="dxa"/>
              <w:right w:w="100" w:type="dxa"/>
            </w:tcMar>
            <w:vAlign w:val="center"/>
          </w:tcPr>
          <w:p w14:paraId="25561428" w14:textId="77777777" w:rsidR="00A61B72" w:rsidRDefault="00000000">
            <w:pPr>
              <w:spacing w:after="0"/>
            </w:pPr>
            <w:r>
              <w:rPr>
                <w:sz w:val="15"/>
              </w:rPr>
              <w:t>Earliest independently ceiling-setting transition on that causal path</w:t>
            </w:r>
          </w:p>
        </w:tc>
        <w:tc>
          <w:tcPr>
            <w:tcW w:w="1673" w:type="dxa"/>
            <w:shd w:val="clear" w:color="auto" w:fill="EAF0F6"/>
            <w:tcMar>
              <w:top w:w="80" w:type="dxa"/>
              <w:left w:w="100" w:type="dxa"/>
              <w:bottom w:w="80" w:type="dxa"/>
              <w:right w:w="100" w:type="dxa"/>
            </w:tcMar>
            <w:vAlign w:val="center"/>
          </w:tcPr>
          <w:p w14:paraId="72500C7C" w14:textId="77777777" w:rsidR="00A61B72" w:rsidRDefault="00A61B72">
            <w:pPr>
              <w:spacing w:after="0"/>
            </w:pPr>
          </w:p>
        </w:tc>
      </w:tr>
      <w:tr w:rsidR="00A61B72" w14:paraId="31E02AF6" w14:textId="77777777">
        <w:tc>
          <w:tcPr>
            <w:tcW w:w="7687" w:type="dxa"/>
            <w:shd w:val="clear" w:color="auto" w:fill="FFFFFF"/>
            <w:tcMar>
              <w:top w:w="80" w:type="dxa"/>
              <w:left w:w="100" w:type="dxa"/>
              <w:bottom w:w="80" w:type="dxa"/>
              <w:right w:w="100" w:type="dxa"/>
            </w:tcMar>
            <w:vAlign w:val="center"/>
          </w:tcPr>
          <w:p w14:paraId="6F3E45CA" w14:textId="77777777" w:rsidR="00A61B72" w:rsidRDefault="00000000">
            <w:pPr>
              <w:spacing w:after="0"/>
            </w:pPr>
            <w:r>
              <w:rPr>
                <w:sz w:val="15"/>
              </w:rPr>
              <w:t>Why downstream evidence cannot cure it</w:t>
            </w:r>
          </w:p>
        </w:tc>
        <w:tc>
          <w:tcPr>
            <w:tcW w:w="1673" w:type="dxa"/>
            <w:shd w:val="clear" w:color="auto" w:fill="FFFFFF"/>
            <w:tcMar>
              <w:top w:w="80" w:type="dxa"/>
              <w:left w:w="100" w:type="dxa"/>
              <w:bottom w:w="80" w:type="dxa"/>
              <w:right w:w="100" w:type="dxa"/>
            </w:tcMar>
            <w:vAlign w:val="center"/>
          </w:tcPr>
          <w:p w14:paraId="43085636" w14:textId="77777777" w:rsidR="00A61B72" w:rsidRDefault="00A61B72">
            <w:pPr>
              <w:spacing w:after="0"/>
            </w:pPr>
          </w:p>
        </w:tc>
      </w:tr>
      <w:tr w:rsidR="00A61B72" w14:paraId="482DC4CB" w14:textId="77777777">
        <w:tc>
          <w:tcPr>
            <w:tcW w:w="7687" w:type="dxa"/>
            <w:shd w:val="clear" w:color="auto" w:fill="EAF0F6"/>
            <w:tcMar>
              <w:top w:w="80" w:type="dxa"/>
              <w:left w:w="100" w:type="dxa"/>
              <w:bottom w:w="80" w:type="dxa"/>
              <w:right w:w="100" w:type="dxa"/>
            </w:tcMar>
            <w:vAlign w:val="center"/>
          </w:tcPr>
          <w:p w14:paraId="7FDCF4EF" w14:textId="77777777" w:rsidR="00A61B72" w:rsidRDefault="00000000">
            <w:pPr>
              <w:spacing w:after="0"/>
            </w:pPr>
            <w:r>
              <w:rPr>
                <w:sz w:val="15"/>
              </w:rPr>
              <w:t>Co-primary transition, if any</w:t>
            </w:r>
          </w:p>
        </w:tc>
        <w:tc>
          <w:tcPr>
            <w:tcW w:w="1673" w:type="dxa"/>
            <w:shd w:val="clear" w:color="auto" w:fill="EAF0F6"/>
            <w:tcMar>
              <w:top w:w="80" w:type="dxa"/>
              <w:left w:w="100" w:type="dxa"/>
              <w:bottom w:w="80" w:type="dxa"/>
              <w:right w:w="100" w:type="dxa"/>
            </w:tcMar>
            <w:vAlign w:val="center"/>
          </w:tcPr>
          <w:p w14:paraId="5AAD5F4C" w14:textId="77777777" w:rsidR="00A61B72" w:rsidRDefault="00A61B72">
            <w:pPr>
              <w:spacing w:after="0"/>
            </w:pPr>
          </w:p>
        </w:tc>
      </w:tr>
    </w:tbl>
    <w:p w14:paraId="1EE385F3" w14:textId="77777777" w:rsidR="00A61B72" w:rsidRDefault="00A61B72"/>
    <w:p w14:paraId="19968BD4" w14:textId="77777777" w:rsidR="00A61B72" w:rsidRDefault="00000000">
      <w:pPr>
        <w:pStyle w:val="Heading1"/>
      </w:pPr>
      <w:bookmarkStart w:id="15" w:name="_Toc236220193"/>
      <w:r>
        <w:t>WP-08 Bounded Attribution Conclusion</w:t>
      </w:r>
      <w:bookmarkEnd w:id="15"/>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3043"/>
        <w:gridCol w:w="1129"/>
        <w:gridCol w:w="2744"/>
        <w:gridCol w:w="2444"/>
      </w:tblGrid>
      <w:tr w:rsidR="00A61B72" w14:paraId="0A21A162" w14:textId="77777777">
        <w:trPr>
          <w:tblHeader/>
        </w:trPr>
        <w:tc>
          <w:tcPr>
            <w:tcW w:w="3043" w:type="dxa"/>
            <w:shd w:val="clear" w:color="auto" w:fill="1F3A5F"/>
            <w:tcMar>
              <w:top w:w="80" w:type="dxa"/>
              <w:left w:w="100" w:type="dxa"/>
              <w:bottom w:w="80" w:type="dxa"/>
              <w:right w:w="100" w:type="dxa"/>
            </w:tcMar>
            <w:vAlign w:val="center"/>
          </w:tcPr>
          <w:p w14:paraId="3F7F019B" w14:textId="77777777" w:rsidR="00A61B72" w:rsidRDefault="00000000">
            <w:pPr>
              <w:spacing w:after="0"/>
            </w:pPr>
            <w:r>
              <w:rPr>
                <w:b/>
                <w:color w:val="FFFFFF"/>
                <w:sz w:val="15"/>
              </w:rPr>
              <w:t>Conclusion layer</w:t>
            </w:r>
          </w:p>
        </w:tc>
        <w:tc>
          <w:tcPr>
            <w:tcW w:w="1129" w:type="dxa"/>
            <w:shd w:val="clear" w:color="auto" w:fill="1F3A5F"/>
            <w:tcMar>
              <w:top w:w="80" w:type="dxa"/>
              <w:left w:w="100" w:type="dxa"/>
              <w:bottom w:w="80" w:type="dxa"/>
              <w:right w:w="100" w:type="dxa"/>
            </w:tcMar>
            <w:vAlign w:val="center"/>
          </w:tcPr>
          <w:p w14:paraId="066D7CFD" w14:textId="77777777" w:rsidR="00A61B72" w:rsidRDefault="00000000">
            <w:pPr>
              <w:spacing w:after="0"/>
            </w:pPr>
            <w:r>
              <w:rPr>
                <w:b/>
                <w:color w:val="FFFFFF"/>
                <w:sz w:val="15"/>
              </w:rPr>
              <w:t>Finding</w:t>
            </w:r>
          </w:p>
        </w:tc>
        <w:tc>
          <w:tcPr>
            <w:tcW w:w="2744" w:type="dxa"/>
            <w:shd w:val="clear" w:color="auto" w:fill="1F3A5F"/>
            <w:tcMar>
              <w:top w:w="80" w:type="dxa"/>
              <w:left w:w="100" w:type="dxa"/>
              <w:bottom w:w="80" w:type="dxa"/>
              <w:right w:w="100" w:type="dxa"/>
            </w:tcMar>
            <w:vAlign w:val="center"/>
          </w:tcPr>
          <w:p w14:paraId="3160BC0B" w14:textId="77777777" w:rsidR="00A61B72" w:rsidRDefault="00000000">
            <w:pPr>
              <w:spacing w:after="0"/>
            </w:pPr>
            <w:r>
              <w:rPr>
                <w:b/>
                <w:color w:val="FFFFFF"/>
                <w:sz w:val="15"/>
              </w:rPr>
              <w:t>Classification or scope disposition</w:t>
            </w:r>
          </w:p>
        </w:tc>
        <w:tc>
          <w:tcPr>
            <w:tcW w:w="2444" w:type="dxa"/>
            <w:shd w:val="clear" w:color="auto" w:fill="1F3A5F"/>
            <w:tcMar>
              <w:top w:w="80" w:type="dxa"/>
              <w:left w:w="100" w:type="dxa"/>
              <w:bottom w:w="80" w:type="dxa"/>
              <w:right w:w="100" w:type="dxa"/>
            </w:tcMar>
            <w:vAlign w:val="center"/>
          </w:tcPr>
          <w:p w14:paraId="671ACC6F" w14:textId="77777777" w:rsidR="00A61B72" w:rsidRDefault="00000000">
            <w:pPr>
              <w:spacing w:after="0"/>
            </w:pPr>
            <w:r>
              <w:rPr>
                <w:b/>
                <w:color w:val="FFFFFF"/>
                <w:sz w:val="15"/>
              </w:rPr>
              <w:t>Attribution boundary and basis</w:t>
            </w:r>
          </w:p>
        </w:tc>
      </w:tr>
      <w:tr w:rsidR="00A61B72" w14:paraId="49E5B140" w14:textId="77777777">
        <w:tc>
          <w:tcPr>
            <w:tcW w:w="3043" w:type="dxa"/>
            <w:shd w:val="clear" w:color="auto" w:fill="FFFFFF"/>
            <w:tcMar>
              <w:top w:w="80" w:type="dxa"/>
              <w:left w:w="100" w:type="dxa"/>
              <w:bottom w:w="80" w:type="dxa"/>
              <w:right w:w="100" w:type="dxa"/>
            </w:tcMar>
            <w:vAlign w:val="center"/>
          </w:tcPr>
          <w:p w14:paraId="4738E506" w14:textId="77777777" w:rsidR="00A61B72" w:rsidRDefault="00000000">
            <w:pPr>
              <w:spacing w:after="0"/>
            </w:pPr>
            <w:r>
              <w:rPr>
                <w:sz w:val="15"/>
              </w:rPr>
              <w:t>External action</w:t>
            </w:r>
          </w:p>
        </w:tc>
        <w:tc>
          <w:tcPr>
            <w:tcW w:w="1129" w:type="dxa"/>
            <w:shd w:val="clear" w:color="auto" w:fill="FFFFFF"/>
            <w:tcMar>
              <w:top w:w="80" w:type="dxa"/>
              <w:left w:w="100" w:type="dxa"/>
              <w:bottom w:w="80" w:type="dxa"/>
              <w:right w:w="100" w:type="dxa"/>
            </w:tcMar>
            <w:vAlign w:val="center"/>
          </w:tcPr>
          <w:p w14:paraId="6CB6E866"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3FFE8D5C"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2381E973" w14:textId="77777777" w:rsidR="00A61B72" w:rsidRDefault="00A61B72">
            <w:pPr>
              <w:spacing w:after="0"/>
            </w:pPr>
          </w:p>
        </w:tc>
      </w:tr>
      <w:tr w:rsidR="00A61B72" w14:paraId="178DF5D9" w14:textId="77777777">
        <w:tc>
          <w:tcPr>
            <w:tcW w:w="3043" w:type="dxa"/>
            <w:shd w:val="clear" w:color="auto" w:fill="EAF0F6"/>
            <w:tcMar>
              <w:top w:w="80" w:type="dxa"/>
              <w:left w:w="100" w:type="dxa"/>
              <w:bottom w:w="80" w:type="dxa"/>
              <w:right w:w="100" w:type="dxa"/>
            </w:tcMar>
            <w:vAlign w:val="center"/>
          </w:tcPr>
          <w:p w14:paraId="0BCDC13D" w14:textId="77777777" w:rsidR="00A61B72" w:rsidRDefault="00000000">
            <w:pPr>
              <w:spacing w:after="0"/>
            </w:pPr>
            <w:r>
              <w:rPr>
                <w:sz w:val="15"/>
              </w:rPr>
              <w:t>Technical actor and execution</w:t>
            </w:r>
          </w:p>
        </w:tc>
        <w:tc>
          <w:tcPr>
            <w:tcW w:w="1129" w:type="dxa"/>
            <w:shd w:val="clear" w:color="auto" w:fill="EAF0F6"/>
            <w:tcMar>
              <w:top w:w="80" w:type="dxa"/>
              <w:left w:w="100" w:type="dxa"/>
              <w:bottom w:w="80" w:type="dxa"/>
              <w:right w:w="100" w:type="dxa"/>
            </w:tcMar>
            <w:vAlign w:val="center"/>
          </w:tcPr>
          <w:p w14:paraId="6F7B0498"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5D6C2757"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192E12A5" w14:textId="77777777" w:rsidR="00A61B72" w:rsidRDefault="00A61B72">
            <w:pPr>
              <w:spacing w:after="0"/>
            </w:pPr>
          </w:p>
        </w:tc>
      </w:tr>
      <w:tr w:rsidR="00A61B72" w14:paraId="52D31A07" w14:textId="77777777">
        <w:tc>
          <w:tcPr>
            <w:tcW w:w="3043" w:type="dxa"/>
            <w:shd w:val="clear" w:color="auto" w:fill="FFFFFF"/>
            <w:tcMar>
              <w:top w:w="80" w:type="dxa"/>
              <w:left w:w="100" w:type="dxa"/>
              <w:bottom w:w="80" w:type="dxa"/>
              <w:right w:w="100" w:type="dxa"/>
            </w:tcMar>
            <w:vAlign w:val="center"/>
          </w:tcPr>
          <w:p w14:paraId="3C1D3842" w14:textId="77777777" w:rsidR="00A61B72" w:rsidRDefault="00000000">
            <w:pPr>
              <w:spacing w:after="0"/>
            </w:pPr>
            <w:r>
              <w:rPr>
                <w:sz w:val="15"/>
              </w:rPr>
              <w:t>Credential or account</w:t>
            </w:r>
          </w:p>
        </w:tc>
        <w:tc>
          <w:tcPr>
            <w:tcW w:w="1129" w:type="dxa"/>
            <w:shd w:val="clear" w:color="auto" w:fill="FFFFFF"/>
            <w:tcMar>
              <w:top w:w="80" w:type="dxa"/>
              <w:left w:w="100" w:type="dxa"/>
              <w:bottom w:w="80" w:type="dxa"/>
              <w:right w:w="100" w:type="dxa"/>
            </w:tcMar>
            <w:vAlign w:val="center"/>
          </w:tcPr>
          <w:p w14:paraId="48041F2E"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612D146E"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1975AF4F" w14:textId="77777777" w:rsidR="00A61B72" w:rsidRDefault="00A61B72">
            <w:pPr>
              <w:spacing w:after="0"/>
            </w:pPr>
          </w:p>
        </w:tc>
      </w:tr>
      <w:tr w:rsidR="00A61B72" w14:paraId="750A0998" w14:textId="77777777">
        <w:tc>
          <w:tcPr>
            <w:tcW w:w="3043" w:type="dxa"/>
            <w:shd w:val="clear" w:color="auto" w:fill="EAF0F6"/>
            <w:tcMar>
              <w:top w:w="80" w:type="dxa"/>
              <w:left w:w="100" w:type="dxa"/>
              <w:bottom w:w="80" w:type="dxa"/>
              <w:right w:w="100" w:type="dxa"/>
            </w:tcMar>
            <w:vAlign w:val="center"/>
          </w:tcPr>
          <w:p w14:paraId="079A5E74" w14:textId="77777777" w:rsidR="00A61B72" w:rsidRDefault="00000000">
            <w:pPr>
              <w:spacing w:after="0"/>
            </w:pPr>
            <w:r>
              <w:rPr>
                <w:sz w:val="15"/>
              </w:rPr>
              <w:t>Human identity</w:t>
            </w:r>
          </w:p>
        </w:tc>
        <w:tc>
          <w:tcPr>
            <w:tcW w:w="1129" w:type="dxa"/>
            <w:shd w:val="clear" w:color="auto" w:fill="EAF0F6"/>
            <w:tcMar>
              <w:top w:w="80" w:type="dxa"/>
              <w:left w:w="100" w:type="dxa"/>
              <w:bottom w:w="80" w:type="dxa"/>
              <w:right w:w="100" w:type="dxa"/>
            </w:tcMar>
            <w:vAlign w:val="center"/>
          </w:tcPr>
          <w:p w14:paraId="48264ECC"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00A9CCF8"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0D28E5F1" w14:textId="77777777" w:rsidR="00A61B72" w:rsidRDefault="00A61B72">
            <w:pPr>
              <w:spacing w:after="0"/>
            </w:pPr>
          </w:p>
        </w:tc>
      </w:tr>
      <w:tr w:rsidR="00A61B72" w14:paraId="079AFA7C" w14:textId="77777777">
        <w:tc>
          <w:tcPr>
            <w:tcW w:w="3043" w:type="dxa"/>
            <w:shd w:val="clear" w:color="auto" w:fill="FFFFFF"/>
            <w:tcMar>
              <w:top w:w="80" w:type="dxa"/>
              <w:left w:w="100" w:type="dxa"/>
              <w:bottom w:w="80" w:type="dxa"/>
              <w:right w:w="100" w:type="dxa"/>
            </w:tcMar>
            <w:vAlign w:val="center"/>
          </w:tcPr>
          <w:p w14:paraId="1D1EF6A8" w14:textId="77777777" w:rsidR="00A61B72" w:rsidRDefault="00000000">
            <w:pPr>
              <w:spacing w:after="0"/>
            </w:pPr>
            <w:r>
              <w:rPr>
                <w:sz w:val="15"/>
              </w:rPr>
              <w:t>Natural-person control</w:t>
            </w:r>
          </w:p>
        </w:tc>
        <w:tc>
          <w:tcPr>
            <w:tcW w:w="1129" w:type="dxa"/>
            <w:shd w:val="clear" w:color="auto" w:fill="FFFFFF"/>
            <w:tcMar>
              <w:top w:w="80" w:type="dxa"/>
              <w:left w:w="100" w:type="dxa"/>
              <w:bottom w:w="80" w:type="dxa"/>
              <w:right w:w="100" w:type="dxa"/>
            </w:tcMar>
            <w:vAlign w:val="center"/>
          </w:tcPr>
          <w:p w14:paraId="47E95296"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5D12303D"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1DD175A5" w14:textId="77777777" w:rsidR="00A61B72" w:rsidRDefault="00A61B72">
            <w:pPr>
              <w:spacing w:after="0"/>
            </w:pPr>
          </w:p>
        </w:tc>
      </w:tr>
      <w:tr w:rsidR="00A61B72" w14:paraId="6EEB55FF" w14:textId="77777777">
        <w:tc>
          <w:tcPr>
            <w:tcW w:w="3043" w:type="dxa"/>
            <w:shd w:val="clear" w:color="auto" w:fill="EAF0F6"/>
            <w:tcMar>
              <w:top w:w="80" w:type="dxa"/>
              <w:left w:w="100" w:type="dxa"/>
              <w:bottom w:w="80" w:type="dxa"/>
              <w:right w:w="100" w:type="dxa"/>
            </w:tcMar>
            <w:vAlign w:val="center"/>
          </w:tcPr>
          <w:p w14:paraId="5F881BB8" w14:textId="77777777" w:rsidR="00A61B72" w:rsidRDefault="00000000">
            <w:pPr>
              <w:spacing w:after="0"/>
            </w:pPr>
            <w:r>
              <w:rPr>
                <w:sz w:val="15"/>
              </w:rPr>
              <w:t>Authorship of the material interaction</w:t>
            </w:r>
          </w:p>
        </w:tc>
        <w:tc>
          <w:tcPr>
            <w:tcW w:w="1129" w:type="dxa"/>
            <w:shd w:val="clear" w:color="auto" w:fill="EAF0F6"/>
            <w:tcMar>
              <w:top w:w="80" w:type="dxa"/>
              <w:left w:w="100" w:type="dxa"/>
              <w:bottom w:w="80" w:type="dxa"/>
              <w:right w:w="100" w:type="dxa"/>
            </w:tcMar>
            <w:vAlign w:val="center"/>
          </w:tcPr>
          <w:p w14:paraId="039C5649"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1FA6EC56"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61C57376" w14:textId="77777777" w:rsidR="00A61B72" w:rsidRDefault="00A61B72">
            <w:pPr>
              <w:spacing w:after="0"/>
            </w:pPr>
          </w:p>
        </w:tc>
      </w:tr>
      <w:tr w:rsidR="00A61B72" w14:paraId="45EA401E" w14:textId="77777777">
        <w:tc>
          <w:tcPr>
            <w:tcW w:w="3043" w:type="dxa"/>
            <w:shd w:val="clear" w:color="auto" w:fill="FFFFFF"/>
            <w:tcMar>
              <w:top w:w="80" w:type="dxa"/>
              <w:left w:w="100" w:type="dxa"/>
              <w:bottom w:w="80" w:type="dxa"/>
              <w:right w:w="100" w:type="dxa"/>
            </w:tcMar>
            <w:vAlign w:val="center"/>
          </w:tcPr>
          <w:p w14:paraId="554F1990" w14:textId="77777777" w:rsidR="00A61B72" w:rsidRDefault="00000000">
            <w:pPr>
              <w:spacing w:after="0"/>
            </w:pPr>
            <w:r>
              <w:rPr>
                <w:sz w:val="15"/>
              </w:rPr>
              <w:t>Instruction origin</w:t>
            </w:r>
          </w:p>
        </w:tc>
        <w:tc>
          <w:tcPr>
            <w:tcW w:w="1129" w:type="dxa"/>
            <w:shd w:val="clear" w:color="auto" w:fill="FFFFFF"/>
            <w:tcMar>
              <w:top w:w="80" w:type="dxa"/>
              <w:left w:w="100" w:type="dxa"/>
              <w:bottom w:w="80" w:type="dxa"/>
              <w:right w:w="100" w:type="dxa"/>
            </w:tcMar>
            <w:vAlign w:val="center"/>
          </w:tcPr>
          <w:p w14:paraId="569481F4"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1A4A42E9"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2DF5B33F" w14:textId="77777777" w:rsidR="00A61B72" w:rsidRDefault="00A61B72">
            <w:pPr>
              <w:spacing w:after="0"/>
            </w:pPr>
          </w:p>
        </w:tc>
      </w:tr>
      <w:tr w:rsidR="00A61B72" w14:paraId="7BDACB2F" w14:textId="77777777">
        <w:tc>
          <w:tcPr>
            <w:tcW w:w="3043" w:type="dxa"/>
            <w:shd w:val="clear" w:color="auto" w:fill="EAF0F6"/>
            <w:tcMar>
              <w:top w:w="80" w:type="dxa"/>
              <w:left w:w="100" w:type="dxa"/>
              <w:bottom w:w="80" w:type="dxa"/>
              <w:right w:w="100" w:type="dxa"/>
            </w:tcMar>
            <w:vAlign w:val="center"/>
          </w:tcPr>
          <w:p w14:paraId="46AA9CA2" w14:textId="77777777" w:rsidR="00A61B72" w:rsidRDefault="00000000">
            <w:pPr>
              <w:spacing w:after="0"/>
            </w:pPr>
            <w:r>
              <w:rPr>
                <w:sz w:val="15"/>
              </w:rPr>
              <w:t>Knowing authorization</w:t>
            </w:r>
          </w:p>
        </w:tc>
        <w:tc>
          <w:tcPr>
            <w:tcW w:w="1129" w:type="dxa"/>
            <w:shd w:val="clear" w:color="auto" w:fill="EAF0F6"/>
            <w:tcMar>
              <w:top w:w="80" w:type="dxa"/>
              <w:left w:w="100" w:type="dxa"/>
              <w:bottom w:w="80" w:type="dxa"/>
              <w:right w:w="100" w:type="dxa"/>
            </w:tcMar>
            <w:vAlign w:val="center"/>
          </w:tcPr>
          <w:p w14:paraId="1A47D59C"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50DA8495"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6A1D29D5" w14:textId="77777777" w:rsidR="00A61B72" w:rsidRDefault="00A61B72">
            <w:pPr>
              <w:spacing w:after="0"/>
            </w:pPr>
          </w:p>
        </w:tc>
      </w:tr>
      <w:tr w:rsidR="00A61B72" w14:paraId="7C384A16" w14:textId="77777777">
        <w:tc>
          <w:tcPr>
            <w:tcW w:w="3043" w:type="dxa"/>
            <w:shd w:val="clear" w:color="auto" w:fill="FFFFFF"/>
            <w:tcMar>
              <w:top w:w="80" w:type="dxa"/>
              <w:left w:w="100" w:type="dxa"/>
              <w:bottom w:w="80" w:type="dxa"/>
              <w:right w:w="100" w:type="dxa"/>
            </w:tcMar>
            <w:vAlign w:val="center"/>
          </w:tcPr>
          <w:p w14:paraId="13B1BF1E" w14:textId="77777777" w:rsidR="00A61B72" w:rsidRDefault="00000000">
            <w:pPr>
              <w:spacing w:after="0"/>
            </w:pPr>
            <w:r>
              <w:rPr>
                <w:sz w:val="15"/>
              </w:rPr>
              <w:t>Voluntariness</w:t>
            </w:r>
          </w:p>
        </w:tc>
        <w:tc>
          <w:tcPr>
            <w:tcW w:w="1129" w:type="dxa"/>
            <w:shd w:val="clear" w:color="auto" w:fill="FFFFFF"/>
            <w:tcMar>
              <w:top w:w="80" w:type="dxa"/>
              <w:left w:w="100" w:type="dxa"/>
              <w:bottom w:w="80" w:type="dxa"/>
              <w:right w:w="100" w:type="dxa"/>
            </w:tcMar>
            <w:vAlign w:val="center"/>
          </w:tcPr>
          <w:p w14:paraId="24FD8AE3"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2DC5E7A7"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1C54CC8F" w14:textId="77777777" w:rsidR="00A61B72" w:rsidRDefault="00A61B72">
            <w:pPr>
              <w:spacing w:after="0"/>
            </w:pPr>
          </w:p>
        </w:tc>
      </w:tr>
      <w:tr w:rsidR="00A61B72" w14:paraId="666D5A4E" w14:textId="77777777">
        <w:tc>
          <w:tcPr>
            <w:tcW w:w="3043" w:type="dxa"/>
            <w:shd w:val="clear" w:color="auto" w:fill="EAF0F6"/>
            <w:tcMar>
              <w:top w:w="80" w:type="dxa"/>
              <w:left w:w="100" w:type="dxa"/>
              <w:bottom w:w="80" w:type="dxa"/>
              <w:right w:w="100" w:type="dxa"/>
            </w:tcMar>
            <w:vAlign w:val="center"/>
          </w:tcPr>
          <w:p w14:paraId="167F1A6B" w14:textId="77777777" w:rsidR="00A61B72" w:rsidRDefault="00000000">
            <w:pPr>
              <w:spacing w:after="0"/>
            </w:pPr>
            <w:r>
              <w:rPr>
                <w:sz w:val="15"/>
              </w:rPr>
              <w:t>Scope</w:t>
            </w:r>
          </w:p>
        </w:tc>
        <w:tc>
          <w:tcPr>
            <w:tcW w:w="1129" w:type="dxa"/>
            <w:shd w:val="clear" w:color="auto" w:fill="EAF0F6"/>
            <w:tcMar>
              <w:top w:w="80" w:type="dxa"/>
              <w:left w:w="100" w:type="dxa"/>
              <w:bottom w:w="80" w:type="dxa"/>
              <w:right w:w="100" w:type="dxa"/>
            </w:tcMar>
            <w:vAlign w:val="center"/>
          </w:tcPr>
          <w:p w14:paraId="2525280E"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1D7E68DF"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1589E6F1" w14:textId="77777777" w:rsidR="00A61B72" w:rsidRDefault="00A61B72">
            <w:pPr>
              <w:spacing w:after="0"/>
            </w:pPr>
          </w:p>
        </w:tc>
      </w:tr>
      <w:tr w:rsidR="00A61B72" w14:paraId="0EFD9B62" w14:textId="77777777">
        <w:tc>
          <w:tcPr>
            <w:tcW w:w="3043" w:type="dxa"/>
            <w:shd w:val="clear" w:color="auto" w:fill="FFFFFF"/>
            <w:tcMar>
              <w:top w:w="80" w:type="dxa"/>
              <w:left w:w="100" w:type="dxa"/>
              <w:bottom w:w="80" w:type="dxa"/>
              <w:right w:w="100" w:type="dxa"/>
            </w:tcMar>
            <w:vAlign w:val="center"/>
          </w:tcPr>
          <w:p w14:paraId="0C2E495E" w14:textId="77777777" w:rsidR="00A61B72" w:rsidRDefault="00000000">
            <w:pPr>
              <w:spacing w:after="0"/>
            </w:pPr>
            <w:r>
              <w:rPr>
                <w:sz w:val="15"/>
              </w:rPr>
              <w:t>Knowledge</w:t>
            </w:r>
          </w:p>
        </w:tc>
        <w:tc>
          <w:tcPr>
            <w:tcW w:w="1129" w:type="dxa"/>
            <w:shd w:val="clear" w:color="auto" w:fill="FFFFFF"/>
            <w:tcMar>
              <w:top w:w="80" w:type="dxa"/>
              <w:left w:w="100" w:type="dxa"/>
              <w:bottom w:w="80" w:type="dxa"/>
              <w:right w:w="100" w:type="dxa"/>
            </w:tcMar>
            <w:vAlign w:val="center"/>
          </w:tcPr>
          <w:p w14:paraId="66C14542"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1F8AD1F7"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2BA5B42B" w14:textId="77777777" w:rsidR="00A61B72" w:rsidRDefault="00A61B72">
            <w:pPr>
              <w:spacing w:after="0"/>
            </w:pPr>
          </w:p>
        </w:tc>
      </w:tr>
      <w:tr w:rsidR="00A61B72" w14:paraId="78380251" w14:textId="77777777">
        <w:tc>
          <w:tcPr>
            <w:tcW w:w="3043" w:type="dxa"/>
            <w:shd w:val="clear" w:color="auto" w:fill="EAF0F6"/>
            <w:tcMar>
              <w:top w:w="80" w:type="dxa"/>
              <w:left w:w="100" w:type="dxa"/>
              <w:bottom w:w="80" w:type="dxa"/>
              <w:right w:w="100" w:type="dxa"/>
            </w:tcMar>
            <w:vAlign w:val="center"/>
          </w:tcPr>
          <w:p w14:paraId="323EB633" w14:textId="77777777" w:rsidR="00A61B72" w:rsidRDefault="00000000">
            <w:pPr>
              <w:spacing w:after="0"/>
            </w:pPr>
            <w:r>
              <w:rPr>
                <w:sz w:val="15"/>
              </w:rPr>
              <w:t>Intent</w:t>
            </w:r>
          </w:p>
        </w:tc>
        <w:tc>
          <w:tcPr>
            <w:tcW w:w="1129" w:type="dxa"/>
            <w:shd w:val="clear" w:color="auto" w:fill="EAF0F6"/>
            <w:tcMar>
              <w:top w:w="80" w:type="dxa"/>
              <w:left w:w="100" w:type="dxa"/>
              <w:bottom w:w="80" w:type="dxa"/>
              <w:right w:w="100" w:type="dxa"/>
            </w:tcMar>
            <w:vAlign w:val="center"/>
          </w:tcPr>
          <w:p w14:paraId="2AE093D3"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0493E291"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38679125" w14:textId="77777777" w:rsidR="00A61B72" w:rsidRDefault="00A61B72">
            <w:pPr>
              <w:spacing w:after="0"/>
            </w:pPr>
          </w:p>
        </w:tc>
      </w:tr>
      <w:tr w:rsidR="00A61B72" w14:paraId="51D866CB" w14:textId="77777777">
        <w:tc>
          <w:tcPr>
            <w:tcW w:w="3043" w:type="dxa"/>
            <w:shd w:val="clear" w:color="auto" w:fill="FFFFFF"/>
            <w:tcMar>
              <w:top w:w="80" w:type="dxa"/>
              <w:left w:w="100" w:type="dxa"/>
              <w:bottom w:w="80" w:type="dxa"/>
              <w:right w:w="100" w:type="dxa"/>
            </w:tcMar>
            <w:vAlign w:val="center"/>
          </w:tcPr>
          <w:p w14:paraId="17BDE161" w14:textId="77777777" w:rsidR="00A61B72" w:rsidRDefault="00000000">
            <w:pPr>
              <w:spacing w:after="0"/>
            </w:pPr>
            <w:r>
              <w:rPr>
                <w:sz w:val="15"/>
              </w:rPr>
              <w:t>Delegation</w:t>
            </w:r>
          </w:p>
        </w:tc>
        <w:tc>
          <w:tcPr>
            <w:tcW w:w="1129" w:type="dxa"/>
            <w:shd w:val="clear" w:color="auto" w:fill="FFFFFF"/>
            <w:tcMar>
              <w:top w:w="80" w:type="dxa"/>
              <w:left w:w="100" w:type="dxa"/>
              <w:bottom w:w="80" w:type="dxa"/>
              <w:right w:w="100" w:type="dxa"/>
            </w:tcMar>
            <w:vAlign w:val="center"/>
          </w:tcPr>
          <w:p w14:paraId="6A7BF4C4"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3069FBB0"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6CE96BC5" w14:textId="77777777" w:rsidR="00A61B72" w:rsidRDefault="00A61B72">
            <w:pPr>
              <w:spacing w:after="0"/>
            </w:pPr>
          </w:p>
        </w:tc>
      </w:tr>
      <w:tr w:rsidR="00A61B72" w14:paraId="1C2F7C87" w14:textId="77777777">
        <w:tc>
          <w:tcPr>
            <w:tcW w:w="3043" w:type="dxa"/>
            <w:shd w:val="clear" w:color="auto" w:fill="EAF0F6"/>
            <w:tcMar>
              <w:top w:w="80" w:type="dxa"/>
              <w:left w:w="100" w:type="dxa"/>
              <w:bottom w:w="80" w:type="dxa"/>
              <w:right w:w="100" w:type="dxa"/>
            </w:tcMar>
            <w:vAlign w:val="center"/>
          </w:tcPr>
          <w:p w14:paraId="75EC47E5" w14:textId="77777777" w:rsidR="00A61B72" w:rsidRDefault="00000000">
            <w:pPr>
              <w:spacing w:after="0"/>
            </w:pPr>
            <w:r>
              <w:rPr>
                <w:sz w:val="15"/>
              </w:rPr>
              <w:t>Causal contribution</w:t>
            </w:r>
          </w:p>
        </w:tc>
        <w:tc>
          <w:tcPr>
            <w:tcW w:w="1129" w:type="dxa"/>
            <w:shd w:val="clear" w:color="auto" w:fill="EAF0F6"/>
            <w:tcMar>
              <w:top w:w="80" w:type="dxa"/>
              <w:left w:w="100" w:type="dxa"/>
              <w:bottom w:w="80" w:type="dxa"/>
              <w:right w:w="100" w:type="dxa"/>
            </w:tcMar>
            <w:vAlign w:val="center"/>
          </w:tcPr>
          <w:p w14:paraId="048F0758"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7E1964DA"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2F3EEDA4" w14:textId="77777777" w:rsidR="00A61B72" w:rsidRDefault="00A61B72">
            <w:pPr>
              <w:spacing w:after="0"/>
            </w:pPr>
          </w:p>
        </w:tc>
      </w:tr>
      <w:tr w:rsidR="00A61B72" w14:paraId="0F117A6B" w14:textId="77777777">
        <w:tc>
          <w:tcPr>
            <w:tcW w:w="3043" w:type="dxa"/>
            <w:shd w:val="clear" w:color="auto" w:fill="FFFFFF"/>
            <w:tcMar>
              <w:top w:w="80" w:type="dxa"/>
              <w:left w:w="100" w:type="dxa"/>
              <w:bottom w:w="80" w:type="dxa"/>
              <w:right w:w="100" w:type="dxa"/>
            </w:tcMar>
            <w:vAlign w:val="center"/>
          </w:tcPr>
          <w:p w14:paraId="64C9199D" w14:textId="77777777" w:rsidR="00A61B72" w:rsidRDefault="00000000">
            <w:pPr>
              <w:spacing w:after="0"/>
            </w:pPr>
            <w:r>
              <w:rPr>
                <w:sz w:val="15"/>
              </w:rPr>
              <w:t>Individual investigative attribution</w:t>
            </w:r>
          </w:p>
        </w:tc>
        <w:tc>
          <w:tcPr>
            <w:tcW w:w="1129" w:type="dxa"/>
            <w:shd w:val="clear" w:color="auto" w:fill="FFFFFF"/>
            <w:tcMar>
              <w:top w:w="80" w:type="dxa"/>
              <w:left w:w="100" w:type="dxa"/>
              <w:bottom w:w="80" w:type="dxa"/>
              <w:right w:w="100" w:type="dxa"/>
            </w:tcMar>
            <w:vAlign w:val="center"/>
          </w:tcPr>
          <w:p w14:paraId="11E87C52"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1EF618ED"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62270C58" w14:textId="77777777" w:rsidR="00A61B72" w:rsidRDefault="00A61B72">
            <w:pPr>
              <w:spacing w:after="0"/>
            </w:pPr>
          </w:p>
        </w:tc>
      </w:tr>
      <w:tr w:rsidR="00A61B72" w14:paraId="1EC9F8C9" w14:textId="77777777">
        <w:tc>
          <w:tcPr>
            <w:tcW w:w="3043" w:type="dxa"/>
            <w:shd w:val="clear" w:color="auto" w:fill="EAF0F6"/>
            <w:tcMar>
              <w:top w:w="80" w:type="dxa"/>
              <w:left w:w="100" w:type="dxa"/>
              <w:bottom w:w="80" w:type="dxa"/>
              <w:right w:w="100" w:type="dxa"/>
            </w:tcMar>
            <w:vAlign w:val="center"/>
          </w:tcPr>
          <w:p w14:paraId="2C92044F" w14:textId="77777777" w:rsidR="00A61B72" w:rsidRDefault="00000000">
            <w:pPr>
              <w:spacing w:after="0"/>
            </w:pPr>
            <w:r>
              <w:rPr>
                <w:sz w:val="15"/>
              </w:rPr>
              <w:t>Organizational investigative attribution</w:t>
            </w:r>
          </w:p>
        </w:tc>
        <w:tc>
          <w:tcPr>
            <w:tcW w:w="1129" w:type="dxa"/>
            <w:shd w:val="clear" w:color="auto" w:fill="EAF0F6"/>
            <w:tcMar>
              <w:top w:w="80" w:type="dxa"/>
              <w:left w:w="100" w:type="dxa"/>
              <w:bottom w:w="80" w:type="dxa"/>
              <w:right w:w="100" w:type="dxa"/>
            </w:tcMar>
            <w:vAlign w:val="center"/>
          </w:tcPr>
          <w:p w14:paraId="78BC0F55" w14:textId="77777777" w:rsidR="00A61B72" w:rsidRDefault="00A61B72">
            <w:pPr>
              <w:spacing w:after="0"/>
            </w:pPr>
          </w:p>
        </w:tc>
        <w:tc>
          <w:tcPr>
            <w:tcW w:w="2744" w:type="dxa"/>
            <w:shd w:val="clear" w:color="auto" w:fill="EAF0F6"/>
            <w:tcMar>
              <w:top w:w="80" w:type="dxa"/>
              <w:left w:w="100" w:type="dxa"/>
              <w:bottom w:w="80" w:type="dxa"/>
              <w:right w:w="100" w:type="dxa"/>
            </w:tcMar>
            <w:vAlign w:val="center"/>
          </w:tcPr>
          <w:p w14:paraId="61A51867" w14:textId="77777777" w:rsidR="00A61B72" w:rsidRDefault="00A61B72">
            <w:pPr>
              <w:spacing w:after="0"/>
            </w:pPr>
          </w:p>
        </w:tc>
        <w:tc>
          <w:tcPr>
            <w:tcW w:w="2444" w:type="dxa"/>
            <w:shd w:val="clear" w:color="auto" w:fill="EAF0F6"/>
            <w:tcMar>
              <w:top w:w="80" w:type="dxa"/>
              <w:left w:w="100" w:type="dxa"/>
              <w:bottom w:w="80" w:type="dxa"/>
              <w:right w:w="100" w:type="dxa"/>
            </w:tcMar>
            <w:vAlign w:val="center"/>
          </w:tcPr>
          <w:p w14:paraId="15A6103F" w14:textId="77777777" w:rsidR="00A61B72" w:rsidRDefault="00A61B72">
            <w:pPr>
              <w:spacing w:after="0"/>
            </w:pPr>
          </w:p>
        </w:tc>
      </w:tr>
      <w:tr w:rsidR="00A61B72" w14:paraId="118EE696" w14:textId="77777777">
        <w:tc>
          <w:tcPr>
            <w:tcW w:w="3043" w:type="dxa"/>
            <w:shd w:val="clear" w:color="auto" w:fill="FFFFFF"/>
            <w:tcMar>
              <w:top w:w="80" w:type="dxa"/>
              <w:left w:w="100" w:type="dxa"/>
              <w:bottom w:w="80" w:type="dxa"/>
              <w:right w:w="100" w:type="dxa"/>
            </w:tcMar>
            <w:vAlign w:val="center"/>
          </w:tcPr>
          <w:p w14:paraId="4559FDD4" w14:textId="77777777" w:rsidR="00A61B72" w:rsidRDefault="00000000">
            <w:pPr>
              <w:spacing w:after="0"/>
            </w:pPr>
            <w:r>
              <w:rPr>
                <w:sz w:val="15"/>
              </w:rPr>
              <w:t>Responsibility referral</w:t>
            </w:r>
          </w:p>
        </w:tc>
        <w:tc>
          <w:tcPr>
            <w:tcW w:w="1129" w:type="dxa"/>
            <w:shd w:val="clear" w:color="auto" w:fill="FFFFFF"/>
            <w:tcMar>
              <w:top w:w="80" w:type="dxa"/>
              <w:left w:w="100" w:type="dxa"/>
              <w:bottom w:w="80" w:type="dxa"/>
              <w:right w:w="100" w:type="dxa"/>
            </w:tcMar>
            <w:vAlign w:val="center"/>
          </w:tcPr>
          <w:p w14:paraId="286B7A72" w14:textId="77777777" w:rsidR="00A61B72" w:rsidRDefault="00A61B72">
            <w:pPr>
              <w:spacing w:after="0"/>
            </w:pPr>
          </w:p>
        </w:tc>
        <w:tc>
          <w:tcPr>
            <w:tcW w:w="2744" w:type="dxa"/>
            <w:shd w:val="clear" w:color="auto" w:fill="FFFFFF"/>
            <w:tcMar>
              <w:top w:w="80" w:type="dxa"/>
              <w:left w:w="100" w:type="dxa"/>
              <w:bottom w:w="80" w:type="dxa"/>
              <w:right w:w="100" w:type="dxa"/>
            </w:tcMar>
            <w:vAlign w:val="center"/>
          </w:tcPr>
          <w:p w14:paraId="3E452561" w14:textId="77777777" w:rsidR="00A61B72" w:rsidRDefault="00A61B72">
            <w:pPr>
              <w:spacing w:after="0"/>
            </w:pPr>
          </w:p>
        </w:tc>
        <w:tc>
          <w:tcPr>
            <w:tcW w:w="2444" w:type="dxa"/>
            <w:shd w:val="clear" w:color="auto" w:fill="FFFFFF"/>
            <w:tcMar>
              <w:top w:w="80" w:type="dxa"/>
              <w:left w:w="100" w:type="dxa"/>
              <w:bottom w:w="80" w:type="dxa"/>
              <w:right w:w="100" w:type="dxa"/>
            </w:tcMar>
            <w:vAlign w:val="center"/>
          </w:tcPr>
          <w:p w14:paraId="7DB7DC64" w14:textId="77777777" w:rsidR="00A61B72" w:rsidRDefault="00A61B72">
            <w:pPr>
              <w:spacing w:after="0"/>
            </w:pPr>
          </w:p>
        </w:tc>
      </w:tr>
    </w:tbl>
    <w:p w14:paraId="3230BE84" w14:textId="77777777" w:rsidR="00A61B72" w:rsidRDefault="00A61B72"/>
    <w:p w14:paraId="1309A65F" w14:textId="77777777" w:rsidR="00A61B72" w:rsidRDefault="00000000">
      <w:r>
        <w:t>Required bounded conclusion:</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7687"/>
        <w:gridCol w:w="1673"/>
      </w:tblGrid>
      <w:tr w:rsidR="00A61B72" w14:paraId="521B26DD" w14:textId="77777777">
        <w:trPr>
          <w:tblHeader/>
        </w:trPr>
        <w:tc>
          <w:tcPr>
            <w:tcW w:w="7687" w:type="dxa"/>
            <w:shd w:val="clear" w:color="auto" w:fill="1F3A5F"/>
            <w:tcMar>
              <w:top w:w="80" w:type="dxa"/>
              <w:left w:w="100" w:type="dxa"/>
              <w:bottom w:w="80" w:type="dxa"/>
              <w:right w:w="100" w:type="dxa"/>
            </w:tcMar>
            <w:vAlign w:val="center"/>
          </w:tcPr>
          <w:p w14:paraId="74404ADF" w14:textId="77777777" w:rsidR="00A61B72" w:rsidRDefault="00000000">
            <w:pPr>
              <w:spacing w:after="0"/>
            </w:pPr>
            <w:r>
              <w:rPr>
                <w:b/>
                <w:color w:val="FFFFFF"/>
                <w:sz w:val="15"/>
              </w:rPr>
              <w:t>Field</w:t>
            </w:r>
          </w:p>
        </w:tc>
        <w:tc>
          <w:tcPr>
            <w:tcW w:w="1673" w:type="dxa"/>
            <w:shd w:val="clear" w:color="auto" w:fill="1F3A5F"/>
            <w:tcMar>
              <w:top w:w="80" w:type="dxa"/>
              <w:left w:w="100" w:type="dxa"/>
              <w:bottom w:w="80" w:type="dxa"/>
              <w:right w:w="100" w:type="dxa"/>
            </w:tcMar>
            <w:vAlign w:val="center"/>
          </w:tcPr>
          <w:p w14:paraId="61854E56" w14:textId="77777777" w:rsidR="00A61B72" w:rsidRDefault="00000000">
            <w:pPr>
              <w:spacing w:after="0"/>
            </w:pPr>
            <w:r>
              <w:rPr>
                <w:b/>
                <w:color w:val="FFFFFF"/>
                <w:sz w:val="15"/>
              </w:rPr>
              <w:t>Entry</w:t>
            </w:r>
          </w:p>
        </w:tc>
      </w:tr>
      <w:tr w:rsidR="00A61B72" w14:paraId="349EB89E" w14:textId="77777777">
        <w:tc>
          <w:tcPr>
            <w:tcW w:w="7687" w:type="dxa"/>
            <w:shd w:val="clear" w:color="auto" w:fill="FFFFFF"/>
            <w:tcMar>
              <w:top w:w="80" w:type="dxa"/>
              <w:left w:w="100" w:type="dxa"/>
              <w:bottom w:w="80" w:type="dxa"/>
              <w:right w:w="100" w:type="dxa"/>
            </w:tcMar>
            <w:vAlign w:val="center"/>
          </w:tcPr>
          <w:p w14:paraId="76AEBC28" w14:textId="77777777" w:rsidR="00A61B72" w:rsidRDefault="00000000">
            <w:pPr>
              <w:spacing w:after="0"/>
            </w:pPr>
            <w:r>
              <w:rPr>
                <w:sz w:val="15"/>
              </w:rPr>
              <w:t>Nearest established actor or state</w:t>
            </w:r>
          </w:p>
        </w:tc>
        <w:tc>
          <w:tcPr>
            <w:tcW w:w="1673" w:type="dxa"/>
            <w:shd w:val="clear" w:color="auto" w:fill="FFFFFF"/>
            <w:tcMar>
              <w:top w:w="80" w:type="dxa"/>
              <w:left w:w="100" w:type="dxa"/>
              <w:bottom w:w="80" w:type="dxa"/>
              <w:right w:w="100" w:type="dxa"/>
            </w:tcMar>
            <w:vAlign w:val="center"/>
          </w:tcPr>
          <w:p w14:paraId="28753C80" w14:textId="77777777" w:rsidR="00A61B72" w:rsidRDefault="00A61B72">
            <w:pPr>
              <w:spacing w:after="0"/>
            </w:pPr>
          </w:p>
        </w:tc>
      </w:tr>
      <w:tr w:rsidR="00A61B72" w14:paraId="46946E47" w14:textId="77777777">
        <w:tc>
          <w:tcPr>
            <w:tcW w:w="7687" w:type="dxa"/>
            <w:shd w:val="clear" w:color="auto" w:fill="EAF0F6"/>
            <w:tcMar>
              <w:top w:w="80" w:type="dxa"/>
              <w:left w:w="100" w:type="dxa"/>
              <w:bottom w:w="80" w:type="dxa"/>
              <w:right w:w="100" w:type="dxa"/>
            </w:tcMar>
            <w:vAlign w:val="center"/>
          </w:tcPr>
          <w:p w14:paraId="481D4F21" w14:textId="77777777" w:rsidR="00A61B72" w:rsidRDefault="00000000">
            <w:pPr>
              <w:spacing w:after="0"/>
            </w:pPr>
            <w:r>
              <w:rPr>
                <w:sz w:val="15"/>
              </w:rPr>
              <w:t>Transition at which attribution stops</w:t>
            </w:r>
          </w:p>
        </w:tc>
        <w:tc>
          <w:tcPr>
            <w:tcW w:w="1673" w:type="dxa"/>
            <w:shd w:val="clear" w:color="auto" w:fill="EAF0F6"/>
            <w:tcMar>
              <w:top w:w="80" w:type="dxa"/>
              <w:left w:w="100" w:type="dxa"/>
              <w:bottom w:w="80" w:type="dxa"/>
              <w:right w:w="100" w:type="dxa"/>
            </w:tcMar>
            <w:vAlign w:val="center"/>
          </w:tcPr>
          <w:p w14:paraId="277174A4" w14:textId="77777777" w:rsidR="00A61B72" w:rsidRDefault="00A61B72">
            <w:pPr>
              <w:spacing w:after="0"/>
            </w:pPr>
          </w:p>
        </w:tc>
      </w:tr>
      <w:tr w:rsidR="00A61B72" w14:paraId="1D11BB98" w14:textId="77777777">
        <w:tc>
          <w:tcPr>
            <w:tcW w:w="7687" w:type="dxa"/>
            <w:shd w:val="clear" w:color="auto" w:fill="FFFFFF"/>
            <w:tcMar>
              <w:top w:w="80" w:type="dxa"/>
              <w:left w:w="100" w:type="dxa"/>
              <w:bottom w:w="80" w:type="dxa"/>
              <w:right w:w="100" w:type="dxa"/>
            </w:tcMar>
            <w:vAlign w:val="center"/>
          </w:tcPr>
          <w:p w14:paraId="47576432" w14:textId="77777777" w:rsidR="00A61B72" w:rsidRDefault="00000000">
            <w:pPr>
              <w:spacing w:after="0"/>
            </w:pPr>
            <w:r>
              <w:rPr>
                <w:sz w:val="15"/>
              </w:rPr>
              <w:t>Weakest material transition</w:t>
            </w:r>
          </w:p>
        </w:tc>
        <w:tc>
          <w:tcPr>
            <w:tcW w:w="1673" w:type="dxa"/>
            <w:shd w:val="clear" w:color="auto" w:fill="FFFFFF"/>
            <w:tcMar>
              <w:top w:w="80" w:type="dxa"/>
              <w:left w:w="100" w:type="dxa"/>
              <w:bottom w:w="80" w:type="dxa"/>
              <w:right w:w="100" w:type="dxa"/>
            </w:tcMar>
            <w:vAlign w:val="center"/>
          </w:tcPr>
          <w:p w14:paraId="7EABBA29" w14:textId="77777777" w:rsidR="00A61B72" w:rsidRDefault="00A61B72">
            <w:pPr>
              <w:spacing w:after="0"/>
            </w:pPr>
          </w:p>
        </w:tc>
      </w:tr>
      <w:tr w:rsidR="00A61B72" w14:paraId="08558D26" w14:textId="77777777">
        <w:tc>
          <w:tcPr>
            <w:tcW w:w="7687" w:type="dxa"/>
            <w:shd w:val="clear" w:color="auto" w:fill="EAF0F6"/>
            <w:tcMar>
              <w:top w:w="80" w:type="dxa"/>
              <w:left w:w="100" w:type="dxa"/>
              <w:bottom w:w="80" w:type="dxa"/>
              <w:right w:w="100" w:type="dxa"/>
            </w:tcMar>
            <w:vAlign w:val="center"/>
          </w:tcPr>
          <w:p w14:paraId="4C568412" w14:textId="77777777" w:rsidR="00A61B72" w:rsidRDefault="00000000">
            <w:pPr>
              <w:spacing w:after="0"/>
            </w:pPr>
            <w:r>
              <w:rPr>
                <w:sz w:val="15"/>
              </w:rPr>
              <w:t>Conclusion that would exceed the evidence</w:t>
            </w:r>
          </w:p>
        </w:tc>
        <w:tc>
          <w:tcPr>
            <w:tcW w:w="1673" w:type="dxa"/>
            <w:shd w:val="clear" w:color="auto" w:fill="EAF0F6"/>
            <w:tcMar>
              <w:top w:w="80" w:type="dxa"/>
              <w:left w:w="100" w:type="dxa"/>
              <w:bottom w:w="80" w:type="dxa"/>
              <w:right w:w="100" w:type="dxa"/>
            </w:tcMar>
            <w:vAlign w:val="center"/>
          </w:tcPr>
          <w:p w14:paraId="2E1575D1" w14:textId="77777777" w:rsidR="00A61B72" w:rsidRDefault="00A61B72">
            <w:pPr>
              <w:spacing w:after="0"/>
            </w:pPr>
          </w:p>
        </w:tc>
      </w:tr>
      <w:tr w:rsidR="00A61B72" w14:paraId="149285DD" w14:textId="77777777">
        <w:tc>
          <w:tcPr>
            <w:tcW w:w="7687" w:type="dxa"/>
            <w:shd w:val="clear" w:color="auto" w:fill="FFFFFF"/>
            <w:tcMar>
              <w:top w:w="80" w:type="dxa"/>
              <w:left w:w="100" w:type="dxa"/>
              <w:bottom w:w="80" w:type="dxa"/>
              <w:right w:w="100" w:type="dxa"/>
            </w:tcMar>
            <w:vAlign w:val="center"/>
          </w:tcPr>
          <w:p w14:paraId="5514A373" w14:textId="77777777" w:rsidR="00A61B72" w:rsidRDefault="00000000">
            <w:pPr>
              <w:spacing w:after="0"/>
            </w:pPr>
            <w:r>
              <w:rPr>
                <w:sz w:val="15"/>
              </w:rPr>
              <w:t>No demonstrated discontinuity within scope, if applicable</w:t>
            </w:r>
          </w:p>
        </w:tc>
        <w:tc>
          <w:tcPr>
            <w:tcW w:w="1673" w:type="dxa"/>
            <w:shd w:val="clear" w:color="auto" w:fill="FFFFFF"/>
            <w:tcMar>
              <w:top w:w="80" w:type="dxa"/>
              <w:left w:w="100" w:type="dxa"/>
              <w:bottom w:w="80" w:type="dxa"/>
              <w:right w:w="100" w:type="dxa"/>
            </w:tcMar>
            <w:vAlign w:val="center"/>
          </w:tcPr>
          <w:p w14:paraId="13CF58E8" w14:textId="77777777" w:rsidR="00A61B72" w:rsidRDefault="00A61B72">
            <w:pPr>
              <w:spacing w:after="0"/>
            </w:pPr>
          </w:p>
        </w:tc>
      </w:tr>
      <w:tr w:rsidR="00A61B72" w14:paraId="262F6635" w14:textId="77777777">
        <w:tc>
          <w:tcPr>
            <w:tcW w:w="7687" w:type="dxa"/>
            <w:shd w:val="clear" w:color="auto" w:fill="EAF0F6"/>
            <w:tcMar>
              <w:top w:w="80" w:type="dxa"/>
              <w:left w:w="100" w:type="dxa"/>
              <w:bottom w:w="80" w:type="dxa"/>
              <w:right w:w="100" w:type="dxa"/>
            </w:tcMar>
            <w:vAlign w:val="center"/>
          </w:tcPr>
          <w:p w14:paraId="542630FF" w14:textId="77777777" w:rsidR="00A61B72" w:rsidRDefault="00000000">
            <w:pPr>
              <w:spacing w:after="0"/>
            </w:pPr>
            <w:r>
              <w:rPr>
                <w:sz w:val="15"/>
              </w:rPr>
              <w:t>Express limitations</w:t>
            </w:r>
          </w:p>
        </w:tc>
        <w:tc>
          <w:tcPr>
            <w:tcW w:w="1673" w:type="dxa"/>
            <w:shd w:val="clear" w:color="auto" w:fill="EAF0F6"/>
            <w:tcMar>
              <w:top w:w="80" w:type="dxa"/>
              <w:left w:w="100" w:type="dxa"/>
              <w:bottom w:w="80" w:type="dxa"/>
              <w:right w:w="100" w:type="dxa"/>
            </w:tcMar>
            <w:vAlign w:val="center"/>
          </w:tcPr>
          <w:p w14:paraId="58328BF0" w14:textId="77777777" w:rsidR="00A61B72" w:rsidRDefault="00A61B72">
            <w:pPr>
              <w:spacing w:after="0"/>
            </w:pPr>
          </w:p>
        </w:tc>
      </w:tr>
    </w:tbl>
    <w:p w14:paraId="0370C7F0" w14:textId="77777777" w:rsidR="00A61B72" w:rsidRDefault="00A61B72"/>
    <w:p w14:paraId="18B2FD02" w14:textId="77777777" w:rsidR="00A61B72" w:rsidRDefault="00000000">
      <w:pPr>
        <w:pStyle w:val="Heading1"/>
      </w:pPr>
      <w:bookmarkStart w:id="16" w:name="_Toc236220194"/>
      <w:r>
        <w:t>WP-09 Assurance and Readiness Return</w:t>
      </w:r>
      <w:bookmarkEnd w:id="16"/>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1218"/>
        <w:gridCol w:w="2310"/>
        <w:gridCol w:w="2310"/>
        <w:gridCol w:w="999"/>
        <w:gridCol w:w="999"/>
        <w:gridCol w:w="1524"/>
      </w:tblGrid>
      <w:tr w:rsidR="00A61B72" w14:paraId="656DFCD1" w14:textId="77777777">
        <w:trPr>
          <w:tblHeader/>
        </w:trPr>
        <w:tc>
          <w:tcPr>
            <w:tcW w:w="1218" w:type="dxa"/>
            <w:shd w:val="clear" w:color="auto" w:fill="1F3A5F"/>
            <w:tcMar>
              <w:top w:w="80" w:type="dxa"/>
              <w:left w:w="100" w:type="dxa"/>
              <w:bottom w:w="80" w:type="dxa"/>
              <w:right w:w="100" w:type="dxa"/>
            </w:tcMar>
            <w:vAlign w:val="center"/>
          </w:tcPr>
          <w:p w14:paraId="25A0FFC2" w14:textId="77777777" w:rsidR="00A61B72" w:rsidRDefault="00000000">
            <w:pPr>
              <w:spacing w:after="0"/>
            </w:pPr>
            <w:r>
              <w:rPr>
                <w:b/>
                <w:color w:val="FFFFFF"/>
                <w:sz w:val="15"/>
              </w:rPr>
              <w:t>Discontinuity</w:t>
            </w:r>
          </w:p>
        </w:tc>
        <w:tc>
          <w:tcPr>
            <w:tcW w:w="2310" w:type="dxa"/>
            <w:shd w:val="clear" w:color="auto" w:fill="1F3A5F"/>
            <w:tcMar>
              <w:top w:w="80" w:type="dxa"/>
              <w:left w:w="100" w:type="dxa"/>
              <w:bottom w:w="80" w:type="dxa"/>
              <w:right w:w="100" w:type="dxa"/>
            </w:tcMar>
            <w:vAlign w:val="center"/>
          </w:tcPr>
          <w:p w14:paraId="2C807AA3" w14:textId="77777777" w:rsidR="00A61B72" w:rsidRDefault="00000000">
            <w:pPr>
              <w:spacing w:after="0"/>
            </w:pPr>
            <w:r>
              <w:rPr>
                <w:b/>
                <w:color w:val="FFFFFF"/>
                <w:sz w:val="15"/>
              </w:rPr>
              <w:t>Evidence that was absent or unreliable</w:t>
            </w:r>
          </w:p>
        </w:tc>
        <w:tc>
          <w:tcPr>
            <w:tcW w:w="2310" w:type="dxa"/>
            <w:shd w:val="clear" w:color="auto" w:fill="1F3A5F"/>
            <w:tcMar>
              <w:top w:w="80" w:type="dxa"/>
              <w:left w:w="100" w:type="dxa"/>
              <w:bottom w:w="80" w:type="dxa"/>
              <w:right w:w="100" w:type="dxa"/>
            </w:tcMar>
            <w:vAlign w:val="center"/>
          </w:tcPr>
          <w:p w14:paraId="57ED8BCA" w14:textId="77777777" w:rsidR="00A61B72" w:rsidRDefault="00000000">
            <w:pPr>
              <w:spacing w:after="0"/>
            </w:pPr>
            <w:r>
              <w:rPr>
                <w:b/>
                <w:color w:val="FFFFFF"/>
                <w:sz w:val="15"/>
              </w:rPr>
              <w:t>Control or instrumentation requirement</w:t>
            </w:r>
          </w:p>
        </w:tc>
        <w:tc>
          <w:tcPr>
            <w:tcW w:w="999" w:type="dxa"/>
            <w:shd w:val="clear" w:color="auto" w:fill="1F3A5F"/>
            <w:tcMar>
              <w:top w:w="80" w:type="dxa"/>
              <w:left w:w="100" w:type="dxa"/>
              <w:bottom w:w="80" w:type="dxa"/>
              <w:right w:w="100" w:type="dxa"/>
            </w:tcMar>
            <w:vAlign w:val="center"/>
          </w:tcPr>
          <w:p w14:paraId="4F18B6A6" w14:textId="77777777" w:rsidR="00A61B72" w:rsidRDefault="00000000">
            <w:pPr>
              <w:spacing w:after="0"/>
            </w:pPr>
            <w:r>
              <w:rPr>
                <w:b/>
                <w:color w:val="FFFFFF"/>
                <w:sz w:val="15"/>
              </w:rPr>
              <w:t>Owner</w:t>
            </w:r>
          </w:p>
        </w:tc>
        <w:tc>
          <w:tcPr>
            <w:tcW w:w="999" w:type="dxa"/>
            <w:shd w:val="clear" w:color="auto" w:fill="1F3A5F"/>
            <w:tcMar>
              <w:top w:w="80" w:type="dxa"/>
              <w:left w:w="100" w:type="dxa"/>
              <w:bottom w:w="80" w:type="dxa"/>
              <w:right w:w="100" w:type="dxa"/>
            </w:tcMar>
            <w:vAlign w:val="center"/>
          </w:tcPr>
          <w:p w14:paraId="0223D839" w14:textId="77777777" w:rsidR="00A61B72" w:rsidRDefault="00000000">
            <w:pPr>
              <w:spacing w:after="0"/>
            </w:pPr>
            <w:r>
              <w:rPr>
                <w:b/>
                <w:color w:val="FFFFFF"/>
                <w:sz w:val="15"/>
              </w:rPr>
              <w:t>Priority</w:t>
            </w:r>
          </w:p>
        </w:tc>
        <w:tc>
          <w:tcPr>
            <w:tcW w:w="1524" w:type="dxa"/>
            <w:shd w:val="clear" w:color="auto" w:fill="1F3A5F"/>
            <w:tcMar>
              <w:top w:w="80" w:type="dxa"/>
              <w:left w:w="100" w:type="dxa"/>
              <w:bottom w:w="80" w:type="dxa"/>
              <w:right w:w="100" w:type="dxa"/>
            </w:tcMar>
            <w:vAlign w:val="center"/>
          </w:tcPr>
          <w:p w14:paraId="342AB4FC" w14:textId="77777777" w:rsidR="00A61B72" w:rsidRDefault="00000000">
            <w:pPr>
              <w:spacing w:after="0"/>
            </w:pPr>
            <w:r>
              <w:rPr>
                <w:b/>
                <w:color w:val="FFFFFF"/>
                <w:sz w:val="15"/>
              </w:rPr>
              <w:t>Reassessment trigger</w:t>
            </w:r>
          </w:p>
        </w:tc>
      </w:tr>
      <w:tr w:rsidR="00A61B72" w14:paraId="6431F9CE" w14:textId="77777777">
        <w:tc>
          <w:tcPr>
            <w:tcW w:w="1218" w:type="dxa"/>
            <w:shd w:val="clear" w:color="auto" w:fill="FFFFFF"/>
            <w:tcMar>
              <w:top w:w="80" w:type="dxa"/>
              <w:left w:w="100" w:type="dxa"/>
              <w:bottom w:w="80" w:type="dxa"/>
              <w:right w:w="100" w:type="dxa"/>
            </w:tcMar>
            <w:vAlign w:val="center"/>
          </w:tcPr>
          <w:p w14:paraId="4788C387" w14:textId="77777777" w:rsidR="00A61B72" w:rsidRDefault="00000000">
            <w:pPr>
              <w:spacing w:after="0"/>
            </w:pPr>
            <w:r>
              <w:rPr>
                <w:sz w:val="15"/>
              </w:rPr>
              <w:t>H-01</w:t>
            </w:r>
          </w:p>
        </w:tc>
        <w:tc>
          <w:tcPr>
            <w:tcW w:w="2310" w:type="dxa"/>
            <w:shd w:val="clear" w:color="auto" w:fill="FFFFFF"/>
            <w:tcMar>
              <w:top w:w="80" w:type="dxa"/>
              <w:left w:w="100" w:type="dxa"/>
              <w:bottom w:w="80" w:type="dxa"/>
              <w:right w:w="100" w:type="dxa"/>
            </w:tcMar>
            <w:vAlign w:val="center"/>
          </w:tcPr>
          <w:p w14:paraId="64C1F792" w14:textId="77777777" w:rsidR="00A61B72" w:rsidRDefault="00A61B72">
            <w:pPr>
              <w:spacing w:after="0"/>
            </w:pPr>
          </w:p>
        </w:tc>
        <w:tc>
          <w:tcPr>
            <w:tcW w:w="2310" w:type="dxa"/>
            <w:shd w:val="clear" w:color="auto" w:fill="FFFFFF"/>
            <w:tcMar>
              <w:top w:w="80" w:type="dxa"/>
              <w:left w:w="100" w:type="dxa"/>
              <w:bottom w:w="80" w:type="dxa"/>
              <w:right w:w="100" w:type="dxa"/>
            </w:tcMar>
            <w:vAlign w:val="center"/>
          </w:tcPr>
          <w:p w14:paraId="00437A9A" w14:textId="77777777" w:rsidR="00A61B72" w:rsidRDefault="00A61B72">
            <w:pPr>
              <w:spacing w:after="0"/>
            </w:pPr>
          </w:p>
        </w:tc>
        <w:tc>
          <w:tcPr>
            <w:tcW w:w="999" w:type="dxa"/>
            <w:shd w:val="clear" w:color="auto" w:fill="FFFFFF"/>
            <w:tcMar>
              <w:top w:w="80" w:type="dxa"/>
              <w:left w:w="100" w:type="dxa"/>
              <w:bottom w:w="80" w:type="dxa"/>
              <w:right w:w="100" w:type="dxa"/>
            </w:tcMar>
            <w:vAlign w:val="center"/>
          </w:tcPr>
          <w:p w14:paraId="37C32243" w14:textId="77777777" w:rsidR="00A61B72" w:rsidRDefault="00A61B72">
            <w:pPr>
              <w:spacing w:after="0"/>
            </w:pPr>
          </w:p>
        </w:tc>
        <w:tc>
          <w:tcPr>
            <w:tcW w:w="999" w:type="dxa"/>
            <w:shd w:val="clear" w:color="auto" w:fill="FFFFFF"/>
            <w:tcMar>
              <w:top w:w="80" w:type="dxa"/>
              <w:left w:w="100" w:type="dxa"/>
              <w:bottom w:w="80" w:type="dxa"/>
              <w:right w:w="100" w:type="dxa"/>
            </w:tcMar>
            <w:vAlign w:val="center"/>
          </w:tcPr>
          <w:p w14:paraId="540646A5" w14:textId="77777777" w:rsidR="00A61B72" w:rsidRDefault="00A61B72">
            <w:pPr>
              <w:spacing w:after="0"/>
            </w:pPr>
          </w:p>
        </w:tc>
        <w:tc>
          <w:tcPr>
            <w:tcW w:w="1524" w:type="dxa"/>
            <w:shd w:val="clear" w:color="auto" w:fill="FFFFFF"/>
            <w:tcMar>
              <w:top w:w="80" w:type="dxa"/>
              <w:left w:w="100" w:type="dxa"/>
              <w:bottom w:w="80" w:type="dxa"/>
              <w:right w:w="100" w:type="dxa"/>
            </w:tcMar>
            <w:vAlign w:val="center"/>
          </w:tcPr>
          <w:p w14:paraId="0FD11C29" w14:textId="77777777" w:rsidR="00A61B72" w:rsidRDefault="00A61B72">
            <w:pPr>
              <w:spacing w:after="0"/>
            </w:pPr>
          </w:p>
        </w:tc>
      </w:tr>
    </w:tbl>
    <w:p w14:paraId="6C49346B" w14:textId="77777777" w:rsidR="00A61B72" w:rsidRDefault="00A61B72"/>
    <w:p w14:paraId="4F6CCBE1" w14:textId="77777777" w:rsidR="00A61B72" w:rsidRDefault="00000000">
      <w:pPr>
        <w:pStyle w:val="Heading1"/>
      </w:pPr>
      <w:bookmarkStart w:id="17" w:name="_Toc236220195"/>
      <w:r>
        <w:t>WP-10 Organizational Attribution Path</w:t>
      </w:r>
      <w:bookmarkEnd w:id="17"/>
    </w:p>
    <w:p w14:paraId="1BD65CDE" w14:textId="77777777" w:rsidR="00A61B72" w:rsidRDefault="00000000">
      <w:r>
        <w:t>Complete for Enhanced application and whenever organizational attribution is in scope.</w:t>
      </w:r>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999"/>
        <w:gridCol w:w="1510"/>
        <w:gridCol w:w="2128"/>
        <w:gridCol w:w="865"/>
        <w:gridCol w:w="1026"/>
        <w:gridCol w:w="1617"/>
        <w:gridCol w:w="1215"/>
      </w:tblGrid>
      <w:tr w:rsidR="00A61B72" w14:paraId="4EC78859" w14:textId="77777777">
        <w:trPr>
          <w:tblHeader/>
        </w:trPr>
        <w:tc>
          <w:tcPr>
            <w:tcW w:w="999" w:type="dxa"/>
            <w:shd w:val="clear" w:color="auto" w:fill="1F3A5F"/>
            <w:tcMar>
              <w:top w:w="80" w:type="dxa"/>
              <w:left w:w="100" w:type="dxa"/>
              <w:bottom w:w="80" w:type="dxa"/>
              <w:right w:w="100" w:type="dxa"/>
            </w:tcMar>
            <w:vAlign w:val="center"/>
          </w:tcPr>
          <w:p w14:paraId="09B57A3B" w14:textId="77777777" w:rsidR="00A61B72" w:rsidRDefault="00000000">
            <w:pPr>
              <w:spacing w:after="0"/>
            </w:pPr>
            <w:r>
              <w:rPr>
                <w:b/>
                <w:color w:val="FFFFFF"/>
                <w:sz w:val="15"/>
              </w:rPr>
              <w:t>Transition ID</w:t>
            </w:r>
          </w:p>
        </w:tc>
        <w:tc>
          <w:tcPr>
            <w:tcW w:w="1510" w:type="dxa"/>
            <w:shd w:val="clear" w:color="auto" w:fill="1F3A5F"/>
            <w:tcMar>
              <w:top w:w="80" w:type="dxa"/>
              <w:left w:w="100" w:type="dxa"/>
              <w:bottom w:w="80" w:type="dxa"/>
              <w:right w:w="100" w:type="dxa"/>
            </w:tcMar>
            <w:vAlign w:val="center"/>
          </w:tcPr>
          <w:p w14:paraId="121EEB26" w14:textId="77777777" w:rsidR="00A61B72" w:rsidRDefault="00000000">
            <w:pPr>
              <w:spacing w:after="0"/>
            </w:pPr>
            <w:r>
              <w:rPr>
                <w:b/>
                <w:color w:val="FFFFFF"/>
                <w:sz w:val="15"/>
              </w:rPr>
              <w:t>Organizational actor or function</w:t>
            </w:r>
          </w:p>
        </w:tc>
        <w:tc>
          <w:tcPr>
            <w:tcW w:w="2128" w:type="dxa"/>
            <w:shd w:val="clear" w:color="auto" w:fill="1F3A5F"/>
            <w:tcMar>
              <w:top w:w="80" w:type="dxa"/>
              <w:left w:w="100" w:type="dxa"/>
              <w:bottom w:w="80" w:type="dxa"/>
              <w:right w:w="100" w:type="dxa"/>
            </w:tcMar>
            <w:vAlign w:val="center"/>
          </w:tcPr>
          <w:p w14:paraId="472FCFBF" w14:textId="77777777" w:rsidR="00A61B72" w:rsidRDefault="00000000">
            <w:pPr>
              <w:spacing w:after="0"/>
            </w:pPr>
            <w:r>
              <w:rPr>
                <w:b/>
                <w:color w:val="FFFFFF"/>
                <w:sz w:val="15"/>
              </w:rPr>
              <w:t>Decision, authority, notice, control, or enforcement proposition</w:t>
            </w:r>
          </w:p>
        </w:tc>
        <w:tc>
          <w:tcPr>
            <w:tcW w:w="865" w:type="dxa"/>
            <w:shd w:val="clear" w:color="auto" w:fill="1F3A5F"/>
            <w:tcMar>
              <w:top w:w="80" w:type="dxa"/>
              <w:left w:w="100" w:type="dxa"/>
              <w:bottom w:w="80" w:type="dxa"/>
              <w:right w:w="100" w:type="dxa"/>
            </w:tcMar>
            <w:vAlign w:val="center"/>
          </w:tcPr>
          <w:p w14:paraId="10419C0B" w14:textId="77777777" w:rsidR="00A61B72" w:rsidRDefault="00000000">
            <w:pPr>
              <w:spacing w:after="0"/>
            </w:pPr>
            <w:r>
              <w:rPr>
                <w:b/>
                <w:color w:val="FFFFFF"/>
                <w:sz w:val="15"/>
              </w:rPr>
              <w:t>Evidence</w:t>
            </w:r>
          </w:p>
        </w:tc>
        <w:tc>
          <w:tcPr>
            <w:tcW w:w="1026" w:type="dxa"/>
            <w:shd w:val="clear" w:color="auto" w:fill="1F3A5F"/>
            <w:tcMar>
              <w:top w:w="80" w:type="dxa"/>
              <w:left w:w="100" w:type="dxa"/>
              <w:bottom w:w="80" w:type="dxa"/>
              <w:right w:w="100" w:type="dxa"/>
            </w:tcMar>
            <w:vAlign w:val="center"/>
          </w:tcPr>
          <w:p w14:paraId="400C1AAD" w14:textId="77777777" w:rsidR="00A61B72" w:rsidRDefault="00000000">
            <w:pPr>
              <w:spacing w:after="0"/>
            </w:pPr>
            <w:r>
              <w:rPr>
                <w:b/>
                <w:color w:val="FFFFFF"/>
                <w:sz w:val="15"/>
              </w:rPr>
              <w:t>Classification</w:t>
            </w:r>
          </w:p>
        </w:tc>
        <w:tc>
          <w:tcPr>
            <w:tcW w:w="1617" w:type="dxa"/>
            <w:shd w:val="clear" w:color="auto" w:fill="1F3A5F"/>
            <w:tcMar>
              <w:top w:w="80" w:type="dxa"/>
              <w:left w:w="100" w:type="dxa"/>
              <w:bottom w:w="80" w:type="dxa"/>
              <w:right w:w="100" w:type="dxa"/>
            </w:tcMar>
            <w:vAlign w:val="center"/>
          </w:tcPr>
          <w:p w14:paraId="2B684008" w14:textId="77777777" w:rsidR="00A61B72" w:rsidRDefault="00000000">
            <w:pPr>
              <w:spacing w:after="0"/>
            </w:pPr>
            <w:r>
              <w:rPr>
                <w:b/>
                <w:color w:val="FFFFFF"/>
                <w:sz w:val="15"/>
              </w:rPr>
              <w:t>Effect on organizational attribution</w:t>
            </w:r>
          </w:p>
        </w:tc>
        <w:tc>
          <w:tcPr>
            <w:tcW w:w="1215" w:type="dxa"/>
            <w:shd w:val="clear" w:color="auto" w:fill="1F3A5F"/>
            <w:tcMar>
              <w:top w:w="80" w:type="dxa"/>
              <w:left w:w="100" w:type="dxa"/>
              <w:bottom w:w="80" w:type="dxa"/>
              <w:right w:w="100" w:type="dxa"/>
            </w:tcMar>
            <w:vAlign w:val="center"/>
          </w:tcPr>
          <w:p w14:paraId="596D3CEF" w14:textId="77777777" w:rsidR="00A61B72" w:rsidRDefault="00000000">
            <w:pPr>
              <w:spacing w:after="0"/>
            </w:pPr>
            <w:r>
              <w:rPr>
                <w:b/>
                <w:color w:val="FFFFFF"/>
                <w:sz w:val="15"/>
              </w:rPr>
              <w:t>Readiness implication</w:t>
            </w:r>
          </w:p>
        </w:tc>
      </w:tr>
      <w:tr w:rsidR="00A61B72" w14:paraId="1259ADA2" w14:textId="77777777">
        <w:tc>
          <w:tcPr>
            <w:tcW w:w="999" w:type="dxa"/>
            <w:shd w:val="clear" w:color="auto" w:fill="FFFFFF"/>
            <w:tcMar>
              <w:top w:w="80" w:type="dxa"/>
              <w:left w:w="100" w:type="dxa"/>
              <w:bottom w:w="80" w:type="dxa"/>
              <w:right w:w="100" w:type="dxa"/>
            </w:tcMar>
            <w:vAlign w:val="center"/>
          </w:tcPr>
          <w:p w14:paraId="57C68AE8" w14:textId="77777777" w:rsidR="00A61B72" w:rsidRDefault="00000000">
            <w:pPr>
              <w:spacing w:after="0"/>
            </w:pPr>
            <w:r>
              <w:rPr>
                <w:sz w:val="15"/>
              </w:rPr>
              <w:t>OT-01</w:t>
            </w:r>
          </w:p>
        </w:tc>
        <w:tc>
          <w:tcPr>
            <w:tcW w:w="1510" w:type="dxa"/>
            <w:shd w:val="clear" w:color="auto" w:fill="FFFFFF"/>
            <w:tcMar>
              <w:top w:w="80" w:type="dxa"/>
              <w:left w:w="100" w:type="dxa"/>
              <w:bottom w:w="80" w:type="dxa"/>
              <w:right w:w="100" w:type="dxa"/>
            </w:tcMar>
            <w:vAlign w:val="center"/>
          </w:tcPr>
          <w:p w14:paraId="76CBD88B" w14:textId="77777777" w:rsidR="00A61B72" w:rsidRDefault="00A61B72">
            <w:pPr>
              <w:spacing w:after="0"/>
            </w:pPr>
          </w:p>
        </w:tc>
        <w:tc>
          <w:tcPr>
            <w:tcW w:w="2128" w:type="dxa"/>
            <w:shd w:val="clear" w:color="auto" w:fill="FFFFFF"/>
            <w:tcMar>
              <w:top w:w="80" w:type="dxa"/>
              <w:left w:w="100" w:type="dxa"/>
              <w:bottom w:w="80" w:type="dxa"/>
              <w:right w:w="100" w:type="dxa"/>
            </w:tcMar>
            <w:vAlign w:val="center"/>
          </w:tcPr>
          <w:p w14:paraId="053F4CC7" w14:textId="77777777" w:rsidR="00A61B72" w:rsidRDefault="00A61B72">
            <w:pPr>
              <w:spacing w:after="0"/>
            </w:pPr>
          </w:p>
        </w:tc>
        <w:tc>
          <w:tcPr>
            <w:tcW w:w="865" w:type="dxa"/>
            <w:shd w:val="clear" w:color="auto" w:fill="FFFFFF"/>
            <w:tcMar>
              <w:top w:w="80" w:type="dxa"/>
              <w:left w:w="100" w:type="dxa"/>
              <w:bottom w:w="80" w:type="dxa"/>
              <w:right w:w="100" w:type="dxa"/>
            </w:tcMar>
            <w:vAlign w:val="center"/>
          </w:tcPr>
          <w:p w14:paraId="68712091" w14:textId="77777777" w:rsidR="00A61B72" w:rsidRDefault="00A61B72">
            <w:pPr>
              <w:spacing w:after="0"/>
            </w:pPr>
          </w:p>
        </w:tc>
        <w:tc>
          <w:tcPr>
            <w:tcW w:w="1026" w:type="dxa"/>
            <w:shd w:val="clear" w:color="auto" w:fill="FFFFFF"/>
            <w:tcMar>
              <w:top w:w="80" w:type="dxa"/>
              <w:left w:w="100" w:type="dxa"/>
              <w:bottom w:w="80" w:type="dxa"/>
              <w:right w:w="100" w:type="dxa"/>
            </w:tcMar>
            <w:vAlign w:val="center"/>
          </w:tcPr>
          <w:p w14:paraId="56FB564E" w14:textId="77777777" w:rsidR="00A61B72" w:rsidRDefault="00A61B72">
            <w:pPr>
              <w:spacing w:after="0"/>
            </w:pPr>
          </w:p>
        </w:tc>
        <w:tc>
          <w:tcPr>
            <w:tcW w:w="1617" w:type="dxa"/>
            <w:shd w:val="clear" w:color="auto" w:fill="FFFFFF"/>
            <w:tcMar>
              <w:top w:w="80" w:type="dxa"/>
              <w:left w:w="100" w:type="dxa"/>
              <w:bottom w:w="80" w:type="dxa"/>
              <w:right w:w="100" w:type="dxa"/>
            </w:tcMar>
            <w:vAlign w:val="center"/>
          </w:tcPr>
          <w:p w14:paraId="032AE34E" w14:textId="77777777" w:rsidR="00A61B72" w:rsidRDefault="00A61B72">
            <w:pPr>
              <w:spacing w:after="0"/>
            </w:pPr>
          </w:p>
        </w:tc>
        <w:tc>
          <w:tcPr>
            <w:tcW w:w="1215" w:type="dxa"/>
            <w:shd w:val="clear" w:color="auto" w:fill="FFFFFF"/>
            <w:tcMar>
              <w:top w:w="80" w:type="dxa"/>
              <w:left w:w="100" w:type="dxa"/>
              <w:bottom w:w="80" w:type="dxa"/>
              <w:right w:w="100" w:type="dxa"/>
            </w:tcMar>
            <w:vAlign w:val="center"/>
          </w:tcPr>
          <w:p w14:paraId="1F5EC935" w14:textId="77777777" w:rsidR="00A61B72" w:rsidRDefault="00A61B72">
            <w:pPr>
              <w:spacing w:after="0"/>
            </w:pPr>
          </w:p>
        </w:tc>
      </w:tr>
    </w:tbl>
    <w:p w14:paraId="1566CCE3" w14:textId="77777777" w:rsidR="00A61B72" w:rsidRDefault="00A61B72"/>
    <w:p w14:paraId="23CEDA50" w14:textId="77777777" w:rsidR="00A61B72" w:rsidRDefault="00000000">
      <w:r>
        <w:br w:type="page"/>
      </w:r>
    </w:p>
    <w:p w14:paraId="5199EB3B" w14:textId="77777777" w:rsidR="00A61B72" w:rsidRDefault="00000000">
      <w:pPr>
        <w:pStyle w:val="Heading1"/>
      </w:pPr>
      <w:bookmarkStart w:id="18" w:name="_Toc236220196"/>
      <w:r>
        <w:t>Quality-control sign-off</w:t>
      </w:r>
      <w:bookmarkEnd w:id="18"/>
    </w:p>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6084"/>
        <w:gridCol w:w="1836"/>
        <w:gridCol w:w="1440"/>
      </w:tblGrid>
      <w:tr w:rsidR="00A61B72" w14:paraId="303D5E2B" w14:textId="77777777">
        <w:trPr>
          <w:tblHeader/>
        </w:trPr>
        <w:tc>
          <w:tcPr>
            <w:tcW w:w="6084" w:type="dxa"/>
            <w:shd w:val="clear" w:color="auto" w:fill="1F3A5F"/>
            <w:tcMar>
              <w:top w:w="80" w:type="dxa"/>
              <w:left w:w="100" w:type="dxa"/>
              <w:bottom w:w="80" w:type="dxa"/>
              <w:right w:w="100" w:type="dxa"/>
            </w:tcMar>
            <w:vAlign w:val="center"/>
          </w:tcPr>
          <w:p w14:paraId="18E20ACE" w14:textId="77777777" w:rsidR="00A61B72" w:rsidRDefault="00000000">
            <w:pPr>
              <w:spacing w:after="0"/>
            </w:pPr>
            <w:r>
              <w:rPr>
                <w:b/>
                <w:color w:val="FFFFFF"/>
                <w:sz w:val="15"/>
              </w:rPr>
              <w:t>Check</w:t>
            </w:r>
          </w:p>
        </w:tc>
        <w:tc>
          <w:tcPr>
            <w:tcW w:w="1836" w:type="dxa"/>
            <w:shd w:val="clear" w:color="auto" w:fill="1F3A5F"/>
            <w:tcMar>
              <w:top w:w="80" w:type="dxa"/>
              <w:left w:w="100" w:type="dxa"/>
              <w:bottom w:w="80" w:type="dxa"/>
              <w:right w:w="100" w:type="dxa"/>
            </w:tcMar>
            <w:vAlign w:val="center"/>
          </w:tcPr>
          <w:p w14:paraId="32C5488B" w14:textId="77777777" w:rsidR="00A61B72" w:rsidRDefault="00000000">
            <w:pPr>
              <w:spacing w:after="0"/>
            </w:pPr>
            <w:r>
              <w:rPr>
                <w:b/>
                <w:color w:val="FFFFFF"/>
                <w:sz w:val="15"/>
              </w:rPr>
              <w:t>Practitioner</w:t>
            </w:r>
          </w:p>
        </w:tc>
        <w:tc>
          <w:tcPr>
            <w:tcW w:w="1440" w:type="dxa"/>
            <w:shd w:val="clear" w:color="auto" w:fill="1F3A5F"/>
            <w:tcMar>
              <w:top w:w="80" w:type="dxa"/>
              <w:left w:w="100" w:type="dxa"/>
              <w:bottom w:w="80" w:type="dxa"/>
              <w:right w:w="100" w:type="dxa"/>
            </w:tcMar>
            <w:vAlign w:val="center"/>
          </w:tcPr>
          <w:p w14:paraId="557CCFD1" w14:textId="77777777" w:rsidR="00A61B72" w:rsidRDefault="00000000">
            <w:pPr>
              <w:spacing w:after="0"/>
            </w:pPr>
            <w:r>
              <w:rPr>
                <w:b/>
                <w:color w:val="FFFFFF"/>
                <w:sz w:val="15"/>
              </w:rPr>
              <w:t>Reviewer</w:t>
            </w:r>
          </w:p>
        </w:tc>
      </w:tr>
      <w:tr w:rsidR="00A61B72" w14:paraId="1908CDC4" w14:textId="77777777">
        <w:tc>
          <w:tcPr>
            <w:tcW w:w="6084" w:type="dxa"/>
            <w:shd w:val="clear" w:color="auto" w:fill="FFFFFF"/>
            <w:tcMar>
              <w:top w:w="80" w:type="dxa"/>
              <w:left w:w="100" w:type="dxa"/>
              <w:bottom w:w="80" w:type="dxa"/>
              <w:right w:w="100" w:type="dxa"/>
            </w:tcMar>
            <w:vAlign w:val="center"/>
          </w:tcPr>
          <w:p w14:paraId="3D5257E9" w14:textId="77777777" w:rsidR="00A61B72" w:rsidRDefault="00000000">
            <w:pPr>
              <w:spacing w:after="0"/>
            </w:pPr>
            <w:r>
              <w:rPr>
                <w:sz w:val="15"/>
              </w:rPr>
              <w:t>External action established independently of the subject agent's assertion</w:t>
            </w:r>
          </w:p>
        </w:tc>
        <w:tc>
          <w:tcPr>
            <w:tcW w:w="1836" w:type="dxa"/>
            <w:shd w:val="clear" w:color="auto" w:fill="FFFFFF"/>
            <w:tcMar>
              <w:top w:w="80" w:type="dxa"/>
              <w:left w:w="100" w:type="dxa"/>
              <w:bottom w:w="80" w:type="dxa"/>
              <w:right w:w="100" w:type="dxa"/>
            </w:tcMar>
            <w:vAlign w:val="center"/>
          </w:tcPr>
          <w:p w14:paraId="1B0359A4"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6A92B3CE" w14:textId="77777777" w:rsidR="00A61B72" w:rsidRDefault="00A61B72">
            <w:pPr>
              <w:spacing w:after="0"/>
            </w:pPr>
          </w:p>
        </w:tc>
      </w:tr>
      <w:tr w:rsidR="00A61B72" w14:paraId="77D5A64F" w14:textId="77777777">
        <w:tc>
          <w:tcPr>
            <w:tcW w:w="6084" w:type="dxa"/>
            <w:shd w:val="clear" w:color="auto" w:fill="EAF0F6"/>
            <w:tcMar>
              <w:top w:w="80" w:type="dxa"/>
              <w:left w:w="100" w:type="dxa"/>
              <w:bottom w:w="80" w:type="dxa"/>
              <w:right w:w="100" w:type="dxa"/>
            </w:tcMar>
            <w:vAlign w:val="center"/>
          </w:tcPr>
          <w:p w14:paraId="01CA8936" w14:textId="77777777" w:rsidR="00A61B72" w:rsidRDefault="00000000">
            <w:pPr>
              <w:spacing w:after="0"/>
            </w:pPr>
            <w:r>
              <w:rPr>
                <w:sz w:val="15"/>
              </w:rPr>
              <w:t>Technical identity not treated as natural-person identity</w:t>
            </w:r>
          </w:p>
        </w:tc>
        <w:tc>
          <w:tcPr>
            <w:tcW w:w="1836" w:type="dxa"/>
            <w:shd w:val="clear" w:color="auto" w:fill="EAF0F6"/>
            <w:tcMar>
              <w:top w:w="80" w:type="dxa"/>
              <w:left w:w="100" w:type="dxa"/>
              <w:bottom w:w="80" w:type="dxa"/>
              <w:right w:w="100" w:type="dxa"/>
            </w:tcMar>
            <w:vAlign w:val="center"/>
          </w:tcPr>
          <w:p w14:paraId="51FE8826" w14:textId="77777777" w:rsidR="00A61B72" w:rsidRDefault="00A61B72">
            <w:pPr>
              <w:spacing w:after="0"/>
            </w:pPr>
          </w:p>
        </w:tc>
        <w:tc>
          <w:tcPr>
            <w:tcW w:w="1440" w:type="dxa"/>
            <w:shd w:val="clear" w:color="auto" w:fill="EAF0F6"/>
            <w:tcMar>
              <w:top w:w="80" w:type="dxa"/>
              <w:left w:w="100" w:type="dxa"/>
              <w:bottom w:w="80" w:type="dxa"/>
              <w:right w:w="100" w:type="dxa"/>
            </w:tcMar>
            <w:vAlign w:val="center"/>
          </w:tcPr>
          <w:p w14:paraId="2CBA081A" w14:textId="77777777" w:rsidR="00A61B72" w:rsidRDefault="00A61B72">
            <w:pPr>
              <w:spacing w:after="0"/>
            </w:pPr>
          </w:p>
        </w:tc>
      </w:tr>
      <w:tr w:rsidR="00A61B72" w14:paraId="69CBBA63" w14:textId="77777777">
        <w:tc>
          <w:tcPr>
            <w:tcW w:w="6084" w:type="dxa"/>
            <w:shd w:val="clear" w:color="auto" w:fill="FFFFFF"/>
            <w:tcMar>
              <w:top w:w="80" w:type="dxa"/>
              <w:left w:w="100" w:type="dxa"/>
              <w:bottom w:w="80" w:type="dxa"/>
              <w:right w:w="100" w:type="dxa"/>
            </w:tcMar>
            <w:vAlign w:val="center"/>
          </w:tcPr>
          <w:p w14:paraId="5A5A0EDF" w14:textId="77777777" w:rsidR="00A61B72" w:rsidRDefault="00000000">
            <w:pPr>
              <w:spacing w:after="0"/>
            </w:pPr>
            <w:r>
              <w:rPr>
                <w:sz w:val="15"/>
              </w:rPr>
              <w:t>Device or session control not treated as authorship of every material interaction</w:t>
            </w:r>
          </w:p>
        </w:tc>
        <w:tc>
          <w:tcPr>
            <w:tcW w:w="1836" w:type="dxa"/>
            <w:shd w:val="clear" w:color="auto" w:fill="FFFFFF"/>
            <w:tcMar>
              <w:top w:w="80" w:type="dxa"/>
              <w:left w:w="100" w:type="dxa"/>
              <w:bottom w:w="80" w:type="dxa"/>
              <w:right w:w="100" w:type="dxa"/>
            </w:tcMar>
            <w:vAlign w:val="center"/>
          </w:tcPr>
          <w:p w14:paraId="4BF969B0"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3A585543" w14:textId="77777777" w:rsidR="00A61B72" w:rsidRDefault="00A61B72">
            <w:pPr>
              <w:spacing w:after="0"/>
            </w:pPr>
          </w:p>
        </w:tc>
      </w:tr>
      <w:tr w:rsidR="00A61B72" w14:paraId="4E4CA61E" w14:textId="77777777">
        <w:tc>
          <w:tcPr>
            <w:tcW w:w="6084" w:type="dxa"/>
            <w:shd w:val="clear" w:color="auto" w:fill="EAF0F6"/>
            <w:tcMar>
              <w:top w:w="80" w:type="dxa"/>
              <w:left w:w="100" w:type="dxa"/>
              <w:bottom w:w="80" w:type="dxa"/>
              <w:right w:w="100" w:type="dxa"/>
            </w:tcMar>
            <w:vAlign w:val="center"/>
          </w:tcPr>
          <w:p w14:paraId="47BA5A01" w14:textId="77777777" w:rsidR="00A61B72" w:rsidRDefault="00000000">
            <w:pPr>
              <w:spacing w:after="0"/>
            </w:pPr>
            <w:r>
              <w:rPr>
                <w:sz w:val="15"/>
              </w:rPr>
              <w:t>Technical permission not treated as substantive authorization</w:t>
            </w:r>
          </w:p>
        </w:tc>
        <w:tc>
          <w:tcPr>
            <w:tcW w:w="1836" w:type="dxa"/>
            <w:shd w:val="clear" w:color="auto" w:fill="EAF0F6"/>
            <w:tcMar>
              <w:top w:w="80" w:type="dxa"/>
              <w:left w:w="100" w:type="dxa"/>
              <w:bottom w:w="80" w:type="dxa"/>
              <w:right w:w="100" w:type="dxa"/>
            </w:tcMar>
            <w:vAlign w:val="center"/>
          </w:tcPr>
          <w:p w14:paraId="531BC3BC" w14:textId="77777777" w:rsidR="00A61B72" w:rsidRDefault="00A61B72">
            <w:pPr>
              <w:spacing w:after="0"/>
            </w:pPr>
          </w:p>
        </w:tc>
        <w:tc>
          <w:tcPr>
            <w:tcW w:w="1440" w:type="dxa"/>
            <w:shd w:val="clear" w:color="auto" w:fill="EAF0F6"/>
            <w:tcMar>
              <w:top w:w="80" w:type="dxa"/>
              <w:left w:w="100" w:type="dxa"/>
              <w:bottom w:w="80" w:type="dxa"/>
              <w:right w:w="100" w:type="dxa"/>
            </w:tcMar>
            <w:vAlign w:val="center"/>
          </w:tcPr>
          <w:p w14:paraId="6B30E84C" w14:textId="77777777" w:rsidR="00A61B72" w:rsidRDefault="00A61B72">
            <w:pPr>
              <w:spacing w:after="0"/>
            </w:pPr>
          </w:p>
        </w:tc>
      </w:tr>
      <w:tr w:rsidR="00A61B72" w14:paraId="539F637C" w14:textId="77777777">
        <w:tc>
          <w:tcPr>
            <w:tcW w:w="6084" w:type="dxa"/>
            <w:shd w:val="clear" w:color="auto" w:fill="FFFFFF"/>
            <w:tcMar>
              <w:top w:w="80" w:type="dxa"/>
              <w:left w:w="100" w:type="dxa"/>
              <w:bottom w:w="80" w:type="dxa"/>
              <w:right w:w="100" w:type="dxa"/>
            </w:tcMar>
            <w:vAlign w:val="center"/>
          </w:tcPr>
          <w:p w14:paraId="6D8DA623" w14:textId="77777777" w:rsidR="00A61B72" w:rsidRDefault="00000000">
            <w:pPr>
              <w:spacing w:after="0"/>
            </w:pPr>
            <w:r>
              <w:rPr>
                <w:sz w:val="15"/>
              </w:rPr>
              <w:t>Authorization distinguished from scope</w:t>
            </w:r>
          </w:p>
        </w:tc>
        <w:tc>
          <w:tcPr>
            <w:tcW w:w="1836" w:type="dxa"/>
            <w:shd w:val="clear" w:color="auto" w:fill="FFFFFF"/>
            <w:tcMar>
              <w:top w:w="80" w:type="dxa"/>
              <w:left w:w="100" w:type="dxa"/>
              <w:bottom w:w="80" w:type="dxa"/>
              <w:right w:w="100" w:type="dxa"/>
            </w:tcMar>
            <w:vAlign w:val="center"/>
          </w:tcPr>
          <w:p w14:paraId="6E2B735D"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13F5B14C" w14:textId="77777777" w:rsidR="00A61B72" w:rsidRDefault="00A61B72">
            <w:pPr>
              <w:spacing w:after="0"/>
            </w:pPr>
          </w:p>
        </w:tc>
      </w:tr>
      <w:tr w:rsidR="00A61B72" w14:paraId="6F7323B4" w14:textId="77777777">
        <w:tc>
          <w:tcPr>
            <w:tcW w:w="6084" w:type="dxa"/>
            <w:shd w:val="clear" w:color="auto" w:fill="EAF0F6"/>
            <w:tcMar>
              <w:top w:w="80" w:type="dxa"/>
              <w:left w:w="100" w:type="dxa"/>
              <w:bottom w:w="80" w:type="dxa"/>
              <w:right w:w="100" w:type="dxa"/>
            </w:tcMar>
            <w:vAlign w:val="center"/>
          </w:tcPr>
          <w:p w14:paraId="24B872B3" w14:textId="77777777" w:rsidR="00A61B72" w:rsidRDefault="00000000">
            <w:pPr>
              <w:spacing w:after="0"/>
            </w:pPr>
            <w:r>
              <w:rPr>
                <w:sz w:val="15"/>
              </w:rPr>
              <w:t>Downstream evidence not used to cure an upstream attribution break</w:t>
            </w:r>
          </w:p>
        </w:tc>
        <w:tc>
          <w:tcPr>
            <w:tcW w:w="1836" w:type="dxa"/>
            <w:shd w:val="clear" w:color="auto" w:fill="EAF0F6"/>
            <w:tcMar>
              <w:top w:w="80" w:type="dxa"/>
              <w:left w:w="100" w:type="dxa"/>
              <w:bottom w:w="80" w:type="dxa"/>
              <w:right w:w="100" w:type="dxa"/>
            </w:tcMar>
            <w:vAlign w:val="center"/>
          </w:tcPr>
          <w:p w14:paraId="53151105" w14:textId="77777777" w:rsidR="00A61B72" w:rsidRDefault="00A61B72">
            <w:pPr>
              <w:spacing w:after="0"/>
            </w:pPr>
          </w:p>
        </w:tc>
        <w:tc>
          <w:tcPr>
            <w:tcW w:w="1440" w:type="dxa"/>
            <w:shd w:val="clear" w:color="auto" w:fill="EAF0F6"/>
            <w:tcMar>
              <w:top w:w="80" w:type="dxa"/>
              <w:left w:w="100" w:type="dxa"/>
              <w:bottom w:w="80" w:type="dxa"/>
              <w:right w:w="100" w:type="dxa"/>
            </w:tcMar>
            <w:vAlign w:val="center"/>
          </w:tcPr>
          <w:p w14:paraId="6A3ADE68" w14:textId="77777777" w:rsidR="00A61B72" w:rsidRDefault="00A61B72">
            <w:pPr>
              <w:spacing w:after="0"/>
            </w:pPr>
          </w:p>
        </w:tc>
      </w:tr>
      <w:tr w:rsidR="00A61B72" w14:paraId="1106EBAA" w14:textId="77777777">
        <w:tc>
          <w:tcPr>
            <w:tcW w:w="6084" w:type="dxa"/>
            <w:shd w:val="clear" w:color="auto" w:fill="FFFFFF"/>
            <w:tcMar>
              <w:top w:w="80" w:type="dxa"/>
              <w:left w:w="100" w:type="dxa"/>
              <w:bottom w:w="80" w:type="dxa"/>
              <w:right w:w="100" w:type="dxa"/>
            </w:tcMar>
            <w:vAlign w:val="center"/>
          </w:tcPr>
          <w:p w14:paraId="2F2DAE1F" w14:textId="77777777" w:rsidR="00A61B72" w:rsidRDefault="00000000">
            <w:pPr>
              <w:spacing w:after="0"/>
            </w:pPr>
            <w:r>
              <w:rPr>
                <w:sz w:val="15"/>
              </w:rPr>
              <w:t>Every stream counted for a named proposition</w:t>
            </w:r>
          </w:p>
        </w:tc>
        <w:tc>
          <w:tcPr>
            <w:tcW w:w="1836" w:type="dxa"/>
            <w:shd w:val="clear" w:color="auto" w:fill="FFFFFF"/>
            <w:tcMar>
              <w:top w:w="80" w:type="dxa"/>
              <w:left w:w="100" w:type="dxa"/>
              <w:bottom w:w="80" w:type="dxa"/>
              <w:right w:w="100" w:type="dxa"/>
            </w:tcMar>
            <w:vAlign w:val="center"/>
          </w:tcPr>
          <w:p w14:paraId="067DAD50"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1E6E8592" w14:textId="77777777" w:rsidR="00A61B72" w:rsidRDefault="00A61B72">
            <w:pPr>
              <w:spacing w:after="0"/>
            </w:pPr>
          </w:p>
        </w:tc>
      </w:tr>
      <w:tr w:rsidR="00A61B72" w14:paraId="3F52C7DF" w14:textId="77777777">
        <w:tc>
          <w:tcPr>
            <w:tcW w:w="6084" w:type="dxa"/>
            <w:shd w:val="clear" w:color="auto" w:fill="EAF0F6"/>
            <w:tcMar>
              <w:top w:w="80" w:type="dxa"/>
              <w:left w:w="100" w:type="dxa"/>
              <w:bottom w:w="80" w:type="dxa"/>
              <w:right w:w="100" w:type="dxa"/>
            </w:tcMar>
            <w:vAlign w:val="center"/>
          </w:tcPr>
          <w:p w14:paraId="518B8005" w14:textId="77777777" w:rsidR="00A61B72" w:rsidRDefault="00000000">
            <w:pPr>
              <w:spacing w:after="0"/>
            </w:pPr>
            <w:r>
              <w:rPr>
                <w:sz w:val="15"/>
              </w:rPr>
              <w:t>Single-stream exception fully documented and concurred with where required</w:t>
            </w:r>
          </w:p>
        </w:tc>
        <w:tc>
          <w:tcPr>
            <w:tcW w:w="1836" w:type="dxa"/>
            <w:shd w:val="clear" w:color="auto" w:fill="EAF0F6"/>
            <w:tcMar>
              <w:top w:w="80" w:type="dxa"/>
              <w:left w:w="100" w:type="dxa"/>
              <w:bottom w:w="80" w:type="dxa"/>
              <w:right w:w="100" w:type="dxa"/>
            </w:tcMar>
            <w:vAlign w:val="center"/>
          </w:tcPr>
          <w:p w14:paraId="6FBB208C" w14:textId="77777777" w:rsidR="00A61B72" w:rsidRDefault="00A61B72">
            <w:pPr>
              <w:spacing w:after="0"/>
            </w:pPr>
          </w:p>
        </w:tc>
        <w:tc>
          <w:tcPr>
            <w:tcW w:w="1440" w:type="dxa"/>
            <w:shd w:val="clear" w:color="auto" w:fill="EAF0F6"/>
            <w:tcMar>
              <w:top w:w="80" w:type="dxa"/>
              <w:left w:w="100" w:type="dxa"/>
              <w:bottom w:w="80" w:type="dxa"/>
              <w:right w:w="100" w:type="dxa"/>
            </w:tcMar>
            <w:vAlign w:val="center"/>
          </w:tcPr>
          <w:p w14:paraId="78DC87CD" w14:textId="77777777" w:rsidR="00A61B72" w:rsidRDefault="00A61B72">
            <w:pPr>
              <w:spacing w:after="0"/>
            </w:pPr>
          </w:p>
        </w:tc>
      </w:tr>
      <w:tr w:rsidR="00A61B72" w14:paraId="1A3C16CE" w14:textId="77777777">
        <w:tc>
          <w:tcPr>
            <w:tcW w:w="6084" w:type="dxa"/>
            <w:shd w:val="clear" w:color="auto" w:fill="FFFFFF"/>
            <w:tcMar>
              <w:top w:w="80" w:type="dxa"/>
              <w:left w:w="100" w:type="dxa"/>
              <w:bottom w:w="80" w:type="dxa"/>
              <w:right w:w="100" w:type="dxa"/>
            </w:tcMar>
            <w:vAlign w:val="center"/>
          </w:tcPr>
          <w:p w14:paraId="65CA8E5A" w14:textId="77777777" w:rsidR="00A61B72" w:rsidRDefault="00000000">
            <w:pPr>
              <w:spacing w:after="0"/>
            </w:pPr>
            <w:r>
              <w:rPr>
                <w:sz w:val="15"/>
              </w:rPr>
              <w:t>Testimonial assertions decomposed and corroboration assessed</w:t>
            </w:r>
          </w:p>
        </w:tc>
        <w:tc>
          <w:tcPr>
            <w:tcW w:w="1836" w:type="dxa"/>
            <w:shd w:val="clear" w:color="auto" w:fill="FFFFFF"/>
            <w:tcMar>
              <w:top w:w="80" w:type="dxa"/>
              <w:left w:w="100" w:type="dxa"/>
              <w:bottom w:w="80" w:type="dxa"/>
              <w:right w:w="100" w:type="dxa"/>
            </w:tcMar>
            <w:vAlign w:val="center"/>
          </w:tcPr>
          <w:p w14:paraId="26C3F275"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46392B39" w14:textId="77777777" w:rsidR="00A61B72" w:rsidRDefault="00A61B72">
            <w:pPr>
              <w:spacing w:after="0"/>
            </w:pPr>
          </w:p>
        </w:tc>
      </w:tr>
      <w:tr w:rsidR="00A61B72" w14:paraId="2FB8BDD4" w14:textId="77777777">
        <w:tc>
          <w:tcPr>
            <w:tcW w:w="6084" w:type="dxa"/>
            <w:shd w:val="clear" w:color="auto" w:fill="EAF0F6"/>
            <w:tcMar>
              <w:top w:w="80" w:type="dxa"/>
              <w:left w:w="100" w:type="dxa"/>
              <w:bottom w:w="80" w:type="dxa"/>
              <w:right w:w="100" w:type="dxa"/>
            </w:tcMar>
            <w:vAlign w:val="center"/>
          </w:tcPr>
          <w:p w14:paraId="0E43A24C" w14:textId="77777777" w:rsidR="00A61B72" w:rsidRDefault="00000000">
            <w:pPr>
              <w:spacing w:after="0"/>
            </w:pPr>
            <w:r>
              <w:rPr>
                <w:sz w:val="15"/>
              </w:rPr>
              <w:t>Competing alternatives passed both gates</w:t>
            </w:r>
          </w:p>
        </w:tc>
        <w:tc>
          <w:tcPr>
            <w:tcW w:w="1836" w:type="dxa"/>
            <w:shd w:val="clear" w:color="auto" w:fill="EAF0F6"/>
            <w:tcMar>
              <w:top w:w="80" w:type="dxa"/>
              <w:left w:w="100" w:type="dxa"/>
              <w:bottom w:w="80" w:type="dxa"/>
              <w:right w:w="100" w:type="dxa"/>
            </w:tcMar>
            <w:vAlign w:val="center"/>
          </w:tcPr>
          <w:p w14:paraId="53B5FFB2" w14:textId="77777777" w:rsidR="00A61B72" w:rsidRDefault="00A61B72">
            <w:pPr>
              <w:spacing w:after="0"/>
            </w:pPr>
          </w:p>
        </w:tc>
        <w:tc>
          <w:tcPr>
            <w:tcW w:w="1440" w:type="dxa"/>
            <w:shd w:val="clear" w:color="auto" w:fill="EAF0F6"/>
            <w:tcMar>
              <w:top w:w="80" w:type="dxa"/>
              <w:left w:w="100" w:type="dxa"/>
              <w:bottom w:w="80" w:type="dxa"/>
              <w:right w:w="100" w:type="dxa"/>
            </w:tcMar>
            <w:vAlign w:val="center"/>
          </w:tcPr>
          <w:p w14:paraId="081F3173" w14:textId="77777777" w:rsidR="00A61B72" w:rsidRDefault="00A61B72">
            <w:pPr>
              <w:spacing w:after="0"/>
            </w:pPr>
          </w:p>
        </w:tc>
      </w:tr>
      <w:tr w:rsidR="00A61B72" w14:paraId="35B5D197" w14:textId="77777777">
        <w:tc>
          <w:tcPr>
            <w:tcW w:w="6084" w:type="dxa"/>
            <w:shd w:val="clear" w:color="auto" w:fill="FFFFFF"/>
            <w:tcMar>
              <w:top w:w="80" w:type="dxa"/>
              <w:left w:w="100" w:type="dxa"/>
              <w:bottom w:w="80" w:type="dxa"/>
              <w:right w:w="100" w:type="dxa"/>
            </w:tcMar>
            <w:vAlign w:val="center"/>
          </w:tcPr>
          <w:p w14:paraId="5D573891" w14:textId="77777777" w:rsidR="00A61B72" w:rsidRDefault="00000000">
            <w:pPr>
              <w:spacing w:after="0"/>
            </w:pPr>
            <w:r>
              <w:rPr>
                <w:sz w:val="15"/>
              </w:rPr>
              <w:t>Affected dimensions distinguished from failure conditions</w:t>
            </w:r>
          </w:p>
        </w:tc>
        <w:tc>
          <w:tcPr>
            <w:tcW w:w="1836" w:type="dxa"/>
            <w:shd w:val="clear" w:color="auto" w:fill="FFFFFF"/>
            <w:tcMar>
              <w:top w:w="80" w:type="dxa"/>
              <w:left w:w="100" w:type="dxa"/>
              <w:bottom w:w="80" w:type="dxa"/>
              <w:right w:w="100" w:type="dxa"/>
            </w:tcMar>
            <w:vAlign w:val="center"/>
          </w:tcPr>
          <w:p w14:paraId="7622089C"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12B14522" w14:textId="77777777" w:rsidR="00A61B72" w:rsidRDefault="00A61B72">
            <w:pPr>
              <w:spacing w:after="0"/>
            </w:pPr>
          </w:p>
        </w:tc>
      </w:tr>
      <w:tr w:rsidR="00A61B72" w14:paraId="27E8B26E" w14:textId="77777777">
        <w:tc>
          <w:tcPr>
            <w:tcW w:w="6084" w:type="dxa"/>
            <w:shd w:val="clear" w:color="auto" w:fill="EAF0F6"/>
            <w:tcMar>
              <w:top w:w="80" w:type="dxa"/>
              <w:left w:w="100" w:type="dxa"/>
              <w:bottom w:w="80" w:type="dxa"/>
              <w:right w:w="100" w:type="dxa"/>
            </w:tcMar>
            <w:vAlign w:val="center"/>
          </w:tcPr>
          <w:p w14:paraId="1B365617" w14:textId="77777777" w:rsidR="00A61B72" w:rsidRDefault="00000000">
            <w:pPr>
              <w:spacing w:after="0"/>
            </w:pPr>
            <w:r>
              <w:rPr>
                <w:sz w:val="15"/>
              </w:rPr>
              <w:t>Pending and exhausted states supported by the required inquiry record</w:t>
            </w:r>
          </w:p>
        </w:tc>
        <w:tc>
          <w:tcPr>
            <w:tcW w:w="1836" w:type="dxa"/>
            <w:shd w:val="clear" w:color="auto" w:fill="EAF0F6"/>
            <w:tcMar>
              <w:top w:w="80" w:type="dxa"/>
              <w:left w:w="100" w:type="dxa"/>
              <w:bottom w:w="80" w:type="dxa"/>
              <w:right w:w="100" w:type="dxa"/>
            </w:tcMar>
            <w:vAlign w:val="center"/>
          </w:tcPr>
          <w:p w14:paraId="0E9167BB" w14:textId="77777777" w:rsidR="00A61B72" w:rsidRDefault="00A61B72">
            <w:pPr>
              <w:spacing w:after="0"/>
            </w:pPr>
          </w:p>
        </w:tc>
        <w:tc>
          <w:tcPr>
            <w:tcW w:w="1440" w:type="dxa"/>
            <w:shd w:val="clear" w:color="auto" w:fill="EAF0F6"/>
            <w:tcMar>
              <w:top w:w="80" w:type="dxa"/>
              <w:left w:w="100" w:type="dxa"/>
              <w:bottom w:w="80" w:type="dxa"/>
              <w:right w:w="100" w:type="dxa"/>
            </w:tcMar>
            <w:vAlign w:val="center"/>
          </w:tcPr>
          <w:p w14:paraId="7B452D53" w14:textId="77777777" w:rsidR="00A61B72" w:rsidRDefault="00A61B72">
            <w:pPr>
              <w:spacing w:after="0"/>
            </w:pPr>
          </w:p>
        </w:tc>
      </w:tr>
      <w:tr w:rsidR="00A61B72" w14:paraId="564F3048" w14:textId="77777777">
        <w:tc>
          <w:tcPr>
            <w:tcW w:w="6084" w:type="dxa"/>
            <w:shd w:val="clear" w:color="auto" w:fill="FFFFFF"/>
            <w:tcMar>
              <w:top w:w="80" w:type="dxa"/>
              <w:left w:w="100" w:type="dxa"/>
              <w:bottom w:w="80" w:type="dxa"/>
              <w:right w:w="100" w:type="dxa"/>
            </w:tcMar>
            <w:vAlign w:val="center"/>
          </w:tcPr>
          <w:p w14:paraId="2511E162" w14:textId="77777777" w:rsidR="00A61B72" w:rsidRDefault="00000000">
            <w:pPr>
              <w:spacing w:after="0"/>
            </w:pPr>
            <w:r>
              <w:rPr>
                <w:sz w:val="15"/>
              </w:rPr>
              <w:t>DRT not treated as a waiver or transfer of organizational control responsibility</w:t>
            </w:r>
          </w:p>
        </w:tc>
        <w:tc>
          <w:tcPr>
            <w:tcW w:w="1836" w:type="dxa"/>
            <w:shd w:val="clear" w:color="auto" w:fill="FFFFFF"/>
            <w:tcMar>
              <w:top w:w="80" w:type="dxa"/>
              <w:left w:w="100" w:type="dxa"/>
              <w:bottom w:w="80" w:type="dxa"/>
              <w:right w:w="100" w:type="dxa"/>
            </w:tcMar>
            <w:vAlign w:val="center"/>
          </w:tcPr>
          <w:p w14:paraId="3A0021A7"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3217CE39" w14:textId="77777777" w:rsidR="00A61B72" w:rsidRDefault="00A61B72">
            <w:pPr>
              <w:spacing w:after="0"/>
            </w:pPr>
          </w:p>
        </w:tc>
      </w:tr>
      <w:tr w:rsidR="00A61B72" w14:paraId="22FE2D85" w14:textId="77777777">
        <w:tc>
          <w:tcPr>
            <w:tcW w:w="6084" w:type="dxa"/>
            <w:shd w:val="clear" w:color="auto" w:fill="EAF0F6"/>
            <w:tcMar>
              <w:top w:w="80" w:type="dxa"/>
              <w:left w:w="100" w:type="dxa"/>
              <w:bottom w:w="80" w:type="dxa"/>
              <w:right w:w="100" w:type="dxa"/>
            </w:tcMar>
            <w:vAlign w:val="center"/>
          </w:tcPr>
          <w:p w14:paraId="36FC1040" w14:textId="77777777" w:rsidR="00A61B72" w:rsidRDefault="00000000">
            <w:pPr>
              <w:spacing w:after="0"/>
            </w:pPr>
            <w:r>
              <w:rPr>
                <w:sz w:val="15"/>
              </w:rPr>
              <w:t>Individual and organizational paths adjudicated separately</w:t>
            </w:r>
          </w:p>
        </w:tc>
        <w:tc>
          <w:tcPr>
            <w:tcW w:w="1836" w:type="dxa"/>
            <w:shd w:val="clear" w:color="auto" w:fill="EAF0F6"/>
            <w:tcMar>
              <w:top w:w="80" w:type="dxa"/>
              <w:left w:w="100" w:type="dxa"/>
              <w:bottom w:w="80" w:type="dxa"/>
              <w:right w:w="100" w:type="dxa"/>
            </w:tcMar>
            <w:vAlign w:val="center"/>
          </w:tcPr>
          <w:p w14:paraId="7F0835C5" w14:textId="77777777" w:rsidR="00A61B72" w:rsidRDefault="00A61B72">
            <w:pPr>
              <w:spacing w:after="0"/>
            </w:pPr>
          </w:p>
        </w:tc>
        <w:tc>
          <w:tcPr>
            <w:tcW w:w="1440" w:type="dxa"/>
            <w:shd w:val="clear" w:color="auto" w:fill="EAF0F6"/>
            <w:tcMar>
              <w:top w:w="80" w:type="dxa"/>
              <w:left w:w="100" w:type="dxa"/>
              <w:bottom w:w="80" w:type="dxa"/>
              <w:right w:w="100" w:type="dxa"/>
            </w:tcMar>
            <w:vAlign w:val="center"/>
          </w:tcPr>
          <w:p w14:paraId="7903D48D" w14:textId="77777777" w:rsidR="00A61B72" w:rsidRDefault="00A61B72">
            <w:pPr>
              <w:spacing w:after="0"/>
            </w:pPr>
          </w:p>
        </w:tc>
      </w:tr>
      <w:tr w:rsidR="00A61B72" w14:paraId="5E26E3BD" w14:textId="77777777">
        <w:tc>
          <w:tcPr>
            <w:tcW w:w="6084" w:type="dxa"/>
            <w:shd w:val="clear" w:color="auto" w:fill="FFFFFF"/>
            <w:tcMar>
              <w:top w:w="80" w:type="dxa"/>
              <w:left w:w="100" w:type="dxa"/>
              <w:bottom w:w="80" w:type="dxa"/>
              <w:right w:w="100" w:type="dxa"/>
            </w:tcMar>
            <w:vAlign w:val="center"/>
          </w:tcPr>
          <w:p w14:paraId="0C250A61" w14:textId="77777777" w:rsidR="00A61B72" w:rsidRDefault="00000000">
            <w:pPr>
              <w:spacing w:after="0"/>
            </w:pPr>
            <w:r>
              <w:rPr>
                <w:sz w:val="15"/>
              </w:rPr>
              <w:t>Report states the exact attribution boundary or no demonstrated discontinuity within scope</w:t>
            </w:r>
          </w:p>
        </w:tc>
        <w:tc>
          <w:tcPr>
            <w:tcW w:w="1836" w:type="dxa"/>
            <w:shd w:val="clear" w:color="auto" w:fill="FFFFFF"/>
            <w:tcMar>
              <w:top w:w="80" w:type="dxa"/>
              <w:left w:w="100" w:type="dxa"/>
              <w:bottom w:w="80" w:type="dxa"/>
              <w:right w:w="100" w:type="dxa"/>
            </w:tcMar>
            <w:vAlign w:val="center"/>
          </w:tcPr>
          <w:p w14:paraId="040BF486" w14:textId="77777777" w:rsidR="00A61B72" w:rsidRDefault="00A61B72">
            <w:pPr>
              <w:spacing w:after="0"/>
            </w:pPr>
          </w:p>
        </w:tc>
        <w:tc>
          <w:tcPr>
            <w:tcW w:w="1440" w:type="dxa"/>
            <w:shd w:val="clear" w:color="auto" w:fill="FFFFFF"/>
            <w:tcMar>
              <w:top w:w="80" w:type="dxa"/>
              <w:left w:w="100" w:type="dxa"/>
              <w:bottom w:w="80" w:type="dxa"/>
              <w:right w:w="100" w:type="dxa"/>
            </w:tcMar>
            <w:vAlign w:val="center"/>
          </w:tcPr>
          <w:p w14:paraId="59B05E84" w14:textId="77777777" w:rsidR="00A61B72" w:rsidRDefault="00A61B72">
            <w:pPr>
              <w:spacing w:after="0"/>
            </w:pPr>
          </w:p>
        </w:tc>
      </w:tr>
    </w:tbl>
    <w:p w14:paraId="14FBB82F" w14:textId="77777777" w:rsidR="00A61B72" w:rsidRDefault="00A61B72"/>
    <w:tbl>
      <w:tblPr>
        <w:tblW w:w="0" w:type="auto"/>
        <w:tblBorders>
          <w:top w:val="single" w:sz="4" w:space="0" w:color="9EADBA"/>
          <w:left w:val="single" w:sz="4" w:space="0" w:color="9EADBA"/>
          <w:bottom w:val="single" w:sz="4" w:space="0" w:color="9EADBA"/>
          <w:right w:val="single" w:sz="4" w:space="0" w:color="9EADBA"/>
          <w:insideH w:val="single" w:sz="4" w:space="0" w:color="9EADBA"/>
          <w:insideV w:val="single" w:sz="4" w:space="0" w:color="9EADBA"/>
        </w:tblBorders>
        <w:tblLayout w:type="fixed"/>
        <w:tblLook w:val="04A0" w:firstRow="1" w:lastRow="0" w:firstColumn="1" w:lastColumn="0" w:noHBand="0" w:noVBand="1"/>
      </w:tblPr>
      <w:tblGrid>
        <w:gridCol w:w="7057"/>
        <w:gridCol w:w="2303"/>
      </w:tblGrid>
      <w:tr w:rsidR="00A61B72" w14:paraId="2799E511" w14:textId="77777777">
        <w:trPr>
          <w:tblHeader/>
        </w:trPr>
        <w:tc>
          <w:tcPr>
            <w:tcW w:w="7057" w:type="dxa"/>
            <w:shd w:val="clear" w:color="auto" w:fill="1F3A5F"/>
            <w:tcMar>
              <w:top w:w="80" w:type="dxa"/>
              <w:left w:w="100" w:type="dxa"/>
              <w:bottom w:w="80" w:type="dxa"/>
              <w:right w:w="100" w:type="dxa"/>
            </w:tcMar>
            <w:vAlign w:val="center"/>
          </w:tcPr>
          <w:p w14:paraId="17D5937B" w14:textId="77777777" w:rsidR="00A61B72" w:rsidRDefault="00000000">
            <w:pPr>
              <w:spacing w:after="0"/>
            </w:pPr>
            <w:r>
              <w:rPr>
                <w:b/>
                <w:color w:val="FFFFFF"/>
                <w:sz w:val="15"/>
              </w:rPr>
              <w:t>Sign-off field</w:t>
            </w:r>
          </w:p>
        </w:tc>
        <w:tc>
          <w:tcPr>
            <w:tcW w:w="2303" w:type="dxa"/>
            <w:shd w:val="clear" w:color="auto" w:fill="1F3A5F"/>
            <w:tcMar>
              <w:top w:w="80" w:type="dxa"/>
              <w:left w:w="100" w:type="dxa"/>
              <w:bottom w:w="80" w:type="dxa"/>
              <w:right w:w="100" w:type="dxa"/>
            </w:tcMar>
            <w:vAlign w:val="center"/>
          </w:tcPr>
          <w:p w14:paraId="77879632" w14:textId="77777777" w:rsidR="00A61B72" w:rsidRDefault="00000000">
            <w:pPr>
              <w:spacing w:after="0"/>
            </w:pPr>
            <w:r>
              <w:rPr>
                <w:b/>
                <w:color w:val="FFFFFF"/>
                <w:sz w:val="15"/>
              </w:rPr>
              <w:t>Entry</w:t>
            </w:r>
          </w:p>
        </w:tc>
      </w:tr>
      <w:tr w:rsidR="00A61B72" w14:paraId="511D2A60" w14:textId="77777777">
        <w:tc>
          <w:tcPr>
            <w:tcW w:w="7057" w:type="dxa"/>
            <w:shd w:val="clear" w:color="auto" w:fill="FFFFFF"/>
            <w:tcMar>
              <w:top w:w="80" w:type="dxa"/>
              <w:left w:w="100" w:type="dxa"/>
              <w:bottom w:w="80" w:type="dxa"/>
              <w:right w:w="100" w:type="dxa"/>
            </w:tcMar>
            <w:vAlign w:val="center"/>
          </w:tcPr>
          <w:p w14:paraId="55F57C0A" w14:textId="77777777" w:rsidR="00A61B72" w:rsidRDefault="00000000">
            <w:pPr>
              <w:spacing w:after="0"/>
            </w:pPr>
            <w:r>
              <w:rPr>
                <w:sz w:val="15"/>
              </w:rPr>
              <w:t>Practitioner name and date</w:t>
            </w:r>
          </w:p>
        </w:tc>
        <w:tc>
          <w:tcPr>
            <w:tcW w:w="2303" w:type="dxa"/>
            <w:shd w:val="clear" w:color="auto" w:fill="FFFFFF"/>
            <w:tcMar>
              <w:top w:w="80" w:type="dxa"/>
              <w:left w:w="100" w:type="dxa"/>
              <w:bottom w:w="80" w:type="dxa"/>
              <w:right w:w="100" w:type="dxa"/>
            </w:tcMar>
            <w:vAlign w:val="center"/>
          </w:tcPr>
          <w:p w14:paraId="45A474AF" w14:textId="77777777" w:rsidR="00A61B72" w:rsidRDefault="00A61B72">
            <w:pPr>
              <w:spacing w:after="0"/>
            </w:pPr>
          </w:p>
        </w:tc>
      </w:tr>
      <w:tr w:rsidR="00A61B72" w14:paraId="25899D64" w14:textId="77777777">
        <w:tc>
          <w:tcPr>
            <w:tcW w:w="7057" w:type="dxa"/>
            <w:shd w:val="clear" w:color="auto" w:fill="EAF0F6"/>
            <w:tcMar>
              <w:top w:w="80" w:type="dxa"/>
              <w:left w:w="100" w:type="dxa"/>
              <w:bottom w:w="80" w:type="dxa"/>
              <w:right w:w="100" w:type="dxa"/>
            </w:tcMar>
            <w:vAlign w:val="center"/>
          </w:tcPr>
          <w:p w14:paraId="66EF85AE" w14:textId="77777777" w:rsidR="00A61B72" w:rsidRDefault="00000000">
            <w:pPr>
              <w:spacing w:after="0"/>
            </w:pPr>
            <w:r>
              <w:rPr>
                <w:sz w:val="15"/>
              </w:rPr>
              <w:t>Reviewer name and date</w:t>
            </w:r>
          </w:p>
        </w:tc>
        <w:tc>
          <w:tcPr>
            <w:tcW w:w="2303" w:type="dxa"/>
            <w:shd w:val="clear" w:color="auto" w:fill="EAF0F6"/>
            <w:tcMar>
              <w:top w:w="80" w:type="dxa"/>
              <w:left w:w="100" w:type="dxa"/>
              <w:bottom w:w="80" w:type="dxa"/>
              <w:right w:w="100" w:type="dxa"/>
            </w:tcMar>
            <w:vAlign w:val="center"/>
          </w:tcPr>
          <w:p w14:paraId="0DE85821" w14:textId="77777777" w:rsidR="00A61B72" w:rsidRDefault="00A61B72">
            <w:pPr>
              <w:spacing w:after="0"/>
            </w:pPr>
          </w:p>
        </w:tc>
      </w:tr>
      <w:tr w:rsidR="00A61B72" w14:paraId="6EAAF6B8" w14:textId="77777777">
        <w:tc>
          <w:tcPr>
            <w:tcW w:w="7057" w:type="dxa"/>
            <w:shd w:val="clear" w:color="auto" w:fill="FFFFFF"/>
            <w:tcMar>
              <w:top w:w="80" w:type="dxa"/>
              <w:left w:w="100" w:type="dxa"/>
              <w:bottom w:w="80" w:type="dxa"/>
              <w:right w:w="100" w:type="dxa"/>
            </w:tcMar>
            <w:vAlign w:val="center"/>
          </w:tcPr>
          <w:p w14:paraId="2B67D009" w14:textId="77777777" w:rsidR="00A61B72" w:rsidRDefault="00000000">
            <w:pPr>
              <w:spacing w:after="0"/>
            </w:pPr>
            <w:r>
              <w:rPr>
                <w:sz w:val="15"/>
              </w:rPr>
              <w:t>Unresolved disagreement</w:t>
            </w:r>
          </w:p>
        </w:tc>
        <w:tc>
          <w:tcPr>
            <w:tcW w:w="2303" w:type="dxa"/>
            <w:shd w:val="clear" w:color="auto" w:fill="FFFFFF"/>
            <w:tcMar>
              <w:top w:w="80" w:type="dxa"/>
              <w:left w:w="100" w:type="dxa"/>
              <w:bottom w:w="80" w:type="dxa"/>
              <w:right w:w="100" w:type="dxa"/>
            </w:tcMar>
            <w:vAlign w:val="center"/>
          </w:tcPr>
          <w:p w14:paraId="48A4A06B" w14:textId="77777777" w:rsidR="00A61B72" w:rsidRDefault="00A61B72">
            <w:pPr>
              <w:spacing w:after="0"/>
            </w:pPr>
          </w:p>
        </w:tc>
      </w:tr>
      <w:tr w:rsidR="00A61B72" w14:paraId="4DF81874" w14:textId="77777777">
        <w:tc>
          <w:tcPr>
            <w:tcW w:w="7057" w:type="dxa"/>
            <w:shd w:val="clear" w:color="auto" w:fill="EAF0F6"/>
            <w:tcMar>
              <w:top w:w="80" w:type="dxa"/>
              <w:left w:w="100" w:type="dxa"/>
              <w:bottom w:w="80" w:type="dxa"/>
              <w:right w:w="100" w:type="dxa"/>
            </w:tcMar>
            <w:vAlign w:val="center"/>
          </w:tcPr>
          <w:p w14:paraId="2FC7E67C" w14:textId="77777777" w:rsidR="00A61B72" w:rsidRDefault="00000000">
            <w:pPr>
              <w:spacing w:after="0"/>
            </w:pPr>
            <w:r>
              <w:rPr>
                <w:sz w:val="15"/>
              </w:rPr>
              <w:t>Required escalation or revision</w:t>
            </w:r>
          </w:p>
        </w:tc>
        <w:tc>
          <w:tcPr>
            <w:tcW w:w="2303" w:type="dxa"/>
            <w:shd w:val="clear" w:color="auto" w:fill="EAF0F6"/>
            <w:tcMar>
              <w:top w:w="80" w:type="dxa"/>
              <w:left w:w="100" w:type="dxa"/>
              <w:bottom w:w="80" w:type="dxa"/>
              <w:right w:w="100" w:type="dxa"/>
            </w:tcMar>
            <w:vAlign w:val="center"/>
          </w:tcPr>
          <w:p w14:paraId="22E1DD6B" w14:textId="77777777" w:rsidR="00A61B72" w:rsidRDefault="00A61B72">
            <w:pPr>
              <w:spacing w:after="0"/>
            </w:pPr>
          </w:p>
        </w:tc>
      </w:tr>
    </w:tbl>
    <w:p w14:paraId="41CEF807" w14:textId="77777777" w:rsidR="00A61B72" w:rsidRDefault="00A61B72"/>
    <w:sectPr w:rsidR="00A61B72">
      <w:headerReference w:type="default" r:id="rId7"/>
      <w:footerReference w:type="default" r:id="rId8"/>
      <w:pgSz w:w="12240" w:h="15840"/>
      <w:pgMar w:top="792" w:right="1440" w:bottom="792" w:left="1440" w:header="7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03CA" w14:textId="77777777" w:rsidR="003A08C6" w:rsidRDefault="003A08C6">
      <w:pPr>
        <w:spacing w:after="0" w:line="240" w:lineRule="auto"/>
      </w:pPr>
      <w:r>
        <w:separator/>
      </w:r>
    </w:p>
  </w:endnote>
  <w:endnote w:type="continuationSeparator" w:id="0">
    <w:p w14:paraId="019C6EB1" w14:textId="77777777" w:rsidR="003A08C6" w:rsidRDefault="003A0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67044" w14:textId="77777777" w:rsidR="00CB5A7A" w:rsidRDefault="0055384E">
    <w:pPr>
      <w:pBdr>
        <w:top w:val="single" w:sz="4" w:space="4" w:color="9AA7B5"/>
      </w:pBdr>
      <w:spacing w:before="40"/>
      <w:jc w:val="center"/>
    </w:pPr>
    <w:r>
      <w:rPr>
        <w:rFonts w:ascii="Calibri" w:eastAsia="Calibri" w:hAnsi="Calibri" w:cs="Calibri"/>
        <w:color w:val="5A6470"/>
        <w:sz w:val="16"/>
        <w:szCs w:val="16"/>
      </w:rPr>
      <w:t xml:space="preserve">Kevin V. </w:t>
    </w:r>
    <w:proofErr w:type="gramStart"/>
    <w:r>
      <w:rPr>
        <w:rFonts w:ascii="Calibri" w:eastAsia="Calibri" w:hAnsi="Calibri" w:cs="Calibri"/>
        <w:color w:val="5A6470"/>
        <w:sz w:val="16"/>
        <w:szCs w:val="16"/>
      </w:rPr>
      <w:t>Watson  ·</w:t>
    </w:r>
    <w:proofErr w:type="gramEnd"/>
    <w:r>
      <w:rPr>
        <w:rFonts w:ascii="Calibri" w:eastAsia="Calibri" w:hAnsi="Calibri" w:cs="Calibri"/>
        <w:color w:val="5A6470"/>
        <w:sz w:val="16"/>
        <w:szCs w:val="16"/>
      </w:rPr>
      <w:t xml:space="preserve">  Page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PAGE</w:instrText>
    </w:r>
    <w:r>
      <w:rPr>
        <w:rFonts w:ascii="Calibri" w:eastAsia="Calibri" w:hAnsi="Calibri" w:cs="Calibri"/>
        <w:color w:val="5A6470"/>
        <w:sz w:val="16"/>
        <w:szCs w:val="16"/>
      </w:rPr>
      <w:fldChar w:fldCharType="separate"/>
    </w:r>
    <w:r w:rsidR="00D61DB4">
      <w:rPr>
        <w:rFonts w:ascii="Calibri" w:eastAsia="Calibri" w:hAnsi="Calibri" w:cs="Calibri"/>
        <w:noProof/>
        <w:color w:val="5A6470"/>
        <w:sz w:val="16"/>
        <w:szCs w:val="16"/>
      </w:rPr>
      <w:t>1</w:t>
    </w:r>
    <w:r>
      <w:rPr>
        <w:rFonts w:ascii="Calibri" w:eastAsia="Calibri" w:hAnsi="Calibri" w:cs="Calibri"/>
        <w:color w:val="5A6470"/>
        <w:sz w:val="16"/>
        <w:szCs w:val="16"/>
      </w:rPr>
      <w:fldChar w:fldCharType="end"/>
    </w:r>
    <w:r>
      <w:rPr>
        <w:rFonts w:ascii="Calibri" w:eastAsia="Calibri" w:hAnsi="Calibri" w:cs="Calibri"/>
        <w:color w:val="5A6470"/>
        <w:sz w:val="16"/>
        <w:szCs w:val="16"/>
      </w:rPr>
      <w:t xml:space="preserve"> of </w:t>
    </w:r>
    <w:r>
      <w:rPr>
        <w:rFonts w:ascii="Calibri" w:eastAsia="Calibri" w:hAnsi="Calibri" w:cs="Calibri"/>
        <w:color w:val="5A6470"/>
        <w:sz w:val="16"/>
        <w:szCs w:val="16"/>
      </w:rPr>
      <w:fldChar w:fldCharType="begin"/>
    </w:r>
    <w:r>
      <w:rPr>
        <w:rFonts w:ascii="Calibri" w:eastAsia="Calibri" w:hAnsi="Calibri" w:cs="Calibri"/>
        <w:color w:val="5A6470"/>
        <w:sz w:val="16"/>
        <w:szCs w:val="16"/>
      </w:rPr>
      <w:instrText>NUMPAGES</w:instrText>
    </w:r>
    <w:r>
      <w:rPr>
        <w:rFonts w:ascii="Calibri" w:eastAsia="Calibri" w:hAnsi="Calibri" w:cs="Calibri"/>
        <w:color w:val="5A6470"/>
        <w:sz w:val="16"/>
        <w:szCs w:val="16"/>
      </w:rPr>
      <w:fldChar w:fldCharType="separate"/>
    </w:r>
    <w:r w:rsidR="00D61DB4">
      <w:rPr>
        <w:rFonts w:ascii="Calibri" w:eastAsia="Calibri" w:hAnsi="Calibri" w:cs="Calibri"/>
        <w:noProof/>
        <w:color w:val="5A6470"/>
        <w:sz w:val="16"/>
        <w:szCs w:val="16"/>
      </w:rPr>
      <w:t>2</w:t>
    </w:r>
    <w:r>
      <w:rPr>
        <w:rFonts w:ascii="Calibri" w:eastAsia="Calibri" w:hAnsi="Calibri" w:cs="Calibri"/>
        <w:color w:val="5A64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F13BA" w14:textId="77777777" w:rsidR="003A08C6" w:rsidRDefault="003A08C6">
      <w:pPr>
        <w:spacing w:after="0" w:line="240" w:lineRule="auto"/>
      </w:pPr>
      <w:r>
        <w:separator/>
      </w:r>
    </w:p>
  </w:footnote>
  <w:footnote w:type="continuationSeparator" w:id="0">
    <w:p w14:paraId="780104E4" w14:textId="77777777" w:rsidR="003A08C6" w:rsidRDefault="003A08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0A12" w14:textId="77777777" w:rsidR="00CB5A7A" w:rsidRDefault="0055384E">
    <w:pPr>
      <w:pBdr>
        <w:bottom w:val="single" w:sz="4" w:space="4" w:color="9AA7B5"/>
      </w:pBdr>
      <w:spacing w:after="40"/>
      <w:jc w:val="right"/>
    </w:pPr>
    <w:r>
      <w:rPr>
        <w:rFonts w:ascii="Calibri" w:hAnsi="Calibri"/>
        <w:color w:val="66727E"/>
        <w:sz w:val="16"/>
      </w:rPr>
      <w:t xml:space="preserve">HAAD Practitioner </w:t>
    </w:r>
    <w:proofErr w:type="gramStart"/>
    <w:r>
      <w:rPr>
        <w:rFonts w:ascii="Calibri" w:hAnsi="Calibri"/>
        <w:color w:val="66727E"/>
        <w:sz w:val="16"/>
      </w:rPr>
      <w:t>Workpapers  ·</w:t>
    </w:r>
    <w:proofErr w:type="gramEnd"/>
    <w:r>
      <w:rPr>
        <w:rFonts w:ascii="Calibri" w:hAnsi="Calibri"/>
        <w:color w:val="66727E"/>
        <w:sz w:val="16"/>
      </w:rPr>
      <w:t xml:space="preserve">  Version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D039E"/>
    <w:multiLevelType w:val="hybridMultilevel"/>
    <w:tmpl w:val="CD442D72"/>
    <w:lvl w:ilvl="0" w:tplc="DF207FB0">
      <w:start w:val="1"/>
      <w:numFmt w:val="bullet"/>
      <w:lvlText w:val="●"/>
      <w:lvlJc w:val="left"/>
      <w:pPr>
        <w:ind w:left="720" w:hanging="360"/>
      </w:pPr>
    </w:lvl>
    <w:lvl w:ilvl="1" w:tplc="1D246AD4">
      <w:start w:val="1"/>
      <w:numFmt w:val="bullet"/>
      <w:lvlText w:val="○"/>
      <w:lvlJc w:val="left"/>
      <w:pPr>
        <w:ind w:left="1440" w:hanging="360"/>
      </w:pPr>
    </w:lvl>
    <w:lvl w:ilvl="2" w:tplc="E4564C7C">
      <w:start w:val="1"/>
      <w:numFmt w:val="bullet"/>
      <w:lvlText w:val="■"/>
      <w:lvlJc w:val="left"/>
      <w:pPr>
        <w:ind w:left="2160" w:hanging="360"/>
      </w:pPr>
    </w:lvl>
    <w:lvl w:ilvl="3" w:tplc="AA14359A">
      <w:start w:val="1"/>
      <w:numFmt w:val="bullet"/>
      <w:lvlText w:val="●"/>
      <w:lvlJc w:val="left"/>
      <w:pPr>
        <w:ind w:left="2880" w:hanging="360"/>
      </w:pPr>
    </w:lvl>
    <w:lvl w:ilvl="4" w:tplc="B9EAC184">
      <w:start w:val="1"/>
      <w:numFmt w:val="bullet"/>
      <w:lvlText w:val="○"/>
      <w:lvlJc w:val="left"/>
      <w:pPr>
        <w:ind w:left="3600" w:hanging="360"/>
      </w:pPr>
    </w:lvl>
    <w:lvl w:ilvl="5" w:tplc="92626776">
      <w:start w:val="1"/>
      <w:numFmt w:val="bullet"/>
      <w:lvlText w:val="■"/>
      <w:lvlJc w:val="left"/>
      <w:pPr>
        <w:ind w:left="4320" w:hanging="360"/>
      </w:pPr>
    </w:lvl>
    <w:lvl w:ilvl="6" w:tplc="7B6A12A8">
      <w:start w:val="1"/>
      <w:numFmt w:val="bullet"/>
      <w:lvlText w:val="●"/>
      <w:lvlJc w:val="left"/>
      <w:pPr>
        <w:ind w:left="5040" w:hanging="360"/>
      </w:pPr>
    </w:lvl>
    <w:lvl w:ilvl="7" w:tplc="334C6D4E">
      <w:start w:val="1"/>
      <w:numFmt w:val="bullet"/>
      <w:lvlText w:val="●"/>
      <w:lvlJc w:val="left"/>
      <w:pPr>
        <w:ind w:left="5760" w:hanging="360"/>
      </w:pPr>
    </w:lvl>
    <w:lvl w:ilvl="8" w:tplc="B71E95D0">
      <w:start w:val="1"/>
      <w:numFmt w:val="bullet"/>
      <w:lvlText w:val="●"/>
      <w:lvlJc w:val="left"/>
      <w:pPr>
        <w:ind w:left="6480" w:hanging="360"/>
      </w:pPr>
    </w:lvl>
  </w:abstractNum>
  <w:abstractNum w:abstractNumId="1" w15:restartNumberingAfterBreak="0">
    <w:nsid w:val="514F7CCB"/>
    <w:multiLevelType w:val="hybridMultilevel"/>
    <w:tmpl w:val="728857F8"/>
    <w:lvl w:ilvl="0" w:tplc="4CFE16BE">
      <w:start w:val="1"/>
      <w:numFmt w:val="decimal"/>
      <w:lvlText w:val="%1."/>
      <w:lvlJc w:val="left"/>
      <w:pPr>
        <w:ind w:left="504" w:hanging="360"/>
      </w:pPr>
    </w:lvl>
    <w:lvl w:ilvl="1" w:tplc="CAF46994">
      <w:numFmt w:val="decimal"/>
      <w:lvlText w:val=""/>
      <w:lvlJc w:val="left"/>
    </w:lvl>
    <w:lvl w:ilvl="2" w:tplc="E3526D40">
      <w:numFmt w:val="decimal"/>
      <w:lvlText w:val=""/>
      <w:lvlJc w:val="left"/>
    </w:lvl>
    <w:lvl w:ilvl="3" w:tplc="B32E5FA0">
      <w:numFmt w:val="decimal"/>
      <w:lvlText w:val=""/>
      <w:lvlJc w:val="left"/>
    </w:lvl>
    <w:lvl w:ilvl="4" w:tplc="02944E08">
      <w:numFmt w:val="decimal"/>
      <w:lvlText w:val=""/>
      <w:lvlJc w:val="left"/>
    </w:lvl>
    <w:lvl w:ilvl="5" w:tplc="ECA4F4EC">
      <w:numFmt w:val="decimal"/>
      <w:lvlText w:val=""/>
      <w:lvlJc w:val="left"/>
    </w:lvl>
    <w:lvl w:ilvl="6" w:tplc="A0AC8F42">
      <w:numFmt w:val="decimal"/>
      <w:lvlText w:val=""/>
      <w:lvlJc w:val="left"/>
    </w:lvl>
    <w:lvl w:ilvl="7" w:tplc="524ECED6">
      <w:numFmt w:val="decimal"/>
      <w:lvlText w:val=""/>
      <w:lvlJc w:val="left"/>
    </w:lvl>
    <w:lvl w:ilvl="8" w:tplc="6B4840EA">
      <w:numFmt w:val="decimal"/>
      <w:lvlText w:val=""/>
      <w:lvlJc w:val="left"/>
    </w:lvl>
  </w:abstractNum>
  <w:num w:numId="1" w16cid:durableId="237443457">
    <w:abstractNumId w:val="0"/>
    <w:lvlOverride w:ilvl="0">
      <w:startOverride w:val="1"/>
    </w:lvlOverride>
  </w:num>
  <w:num w:numId="2" w16cid:durableId="650014628">
    <w:abstractNumId w:val="1"/>
    <w:lvlOverride w:ilvl="0">
      <w:startOverride w:val="1"/>
    </w:lvlOverride>
  </w:num>
  <w:num w:numId="3" w16cid:durableId="1634477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81"/>
    <w:rsid w:val="000F2772"/>
    <w:rsid w:val="000F5EF4"/>
    <w:rsid w:val="00106881"/>
    <w:rsid w:val="00126D87"/>
    <w:rsid w:val="003A08C6"/>
    <w:rsid w:val="004F174B"/>
    <w:rsid w:val="0055384E"/>
    <w:rsid w:val="009903D8"/>
    <w:rsid w:val="00A61B72"/>
    <w:rsid w:val="00CB5A7A"/>
    <w:rsid w:val="00CE3D52"/>
    <w:rsid w:val="00D61DB4"/>
    <w:rsid w:val="00EE39DF"/>
    <w:rsid w:val="00EF0B7C"/>
    <w:rsid w:val="00F701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6F56"/>
  <w15:docId w15:val="{F47390DA-350B-4C3B-92C0-25D45A92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22222"/>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uiPriority w:val="9"/>
    <w:qFormat/>
    <w:pPr>
      <w:keepNext/>
      <w:pBdr>
        <w:bottom w:val="single" w:sz="6" w:space="4" w:color="9AA7B5"/>
      </w:pBdr>
      <w:spacing w:before="360" w:after="140"/>
      <w:outlineLvl w:val="0"/>
    </w:pPr>
    <w:rPr>
      <w:rFonts w:ascii="Calibri" w:eastAsia="Calibri" w:hAnsi="Calibri" w:cs="Calibri"/>
      <w:b/>
      <w:bCs/>
      <w:color w:val="1F3A5F"/>
      <w:sz w:val="30"/>
      <w:szCs w:val="30"/>
    </w:rPr>
  </w:style>
  <w:style w:type="paragraph" w:styleId="Heading2">
    <w:name w:val="heading 2"/>
    <w:basedOn w:val="Normal"/>
    <w:next w:val="Normal"/>
    <w:uiPriority w:val="9"/>
    <w:unhideWhenUsed/>
    <w:qFormat/>
    <w:pPr>
      <w:keepNext/>
      <w:spacing w:before="260" w:after="100"/>
      <w:outlineLvl w:val="1"/>
    </w:pPr>
    <w:rPr>
      <w:rFonts w:ascii="Calibri" w:eastAsia="Calibri" w:hAnsi="Calibri" w:cs="Calibri"/>
      <w:b/>
      <w:bCs/>
      <w:color w:val="34567C"/>
      <w:sz w:val="24"/>
      <w:szCs w:val="24"/>
    </w:rPr>
  </w:style>
  <w:style w:type="paragraph" w:styleId="Heading3">
    <w:name w:val="heading 3"/>
    <w:basedOn w:val="Normal"/>
    <w:next w:val="Normal"/>
    <w:uiPriority w:val="9"/>
    <w:unhideWhenUsed/>
    <w:qFormat/>
    <w:pPr>
      <w:keepNext/>
      <w:spacing w:before="200" w:after="80"/>
      <w:outlineLvl w:val="2"/>
    </w:pPr>
    <w:rPr>
      <w:rFonts w:ascii="Calibri" w:eastAsia="Calibri" w:hAnsi="Calibri" w:cs="Calibri"/>
      <w:b/>
      <w:bCs/>
      <w:color w:val="34567C"/>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60"/>
    </w:pPr>
    <w:rPr>
      <w:rFonts w:ascii="Calibri" w:eastAsia="Calibri" w:hAnsi="Calibri" w:cs="Calibri"/>
      <w:b/>
      <w:bCs/>
      <w:color w:val="1F3A5F"/>
      <w:sz w:val="52"/>
      <w:szCs w:val="52"/>
    </w:rPr>
  </w:style>
  <w:style w:type="paragraph" w:customStyle="1" w:styleId="Strong1">
    <w:name w:val="Strong1"/>
    <w:basedOn w:val="Normal"/>
    <w:next w:val="Normal"/>
    <w:qFormat/>
    <w:rPr>
      <w:b/>
      <w:bCs/>
    </w:rPr>
  </w:style>
  <w:style w:type="paragraph" w:styleId="ListParagraph">
    <w:name w:val="List Paragraph"/>
    <w:basedOn w:val="Normal"/>
    <w:next w:val="Normal"/>
    <w:qFormat/>
    <w:pPr>
      <w:spacing w:after="80" w:line="268" w:lineRule="auto"/>
    </w:pPr>
  </w:style>
  <w:style w:type="character" w:styleId="Hyperlink">
    <w:name w:val="Hyperlink"/>
    <w:uiPriority w:val="99"/>
    <w:unhideWhenUsed/>
    <w:rPr>
      <w:color w:val="1F5FA8"/>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30"/>
    </w:pPr>
    <w:rPr>
      <w:rFonts w:ascii="Calibri" w:eastAsia="Calibri" w:hAnsi="Calibri" w:cs="Calibri"/>
      <w:color w:val="34567C"/>
      <w:sz w:val="30"/>
      <w:szCs w:val="30"/>
    </w:rPr>
  </w:style>
  <w:style w:type="paragraph" w:customStyle="1" w:styleId="Metadata">
    <w:name w:val="Metadata"/>
    <w:basedOn w:val="Normal"/>
    <w:next w:val="Normal"/>
    <w:qFormat/>
    <w:pPr>
      <w:spacing w:after="90" w:line="264" w:lineRule="auto"/>
    </w:pPr>
    <w:rPr>
      <w:sz w:val="21"/>
      <w:szCs w:val="21"/>
    </w:rPr>
  </w:style>
  <w:style w:type="paragraph" w:styleId="Quote">
    <w:name w:val="Quote"/>
    <w:basedOn w:val="Normal"/>
    <w:next w:val="Normal"/>
    <w:qFormat/>
    <w:pPr>
      <w:pBdr>
        <w:left w:val="single" w:sz="18" w:space="12" w:color="1F3A5F"/>
      </w:pBdr>
      <w:shd w:val="clear" w:color="auto" w:fill="F7F8FA"/>
      <w:spacing w:before="60" w:line="268" w:lineRule="auto"/>
      <w:ind w:left="431"/>
    </w:pPr>
    <w:rPr>
      <w:color w:val="2B2B2B"/>
    </w:rPr>
  </w:style>
  <w:style w:type="paragraph" w:customStyle="1" w:styleId="NoticeCallout">
    <w:name w:val="Notice Callout"/>
    <w:basedOn w:val="Normal"/>
    <w:next w:val="Normal"/>
    <w:qFormat/>
    <w:pPr>
      <w:pBdr>
        <w:top w:val="single" w:sz="4" w:space="8" w:color="D9B98A"/>
        <w:left w:val="single" w:sz="18" w:space="10" w:color="C68B3C"/>
        <w:bottom w:val="single" w:sz="4" w:space="8" w:color="D9B98A"/>
        <w:right w:val="single" w:sz="4" w:space="8" w:color="D9B98A"/>
      </w:pBdr>
      <w:shd w:val="clear" w:color="auto" w:fill="FBF3E7"/>
      <w:spacing w:before="40" w:line="268" w:lineRule="auto"/>
      <w:ind w:left="215" w:right="215"/>
    </w:pPr>
    <w:rPr>
      <w:color w:val="3D3423"/>
    </w:rPr>
  </w:style>
  <w:style w:type="paragraph" w:customStyle="1" w:styleId="CodeBlock">
    <w:name w:val="Code Block"/>
    <w:basedOn w:val="Normal"/>
    <w:next w:val="Normal"/>
    <w:qFormat/>
    <w:pPr>
      <w:pBdr>
        <w:left w:val="single" w:sz="4" w:space="6" w:color="D4D9DF"/>
        <w:right w:val="single" w:sz="4" w:space="6" w:color="D4D9DF"/>
      </w:pBdr>
      <w:shd w:val="clear" w:color="auto" w:fill="F4F5F7"/>
      <w:spacing w:after="0" w:line="240" w:lineRule="auto"/>
      <w:ind w:left="215" w:right="215"/>
    </w:pPr>
    <w:rPr>
      <w:rFonts w:ascii="Consolas" w:eastAsia="Consolas" w:hAnsi="Consolas" w:cs="Consolas"/>
      <w:color w:val="24292E"/>
      <w:sz w:val="18"/>
      <w:szCs w:val="18"/>
    </w:rPr>
  </w:style>
  <w:style w:type="paragraph" w:customStyle="1" w:styleId="Reference">
    <w:name w:val="Reference"/>
    <w:basedOn w:val="Normal"/>
    <w:qFormat/>
    <w:pPr>
      <w:spacing w:after="120" w:line="264" w:lineRule="auto"/>
      <w:ind w:left="720" w:hanging="720"/>
    </w:pPr>
    <w:rPr>
      <w:sz w:val="21"/>
      <w:szCs w:val="21"/>
    </w:rPr>
  </w:style>
  <w:style w:type="paragraph" w:styleId="TOC1">
    <w:name w:val="toc 1"/>
    <w:basedOn w:val="Normal"/>
    <w:next w:val="Normal"/>
    <w:autoRedefine/>
    <w:uiPriority w:val="39"/>
    <w:unhideWhenUsed/>
    <w:rsid w:val="00D61DB4"/>
    <w:pPr>
      <w:spacing w:after="100"/>
    </w:pPr>
  </w:style>
  <w:style w:type="paragraph" w:styleId="TOC2">
    <w:name w:val="toc 2"/>
    <w:basedOn w:val="Normal"/>
    <w:next w:val="Normal"/>
    <w:autoRedefine/>
    <w:uiPriority w:val="39"/>
    <w:unhideWhenUsed/>
    <w:rsid w:val="00D61DB4"/>
    <w:pPr>
      <w:spacing w:after="100"/>
      <w:ind w:left="220"/>
    </w:pPr>
  </w:style>
  <w:style w:type="paragraph" w:styleId="TOC3">
    <w:name w:val="toc 3"/>
    <w:basedOn w:val="Normal"/>
    <w:next w:val="Normal"/>
    <w:autoRedefine/>
    <w:uiPriority w:val="39"/>
    <w:unhideWhenUsed/>
    <w:rsid w:val="00D61DB4"/>
    <w:pPr>
      <w:spacing w:after="100"/>
      <w:ind w:left="440"/>
    </w:pPr>
  </w:style>
  <w:style w:type="paragraph" w:styleId="TOCHeading">
    <w:name w:val="TOC Heading"/>
    <w:basedOn w:val="Heading1"/>
    <w:next w:val="Normal"/>
    <w:uiPriority w:val="39"/>
    <w:unhideWhenUsed/>
    <w:qFormat/>
    <w:rsid w:val="00CE3D52"/>
    <w:pPr>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OneDrive\AI%20Methodology\methodologies\human-agent-attribution-discontinuity\version-0.4\release\zenodo-public\Kevin_Watson_Publicatio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Kevin_Watson_Publication_Template.dotx</Template>
  <TotalTime>8</TotalTime>
  <Pages>10</Pages>
  <Words>1684</Words>
  <Characters>9604</Characters>
  <Application>Microsoft Office Word</Application>
  <DocSecurity>0</DocSecurity>
  <Lines>80</Lines>
  <Paragraphs>22</Paragraphs>
  <ScaleCrop>false</ScaleCrop>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HAAD Practitioner Workpapers</dc:title>
  <dc:subject>Standalone forms derived from Version 0.4</dc:subject>
  <dc:creator>Kevin V. Watson</dc:creator>
  <dc:description>Reusable house-style template</dc:description>
  <cp:lastModifiedBy>Kevin Watson</cp:lastModifiedBy>
  <cp:revision>8</cp:revision>
  <dcterms:created xsi:type="dcterms:W3CDTF">2026-07-29T16:25:00Z</dcterms:created>
  <dcterms:modified xsi:type="dcterms:W3CDTF">2026-07-29T17:26:00Z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468ad1a9-0a68-4731-9aac-c7ed1c6936ad</vt:lpwstr>
  </property>
</Properties>
</file>