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84580" w14:textId="77777777" w:rsidR="007F2515" w:rsidRPr="00624A5F" w:rsidRDefault="007F2515" w:rsidP="007F2515">
      <w:pPr>
        <w:pStyle w:val="NormalWeb"/>
        <w:rPr>
          <w:rFonts w:asciiTheme="minorHAnsi" w:hAnsiTheme="minorHAnsi" w:cstheme="minorHAnsi"/>
          <w:b/>
          <w:sz w:val="28"/>
          <w:szCs w:val="28"/>
          <w:lang w:val="tr-TR"/>
        </w:rPr>
      </w:pPr>
      <w:r w:rsidRPr="00624A5F">
        <w:rPr>
          <w:rFonts w:asciiTheme="minorHAnsi" w:hAnsiTheme="minorHAnsi" w:cstheme="minorHAnsi"/>
          <w:b/>
          <w:sz w:val="28"/>
          <w:szCs w:val="28"/>
          <w:lang w:val="tr-TR"/>
        </w:rPr>
        <w:t>Supporting Information</w:t>
      </w:r>
    </w:p>
    <w:p w14:paraId="519F16CA" w14:textId="77777777" w:rsidR="007F2515" w:rsidRPr="00624A5F" w:rsidRDefault="007F2515" w:rsidP="007F2515">
      <w:pPr>
        <w:pStyle w:val="NormalWeb"/>
        <w:jc w:val="center"/>
        <w:rPr>
          <w:rFonts w:asciiTheme="minorHAnsi" w:hAnsiTheme="minorHAnsi" w:cstheme="minorHAnsi"/>
          <w:sz w:val="22"/>
          <w:szCs w:val="22"/>
          <w:lang w:val="tr-TR"/>
        </w:rPr>
      </w:pPr>
      <w:r w:rsidRPr="00624A5F">
        <w:rPr>
          <w:rFonts w:asciiTheme="minorHAnsi" w:hAnsiTheme="minorHAnsi" w:cstheme="minorHAnsi"/>
          <w:noProof/>
          <w:sz w:val="22"/>
          <w:szCs w:val="22"/>
          <w:lang w:val="tr-TR"/>
        </w:rPr>
        <w:drawing>
          <wp:inline distT="0" distB="0" distL="0" distR="0" wp14:anchorId="0DE61685" wp14:editId="3E637154">
            <wp:extent cx="3628339" cy="49742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57903" cy="5014755"/>
                    </a:xfrm>
                    <a:prstGeom prst="rect">
                      <a:avLst/>
                    </a:prstGeom>
                    <a:noFill/>
                    <a:ln>
                      <a:noFill/>
                    </a:ln>
                  </pic:spPr>
                </pic:pic>
              </a:graphicData>
            </a:graphic>
          </wp:inline>
        </w:drawing>
      </w:r>
    </w:p>
    <w:p w14:paraId="5F3A34AC" w14:textId="1EA6CBEA" w:rsidR="007F2515" w:rsidRPr="00624A5F" w:rsidRDefault="007F2515" w:rsidP="00CD77FD">
      <w:pPr>
        <w:pStyle w:val="NormalWeb"/>
        <w:spacing w:before="0" w:beforeAutospacing="0" w:after="120" w:afterAutospacing="0" w:line="360" w:lineRule="auto"/>
        <w:jc w:val="both"/>
        <w:rPr>
          <w:rFonts w:asciiTheme="minorHAnsi" w:hAnsiTheme="minorHAnsi" w:cstheme="minorHAnsi"/>
          <w:sz w:val="22"/>
          <w:szCs w:val="22"/>
          <w:lang w:val="tr-TR"/>
        </w:rPr>
      </w:pPr>
      <w:r w:rsidRPr="00624A5F">
        <w:rPr>
          <w:rFonts w:asciiTheme="minorHAnsi" w:hAnsiTheme="minorHAnsi" w:cstheme="minorHAnsi"/>
          <w:sz w:val="22"/>
          <w:szCs w:val="22"/>
          <w:lang w:val="tr-TR"/>
        </w:rPr>
        <w:t>Figure S1: Workflow showing the major steps of th</w:t>
      </w:r>
      <w:r w:rsidR="001A7579" w:rsidRPr="00624A5F">
        <w:rPr>
          <w:rFonts w:asciiTheme="minorHAnsi" w:hAnsiTheme="minorHAnsi" w:cstheme="minorHAnsi"/>
          <w:sz w:val="22"/>
          <w:szCs w:val="22"/>
          <w:lang w:val="tr-TR"/>
        </w:rPr>
        <w:t xml:space="preserve">e </w:t>
      </w:r>
      <w:r w:rsidRPr="00624A5F">
        <w:rPr>
          <w:rFonts w:asciiTheme="minorHAnsi" w:hAnsiTheme="minorHAnsi" w:cstheme="minorHAnsi"/>
          <w:sz w:val="22"/>
          <w:szCs w:val="22"/>
          <w:lang w:val="tr-TR"/>
        </w:rPr>
        <w:t xml:space="preserve">systematic review, including data collection, cleaning, and extraction. Search string coloration refers to the three domains keywords </w:t>
      </w:r>
      <w:r w:rsidR="00A43119" w:rsidRPr="00624A5F">
        <w:rPr>
          <w:rFonts w:asciiTheme="minorHAnsi" w:hAnsiTheme="minorHAnsi" w:cstheme="minorHAnsi"/>
          <w:sz w:val="22"/>
          <w:szCs w:val="22"/>
          <w:lang w:val="tr-TR"/>
        </w:rPr>
        <w:t xml:space="preserve">that </w:t>
      </w:r>
      <w:r w:rsidRPr="00624A5F">
        <w:rPr>
          <w:rFonts w:asciiTheme="minorHAnsi" w:hAnsiTheme="minorHAnsi" w:cstheme="minorHAnsi"/>
          <w:sz w:val="22"/>
          <w:szCs w:val="22"/>
          <w:lang w:val="tr-TR"/>
        </w:rPr>
        <w:t>were identified f</w:t>
      </w:r>
      <w:r w:rsidR="00A43119" w:rsidRPr="00624A5F">
        <w:rPr>
          <w:rFonts w:asciiTheme="minorHAnsi" w:hAnsiTheme="minorHAnsi" w:cstheme="minorHAnsi"/>
          <w:sz w:val="22"/>
          <w:szCs w:val="22"/>
          <w:lang w:val="tr-TR"/>
        </w:rPr>
        <w:t>ocusing on</w:t>
      </w:r>
      <w:r w:rsidRPr="00624A5F">
        <w:rPr>
          <w:rFonts w:asciiTheme="minorHAnsi" w:hAnsiTheme="minorHAnsi" w:cstheme="minorHAnsi"/>
          <w:sz w:val="22"/>
          <w:szCs w:val="22"/>
          <w:lang w:val="tr-TR"/>
        </w:rPr>
        <w:t xml:space="preserve"> re-survey (</w:t>
      </w:r>
      <w:r w:rsidRPr="00624A5F">
        <w:rPr>
          <w:rFonts w:asciiTheme="minorHAnsi" w:hAnsiTheme="minorHAnsi" w:cstheme="minorHAnsi"/>
          <w:color w:val="0070C0"/>
          <w:sz w:val="22"/>
          <w:szCs w:val="22"/>
          <w:lang w:val="tr-TR"/>
        </w:rPr>
        <w:t>blue</w:t>
      </w:r>
      <w:r w:rsidRPr="00624A5F">
        <w:rPr>
          <w:rFonts w:asciiTheme="minorHAnsi" w:hAnsiTheme="minorHAnsi" w:cstheme="minorHAnsi"/>
          <w:sz w:val="22"/>
          <w:szCs w:val="22"/>
          <w:lang w:val="tr-TR"/>
        </w:rPr>
        <w:t xml:space="preserve">), </w:t>
      </w:r>
      <w:r w:rsidR="00A43119" w:rsidRPr="00624A5F">
        <w:rPr>
          <w:rFonts w:asciiTheme="minorHAnsi" w:hAnsiTheme="minorHAnsi" w:cstheme="minorHAnsi"/>
          <w:sz w:val="22"/>
          <w:szCs w:val="22"/>
          <w:lang w:val="tr-TR"/>
        </w:rPr>
        <w:t xml:space="preserve">flora and </w:t>
      </w:r>
      <w:r w:rsidRPr="00624A5F">
        <w:rPr>
          <w:rFonts w:asciiTheme="minorHAnsi" w:hAnsiTheme="minorHAnsi" w:cstheme="minorHAnsi"/>
          <w:sz w:val="22"/>
          <w:szCs w:val="22"/>
          <w:lang w:val="tr-TR"/>
        </w:rPr>
        <w:t>vegetation (</w:t>
      </w:r>
      <w:r w:rsidRPr="00624A5F">
        <w:rPr>
          <w:rFonts w:asciiTheme="minorHAnsi" w:hAnsiTheme="minorHAnsi" w:cstheme="minorHAnsi"/>
          <w:color w:val="00B050"/>
          <w:sz w:val="22"/>
          <w:szCs w:val="22"/>
          <w:lang w:val="tr-TR"/>
        </w:rPr>
        <w:t>green</w:t>
      </w:r>
      <w:r w:rsidRPr="00624A5F">
        <w:rPr>
          <w:rFonts w:asciiTheme="minorHAnsi" w:hAnsiTheme="minorHAnsi" w:cstheme="minorHAnsi"/>
          <w:sz w:val="22"/>
          <w:szCs w:val="22"/>
          <w:lang w:val="tr-TR"/>
        </w:rPr>
        <w:t>), and diversity measures (</w:t>
      </w:r>
      <w:r w:rsidRPr="00624A5F">
        <w:rPr>
          <w:rFonts w:asciiTheme="minorHAnsi" w:hAnsiTheme="minorHAnsi" w:cstheme="minorHAnsi"/>
          <w:color w:val="7030A0"/>
          <w:sz w:val="22"/>
          <w:szCs w:val="22"/>
          <w:lang w:val="tr-TR"/>
        </w:rPr>
        <w:t>violet</w:t>
      </w:r>
      <w:r w:rsidRPr="00624A5F">
        <w:rPr>
          <w:rFonts w:asciiTheme="minorHAnsi" w:hAnsiTheme="minorHAnsi" w:cstheme="minorHAnsi"/>
          <w:sz w:val="22"/>
          <w:szCs w:val="22"/>
          <w:lang w:val="tr-TR"/>
        </w:rPr>
        <w:t>).</w:t>
      </w:r>
    </w:p>
    <w:p w14:paraId="40A70B68" w14:textId="60A74E23" w:rsidR="007F2515" w:rsidRPr="00624A5F" w:rsidRDefault="00EF5D46" w:rsidP="00CD77FD">
      <w:pPr>
        <w:pStyle w:val="NormalWeb"/>
        <w:spacing w:before="0" w:beforeAutospacing="0" w:after="120" w:afterAutospacing="0" w:line="360" w:lineRule="auto"/>
        <w:jc w:val="both"/>
        <w:rPr>
          <w:rFonts w:asciiTheme="minorHAnsi" w:hAnsiTheme="minorHAnsi" w:cstheme="minorHAnsi"/>
          <w:sz w:val="22"/>
          <w:szCs w:val="22"/>
          <w:lang w:val="en-GB"/>
        </w:rPr>
      </w:pPr>
      <w:commentRangeStart w:id="0"/>
      <w:r w:rsidRPr="00624A5F">
        <w:rPr>
          <w:rFonts w:asciiTheme="minorHAnsi" w:hAnsiTheme="minorHAnsi" w:cstheme="minorHAnsi"/>
          <w:noProof/>
          <w:sz w:val="22"/>
          <w:szCs w:val="22"/>
          <w:lang w:val="en-GB"/>
        </w:rPr>
        <w:lastRenderedPageBreak/>
        <w:drawing>
          <wp:inline distT="0" distB="0" distL="0" distR="0" wp14:anchorId="0D6D7D9E" wp14:editId="50E0A246">
            <wp:extent cx="5943598" cy="411479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3-11-28-FigureS1-interactions-S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598" cy="4114799"/>
                    </a:xfrm>
                    <a:prstGeom prst="rect">
                      <a:avLst/>
                    </a:prstGeom>
                  </pic:spPr>
                </pic:pic>
              </a:graphicData>
            </a:graphic>
          </wp:inline>
        </w:drawing>
      </w:r>
      <w:commentRangeEnd w:id="0"/>
      <w:r w:rsidR="001A7579" w:rsidRPr="00624A5F">
        <w:rPr>
          <w:rStyle w:val="CommentReference"/>
          <w:rFonts w:asciiTheme="minorHAnsi" w:eastAsiaTheme="minorHAnsi" w:hAnsiTheme="minorHAnsi" w:cstheme="minorBidi"/>
        </w:rPr>
        <w:commentReference w:id="0"/>
      </w:r>
    </w:p>
    <w:p w14:paraId="636D652D" w14:textId="0584B949" w:rsidR="007F2515" w:rsidRPr="00624A5F" w:rsidRDefault="007F2515" w:rsidP="00CD77FD">
      <w:pPr>
        <w:pStyle w:val="NormalWeb"/>
        <w:spacing w:before="0" w:beforeAutospacing="0" w:after="120" w:afterAutospacing="0" w:line="360" w:lineRule="auto"/>
        <w:jc w:val="both"/>
        <w:rPr>
          <w:rFonts w:asciiTheme="minorHAnsi" w:hAnsiTheme="minorHAnsi" w:cstheme="minorHAnsi"/>
          <w:sz w:val="22"/>
          <w:szCs w:val="22"/>
          <w:lang w:val="tr-TR"/>
        </w:rPr>
      </w:pPr>
      <w:r w:rsidRPr="00624A5F">
        <w:rPr>
          <w:rFonts w:asciiTheme="minorHAnsi" w:hAnsiTheme="minorHAnsi" w:cstheme="minorHAnsi"/>
          <w:sz w:val="22"/>
          <w:szCs w:val="22"/>
          <w:lang w:val="tr-TR"/>
        </w:rPr>
        <w:t>Figure S2: Interaction plots</w:t>
      </w:r>
      <w:r w:rsidR="00EF5D46" w:rsidRPr="00624A5F">
        <w:rPr>
          <w:rFonts w:asciiTheme="minorHAnsi" w:hAnsiTheme="minorHAnsi" w:cstheme="minorHAnsi"/>
          <w:sz w:val="22"/>
          <w:szCs w:val="22"/>
          <w:lang w:val="tr-TR"/>
        </w:rPr>
        <w:t xml:space="preserve"> between all habitat and driver combinations for </w:t>
      </w:r>
      <w:r w:rsidR="001A7579" w:rsidRPr="00624A5F">
        <w:rPr>
          <w:rFonts w:asciiTheme="minorHAnsi" w:hAnsiTheme="minorHAnsi" w:cstheme="minorHAnsi"/>
          <w:sz w:val="22"/>
          <w:szCs w:val="22"/>
          <w:lang w:val="tr-TR"/>
        </w:rPr>
        <w:t xml:space="preserve">studies that </w:t>
      </w:r>
      <w:r w:rsidR="00EF5D46" w:rsidRPr="00624A5F">
        <w:rPr>
          <w:rFonts w:asciiTheme="minorHAnsi" w:hAnsiTheme="minorHAnsi" w:cstheme="minorHAnsi"/>
          <w:sz w:val="22"/>
          <w:szCs w:val="22"/>
          <w:lang w:val="tr-TR"/>
        </w:rPr>
        <w:t>reported species richn</w:t>
      </w:r>
      <w:r w:rsidR="006D5A52" w:rsidRPr="00624A5F">
        <w:rPr>
          <w:rFonts w:asciiTheme="minorHAnsi" w:hAnsiTheme="minorHAnsi" w:cstheme="minorHAnsi"/>
          <w:sz w:val="22"/>
          <w:szCs w:val="22"/>
          <w:lang w:val="tr-TR"/>
        </w:rPr>
        <w:t>e</w:t>
      </w:r>
      <w:r w:rsidR="00EF5D46" w:rsidRPr="00624A5F">
        <w:rPr>
          <w:rFonts w:asciiTheme="minorHAnsi" w:hAnsiTheme="minorHAnsi" w:cstheme="minorHAnsi"/>
          <w:sz w:val="22"/>
          <w:szCs w:val="22"/>
          <w:lang w:val="tr-TR"/>
        </w:rPr>
        <w:t>ss change</w:t>
      </w:r>
      <w:r w:rsidR="001A7579" w:rsidRPr="00624A5F">
        <w:rPr>
          <w:rFonts w:asciiTheme="minorHAnsi" w:hAnsiTheme="minorHAnsi" w:cstheme="minorHAnsi"/>
          <w:sz w:val="22"/>
          <w:szCs w:val="22"/>
          <w:lang w:val="en-GB"/>
        </w:rPr>
        <w:t xml:space="preserve">s (n = </w:t>
      </w:r>
      <w:r w:rsidR="00E173AF" w:rsidRPr="00624A5F">
        <w:rPr>
          <w:rFonts w:asciiTheme="minorHAnsi" w:hAnsiTheme="minorHAnsi" w:cstheme="minorHAnsi"/>
          <w:sz w:val="22"/>
          <w:szCs w:val="22"/>
          <w:lang w:val="en-GB"/>
        </w:rPr>
        <w:t>684</w:t>
      </w:r>
      <w:r w:rsidR="001A7579" w:rsidRPr="00624A5F">
        <w:rPr>
          <w:rFonts w:asciiTheme="minorHAnsi" w:hAnsiTheme="minorHAnsi" w:cstheme="minorHAnsi"/>
          <w:sz w:val="22"/>
          <w:szCs w:val="22"/>
          <w:lang w:val="en-GB"/>
        </w:rPr>
        <w:t>)</w:t>
      </w:r>
      <w:r w:rsidR="00EF5D46" w:rsidRPr="00624A5F">
        <w:rPr>
          <w:rFonts w:asciiTheme="minorHAnsi" w:hAnsiTheme="minorHAnsi" w:cstheme="minorHAnsi"/>
          <w:sz w:val="22"/>
          <w:szCs w:val="22"/>
          <w:lang w:val="tr-TR"/>
        </w:rPr>
        <w:t>.</w:t>
      </w:r>
    </w:p>
    <w:p w14:paraId="76CF6BBA" w14:textId="33AA35BD" w:rsidR="007F2515" w:rsidRPr="00624A5F" w:rsidRDefault="007F2515" w:rsidP="00CD77FD">
      <w:pPr>
        <w:pStyle w:val="NormalWeb"/>
        <w:spacing w:before="0" w:beforeAutospacing="0" w:after="120" w:afterAutospacing="0" w:line="360" w:lineRule="auto"/>
        <w:jc w:val="both"/>
        <w:rPr>
          <w:rFonts w:asciiTheme="minorHAnsi" w:hAnsiTheme="minorHAnsi" w:cstheme="minorHAnsi"/>
          <w:sz w:val="22"/>
          <w:szCs w:val="22"/>
          <w:lang w:val="tr-TR"/>
        </w:rPr>
      </w:pPr>
    </w:p>
    <w:p w14:paraId="23DC6B54" w14:textId="3A16B4D0" w:rsidR="00EF5D46" w:rsidRPr="00624A5F" w:rsidRDefault="00EF5D46" w:rsidP="006D5A52">
      <w:pPr>
        <w:pStyle w:val="NormalWeb"/>
        <w:jc w:val="both"/>
        <w:rPr>
          <w:rFonts w:asciiTheme="minorHAnsi" w:hAnsiTheme="minorHAnsi" w:cstheme="minorHAnsi"/>
          <w:sz w:val="22"/>
          <w:szCs w:val="22"/>
          <w:lang w:val="tr-TR"/>
        </w:rPr>
      </w:pPr>
      <w:commentRangeStart w:id="1"/>
      <w:r w:rsidRPr="00624A5F">
        <w:rPr>
          <w:rFonts w:asciiTheme="minorHAnsi" w:hAnsiTheme="minorHAnsi" w:cstheme="minorHAnsi"/>
          <w:noProof/>
          <w:sz w:val="22"/>
          <w:szCs w:val="22"/>
          <w:lang w:val="tr-TR"/>
        </w:rPr>
        <w:lastRenderedPageBreak/>
        <w:drawing>
          <wp:inline distT="0" distB="0" distL="0" distR="0" wp14:anchorId="1423589F" wp14:editId="52633F37">
            <wp:extent cx="5943598" cy="4114799"/>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3-11-28-FigureS1-interactions-Div.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598" cy="4114799"/>
                    </a:xfrm>
                    <a:prstGeom prst="rect">
                      <a:avLst/>
                    </a:prstGeom>
                  </pic:spPr>
                </pic:pic>
              </a:graphicData>
            </a:graphic>
          </wp:inline>
        </w:drawing>
      </w:r>
      <w:commentRangeEnd w:id="1"/>
      <w:r w:rsidR="001A7579" w:rsidRPr="00624A5F">
        <w:rPr>
          <w:rStyle w:val="CommentReference"/>
          <w:rFonts w:asciiTheme="minorHAnsi" w:eastAsiaTheme="minorHAnsi" w:hAnsiTheme="minorHAnsi" w:cstheme="minorBidi"/>
        </w:rPr>
        <w:commentReference w:id="1"/>
      </w:r>
    </w:p>
    <w:p w14:paraId="2A44A017" w14:textId="7EFCD754" w:rsidR="00EF5D46" w:rsidRPr="00624A5F" w:rsidRDefault="00EF5D46" w:rsidP="00CD77FD">
      <w:pPr>
        <w:pStyle w:val="NormalWeb"/>
        <w:spacing w:before="0" w:beforeAutospacing="0" w:after="120" w:afterAutospacing="0" w:line="360" w:lineRule="auto"/>
        <w:jc w:val="both"/>
        <w:rPr>
          <w:rFonts w:asciiTheme="minorHAnsi" w:hAnsiTheme="minorHAnsi" w:cstheme="minorHAnsi"/>
          <w:sz w:val="22"/>
          <w:szCs w:val="22"/>
          <w:lang w:val="tr-TR"/>
        </w:rPr>
      </w:pPr>
      <w:r w:rsidRPr="00624A5F">
        <w:rPr>
          <w:rFonts w:asciiTheme="minorHAnsi" w:hAnsiTheme="minorHAnsi" w:cstheme="minorHAnsi"/>
          <w:sz w:val="22"/>
          <w:szCs w:val="22"/>
          <w:lang w:val="tr-TR"/>
        </w:rPr>
        <w:t xml:space="preserve">Figure S3: Interaction plots between all habitat and driver combinations for </w:t>
      </w:r>
      <w:r w:rsidR="001A7579" w:rsidRPr="00624A5F">
        <w:rPr>
          <w:rFonts w:asciiTheme="minorHAnsi" w:hAnsiTheme="minorHAnsi" w:cstheme="minorHAnsi"/>
          <w:sz w:val="22"/>
          <w:szCs w:val="22"/>
          <w:lang w:val="tr-TR"/>
        </w:rPr>
        <w:t xml:space="preserve">studies that </w:t>
      </w:r>
      <w:r w:rsidRPr="00624A5F">
        <w:rPr>
          <w:rFonts w:asciiTheme="minorHAnsi" w:hAnsiTheme="minorHAnsi" w:cstheme="minorHAnsi"/>
          <w:sz w:val="22"/>
          <w:szCs w:val="22"/>
          <w:lang w:val="tr-TR"/>
        </w:rPr>
        <w:t>reported species diversity changes</w:t>
      </w:r>
      <w:r w:rsidR="001A7579" w:rsidRPr="00624A5F">
        <w:rPr>
          <w:rFonts w:asciiTheme="minorHAnsi" w:hAnsiTheme="minorHAnsi" w:cstheme="minorHAnsi"/>
          <w:sz w:val="22"/>
          <w:szCs w:val="22"/>
          <w:lang w:val="tr-TR"/>
        </w:rPr>
        <w:t xml:space="preserve"> (n = </w:t>
      </w:r>
      <w:r w:rsidR="0067045C" w:rsidRPr="00624A5F">
        <w:rPr>
          <w:rFonts w:asciiTheme="minorHAnsi" w:hAnsiTheme="minorHAnsi" w:cstheme="minorHAnsi"/>
          <w:sz w:val="22"/>
          <w:szCs w:val="22"/>
          <w:lang w:val="tr-TR"/>
        </w:rPr>
        <w:t>308</w:t>
      </w:r>
      <w:r w:rsidR="001A7579" w:rsidRPr="00624A5F">
        <w:rPr>
          <w:rFonts w:asciiTheme="minorHAnsi" w:hAnsiTheme="minorHAnsi" w:cstheme="minorHAnsi"/>
          <w:sz w:val="22"/>
          <w:szCs w:val="22"/>
          <w:lang w:val="tr-TR"/>
        </w:rPr>
        <w:t>)</w:t>
      </w:r>
      <w:r w:rsidRPr="00624A5F">
        <w:rPr>
          <w:rFonts w:asciiTheme="minorHAnsi" w:hAnsiTheme="minorHAnsi" w:cstheme="minorHAnsi"/>
          <w:sz w:val="22"/>
          <w:szCs w:val="22"/>
          <w:lang w:val="tr-TR"/>
        </w:rPr>
        <w:t>.</w:t>
      </w:r>
    </w:p>
    <w:p w14:paraId="471FCE92" w14:textId="1C55CBA4" w:rsidR="003F0E60" w:rsidRPr="00624A5F" w:rsidRDefault="003F0E60" w:rsidP="00CD77FD">
      <w:pPr>
        <w:pStyle w:val="NormalWeb"/>
        <w:spacing w:before="0" w:beforeAutospacing="0" w:after="120" w:afterAutospacing="0" w:line="360" w:lineRule="auto"/>
        <w:jc w:val="both"/>
        <w:rPr>
          <w:rFonts w:cstheme="minorHAnsi"/>
          <w:lang w:val="tr-TR"/>
        </w:rPr>
      </w:pPr>
      <w:r w:rsidRPr="00624A5F">
        <w:rPr>
          <w:rFonts w:cstheme="minorHAnsi"/>
          <w:lang w:val="tr-TR"/>
        </w:rPr>
        <w:br w:type="page"/>
      </w:r>
    </w:p>
    <w:p w14:paraId="0DA1F4F6" w14:textId="77777777" w:rsidR="00EF5D46" w:rsidRPr="00624A5F" w:rsidRDefault="00EF5D46" w:rsidP="00CD77FD">
      <w:pPr>
        <w:pStyle w:val="NormalWeb"/>
        <w:spacing w:before="0" w:beforeAutospacing="0" w:after="120" w:afterAutospacing="0" w:line="360" w:lineRule="auto"/>
        <w:jc w:val="both"/>
        <w:rPr>
          <w:rFonts w:asciiTheme="minorHAnsi" w:hAnsiTheme="minorHAnsi" w:cstheme="minorHAnsi"/>
          <w:sz w:val="22"/>
          <w:szCs w:val="22"/>
          <w:lang w:val="tr-TR"/>
        </w:rPr>
      </w:pPr>
    </w:p>
    <w:p w14:paraId="1C6676E3" w14:textId="3A02C618" w:rsidR="007F2515" w:rsidRPr="00624A5F" w:rsidRDefault="007F2515" w:rsidP="00CD77FD">
      <w:pPr>
        <w:pStyle w:val="NormalWeb"/>
        <w:spacing w:before="0" w:beforeAutospacing="0" w:after="120" w:afterAutospacing="0" w:line="360" w:lineRule="auto"/>
        <w:jc w:val="both"/>
        <w:rPr>
          <w:rFonts w:asciiTheme="minorHAnsi" w:hAnsiTheme="minorHAnsi" w:cstheme="minorHAnsi"/>
          <w:sz w:val="22"/>
          <w:szCs w:val="22"/>
          <w:lang w:val="tr-TR"/>
        </w:rPr>
      </w:pPr>
      <w:r w:rsidRPr="00624A5F">
        <w:rPr>
          <w:rFonts w:asciiTheme="minorHAnsi" w:hAnsiTheme="minorHAnsi" w:cstheme="minorHAnsi"/>
          <w:noProof/>
          <w:sz w:val="22"/>
          <w:szCs w:val="22"/>
          <w:lang w:val="tr-TR"/>
        </w:rPr>
        <w:drawing>
          <wp:inline distT="0" distB="0" distL="0" distR="0" wp14:anchorId="7E948262" wp14:editId="340D2349">
            <wp:extent cx="5852160" cy="3951930"/>
            <wp:effectExtent l="0" t="0" r="0" b="0"/>
            <wp:docPr id="12" name="Content Placeholder 18">
              <a:extLst xmlns:a="http://schemas.openxmlformats.org/drawingml/2006/main">
                <a:ext uri="{FF2B5EF4-FFF2-40B4-BE49-F238E27FC236}">
                  <a16:creationId xmlns:a16="http://schemas.microsoft.com/office/drawing/2014/main" id="{61EBB0D4-F5C6-43C5-8571-68D8D2D91C7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9" name="Content Placeholder 18">
                      <a:extLst>
                        <a:ext uri="{FF2B5EF4-FFF2-40B4-BE49-F238E27FC236}">
                          <a16:creationId xmlns:a16="http://schemas.microsoft.com/office/drawing/2014/main" id="{61EBB0D4-F5C6-43C5-8571-68D8D2D91C7D}"/>
                        </a:ext>
                      </a:extLst>
                    </pic:cNvPr>
                    <pic:cNvPicPr>
                      <a:picLocks noGrp="1"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77539" cy="3969068"/>
                    </a:xfrm>
                    <a:prstGeom prst="rect">
                      <a:avLst/>
                    </a:prstGeom>
                  </pic:spPr>
                </pic:pic>
              </a:graphicData>
            </a:graphic>
          </wp:inline>
        </w:drawing>
      </w:r>
      <w:r w:rsidRPr="00624A5F">
        <w:rPr>
          <w:rFonts w:asciiTheme="minorHAnsi" w:hAnsiTheme="minorHAnsi" w:cstheme="minorHAnsi"/>
          <w:sz w:val="22"/>
          <w:szCs w:val="22"/>
          <w:lang w:val="tr-TR"/>
        </w:rPr>
        <w:t>Figure S</w:t>
      </w:r>
      <w:r w:rsidR="001A7579" w:rsidRPr="00624A5F">
        <w:rPr>
          <w:rFonts w:asciiTheme="minorHAnsi" w:hAnsiTheme="minorHAnsi" w:cstheme="minorHAnsi"/>
          <w:sz w:val="22"/>
          <w:szCs w:val="22"/>
          <w:lang w:val="tr-TR"/>
        </w:rPr>
        <w:t>4</w:t>
      </w:r>
      <w:r w:rsidRPr="00624A5F">
        <w:rPr>
          <w:rFonts w:asciiTheme="minorHAnsi" w:hAnsiTheme="minorHAnsi" w:cstheme="minorHAnsi"/>
          <w:sz w:val="22"/>
          <w:szCs w:val="22"/>
          <w:lang w:val="tr-TR"/>
        </w:rPr>
        <w:t xml:space="preserve">: </w:t>
      </w:r>
      <w:r w:rsidR="009A0A73" w:rsidRPr="00624A5F">
        <w:rPr>
          <w:rFonts w:asciiTheme="minorHAnsi" w:hAnsiTheme="minorHAnsi" w:cstheme="minorHAnsi"/>
          <w:sz w:val="22"/>
          <w:szCs w:val="22"/>
          <w:lang w:val="tr-TR"/>
        </w:rPr>
        <w:t xml:space="preserve">Timespan between first and last </w:t>
      </w:r>
      <w:r w:rsidR="003F0E60" w:rsidRPr="00624A5F">
        <w:rPr>
          <w:rFonts w:asciiTheme="minorHAnsi" w:hAnsiTheme="minorHAnsi" w:cstheme="minorHAnsi"/>
          <w:sz w:val="22"/>
          <w:szCs w:val="22"/>
          <w:lang w:val="tr-TR"/>
        </w:rPr>
        <w:t>surveys</w:t>
      </w:r>
      <w:r w:rsidR="009A0A73" w:rsidRPr="00624A5F">
        <w:rPr>
          <w:rFonts w:asciiTheme="minorHAnsi" w:hAnsiTheme="minorHAnsi" w:cstheme="minorHAnsi"/>
          <w:sz w:val="22"/>
          <w:szCs w:val="22"/>
          <w:lang w:val="tr-TR"/>
        </w:rPr>
        <w:t xml:space="preserve"> for all studies</w:t>
      </w:r>
      <w:r w:rsidR="00670DF6" w:rsidRPr="00624A5F">
        <w:rPr>
          <w:rFonts w:asciiTheme="minorHAnsi" w:hAnsiTheme="minorHAnsi" w:cstheme="minorHAnsi"/>
          <w:sz w:val="22"/>
          <w:szCs w:val="22"/>
          <w:lang w:val="tr-TR"/>
        </w:rPr>
        <w:t xml:space="preserve"> (n = </w:t>
      </w:r>
      <w:r w:rsidR="0067045C" w:rsidRPr="00624A5F">
        <w:rPr>
          <w:rFonts w:asciiTheme="minorHAnsi" w:hAnsiTheme="minorHAnsi" w:cstheme="minorHAnsi"/>
          <w:sz w:val="22"/>
          <w:szCs w:val="22"/>
          <w:lang w:val="tr-TR"/>
        </w:rPr>
        <w:t>865)</w:t>
      </w:r>
      <w:r w:rsidR="00670DF6" w:rsidRPr="00624A5F">
        <w:rPr>
          <w:rFonts w:asciiTheme="minorHAnsi" w:hAnsiTheme="minorHAnsi" w:cstheme="minorHAnsi"/>
          <w:sz w:val="22"/>
          <w:szCs w:val="22"/>
          <w:lang w:val="tr-TR"/>
        </w:rPr>
        <w:t xml:space="preserve"> included</w:t>
      </w:r>
      <w:r w:rsidR="009A0A73" w:rsidRPr="00624A5F">
        <w:rPr>
          <w:rFonts w:asciiTheme="minorHAnsi" w:hAnsiTheme="minorHAnsi" w:cstheme="minorHAnsi"/>
          <w:sz w:val="22"/>
          <w:szCs w:val="22"/>
          <w:lang w:val="tr-TR"/>
        </w:rPr>
        <w:t xml:space="preserve"> in the literature review.</w:t>
      </w:r>
    </w:p>
    <w:p w14:paraId="6714C283" w14:textId="24934D1A" w:rsidR="007F2515" w:rsidRPr="00624A5F" w:rsidRDefault="007F2515" w:rsidP="006D5A52">
      <w:pPr>
        <w:jc w:val="both"/>
        <w:rPr>
          <w:lang w:val="tr-TR"/>
        </w:rPr>
      </w:pPr>
      <w:r w:rsidRPr="00624A5F">
        <w:rPr>
          <w:lang w:val="tr-TR"/>
        </w:rPr>
        <w:br w:type="page"/>
      </w:r>
    </w:p>
    <w:p w14:paraId="547557CE" w14:textId="711874F3" w:rsidR="000C6459" w:rsidRPr="00624A5F" w:rsidRDefault="000C6459" w:rsidP="00CD77FD">
      <w:pPr>
        <w:pStyle w:val="NormalWeb"/>
        <w:spacing w:before="0" w:beforeAutospacing="0" w:after="120" w:afterAutospacing="0" w:line="360" w:lineRule="auto"/>
        <w:jc w:val="both"/>
        <w:rPr>
          <w:rFonts w:asciiTheme="minorHAnsi" w:hAnsiTheme="minorHAnsi" w:cstheme="minorHAnsi"/>
          <w:sz w:val="22"/>
          <w:szCs w:val="22"/>
          <w:lang w:val="tr-TR"/>
        </w:rPr>
      </w:pPr>
      <w:r w:rsidRPr="00624A5F">
        <w:rPr>
          <w:rFonts w:asciiTheme="minorHAnsi" w:hAnsiTheme="minorHAnsi" w:cstheme="minorHAnsi"/>
          <w:sz w:val="22"/>
          <w:szCs w:val="22"/>
          <w:lang w:val="tr-TR"/>
        </w:rPr>
        <w:lastRenderedPageBreak/>
        <w:t>Table S1</w:t>
      </w:r>
      <w:r w:rsidR="00F05565" w:rsidRPr="00624A5F">
        <w:rPr>
          <w:rFonts w:asciiTheme="minorHAnsi" w:hAnsiTheme="minorHAnsi" w:cstheme="minorHAnsi"/>
          <w:sz w:val="22"/>
          <w:szCs w:val="22"/>
          <w:lang w:val="tr-TR"/>
        </w:rPr>
        <w:t>.A</w:t>
      </w:r>
      <w:r w:rsidRPr="00624A5F">
        <w:rPr>
          <w:rFonts w:asciiTheme="minorHAnsi" w:hAnsiTheme="minorHAnsi" w:cstheme="minorHAnsi"/>
          <w:sz w:val="22"/>
          <w:szCs w:val="22"/>
          <w:lang w:val="tr-TR"/>
        </w:rPr>
        <w:t xml:space="preserve">: </w:t>
      </w:r>
      <w:r w:rsidR="00CD77FD" w:rsidRPr="00624A5F">
        <w:rPr>
          <w:rFonts w:asciiTheme="minorHAnsi" w:hAnsiTheme="minorHAnsi" w:cstheme="minorHAnsi"/>
          <w:sz w:val="22"/>
          <w:szCs w:val="22"/>
          <w:lang w:val="tr-TR"/>
        </w:rPr>
        <w:t>The t</w:t>
      </w:r>
      <w:r w:rsidRPr="00624A5F">
        <w:rPr>
          <w:rFonts w:asciiTheme="minorHAnsi" w:hAnsiTheme="minorHAnsi" w:cstheme="minorHAnsi"/>
          <w:sz w:val="22"/>
          <w:szCs w:val="22"/>
          <w:lang w:val="tr-TR"/>
        </w:rPr>
        <w:t xml:space="preserve">emplate </w:t>
      </w:r>
      <w:r w:rsidR="00CD77FD" w:rsidRPr="00624A5F">
        <w:rPr>
          <w:rFonts w:asciiTheme="minorHAnsi" w:hAnsiTheme="minorHAnsi" w:cstheme="minorHAnsi"/>
          <w:sz w:val="22"/>
          <w:szCs w:val="22"/>
          <w:lang w:val="tr-TR"/>
        </w:rPr>
        <w:t xml:space="preserve">used to extract relevant information from the </w:t>
      </w:r>
      <w:r w:rsidR="00084CED" w:rsidRPr="00624A5F">
        <w:rPr>
          <w:rFonts w:asciiTheme="minorHAnsi" w:hAnsiTheme="minorHAnsi" w:cstheme="minorHAnsi"/>
          <w:sz w:val="22"/>
          <w:szCs w:val="22"/>
          <w:lang w:val="tr-TR"/>
        </w:rPr>
        <w:t>865</w:t>
      </w:r>
      <w:r w:rsidR="00CD77FD" w:rsidRPr="00624A5F">
        <w:rPr>
          <w:rFonts w:asciiTheme="minorHAnsi" w:hAnsiTheme="minorHAnsi" w:cstheme="minorHAnsi"/>
          <w:sz w:val="22"/>
          <w:szCs w:val="22"/>
          <w:lang w:val="tr-TR"/>
        </w:rPr>
        <w:t xml:space="preserve"> studies retained in the final data set</w:t>
      </w:r>
      <w:r w:rsidRPr="00624A5F">
        <w:rPr>
          <w:rFonts w:asciiTheme="minorHAnsi" w:hAnsiTheme="minorHAnsi" w:cstheme="minorHAnsi"/>
          <w:sz w:val="22"/>
          <w:szCs w:val="22"/>
          <w:lang w:val="tr-TR"/>
        </w:rPr>
        <w:t>.</w:t>
      </w:r>
      <w:r w:rsidR="00CD77FD" w:rsidRPr="00624A5F">
        <w:rPr>
          <w:rFonts w:asciiTheme="minorHAnsi" w:hAnsiTheme="minorHAnsi" w:cstheme="minorHAnsi"/>
          <w:sz w:val="22"/>
          <w:szCs w:val="22"/>
          <w:lang w:val="tr-TR"/>
        </w:rPr>
        <w:t xml:space="preserve"> Shown are the categories, and short description of the rationale and content included.</w:t>
      </w:r>
    </w:p>
    <w:tbl>
      <w:tblPr>
        <w:tblStyle w:val="TableGrid"/>
        <w:tblW w:w="0" w:type="auto"/>
        <w:tblLook w:val="04A0" w:firstRow="1" w:lastRow="0" w:firstColumn="1" w:lastColumn="0" w:noHBand="0" w:noVBand="1"/>
      </w:tblPr>
      <w:tblGrid>
        <w:gridCol w:w="4675"/>
        <w:gridCol w:w="4675"/>
      </w:tblGrid>
      <w:tr w:rsidR="00014B3C" w:rsidRPr="00624A5F" w14:paraId="2F7F2AC4" w14:textId="77777777" w:rsidTr="00014B3C">
        <w:trPr>
          <w:trHeight w:val="600"/>
        </w:trPr>
        <w:tc>
          <w:tcPr>
            <w:tcW w:w="4675" w:type="dxa"/>
            <w:noWrap/>
            <w:hideMark/>
          </w:tcPr>
          <w:p w14:paraId="4422823D" w14:textId="77777777" w:rsidR="00014B3C" w:rsidRPr="00624A5F" w:rsidRDefault="00014B3C" w:rsidP="00014B3C">
            <w:pPr>
              <w:rPr>
                <w:rFonts w:ascii="Calibri" w:eastAsia="Times New Roman" w:hAnsi="Calibri" w:cs="Calibri"/>
                <w:b/>
                <w:bCs/>
                <w:color w:val="000000"/>
              </w:rPr>
            </w:pPr>
            <w:r w:rsidRPr="00624A5F">
              <w:rPr>
                <w:rFonts w:ascii="Calibri" w:eastAsia="Times New Roman" w:hAnsi="Calibri" w:cs="Calibri"/>
                <w:b/>
                <w:bCs/>
                <w:color w:val="000000"/>
              </w:rPr>
              <w:t>Category</w:t>
            </w:r>
          </w:p>
        </w:tc>
        <w:tc>
          <w:tcPr>
            <w:tcW w:w="4675" w:type="dxa"/>
            <w:hideMark/>
          </w:tcPr>
          <w:p w14:paraId="7AEB49E7" w14:textId="77777777" w:rsidR="00014B3C" w:rsidRPr="00624A5F" w:rsidRDefault="00014B3C" w:rsidP="00014B3C">
            <w:pPr>
              <w:rPr>
                <w:rFonts w:ascii="Calibri" w:eastAsia="Times New Roman" w:hAnsi="Calibri" w:cs="Calibri"/>
                <w:b/>
                <w:bCs/>
                <w:color w:val="000000"/>
              </w:rPr>
            </w:pPr>
            <w:r w:rsidRPr="00624A5F">
              <w:rPr>
                <w:rFonts w:ascii="Calibri" w:eastAsia="Times New Roman" w:hAnsi="Calibri" w:cs="Calibri"/>
                <w:b/>
                <w:bCs/>
                <w:color w:val="000000"/>
              </w:rPr>
              <w:t>Description</w:t>
            </w:r>
          </w:p>
        </w:tc>
      </w:tr>
      <w:tr w:rsidR="00014B3C" w:rsidRPr="00624A5F" w14:paraId="3C5481C7" w14:textId="77777777" w:rsidTr="00A62004">
        <w:trPr>
          <w:trHeight w:val="450"/>
        </w:trPr>
        <w:tc>
          <w:tcPr>
            <w:tcW w:w="4675" w:type="dxa"/>
            <w:vMerge w:val="restart"/>
            <w:shd w:val="clear" w:color="auto" w:fill="D0CECE" w:themeFill="background2" w:themeFillShade="E6"/>
            <w:noWrap/>
            <w:hideMark/>
          </w:tcPr>
          <w:p w14:paraId="3C9860D1" w14:textId="77777777" w:rsidR="00014B3C" w:rsidRPr="00624A5F" w:rsidRDefault="00014B3C" w:rsidP="00014B3C">
            <w:pPr>
              <w:rPr>
                <w:rFonts w:ascii="Calibri" w:eastAsia="Times New Roman" w:hAnsi="Calibri" w:cs="Calibri"/>
                <w:color w:val="000000"/>
              </w:rPr>
            </w:pPr>
            <w:r w:rsidRPr="00624A5F">
              <w:rPr>
                <w:rFonts w:ascii="Calibri" w:eastAsia="Times New Roman" w:hAnsi="Calibri" w:cs="Calibri"/>
                <w:color w:val="000000"/>
              </w:rPr>
              <w:t>Ref_ID</w:t>
            </w:r>
          </w:p>
        </w:tc>
        <w:tc>
          <w:tcPr>
            <w:tcW w:w="4675" w:type="dxa"/>
            <w:vMerge w:val="restart"/>
            <w:shd w:val="clear" w:color="auto" w:fill="D0CECE" w:themeFill="background2" w:themeFillShade="E6"/>
            <w:hideMark/>
          </w:tcPr>
          <w:p w14:paraId="3CC713EF" w14:textId="3622F722" w:rsidR="00014B3C" w:rsidRPr="00624A5F" w:rsidRDefault="00014B3C" w:rsidP="00014B3C">
            <w:pPr>
              <w:rPr>
                <w:rFonts w:ascii="Calibri" w:eastAsia="Times New Roman" w:hAnsi="Calibri" w:cs="Calibri"/>
              </w:rPr>
            </w:pPr>
            <w:r w:rsidRPr="00624A5F">
              <w:rPr>
                <w:rFonts w:ascii="Calibri" w:eastAsia="Times New Roman" w:hAnsi="Calibri" w:cs="Calibri"/>
              </w:rPr>
              <w:t xml:space="preserve">Unique </w:t>
            </w:r>
            <w:proofErr w:type="spellStart"/>
            <w:r w:rsidRPr="00624A5F">
              <w:rPr>
                <w:rFonts w:ascii="Calibri" w:eastAsia="Times New Roman" w:hAnsi="Calibri" w:cs="Calibri"/>
              </w:rPr>
              <w:t>identifier</w:t>
            </w:r>
            <w:proofErr w:type="spellEnd"/>
            <w:r w:rsidRPr="00624A5F">
              <w:rPr>
                <w:rFonts w:ascii="Calibri" w:eastAsia="Times New Roman" w:hAnsi="Calibri" w:cs="Calibri"/>
              </w:rPr>
              <w:t xml:space="preserve"> </w:t>
            </w:r>
            <w:proofErr w:type="spellStart"/>
            <w:r w:rsidR="001A7579" w:rsidRPr="00624A5F">
              <w:rPr>
                <w:rFonts w:ascii="Calibri" w:eastAsia="Times New Roman" w:hAnsi="Calibri" w:cs="Calibri"/>
              </w:rPr>
              <w:t>for</w:t>
            </w:r>
            <w:proofErr w:type="spellEnd"/>
            <w:r w:rsidRPr="00624A5F">
              <w:rPr>
                <w:rFonts w:ascii="Calibri" w:eastAsia="Times New Roman" w:hAnsi="Calibri" w:cs="Calibri"/>
              </w:rPr>
              <w:t xml:space="preserve"> </w:t>
            </w:r>
            <w:proofErr w:type="spellStart"/>
            <w:r w:rsidRPr="00624A5F">
              <w:rPr>
                <w:rFonts w:ascii="Calibri" w:eastAsia="Times New Roman" w:hAnsi="Calibri" w:cs="Calibri"/>
              </w:rPr>
              <w:t>each</w:t>
            </w:r>
            <w:proofErr w:type="spellEnd"/>
            <w:r w:rsidRPr="00624A5F">
              <w:rPr>
                <w:rFonts w:ascii="Calibri" w:eastAsia="Times New Roman" w:hAnsi="Calibri" w:cs="Calibri"/>
              </w:rPr>
              <w:t xml:space="preserve"> </w:t>
            </w:r>
            <w:proofErr w:type="spellStart"/>
            <w:r w:rsidRPr="00624A5F">
              <w:rPr>
                <w:rFonts w:ascii="Calibri" w:eastAsia="Times New Roman" w:hAnsi="Calibri" w:cs="Calibri"/>
              </w:rPr>
              <w:t>study</w:t>
            </w:r>
            <w:proofErr w:type="spellEnd"/>
            <w:r w:rsidRPr="00624A5F">
              <w:rPr>
                <w:rFonts w:ascii="Calibri" w:eastAsia="Times New Roman" w:hAnsi="Calibri" w:cs="Calibri"/>
              </w:rPr>
              <w:t xml:space="preserve">. The identifier consists of the name of </w:t>
            </w:r>
            <w:proofErr w:type="spellStart"/>
            <w:r w:rsidRPr="00624A5F">
              <w:rPr>
                <w:rFonts w:ascii="Calibri" w:eastAsia="Times New Roman" w:hAnsi="Calibri" w:cs="Calibri"/>
              </w:rPr>
              <w:t>the</w:t>
            </w:r>
            <w:proofErr w:type="spellEnd"/>
            <w:r w:rsidRPr="00624A5F">
              <w:rPr>
                <w:rFonts w:ascii="Calibri" w:eastAsia="Times New Roman" w:hAnsi="Calibri" w:cs="Calibri"/>
              </w:rPr>
              <w:t xml:space="preserve"> </w:t>
            </w:r>
            <w:proofErr w:type="spellStart"/>
            <w:r w:rsidRPr="00624A5F">
              <w:rPr>
                <w:rFonts w:ascii="Calibri" w:eastAsia="Times New Roman" w:hAnsi="Calibri" w:cs="Calibri"/>
              </w:rPr>
              <w:t>database</w:t>
            </w:r>
            <w:proofErr w:type="spellEnd"/>
            <w:r w:rsidRPr="00624A5F">
              <w:rPr>
                <w:rFonts w:ascii="Calibri" w:eastAsia="Times New Roman" w:hAnsi="Calibri" w:cs="Calibri"/>
              </w:rPr>
              <w:t xml:space="preserve"> (Web </w:t>
            </w:r>
            <w:proofErr w:type="spellStart"/>
            <w:r w:rsidRPr="00624A5F">
              <w:rPr>
                <w:rFonts w:ascii="Calibri" w:eastAsia="Times New Roman" w:hAnsi="Calibri" w:cs="Calibri"/>
              </w:rPr>
              <w:t>of</w:t>
            </w:r>
            <w:proofErr w:type="spellEnd"/>
            <w:r w:rsidRPr="00624A5F">
              <w:rPr>
                <w:rFonts w:ascii="Calibri" w:eastAsia="Times New Roman" w:hAnsi="Calibri" w:cs="Calibri"/>
              </w:rPr>
              <w:t xml:space="preserve"> Science = </w:t>
            </w:r>
            <w:proofErr w:type="spellStart"/>
            <w:r w:rsidRPr="00624A5F">
              <w:rPr>
                <w:rFonts w:ascii="Calibri" w:eastAsia="Times New Roman" w:hAnsi="Calibri" w:cs="Calibri"/>
              </w:rPr>
              <w:t>WoS</w:t>
            </w:r>
            <w:proofErr w:type="spellEnd"/>
            <w:r w:rsidRPr="00624A5F">
              <w:rPr>
                <w:rFonts w:ascii="Calibri" w:eastAsia="Times New Roman" w:hAnsi="Calibri" w:cs="Calibri"/>
              </w:rPr>
              <w:t xml:space="preserve">, </w:t>
            </w:r>
            <w:proofErr w:type="spellStart"/>
            <w:r w:rsidRPr="00624A5F">
              <w:rPr>
                <w:rFonts w:ascii="Calibri" w:eastAsia="Times New Roman" w:hAnsi="Calibri" w:cs="Calibri"/>
              </w:rPr>
              <w:t>Scopus</w:t>
            </w:r>
            <w:proofErr w:type="spellEnd"/>
            <w:r w:rsidRPr="00624A5F">
              <w:rPr>
                <w:rFonts w:ascii="Calibri" w:eastAsia="Times New Roman" w:hAnsi="Calibri" w:cs="Calibri"/>
              </w:rPr>
              <w:t xml:space="preserve"> = S</w:t>
            </w:r>
            <w:r w:rsidR="00084CED" w:rsidRPr="00624A5F">
              <w:rPr>
                <w:rFonts w:ascii="Calibri" w:eastAsia="Times New Roman" w:hAnsi="Calibri" w:cs="Calibri"/>
              </w:rPr>
              <w:t>CO</w:t>
            </w:r>
            <w:r w:rsidRPr="00624A5F">
              <w:rPr>
                <w:rFonts w:ascii="Calibri" w:eastAsia="Times New Roman" w:hAnsi="Calibri" w:cs="Calibri"/>
              </w:rPr>
              <w:t xml:space="preserve">) and a </w:t>
            </w:r>
            <w:proofErr w:type="spellStart"/>
            <w:r w:rsidRPr="00624A5F">
              <w:rPr>
                <w:rFonts w:ascii="Calibri" w:eastAsia="Times New Roman" w:hAnsi="Calibri" w:cs="Calibri"/>
              </w:rPr>
              <w:t>number</w:t>
            </w:r>
            <w:proofErr w:type="spellEnd"/>
            <w:r w:rsidRPr="00624A5F">
              <w:rPr>
                <w:rFonts w:ascii="Calibri" w:eastAsia="Times New Roman" w:hAnsi="Calibri" w:cs="Calibri"/>
              </w:rPr>
              <w:t>.</w:t>
            </w:r>
          </w:p>
        </w:tc>
      </w:tr>
      <w:tr w:rsidR="00014B3C" w:rsidRPr="00624A5F" w14:paraId="618C78EF" w14:textId="77777777" w:rsidTr="00A62004">
        <w:trPr>
          <w:trHeight w:val="450"/>
        </w:trPr>
        <w:tc>
          <w:tcPr>
            <w:tcW w:w="4675" w:type="dxa"/>
            <w:vMerge/>
            <w:shd w:val="clear" w:color="auto" w:fill="D0CECE" w:themeFill="background2" w:themeFillShade="E6"/>
            <w:hideMark/>
          </w:tcPr>
          <w:p w14:paraId="110393DA" w14:textId="77777777" w:rsidR="00014B3C" w:rsidRPr="00624A5F" w:rsidRDefault="00014B3C" w:rsidP="00014B3C">
            <w:pPr>
              <w:rPr>
                <w:rFonts w:ascii="Calibri" w:eastAsia="Times New Roman" w:hAnsi="Calibri" w:cs="Calibri"/>
                <w:color w:val="000000"/>
              </w:rPr>
            </w:pPr>
          </w:p>
        </w:tc>
        <w:tc>
          <w:tcPr>
            <w:tcW w:w="4675" w:type="dxa"/>
            <w:vMerge/>
            <w:shd w:val="clear" w:color="auto" w:fill="D0CECE" w:themeFill="background2" w:themeFillShade="E6"/>
            <w:hideMark/>
          </w:tcPr>
          <w:p w14:paraId="514BBC87" w14:textId="77777777" w:rsidR="00014B3C" w:rsidRPr="00624A5F" w:rsidRDefault="00014B3C" w:rsidP="00014B3C">
            <w:pPr>
              <w:rPr>
                <w:rFonts w:ascii="Calibri" w:eastAsia="Times New Roman" w:hAnsi="Calibri" w:cs="Calibri"/>
              </w:rPr>
            </w:pPr>
          </w:p>
        </w:tc>
      </w:tr>
      <w:tr w:rsidR="00014B3C" w:rsidRPr="00624A5F" w14:paraId="7E924119" w14:textId="77777777" w:rsidTr="00014B3C">
        <w:trPr>
          <w:trHeight w:val="6000"/>
        </w:trPr>
        <w:tc>
          <w:tcPr>
            <w:tcW w:w="4675" w:type="dxa"/>
            <w:noWrap/>
            <w:hideMark/>
          </w:tcPr>
          <w:p w14:paraId="65084642" w14:textId="77777777" w:rsidR="00014B3C" w:rsidRPr="00624A5F" w:rsidRDefault="00014B3C" w:rsidP="00014B3C">
            <w:pPr>
              <w:rPr>
                <w:rFonts w:ascii="Calibri" w:eastAsia="Times New Roman" w:hAnsi="Calibri" w:cs="Calibri"/>
                <w:color w:val="000000"/>
              </w:rPr>
            </w:pPr>
            <w:r w:rsidRPr="00624A5F">
              <w:rPr>
                <w:rFonts w:ascii="Calibri" w:eastAsia="Times New Roman" w:hAnsi="Calibri" w:cs="Calibri"/>
                <w:color w:val="000000"/>
              </w:rPr>
              <w:t>Habitat_I</w:t>
            </w:r>
          </w:p>
        </w:tc>
        <w:tc>
          <w:tcPr>
            <w:tcW w:w="4675" w:type="dxa"/>
            <w:hideMark/>
          </w:tcPr>
          <w:p w14:paraId="50456390" w14:textId="6CFB65D1" w:rsidR="00014B3C" w:rsidRPr="00624A5F" w:rsidRDefault="00014B3C" w:rsidP="00014B3C">
            <w:pPr>
              <w:rPr>
                <w:rFonts w:ascii="Calibri" w:eastAsia="Times New Roman" w:hAnsi="Calibri" w:cs="Calibri"/>
              </w:rPr>
            </w:pPr>
            <w:r w:rsidRPr="00624A5F">
              <w:rPr>
                <w:rFonts w:ascii="Calibri" w:eastAsia="Times New Roman" w:hAnsi="Calibri" w:cs="Calibri"/>
              </w:rPr>
              <w:t xml:space="preserve">Habitat classification for the study site based on </w:t>
            </w:r>
            <w:proofErr w:type="spellStart"/>
            <w:r w:rsidRPr="00624A5F">
              <w:rPr>
                <w:rFonts w:ascii="Calibri" w:eastAsia="Times New Roman" w:hAnsi="Calibri" w:cs="Calibri"/>
              </w:rPr>
              <w:t>the</w:t>
            </w:r>
            <w:proofErr w:type="spellEnd"/>
            <w:r w:rsidRPr="00624A5F">
              <w:rPr>
                <w:rFonts w:ascii="Calibri" w:eastAsia="Times New Roman" w:hAnsi="Calibri" w:cs="Calibri"/>
              </w:rPr>
              <w:t xml:space="preserve"> EUNIS </w:t>
            </w:r>
            <w:proofErr w:type="spellStart"/>
            <w:r w:rsidRPr="00624A5F">
              <w:rPr>
                <w:rFonts w:ascii="Calibri" w:eastAsia="Times New Roman" w:hAnsi="Calibri" w:cs="Calibri"/>
              </w:rPr>
              <w:t>classification</w:t>
            </w:r>
            <w:proofErr w:type="spellEnd"/>
            <w:r w:rsidRPr="00624A5F">
              <w:rPr>
                <w:rFonts w:ascii="Calibri" w:eastAsia="Times New Roman" w:hAnsi="Calibri" w:cs="Calibri"/>
              </w:rPr>
              <w:t xml:space="preserve"> </w:t>
            </w:r>
            <w:proofErr w:type="spellStart"/>
            <w:r w:rsidRPr="00624A5F">
              <w:rPr>
                <w:rFonts w:ascii="Calibri" w:eastAsia="Times New Roman" w:hAnsi="Calibri" w:cs="Calibri"/>
              </w:rPr>
              <w:t>by</w:t>
            </w:r>
            <w:proofErr w:type="spellEnd"/>
            <w:r w:rsidRPr="00624A5F">
              <w:rPr>
                <w:rFonts w:ascii="Calibri" w:eastAsia="Times New Roman" w:hAnsi="Calibri" w:cs="Calibri"/>
              </w:rPr>
              <w:t xml:space="preserve"> </w:t>
            </w:r>
            <w:proofErr w:type="spellStart"/>
            <w:r w:rsidRPr="00624A5F">
              <w:rPr>
                <w:rFonts w:ascii="Calibri" w:eastAsia="Times New Roman" w:hAnsi="Calibri" w:cs="Calibri"/>
              </w:rPr>
              <w:t>the</w:t>
            </w:r>
            <w:proofErr w:type="spellEnd"/>
            <w:r w:rsidRPr="00624A5F">
              <w:rPr>
                <w:rFonts w:ascii="Calibri" w:eastAsia="Times New Roman" w:hAnsi="Calibri" w:cs="Calibri"/>
              </w:rPr>
              <w:t xml:space="preserve"> European Environment Agency</w:t>
            </w:r>
            <w:r w:rsidR="004E26D8" w:rsidRPr="00624A5F">
              <w:rPr>
                <w:rFonts w:ascii="Calibri" w:eastAsia="Times New Roman" w:hAnsi="Calibri" w:cs="Calibri"/>
              </w:rPr>
              <w:t xml:space="preserve"> (EUNIS </w:t>
            </w:r>
            <w:proofErr w:type="spellStart"/>
            <w:r w:rsidR="004E26D8" w:rsidRPr="00624A5F">
              <w:rPr>
                <w:rFonts w:ascii="Calibri" w:eastAsia="Times New Roman" w:hAnsi="Calibri" w:cs="Calibri"/>
              </w:rPr>
              <w:t>Terrestrial</w:t>
            </w:r>
            <w:proofErr w:type="spellEnd"/>
            <w:r w:rsidR="004E26D8" w:rsidRPr="00624A5F">
              <w:rPr>
                <w:rFonts w:ascii="Calibri" w:eastAsia="Times New Roman" w:hAnsi="Calibri" w:cs="Calibri"/>
              </w:rPr>
              <w:t xml:space="preserve"> Habitat Classification 2021)</w:t>
            </w:r>
            <w:r w:rsidRPr="00624A5F">
              <w:rPr>
                <w:rFonts w:ascii="Calibri" w:eastAsia="Times New Roman" w:hAnsi="Calibri" w:cs="Calibri"/>
              </w:rPr>
              <w:t>.</w:t>
            </w:r>
            <w:r w:rsidRPr="00624A5F">
              <w:rPr>
                <w:rFonts w:ascii="Calibri" w:eastAsia="Times New Roman" w:hAnsi="Calibri" w:cs="Calibri"/>
              </w:rPr>
              <w:br/>
            </w:r>
            <w:r w:rsidRPr="00624A5F">
              <w:rPr>
                <w:rFonts w:ascii="Calibri" w:eastAsia="Times New Roman" w:hAnsi="Calibri" w:cs="Calibri"/>
              </w:rPr>
              <w:br/>
              <w:t>Link: https://www.eea.europa.eu/data-and-maps/data/eunis-habitat-classification-1</w:t>
            </w:r>
            <w:r w:rsidRPr="00624A5F">
              <w:rPr>
                <w:rFonts w:ascii="Calibri" w:eastAsia="Times New Roman" w:hAnsi="Calibri" w:cs="Calibri"/>
              </w:rPr>
              <w:br/>
            </w:r>
            <w:r w:rsidRPr="00624A5F">
              <w:rPr>
                <w:rFonts w:ascii="Calibri" w:eastAsia="Times New Roman" w:hAnsi="Calibri" w:cs="Calibri"/>
              </w:rPr>
              <w:br/>
            </w:r>
            <w:proofErr w:type="spellStart"/>
            <w:r w:rsidRPr="00624A5F">
              <w:rPr>
                <w:rFonts w:ascii="Calibri" w:eastAsia="Times New Roman" w:hAnsi="Calibri" w:cs="Calibri"/>
              </w:rPr>
              <w:t>Categories</w:t>
            </w:r>
            <w:proofErr w:type="spellEnd"/>
            <w:r w:rsidRPr="00624A5F">
              <w:rPr>
                <w:rFonts w:ascii="Calibri" w:eastAsia="Times New Roman" w:hAnsi="Calibri" w:cs="Calibri"/>
              </w:rPr>
              <w:t xml:space="preserve"> </w:t>
            </w:r>
            <w:proofErr w:type="spellStart"/>
            <w:r w:rsidRPr="00624A5F">
              <w:rPr>
                <w:rFonts w:ascii="Calibri" w:eastAsia="Times New Roman" w:hAnsi="Calibri" w:cs="Calibri"/>
              </w:rPr>
              <w:t>are</w:t>
            </w:r>
            <w:proofErr w:type="spellEnd"/>
            <w:r w:rsidRPr="00624A5F">
              <w:rPr>
                <w:rFonts w:ascii="Calibri" w:eastAsia="Times New Roman" w:hAnsi="Calibri" w:cs="Calibri"/>
              </w:rPr>
              <w:t xml:space="preserve"> </w:t>
            </w:r>
            <w:proofErr w:type="spellStart"/>
            <w:r w:rsidRPr="00624A5F">
              <w:rPr>
                <w:rFonts w:ascii="Calibri" w:eastAsia="Times New Roman" w:hAnsi="Calibri" w:cs="Calibri"/>
              </w:rPr>
              <w:t>as</w:t>
            </w:r>
            <w:proofErr w:type="spellEnd"/>
            <w:r w:rsidRPr="00624A5F">
              <w:rPr>
                <w:rFonts w:ascii="Calibri" w:eastAsia="Times New Roman" w:hAnsi="Calibri" w:cs="Calibri"/>
              </w:rPr>
              <w:t xml:space="preserve"> </w:t>
            </w:r>
            <w:proofErr w:type="spellStart"/>
            <w:r w:rsidRPr="00624A5F">
              <w:rPr>
                <w:rFonts w:ascii="Calibri" w:eastAsia="Times New Roman" w:hAnsi="Calibri" w:cs="Calibri"/>
              </w:rPr>
              <w:t>follow</w:t>
            </w:r>
            <w:r w:rsidR="001A7579" w:rsidRPr="00624A5F">
              <w:rPr>
                <w:rFonts w:ascii="Calibri" w:eastAsia="Times New Roman" w:hAnsi="Calibri" w:cs="Calibri"/>
              </w:rPr>
              <w:t>s</w:t>
            </w:r>
            <w:proofErr w:type="spellEnd"/>
            <w:r w:rsidRPr="00624A5F">
              <w:rPr>
                <w:rFonts w:ascii="Calibri" w:eastAsia="Times New Roman" w:hAnsi="Calibri" w:cs="Calibri"/>
              </w:rPr>
              <w:t>:</w:t>
            </w:r>
            <w:r w:rsidRPr="00624A5F">
              <w:rPr>
                <w:rFonts w:ascii="Calibri" w:eastAsia="Times New Roman" w:hAnsi="Calibri" w:cs="Calibri"/>
              </w:rPr>
              <w:br/>
            </w:r>
            <w:proofErr w:type="spellStart"/>
            <w:r w:rsidRPr="00624A5F">
              <w:rPr>
                <w:rFonts w:ascii="Calibri" w:eastAsia="Times New Roman" w:hAnsi="Calibri" w:cs="Calibri"/>
              </w:rPr>
              <w:t>Aquatic</w:t>
            </w:r>
            <w:proofErr w:type="spellEnd"/>
            <w:r w:rsidRPr="00624A5F">
              <w:rPr>
                <w:rFonts w:ascii="Calibri" w:eastAsia="Times New Roman" w:hAnsi="Calibri" w:cs="Calibri"/>
              </w:rPr>
              <w:t xml:space="preserve"> = </w:t>
            </w:r>
            <w:proofErr w:type="spellStart"/>
            <w:r w:rsidRPr="00624A5F">
              <w:rPr>
                <w:rFonts w:ascii="Calibri" w:eastAsia="Times New Roman" w:hAnsi="Calibri" w:cs="Calibri"/>
              </w:rPr>
              <w:t>Aquatic</w:t>
            </w:r>
            <w:proofErr w:type="spellEnd"/>
            <w:r w:rsidRPr="00624A5F">
              <w:rPr>
                <w:rFonts w:ascii="Calibri" w:eastAsia="Times New Roman" w:hAnsi="Calibri" w:cs="Calibri"/>
              </w:rPr>
              <w:t xml:space="preserve"> </w:t>
            </w:r>
            <w:proofErr w:type="spellStart"/>
            <w:r w:rsidRPr="00624A5F">
              <w:rPr>
                <w:rFonts w:ascii="Calibri" w:eastAsia="Times New Roman" w:hAnsi="Calibri" w:cs="Calibri"/>
              </w:rPr>
              <w:t>habitats</w:t>
            </w:r>
            <w:proofErr w:type="spellEnd"/>
            <w:r w:rsidRPr="00624A5F">
              <w:rPr>
                <w:rFonts w:ascii="Calibri" w:eastAsia="Times New Roman" w:hAnsi="Calibri" w:cs="Calibri"/>
              </w:rPr>
              <w:t xml:space="preserve"> </w:t>
            </w:r>
            <w:proofErr w:type="spellStart"/>
            <w:r w:rsidR="001A7579" w:rsidRPr="00624A5F">
              <w:rPr>
                <w:rFonts w:ascii="Calibri" w:eastAsia="Times New Roman" w:hAnsi="Calibri" w:cs="Calibri"/>
              </w:rPr>
              <w:t>covered</w:t>
            </w:r>
            <w:proofErr w:type="spellEnd"/>
            <w:r w:rsidR="001A7579" w:rsidRPr="00624A5F">
              <w:rPr>
                <w:rFonts w:ascii="Calibri" w:eastAsia="Times New Roman" w:hAnsi="Calibri" w:cs="Calibri"/>
              </w:rPr>
              <w:t xml:space="preserve"> </w:t>
            </w:r>
            <w:proofErr w:type="spellStart"/>
            <w:r w:rsidR="001A7579" w:rsidRPr="00624A5F">
              <w:rPr>
                <w:rFonts w:ascii="Calibri" w:eastAsia="Times New Roman" w:hAnsi="Calibri" w:cs="Calibri"/>
              </w:rPr>
              <w:t>by</w:t>
            </w:r>
            <w:proofErr w:type="spellEnd"/>
            <w:r w:rsidRPr="00624A5F">
              <w:rPr>
                <w:rFonts w:ascii="Calibri" w:eastAsia="Times New Roman" w:hAnsi="Calibri" w:cs="Calibri"/>
              </w:rPr>
              <w:t xml:space="preserve"> </w:t>
            </w:r>
            <w:proofErr w:type="spellStart"/>
            <w:r w:rsidRPr="00624A5F">
              <w:rPr>
                <w:rFonts w:ascii="Calibri" w:eastAsia="Times New Roman" w:hAnsi="Calibri" w:cs="Calibri"/>
              </w:rPr>
              <w:t>water</w:t>
            </w:r>
            <w:proofErr w:type="spellEnd"/>
            <w:r w:rsidRPr="00624A5F">
              <w:rPr>
                <w:rFonts w:ascii="Calibri" w:eastAsia="Times New Roman" w:hAnsi="Calibri" w:cs="Calibri"/>
              </w:rPr>
              <w:br/>
            </w:r>
            <w:proofErr w:type="spellStart"/>
            <w:r w:rsidRPr="00624A5F">
              <w:rPr>
                <w:rFonts w:ascii="Calibri" w:eastAsia="Times New Roman" w:hAnsi="Calibri" w:cs="Calibri"/>
              </w:rPr>
              <w:t>Coastal</w:t>
            </w:r>
            <w:proofErr w:type="spellEnd"/>
            <w:r w:rsidRPr="00624A5F">
              <w:rPr>
                <w:rFonts w:ascii="Calibri" w:eastAsia="Times New Roman" w:hAnsi="Calibri" w:cs="Calibri"/>
              </w:rPr>
              <w:t xml:space="preserve"> = Coastal habitats</w:t>
            </w:r>
            <w:r w:rsidRPr="00624A5F">
              <w:rPr>
                <w:rFonts w:ascii="Calibri" w:eastAsia="Times New Roman" w:hAnsi="Calibri" w:cs="Calibri"/>
              </w:rPr>
              <w:br/>
              <w:t xml:space="preserve">Grassland = Grasslands and lands dominated by </w:t>
            </w:r>
            <w:proofErr w:type="spellStart"/>
            <w:r w:rsidRPr="00624A5F">
              <w:rPr>
                <w:rFonts w:ascii="Calibri" w:eastAsia="Times New Roman" w:hAnsi="Calibri" w:cs="Calibri"/>
              </w:rPr>
              <w:t>forbs</w:t>
            </w:r>
            <w:proofErr w:type="spellEnd"/>
            <w:r w:rsidRPr="00624A5F">
              <w:rPr>
                <w:rFonts w:ascii="Calibri" w:eastAsia="Times New Roman" w:hAnsi="Calibri" w:cs="Calibri"/>
              </w:rPr>
              <w:t xml:space="preserve">, </w:t>
            </w:r>
            <w:proofErr w:type="spellStart"/>
            <w:r w:rsidRPr="00624A5F">
              <w:rPr>
                <w:rFonts w:ascii="Calibri" w:eastAsia="Times New Roman" w:hAnsi="Calibri" w:cs="Calibri"/>
              </w:rPr>
              <w:t>mosses</w:t>
            </w:r>
            <w:proofErr w:type="spellEnd"/>
            <w:r w:rsidRPr="00624A5F">
              <w:rPr>
                <w:rFonts w:ascii="Calibri" w:eastAsia="Times New Roman" w:hAnsi="Calibri" w:cs="Calibri"/>
              </w:rPr>
              <w:t xml:space="preserve"> </w:t>
            </w:r>
            <w:proofErr w:type="spellStart"/>
            <w:r w:rsidRPr="00624A5F">
              <w:rPr>
                <w:rFonts w:ascii="Calibri" w:eastAsia="Times New Roman" w:hAnsi="Calibri" w:cs="Calibri"/>
              </w:rPr>
              <w:t>or</w:t>
            </w:r>
            <w:proofErr w:type="spellEnd"/>
            <w:r w:rsidRPr="00624A5F">
              <w:rPr>
                <w:rFonts w:ascii="Calibri" w:eastAsia="Times New Roman" w:hAnsi="Calibri" w:cs="Calibri"/>
              </w:rPr>
              <w:t xml:space="preserve"> </w:t>
            </w:r>
            <w:proofErr w:type="spellStart"/>
            <w:r w:rsidRPr="00624A5F">
              <w:rPr>
                <w:rFonts w:ascii="Calibri" w:eastAsia="Times New Roman" w:hAnsi="Calibri" w:cs="Calibri"/>
              </w:rPr>
              <w:t>lichens</w:t>
            </w:r>
            <w:proofErr w:type="spellEnd"/>
            <w:r w:rsidRPr="00624A5F">
              <w:rPr>
                <w:rFonts w:ascii="Calibri" w:eastAsia="Times New Roman" w:hAnsi="Calibri" w:cs="Calibri"/>
              </w:rPr>
              <w:br/>
            </w:r>
            <w:r w:rsidR="00084CED" w:rsidRPr="00624A5F">
              <w:rPr>
                <w:rFonts w:ascii="Calibri" w:eastAsia="Times New Roman" w:hAnsi="Calibri" w:cs="Calibri"/>
              </w:rPr>
              <w:t xml:space="preserve">Alpine/Arctic </w:t>
            </w:r>
            <w:proofErr w:type="spellStart"/>
            <w:r w:rsidR="00084CED" w:rsidRPr="00624A5F">
              <w:rPr>
                <w:rFonts w:ascii="Calibri" w:eastAsia="Times New Roman" w:hAnsi="Calibri" w:cs="Calibri"/>
              </w:rPr>
              <w:t>Grasslands</w:t>
            </w:r>
            <w:proofErr w:type="spellEnd"/>
            <w:r w:rsidR="00084CED" w:rsidRPr="00624A5F">
              <w:rPr>
                <w:rFonts w:ascii="Calibri" w:eastAsia="Times New Roman" w:hAnsi="Calibri" w:cs="Calibri"/>
              </w:rPr>
              <w:t xml:space="preserve"> (Tundra)</w:t>
            </w:r>
            <w:r w:rsidRPr="00624A5F">
              <w:rPr>
                <w:rFonts w:ascii="Calibri" w:eastAsia="Times New Roman" w:hAnsi="Calibri" w:cs="Calibri"/>
              </w:rPr>
              <w:t xml:space="preserve"> = </w:t>
            </w:r>
            <w:proofErr w:type="spellStart"/>
            <w:r w:rsidRPr="00624A5F">
              <w:rPr>
                <w:rFonts w:ascii="Calibri" w:eastAsia="Times New Roman" w:hAnsi="Calibri" w:cs="Calibri"/>
              </w:rPr>
              <w:t>Heathland</w:t>
            </w:r>
            <w:proofErr w:type="spellEnd"/>
            <w:r w:rsidRPr="00624A5F">
              <w:rPr>
                <w:rFonts w:ascii="Calibri" w:eastAsia="Times New Roman" w:hAnsi="Calibri" w:cs="Calibri"/>
              </w:rPr>
              <w:t xml:space="preserve">, </w:t>
            </w:r>
            <w:proofErr w:type="spellStart"/>
            <w:r w:rsidRPr="00624A5F">
              <w:rPr>
                <w:rFonts w:ascii="Calibri" w:eastAsia="Times New Roman" w:hAnsi="Calibri" w:cs="Calibri"/>
              </w:rPr>
              <w:t>scrubs</w:t>
            </w:r>
            <w:proofErr w:type="spellEnd"/>
            <w:r w:rsidRPr="00624A5F">
              <w:rPr>
                <w:rFonts w:ascii="Calibri" w:eastAsia="Times New Roman" w:hAnsi="Calibri" w:cs="Calibri"/>
              </w:rPr>
              <w:t xml:space="preserve"> and </w:t>
            </w:r>
            <w:proofErr w:type="spellStart"/>
            <w:r w:rsidRPr="00624A5F">
              <w:rPr>
                <w:rFonts w:ascii="Calibri" w:eastAsia="Times New Roman" w:hAnsi="Calibri" w:cs="Calibri"/>
              </w:rPr>
              <w:t>tundra</w:t>
            </w:r>
            <w:proofErr w:type="spellEnd"/>
            <w:r w:rsidRPr="00624A5F">
              <w:rPr>
                <w:rFonts w:ascii="Calibri" w:eastAsia="Times New Roman" w:hAnsi="Calibri" w:cs="Calibri"/>
              </w:rPr>
              <w:br/>
              <w:t>Forest = Forest and other wooded land</w:t>
            </w:r>
            <w:r w:rsidRPr="00624A5F">
              <w:rPr>
                <w:rFonts w:ascii="Calibri" w:eastAsia="Times New Roman" w:hAnsi="Calibri" w:cs="Calibri"/>
              </w:rPr>
              <w:br/>
            </w:r>
            <w:r w:rsidR="00084CED" w:rsidRPr="00624A5F">
              <w:rPr>
                <w:rFonts w:ascii="Calibri" w:eastAsia="Times New Roman" w:hAnsi="Calibri" w:cs="Calibri"/>
              </w:rPr>
              <w:t>Barren/</w:t>
            </w:r>
            <w:r w:rsidRPr="00624A5F">
              <w:rPr>
                <w:rFonts w:ascii="Calibri" w:eastAsia="Times New Roman" w:hAnsi="Calibri" w:cs="Calibri"/>
              </w:rPr>
              <w:t>Inland = Inland habitats with no or little soil mostly with sparse vegetation</w:t>
            </w:r>
            <w:r w:rsidRPr="00624A5F">
              <w:rPr>
                <w:rFonts w:ascii="Calibri" w:eastAsia="Times New Roman" w:hAnsi="Calibri" w:cs="Calibri"/>
              </w:rPr>
              <w:br/>
              <w:t xml:space="preserve">Man-made = </w:t>
            </w:r>
            <w:proofErr w:type="spellStart"/>
            <w:r w:rsidRPr="00624A5F">
              <w:rPr>
                <w:rFonts w:ascii="Calibri" w:eastAsia="Times New Roman" w:hAnsi="Calibri" w:cs="Calibri"/>
              </w:rPr>
              <w:t>Vegetated</w:t>
            </w:r>
            <w:proofErr w:type="spellEnd"/>
            <w:r w:rsidRPr="00624A5F">
              <w:rPr>
                <w:rFonts w:ascii="Calibri" w:eastAsia="Times New Roman" w:hAnsi="Calibri" w:cs="Calibri"/>
              </w:rPr>
              <w:t xml:space="preserve"> man-made </w:t>
            </w:r>
            <w:proofErr w:type="spellStart"/>
            <w:r w:rsidRPr="00624A5F">
              <w:rPr>
                <w:rFonts w:ascii="Calibri" w:eastAsia="Times New Roman" w:hAnsi="Calibri" w:cs="Calibri"/>
              </w:rPr>
              <w:t>habitats</w:t>
            </w:r>
            <w:proofErr w:type="spellEnd"/>
          </w:p>
          <w:p w14:paraId="097C3F3A" w14:textId="06568C36" w:rsidR="00084CED" w:rsidRPr="00624A5F" w:rsidRDefault="00084CED" w:rsidP="00014B3C">
            <w:pPr>
              <w:rPr>
                <w:rFonts w:ascii="Calibri" w:eastAsia="Times New Roman" w:hAnsi="Calibri" w:cs="Calibri"/>
              </w:rPr>
            </w:pPr>
            <w:proofErr w:type="spellStart"/>
            <w:r w:rsidRPr="00624A5F">
              <w:rPr>
                <w:rFonts w:ascii="Calibri" w:eastAsia="Times New Roman" w:hAnsi="Calibri" w:cs="Calibri"/>
              </w:rPr>
              <w:t>Wetland</w:t>
            </w:r>
            <w:proofErr w:type="spellEnd"/>
            <w:r w:rsidRPr="00624A5F">
              <w:rPr>
                <w:rFonts w:ascii="Calibri" w:eastAsia="Times New Roman" w:hAnsi="Calibri" w:cs="Calibri"/>
              </w:rPr>
              <w:t xml:space="preserve"> =</w:t>
            </w:r>
            <w:r w:rsidR="006445A1" w:rsidRPr="00624A5F">
              <w:rPr>
                <w:rFonts w:ascii="Calibri" w:eastAsia="Times New Roman" w:hAnsi="Calibri" w:cs="Calibri"/>
              </w:rPr>
              <w:t xml:space="preserve"> </w:t>
            </w:r>
            <w:proofErr w:type="spellStart"/>
            <w:r w:rsidR="006445A1" w:rsidRPr="00624A5F">
              <w:rPr>
                <w:rFonts w:ascii="Calibri" w:eastAsia="Times New Roman" w:hAnsi="Calibri" w:cs="Calibri"/>
              </w:rPr>
              <w:t>Mires</w:t>
            </w:r>
            <w:proofErr w:type="spellEnd"/>
            <w:r w:rsidR="006445A1" w:rsidRPr="00624A5F">
              <w:rPr>
                <w:rFonts w:ascii="Calibri" w:eastAsia="Times New Roman" w:hAnsi="Calibri" w:cs="Calibri"/>
              </w:rPr>
              <w:t xml:space="preserve">, bogs and </w:t>
            </w:r>
            <w:proofErr w:type="spellStart"/>
            <w:r w:rsidR="006445A1" w:rsidRPr="00624A5F">
              <w:rPr>
                <w:rFonts w:ascii="Calibri" w:eastAsia="Times New Roman" w:hAnsi="Calibri" w:cs="Calibri"/>
              </w:rPr>
              <w:t>fens</w:t>
            </w:r>
            <w:proofErr w:type="spellEnd"/>
          </w:p>
        </w:tc>
      </w:tr>
      <w:tr w:rsidR="00014B3C" w:rsidRPr="00624A5F" w14:paraId="03AF0FE7" w14:textId="77777777" w:rsidTr="00A62004">
        <w:trPr>
          <w:trHeight w:val="300"/>
        </w:trPr>
        <w:tc>
          <w:tcPr>
            <w:tcW w:w="4675" w:type="dxa"/>
            <w:shd w:val="clear" w:color="auto" w:fill="D0CECE" w:themeFill="background2" w:themeFillShade="E6"/>
            <w:noWrap/>
            <w:hideMark/>
          </w:tcPr>
          <w:p w14:paraId="4BD862A7" w14:textId="77777777" w:rsidR="00014B3C" w:rsidRPr="00624A5F" w:rsidRDefault="00014B3C" w:rsidP="00014B3C">
            <w:pPr>
              <w:rPr>
                <w:rFonts w:ascii="Calibri" w:eastAsia="Times New Roman" w:hAnsi="Calibri" w:cs="Calibri"/>
                <w:color w:val="000000"/>
              </w:rPr>
            </w:pPr>
            <w:r w:rsidRPr="00624A5F">
              <w:rPr>
                <w:rFonts w:ascii="Calibri" w:eastAsia="Times New Roman" w:hAnsi="Calibri" w:cs="Calibri"/>
                <w:color w:val="000000"/>
              </w:rPr>
              <w:t>Countries</w:t>
            </w:r>
          </w:p>
        </w:tc>
        <w:tc>
          <w:tcPr>
            <w:tcW w:w="4675" w:type="dxa"/>
            <w:shd w:val="clear" w:color="auto" w:fill="D0CECE" w:themeFill="background2" w:themeFillShade="E6"/>
            <w:hideMark/>
          </w:tcPr>
          <w:p w14:paraId="474D8333" w14:textId="386F2105" w:rsidR="00014B3C" w:rsidRPr="00624A5F" w:rsidRDefault="00014B3C" w:rsidP="00014B3C">
            <w:pPr>
              <w:rPr>
                <w:rFonts w:ascii="Calibri" w:eastAsia="Times New Roman" w:hAnsi="Calibri" w:cs="Calibri"/>
                <w:color w:val="000000"/>
                <w:lang w:val="tr-TR"/>
              </w:rPr>
            </w:pPr>
            <w:r w:rsidRPr="00624A5F">
              <w:rPr>
                <w:rFonts w:ascii="Calibri" w:eastAsia="Times New Roman" w:hAnsi="Calibri" w:cs="Calibri"/>
                <w:color w:val="000000"/>
              </w:rPr>
              <w:t>Countr</w:t>
            </w:r>
            <w:r w:rsidR="003D629F" w:rsidRPr="00624A5F">
              <w:rPr>
                <w:rFonts w:ascii="Calibri" w:eastAsia="Times New Roman" w:hAnsi="Calibri" w:cs="Calibri"/>
                <w:color w:val="000000"/>
              </w:rPr>
              <w:t>y</w:t>
            </w:r>
            <w:r w:rsidRPr="00624A5F">
              <w:rPr>
                <w:rFonts w:ascii="Calibri" w:eastAsia="Times New Roman" w:hAnsi="Calibri" w:cs="Calibri"/>
                <w:color w:val="000000"/>
              </w:rPr>
              <w:t xml:space="preserve"> </w:t>
            </w:r>
            <w:proofErr w:type="spellStart"/>
            <w:r w:rsidR="001A7579" w:rsidRPr="00624A5F">
              <w:rPr>
                <w:rFonts w:ascii="Calibri" w:eastAsia="Times New Roman" w:hAnsi="Calibri" w:cs="Calibri"/>
                <w:color w:val="000000"/>
              </w:rPr>
              <w:t>where</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the</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study</w:t>
            </w:r>
            <w:proofErr w:type="spellEnd"/>
            <w:r w:rsidRPr="00624A5F">
              <w:rPr>
                <w:rFonts w:ascii="Calibri" w:eastAsia="Times New Roman" w:hAnsi="Calibri" w:cs="Calibri"/>
                <w:color w:val="000000"/>
              </w:rPr>
              <w:t xml:space="preserve"> </w:t>
            </w:r>
            <w:proofErr w:type="spellStart"/>
            <w:r w:rsidR="003D629F" w:rsidRPr="00624A5F">
              <w:rPr>
                <w:rFonts w:ascii="Calibri" w:eastAsia="Times New Roman" w:hAnsi="Calibri" w:cs="Calibri"/>
                <w:color w:val="000000"/>
              </w:rPr>
              <w:t>took</w:t>
            </w:r>
            <w:proofErr w:type="spellEnd"/>
            <w:r w:rsidR="003D629F" w:rsidRPr="00624A5F">
              <w:rPr>
                <w:rFonts w:ascii="Calibri" w:eastAsia="Times New Roman" w:hAnsi="Calibri" w:cs="Calibri"/>
                <w:color w:val="000000"/>
              </w:rPr>
              <w:t xml:space="preserve"> </w:t>
            </w:r>
            <w:proofErr w:type="spellStart"/>
            <w:r w:rsidR="003D629F" w:rsidRPr="00624A5F">
              <w:rPr>
                <w:rFonts w:ascii="Calibri" w:eastAsia="Times New Roman" w:hAnsi="Calibri" w:cs="Calibri"/>
                <w:color w:val="000000"/>
              </w:rPr>
              <w:t>place</w:t>
            </w:r>
            <w:proofErr w:type="spellEnd"/>
            <w:r w:rsidRPr="00624A5F">
              <w:rPr>
                <w:rFonts w:ascii="Calibri" w:eastAsia="Times New Roman" w:hAnsi="Calibri" w:cs="Calibri"/>
                <w:color w:val="000000"/>
              </w:rPr>
              <w:t xml:space="preserve">. </w:t>
            </w:r>
            <w:commentRangeStart w:id="2"/>
            <w:proofErr w:type="spellStart"/>
            <w:r w:rsidR="003D629F" w:rsidRPr="00624A5F">
              <w:rPr>
                <w:rFonts w:ascii="Calibri" w:eastAsia="Times New Roman" w:hAnsi="Calibri" w:cs="Calibri"/>
                <w:color w:val="000000"/>
              </w:rPr>
              <w:t>When</w:t>
            </w:r>
            <w:proofErr w:type="spellEnd"/>
            <w:r w:rsidR="003D629F" w:rsidRPr="00624A5F">
              <w:rPr>
                <w:rFonts w:ascii="Calibri" w:eastAsia="Times New Roman" w:hAnsi="Calibri" w:cs="Calibri"/>
                <w:color w:val="000000"/>
              </w:rPr>
              <w:t xml:space="preserve"> a </w:t>
            </w:r>
            <w:proofErr w:type="spellStart"/>
            <w:r w:rsidR="003D629F" w:rsidRPr="00624A5F">
              <w:rPr>
                <w:rFonts w:ascii="Calibri" w:eastAsia="Times New Roman" w:hAnsi="Calibri" w:cs="Calibri"/>
                <w:color w:val="000000"/>
              </w:rPr>
              <w:t>study</w:t>
            </w:r>
            <w:proofErr w:type="spellEnd"/>
            <w:r w:rsidR="003D629F" w:rsidRPr="00624A5F">
              <w:rPr>
                <w:rFonts w:ascii="Calibri" w:eastAsia="Times New Roman" w:hAnsi="Calibri" w:cs="Calibri"/>
                <w:color w:val="000000"/>
              </w:rPr>
              <w:t xml:space="preserve"> </w:t>
            </w:r>
            <w:proofErr w:type="spellStart"/>
            <w:r w:rsidR="003D629F" w:rsidRPr="00624A5F">
              <w:rPr>
                <w:rFonts w:ascii="Calibri" w:eastAsia="Times New Roman" w:hAnsi="Calibri" w:cs="Calibri"/>
                <w:color w:val="000000"/>
              </w:rPr>
              <w:t>took</w:t>
            </w:r>
            <w:proofErr w:type="spellEnd"/>
            <w:r w:rsidR="003D629F" w:rsidRPr="00624A5F">
              <w:rPr>
                <w:rFonts w:ascii="Calibri" w:eastAsia="Times New Roman" w:hAnsi="Calibri" w:cs="Calibri"/>
                <w:color w:val="000000"/>
              </w:rPr>
              <w:t xml:space="preserve"> </w:t>
            </w:r>
            <w:proofErr w:type="spellStart"/>
            <w:r w:rsidR="003D629F" w:rsidRPr="00624A5F">
              <w:rPr>
                <w:rFonts w:ascii="Calibri" w:eastAsia="Times New Roman" w:hAnsi="Calibri" w:cs="Calibri"/>
                <w:color w:val="000000"/>
              </w:rPr>
              <w:t>place</w:t>
            </w:r>
            <w:proofErr w:type="spellEnd"/>
            <w:r w:rsidR="003D629F" w:rsidRPr="00624A5F">
              <w:rPr>
                <w:rFonts w:ascii="Calibri" w:eastAsia="Times New Roman" w:hAnsi="Calibri" w:cs="Calibri"/>
                <w:color w:val="000000"/>
              </w:rPr>
              <w:t xml:space="preserve"> in </w:t>
            </w:r>
            <w:proofErr w:type="spellStart"/>
            <w:r w:rsidR="003D629F" w:rsidRPr="00624A5F">
              <w:rPr>
                <w:rFonts w:ascii="Calibri" w:eastAsia="Times New Roman" w:hAnsi="Calibri" w:cs="Calibri"/>
                <w:color w:val="000000"/>
              </w:rPr>
              <w:t>several</w:t>
            </w:r>
            <w:proofErr w:type="spellEnd"/>
            <w:r w:rsidR="003D629F" w:rsidRPr="00624A5F">
              <w:rPr>
                <w:rFonts w:ascii="Calibri" w:eastAsia="Times New Roman" w:hAnsi="Calibri" w:cs="Calibri"/>
                <w:color w:val="000000"/>
              </w:rPr>
              <w:t xml:space="preserve"> countries, </w:t>
            </w:r>
            <w:proofErr w:type="spellStart"/>
            <w:r w:rsidR="003D629F" w:rsidRPr="00624A5F">
              <w:rPr>
                <w:rFonts w:ascii="Calibri" w:eastAsia="Times New Roman" w:hAnsi="Calibri" w:cs="Calibri"/>
                <w:color w:val="000000"/>
              </w:rPr>
              <w:t>each</w:t>
            </w:r>
            <w:proofErr w:type="spellEnd"/>
            <w:r w:rsidR="003D629F" w:rsidRPr="00624A5F">
              <w:rPr>
                <w:rFonts w:ascii="Calibri" w:eastAsia="Times New Roman" w:hAnsi="Calibri" w:cs="Calibri"/>
                <w:color w:val="000000"/>
              </w:rPr>
              <w:t xml:space="preserve"> </w:t>
            </w:r>
            <w:proofErr w:type="spellStart"/>
            <w:r w:rsidR="003D629F" w:rsidRPr="00624A5F">
              <w:rPr>
                <w:rFonts w:ascii="Calibri" w:eastAsia="Times New Roman" w:hAnsi="Calibri" w:cs="Calibri"/>
                <w:color w:val="000000"/>
              </w:rPr>
              <w:t>country</w:t>
            </w:r>
            <w:proofErr w:type="spellEnd"/>
            <w:r w:rsidR="003D629F" w:rsidRPr="00624A5F">
              <w:rPr>
                <w:rFonts w:ascii="Calibri" w:eastAsia="Times New Roman" w:hAnsi="Calibri" w:cs="Calibri"/>
                <w:color w:val="000000"/>
              </w:rPr>
              <w:t xml:space="preserve"> was </w:t>
            </w:r>
            <w:proofErr w:type="spellStart"/>
            <w:r w:rsidR="003D629F" w:rsidRPr="00624A5F">
              <w:rPr>
                <w:rFonts w:ascii="Calibri" w:eastAsia="Times New Roman" w:hAnsi="Calibri" w:cs="Calibri"/>
                <w:color w:val="000000"/>
              </w:rPr>
              <w:t>selected</w:t>
            </w:r>
            <w:proofErr w:type="spellEnd"/>
            <w:r w:rsidR="003D629F" w:rsidRPr="00624A5F">
              <w:rPr>
                <w:rFonts w:ascii="Calibri" w:eastAsia="Times New Roman" w:hAnsi="Calibri" w:cs="Calibri"/>
                <w:color w:val="000000"/>
              </w:rPr>
              <w:t>.</w:t>
            </w:r>
            <w:commentRangeEnd w:id="2"/>
            <w:r w:rsidR="003D629F" w:rsidRPr="00624A5F">
              <w:rPr>
                <w:rStyle w:val="CommentReference"/>
              </w:rPr>
              <w:commentReference w:id="2"/>
            </w:r>
          </w:p>
        </w:tc>
      </w:tr>
      <w:tr w:rsidR="00014B3C" w:rsidRPr="00624A5F" w14:paraId="450137A2" w14:textId="77777777" w:rsidTr="00014B3C">
        <w:trPr>
          <w:trHeight w:val="300"/>
        </w:trPr>
        <w:tc>
          <w:tcPr>
            <w:tcW w:w="4675" w:type="dxa"/>
            <w:noWrap/>
            <w:hideMark/>
          </w:tcPr>
          <w:p w14:paraId="6E01B242" w14:textId="77777777" w:rsidR="00014B3C" w:rsidRPr="00624A5F" w:rsidRDefault="00014B3C" w:rsidP="00014B3C">
            <w:pPr>
              <w:rPr>
                <w:rFonts w:ascii="Calibri" w:eastAsia="Times New Roman" w:hAnsi="Calibri" w:cs="Calibri"/>
                <w:color w:val="000000"/>
              </w:rPr>
            </w:pPr>
            <w:r w:rsidRPr="00624A5F">
              <w:rPr>
                <w:rFonts w:ascii="Calibri" w:eastAsia="Times New Roman" w:hAnsi="Calibri" w:cs="Calibri"/>
                <w:color w:val="000000"/>
              </w:rPr>
              <w:t>Locality</w:t>
            </w:r>
          </w:p>
        </w:tc>
        <w:tc>
          <w:tcPr>
            <w:tcW w:w="4675" w:type="dxa"/>
            <w:hideMark/>
          </w:tcPr>
          <w:p w14:paraId="522087A9" w14:textId="77777777" w:rsidR="00014B3C" w:rsidRPr="00624A5F" w:rsidRDefault="00014B3C" w:rsidP="00014B3C">
            <w:pPr>
              <w:rPr>
                <w:rFonts w:ascii="Calibri" w:eastAsia="Times New Roman" w:hAnsi="Calibri" w:cs="Calibri"/>
                <w:color w:val="000000"/>
              </w:rPr>
            </w:pPr>
            <w:r w:rsidRPr="00624A5F">
              <w:rPr>
                <w:rFonts w:ascii="Calibri" w:eastAsia="Times New Roman" w:hAnsi="Calibri" w:cs="Calibri"/>
                <w:color w:val="000000"/>
              </w:rPr>
              <w:t>The local region of the study area.</w:t>
            </w:r>
          </w:p>
        </w:tc>
      </w:tr>
      <w:tr w:rsidR="000B7CE0" w:rsidRPr="00624A5F" w14:paraId="602FB8CB" w14:textId="77777777" w:rsidTr="00014B3C">
        <w:trPr>
          <w:trHeight w:val="300"/>
        </w:trPr>
        <w:tc>
          <w:tcPr>
            <w:tcW w:w="4675" w:type="dxa"/>
            <w:noWrap/>
          </w:tcPr>
          <w:p w14:paraId="4E469E45" w14:textId="08CD1889" w:rsidR="000B7CE0" w:rsidRPr="00624A5F" w:rsidRDefault="000B7CE0" w:rsidP="000B7CE0">
            <w:pPr>
              <w:rPr>
                <w:rFonts w:ascii="Calibri" w:eastAsia="Times New Roman" w:hAnsi="Calibri" w:cs="Calibri"/>
                <w:color w:val="000000"/>
              </w:rPr>
            </w:pPr>
            <w:proofErr w:type="spellStart"/>
            <w:r w:rsidRPr="00624A5F">
              <w:rPr>
                <w:rFonts w:ascii="Calibri" w:eastAsia="Times New Roman" w:hAnsi="Calibri" w:cs="Calibri"/>
                <w:color w:val="000000"/>
              </w:rPr>
              <w:t>Ecoregions</w:t>
            </w:r>
            <w:proofErr w:type="spellEnd"/>
          </w:p>
        </w:tc>
        <w:tc>
          <w:tcPr>
            <w:tcW w:w="4675" w:type="dxa"/>
          </w:tcPr>
          <w:p w14:paraId="0632A6A5" w14:textId="3F32F0D9" w:rsidR="000B7CE0" w:rsidRPr="00624A5F" w:rsidRDefault="000B7CE0" w:rsidP="000B7CE0">
            <w:pPr>
              <w:rPr>
                <w:rFonts w:ascii="Calibri" w:eastAsia="Times New Roman" w:hAnsi="Calibri" w:cs="Calibri"/>
                <w:color w:val="000000"/>
              </w:rPr>
            </w:pPr>
            <w:proofErr w:type="spellStart"/>
            <w:r w:rsidRPr="00624A5F">
              <w:rPr>
                <w:rFonts w:ascii="Calibri" w:eastAsia="Times New Roman" w:hAnsi="Calibri" w:cs="Calibri"/>
                <w:color w:val="000000"/>
              </w:rPr>
              <w:t>Assignment</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to</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ecoregions</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of</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localities</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Dinerstein</w:t>
            </w:r>
            <w:proofErr w:type="spellEnd"/>
            <w:r w:rsidRPr="00624A5F">
              <w:rPr>
                <w:rFonts w:ascii="Calibri" w:eastAsia="Times New Roman" w:hAnsi="Calibri" w:cs="Calibri"/>
                <w:color w:val="000000"/>
              </w:rPr>
              <w:t xml:space="preserve"> et al., 2017)</w:t>
            </w:r>
          </w:p>
        </w:tc>
      </w:tr>
      <w:tr w:rsidR="000B7CE0" w:rsidRPr="00624A5F" w14:paraId="3233B327" w14:textId="77777777" w:rsidTr="00A62004">
        <w:trPr>
          <w:trHeight w:val="300"/>
        </w:trPr>
        <w:tc>
          <w:tcPr>
            <w:tcW w:w="4675" w:type="dxa"/>
            <w:shd w:val="clear" w:color="auto" w:fill="D0CECE" w:themeFill="background2" w:themeFillShade="E6"/>
            <w:noWrap/>
            <w:hideMark/>
          </w:tcPr>
          <w:p w14:paraId="5AC02881" w14:textId="77777777" w:rsidR="000B7CE0" w:rsidRPr="00624A5F" w:rsidRDefault="000B7CE0" w:rsidP="000B7CE0">
            <w:pPr>
              <w:rPr>
                <w:rFonts w:ascii="Calibri" w:eastAsia="Times New Roman" w:hAnsi="Calibri" w:cs="Calibri"/>
              </w:rPr>
            </w:pPr>
            <w:proofErr w:type="spellStart"/>
            <w:r w:rsidRPr="00624A5F">
              <w:rPr>
                <w:rFonts w:ascii="Calibri" w:eastAsia="Times New Roman" w:hAnsi="Calibri" w:cs="Calibri"/>
              </w:rPr>
              <w:t>Taxonomic_Group</w:t>
            </w:r>
            <w:proofErr w:type="spellEnd"/>
          </w:p>
        </w:tc>
        <w:tc>
          <w:tcPr>
            <w:tcW w:w="4675" w:type="dxa"/>
            <w:shd w:val="clear" w:color="auto" w:fill="D0CECE" w:themeFill="background2" w:themeFillShade="E6"/>
            <w:hideMark/>
          </w:tcPr>
          <w:p w14:paraId="18DEB0DC" w14:textId="291CFE3E" w:rsidR="000B7CE0" w:rsidRPr="00624A5F" w:rsidRDefault="000B7CE0" w:rsidP="000B7CE0">
            <w:pPr>
              <w:rPr>
                <w:rFonts w:ascii="Calibri" w:eastAsia="Times New Roman" w:hAnsi="Calibri" w:cs="Calibri"/>
                <w:lang w:val="tr-TR"/>
              </w:rPr>
            </w:pPr>
            <w:r w:rsidRPr="00624A5F">
              <w:rPr>
                <w:rFonts w:ascii="Calibri" w:eastAsia="Times New Roman" w:hAnsi="Calibri" w:cs="Calibri"/>
              </w:rPr>
              <w:t>Identification of the taxonomic groups covered in the study</w:t>
            </w:r>
            <w:r w:rsidRPr="00624A5F">
              <w:rPr>
                <w:rFonts w:ascii="Calibri" w:eastAsia="Times New Roman" w:hAnsi="Calibri" w:cs="Calibri"/>
                <w:lang w:val="tr-TR"/>
              </w:rPr>
              <w:t>.</w:t>
            </w:r>
          </w:p>
        </w:tc>
      </w:tr>
      <w:tr w:rsidR="000B7CE0" w:rsidRPr="00624A5F" w14:paraId="152844DF" w14:textId="77777777" w:rsidTr="00014B3C">
        <w:trPr>
          <w:trHeight w:val="600"/>
        </w:trPr>
        <w:tc>
          <w:tcPr>
            <w:tcW w:w="4675" w:type="dxa"/>
            <w:noWrap/>
            <w:hideMark/>
          </w:tcPr>
          <w:p w14:paraId="046CA0BC" w14:textId="77777777" w:rsidR="000B7CE0" w:rsidRPr="00624A5F" w:rsidRDefault="000B7CE0" w:rsidP="000B7CE0">
            <w:pPr>
              <w:rPr>
                <w:rFonts w:ascii="Calibri" w:eastAsia="Times New Roman" w:hAnsi="Calibri" w:cs="Calibri"/>
              </w:rPr>
            </w:pPr>
            <w:r w:rsidRPr="00624A5F">
              <w:rPr>
                <w:rFonts w:ascii="Calibri" w:eastAsia="Times New Roman" w:hAnsi="Calibri" w:cs="Calibri"/>
              </w:rPr>
              <w:t>Start_year</w:t>
            </w:r>
          </w:p>
        </w:tc>
        <w:tc>
          <w:tcPr>
            <w:tcW w:w="4675" w:type="dxa"/>
            <w:hideMark/>
          </w:tcPr>
          <w:p w14:paraId="565EFD4D" w14:textId="49D5CD29" w:rsidR="000B7CE0" w:rsidRPr="00624A5F" w:rsidRDefault="000B7CE0" w:rsidP="000B7CE0">
            <w:pPr>
              <w:rPr>
                <w:rFonts w:ascii="Calibri" w:eastAsia="Times New Roman" w:hAnsi="Calibri" w:cs="Calibri"/>
                <w:lang w:val="tr-TR"/>
              </w:rPr>
            </w:pPr>
            <w:r w:rsidRPr="00624A5F">
              <w:rPr>
                <w:rFonts w:ascii="Calibri" w:eastAsia="Times New Roman" w:hAnsi="Calibri" w:cs="Calibri"/>
              </w:rPr>
              <w:t>Year when the first survey/sampling was conducted</w:t>
            </w:r>
            <w:r w:rsidRPr="00624A5F">
              <w:rPr>
                <w:rFonts w:ascii="Calibri" w:eastAsia="Times New Roman" w:hAnsi="Calibri" w:cs="Calibri"/>
                <w:lang w:val="tr-TR"/>
              </w:rPr>
              <w:t>.</w:t>
            </w:r>
          </w:p>
        </w:tc>
      </w:tr>
      <w:tr w:rsidR="000B7CE0" w:rsidRPr="00624A5F" w14:paraId="6DD0062B" w14:textId="77777777" w:rsidTr="00C444E6">
        <w:trPr>
          <w:trHeight w:val="724"/>
        </w:trPr>
        <w:tc>
          <w:tcPr>
            <w:tcW w:w="4675" w:type="dxa"/>
            <w:shd w:val="clear" w:color="auto" w:fill="D0CECE" w:themeFill="background2" w:themeFillShade="E6"/>
            <w:noWrap/>
            <w:hideMark/>
          </w:tcPr>
          <w:p w14:paraId="44E6E6F1" w14:textId="77777777" w:rsidR="000B7CE0" w:rsidRPr="00624A5F" w:rsidRDefault="000B7CE0" w:rsidP="000B7CE0">
            <w:pPr>
              <w:rPr>
                <w:rFonts w:ascii="Calibri" w:eastAsia="Times New Roman" w:hAnsi="Calibri" w:cs="Calibri"/>
              </w:rPr>
            </w:pPr>
            <w:proofErr w:type="spellStart"/>
            <w:r w:rsidRPr="00624A5F">
              <w:rPr>
                <w:rFonts w:ascii="Calibri" w:eastAsia="Times New Roman" w:hAnsi="Calibri" w:cs="Calibri"/>
              </w:rPr>
              <w:t>End_year</w:t>
            </w:r>
            <w:proofErr w:type="spellEnd"/>
          </w:p>
        </w:tc>
        <w:tc>
          <w:tcPr>
            <w:tcW w:w="4675" w:type="dxa"/>
            <w:shd w:val="clear" w:color="auto" w:fill="D0CECE" w:themeFill="background2" w:themeFillShade="E6"/>
            <w:hideMark/>
          </w:tcPr>
          <w:p w14:paraId="693693C6" w14:textId="7221A3CE" w:rsidR="000B7CE0" w:rsidRPr="00624A5F" w:rsidRDefault="000B7CE0" w:rsidP="000B7CE0">
            <w:pPr>
              <w:rPr>
                <w:rFonts w:ascii="Calibri" w:eastAsia="Times New Roman" w:hAnsi="Calibri" w:cs="Calibri"/>
                <w:color w:val="000000"/>
                <w:lang w:val="tr-TR"/>
              </w:rPr>
            </w:pPr>
            <w:r w:rsidRPr="00624A5F">
              <w:rPr>
                <w:rFonts w:ascii="Calibri" w:eastAsia="Times New Roman" w:hAnsi="Calibri" w:cs="Calibri"/>
                <w:color w:val="000000"/>
              </w:rPr>
              <w:t>Year when the last survey/sampling was conducted</w:t>
            </w:r>
            <w:r w:rsidRPr="00624A5F">
              <w:rPr>
                <w:rFonts w:ascii="Calibri" w:eastAsia="Times New Roman" w:hAnsi="Calibri" w:cs="Calibri"/>
                <w:color w:val="000000"/>
                <w:lang w:val="tr-TR"/>
              </w:rPr>
              <w:t>.</w:t>
            </w:r>
          </w:p>
        </w:tc>
      </w:tr>
      <w:tr w:rsidR="000B7CE0" w:rsidRPr="00624A5F" w14:paraId="2CA6D80F" w14:textId="77777777" w:rsidTr="00014B3C">
        <w:trPr>
          <w:trHeight w:val="450"/>
        </w:trPr>
        <w:tc>
          <w:tcPr>
            <w:tcW w:w="4675" w:type="dxa"/>
            <w:vMerge w:val="restart"/>
            <w:noWrap/>
            <w:hideMark/>
          </w:tcPr>
          <w:p w14:paraId="60898765" w14:textId="01922F36" w:rsidR="000B7CE0" w:rsidRPr="00624A5F" w:rsidRDefault="000B7CE0" w:rsidP="000B7CE0">
            <w:pPr>
              <w:rPr>
                <w:rFonts w:ascii="Calibri" w:eastAsia="Times New Roman" w:hAnsi="Calibri" w:cs="Calibri"/>
              </w:rPr>
            </w:pPr>
            <w:r w:rsidRPr="00624A5F">
              <w:rPr>
                <w:rFonts w:ascii="Calibri" w:eastAsia="Times New Roman" w:hAnsi="Calibri" w:cs="Calibri"/>
              </w:rPr>
              <w:t>SSD</w:t>
            </w:r>
          </w:p>
        </w:tc>
        <w:tc>
          <w:tcPr>
            <w:tcW w:w="4675" w:type="dxa"/>
            <w:vMerge w:val="restart"/>
            <w:hideMark/>
          </w:tcPr>
          <w:p w14:paraId="39DB28C5" w14:textId="77777777" w:rsidR="000B7CE0" w:rsidRPr="00624A5F" w:rsidRDefault="000B7CE0" w:rsidP="000B7CE0">
            <w:pPr>
              <w:rPr>
                <w:rFonts w:ascii="Calibri" w:eastAsia="Times New Roman" w:hAnsi="Calibri" w:cs="Calibri"/>
                <w:color w:val="000000"/>
              </w:rPr>
            </w:pPr>
            <w:r w:rsidRPr="00624A5F">
              <w:rPr>
                <w:rFonts w:ascii="Calibri" w:eastAsia="Times New Roman" w:hAnsi="Calibri" w:cs="Calibri"/>
                <w:color w:val="000000"/>
              </w:rPr>
              <w:t xml:space="preserve">The </w:t>
            </w:r>
            <w:proofErr w:type="spellStart"/>
            <w:r w:rsidRPr="00624A5F">
              <w:rPr>
                <w:rFonts w:ascii="Calibri" w:eastAsia="Times New Roman" w:hAnsi="Calibri" w:cs="Calibri"/>
                <w:color w:val="000000"/>
              </w:rPr>
              <w:t>drivers</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studied</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by</w:t>
            </w:r>
            <w:proofErr w:type="spellEnd"/>
            <w:r w:rsidRPr="00624A5F">
              <w:rPr>
                <w:rFonts w:ascii="Calibri" w:eastAsia="Times New Roman" w:hAnsi="Calibri" w:cs="Calibri"/>
                <w:color w:val="000000"/>
              </w:rPr>
              <w:t xml:space="preserve"> a </w:t>
            </w:r>
            <w:proofErr w:type="spellStart"/>
            <w:r w:rsidRPr="00624A5F">
              <w:rPr>
                <w:rFonts w:ascii="Calibri" w:eastAsia="Times New Roman" w:hAnsi="Calibri" w:cs="Calibri"/>
                <w:color w:val="000000"/>
              </w:rPr>
              <w:t>study</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based</w:t>
            </w:r>
            <w:proofErr w:type="spellEnd"/>
            <w:r w:rsidRPr="00624A5F">
              <w:rPr>
                <w:rFonts w:ascii="Calibri" w:eastAsia="Times New Roman" w:hAnsi="Calibri" w:cs="Calibri"/>
                <w:color w:val="000000"/>
              </w:rPr>
              <w:t xml:space="preserve"> on IPBES (2019, </w:t>
            </w:r>
            <w:hyperlink r:id="rId15" w:history="1">
              <w:r w:rsidRPr="00624A5F">
                <w:rPr>
                  <w:rStyle w:val="Hyperlink"/>
                  <w:rFonts w:ascii="Calibri" w:eastAsia="Times New Roman" w:hAnsi="Calibri" w:cs="Calibri"/>
                </w:rPr>
                <w:t>https://doi.org/10.5281/zenodo.6417333</w:t>
              </w:r>
            </w:hyperlink>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lastRenderedPageBreak/>
              <w:t>When</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several</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drives</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were</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studied</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then</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each</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of</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these</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drivers</w:t>
            </w:r>
            <w:proofErr w:type="spellEnd"/>
            <w:r w:rsidRPr="00624A5F">
              <w:rPr>
                <w:rFonts w:ascii="Calibri" w:eastAsia="Times New Roman" w:hAnsi="Calibri" w:cs="Calibri"/>
                <w:color w:val="000000"/>
              </w:rPr>
              <w:t xml:space="preserve"> was </w:t>
            </w:r>
            <w:proofErr w:type="spellStart"/>
            <w:r w:rsidRPr="00624A5F">
              <w:rPr>
                <w:rFonts w:ascii="Calibri" w:eastAsia="Times New Roman" w:hAnsi="Calibri" w:cs="Calibri"/>
                <w:color w:val="000000"/>
              </w:rPr>
              <w:t>selected</w:t>
            </w:r>
            <w:proofErr w:type="spellEnd"/>
            <w:r w:rsidRPr="00624A5F">
              <w:rPr>
                <w:rFonts w:ascii="Calibri" w:eastAsia="Times New Roman" w:hAnsi="Calibri" w:cs="Calibri"/>
                <w:color w:val="000000"/>
              </w:rPr>
              <w:t>.</w:t>
            </w:r>
          </w:p>
          <w:p w14:paraId="4E60788D" w14:textId="77777777" w:rsidR="000B7CE0" w:rsidRPr="00624A5F" w:rsidRDefault="000B7CE0" w:rsidP="000B7CE0">
            <w:pPr>
              <w:rPr>
                <w:rFonts w:ascii="Calibri" w:eastAsia="Times New Roman" w:hAnsi="Calibri" w:cs="Calibri"/>
                <w:color w:val="000000"/>
              </w:rPr>
            </w:pPr>
          </w:p>
          <w:p w14:paraId="171C1D90" w14:textId="5E2F2E0C" w:rsidR="000B7CE0" w:rsidRPr="00624A5F" w:rsidRDefault="000B7CE0" w:rsidP="000B7CE0">
            <w:pPr>
              <w:rPr>
                <w:rFonts w:ascii="Calibri" w:eastAsia="Times New Roman" w:hAnsi="Calibri" w:cs="Calibri"/>
                <w:color w:val="000000"/>
              </w:rPr>
            </w:pPr>
            <w:proofErr w:type="spellStart"/>
            <w:r w:rsidRPr="00624A5F">
              <w:rPr>
                <w:rFonts w:ascii="Calibri" w:eastAsia="Times New Roman" w:hAnsi="Calibri" w:cs="Calibri"/>
                <w:color w:val="000000"/>
              </w:rPr>
              <w:t>Refer</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to</w:t>
            </w:r>
            <w:proofErr w:type="spellEnd"/>
            <w:r w:rsidRPr="00624A5F">
              <w:rPr>
                <w:rFonts w:ascii="Calibri" w:eastAsia="Times New Roman" w:hAnsi="Calibri" w:cs="Calibri"/>
                <w:color w:val="000000"/>
              </w:rPr>
              <w:t xml:space="preserve"> </w:t>
            </w:r>
            <w:r w:rsidR="00DF16AC" w:rsidRPr="00624A5F">
              <w:rPr>
                <w:rFonts w:ascii="Calibri" w:eastAsia="Times New Roman" w:hAnsi="Calibri" w:cs="Calibri"/>
                <w:color w:val="000000"/>
              </w:rPr>
              <w:t>Table S1</w:t>
            </w:r>
            <w:r w:rsidR="00F05565" w:rsidRPr="00624A5F">
              <w:rPr>
                <w:rFonts w:ascii="Calibri" w:eastAsia="Times New Roman" w:hAnsi="Calibri" w:cs="Calibri"/>
                <w:color w:val="000000"/>
              </w:rPr>
              <w:t>.B</w:t>
            </w:r>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for</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further</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information</w:t>
            </w:r>
            <w:proofErr w:type="spellEnd"/>
          </w:p>
        </w:tc>
      </w:tr>
      <w:tr w:rsidR="000B7CE0" w:rsidRPr="00624A5F" w14:paraId="56F58336" w14:textId="77777777" w:rsidTr="00014B3C">
        <w:trPr>
          <w:trHeight w:val="450"/>
        </w:trPr>
        <w:tc>
          <w:tcPr>
            <w:tcW w:w="4675" w:type="dxa"/>
            <w:vMerge/>
            <w:hideMark/>
          </w:tcPr>
          <w:p w14:paraId="17BB7A83" w14:textId="77777777" w:rsidR="000B7CE0" w:rsidRPr="00624A5F" w:rsidRDefault="000B7CE0" w:rsidP="000B7CE0">
            <w:pPr>
              <w:rPr>
                <w:rFonts w:ascii="Calibri" w:eastAsia="Times New Roman" w:hAnsi="Calibri" w:cs="Calibri"/>
              </w:rPr>
            </w:pPr>
          </w:p>
        </w:tc>
        <w:tc>
          <w:tcPr>
            <w:tcW w:w="4675" w:type="dxa"/>
            <w:vMerge/>
            <w:hideMark/>
          </w:tcPr>
          <w:p w14:paraId="0E57BCE0" w14:textId="77777777" w:rsidR="000B7CE0" w:rsidRPr="00624A5F" w:rsidRDefault="000B7CE0" w:rsidP="000B7CE0">
            <w:pPr>
              <w:rPr>
                <w:rFonts w:ascii="Calibri" w:eastAsia="Times New Roman" w:hAnsi="Calibri" w:cs="Calibri"/>
                <w:color w:val="000000"/>
              </w:rPr>
            </w:pPr>
          </w:p>
        </w:tc>
      </w:tr>
      <w:tr w:rsidR="000B7CE0" w:rsidRPr="00624A5F" w14:paraId="25905AF5" w14:textId="77777777" w:rsidTr="00014B3C">
        <w:trPr>
          <w:trHeight w:val="450"/>
        </w:trPr>
        <w:tc>
          <w:tcPr>
            <w:tcW w:w="4675" w:type="dxa"/>
            <w:vMerge/>
            <w:hideMark/>
          </w:tcPr>
          <w:p w14:paraId="23B7A468" w14:textId="77777777" w:rsidR="000B7CE0" w:rsidRPr="00624A5F" w:rsidRDefault="000B7CE0" w:rsidP="000B7CE0">
            <w:pPr>
              <w:rPr>
                <w:rFonts w:ascii="Calibri" w:eastAsia="Times New Roman" w:hAnsi="Calibri" w:cs="Calibri"/>
              </w:rPr>
            </w:pPr>
          </w:p>
        </w:tc>
        <w:tc>
          <w:tcPr>
            <w:tcW w:w="4675" w:type="dxa"/>
            <w:vMerge/>
            <w:hideMark/>
          </w:tcPr>
          <w:p w14:paraId="572AF1F0" w14:textId="77777777" w:rsidR="000B7CE0" w:rsidRPr="00624A5F" w:rsidRDefault="000B7CE0" w:rsidP="000B7CE0">
            <w:pPr>
              <w:rPr>
                <w:rFonts w:ascii="Calibri" w:eastAsia="Times New Roman" w:hAnsi="Calibri" w:cs="Calibri"/>
                <w:color w:val="000000"/>
              </w:rPr>
            </w:pPr>
          </w:p>
        </w:tc>
      </w:tr>
      <w:tr w:rsidR="000B7CE0" w:rsidRPr="00624A5F" w14:paraId="2800B16D" w14:textId="77777777" w:rsidTr="00014B3C">
        <w:trPr>
          <w:trHeight w:val="450"/>
        </w:trPr>
        <w:tc>
          <w:tcPr>
            <w:tcW w:w="4675" w:type="dxa"/>
            <w:vMerge/>
            <w:hideMark/>
          </w:tcPr>
          <w:p w14:paraId="2DFE2985" w14:textId="77777777" w:rsidR="000B7CE0" w:rsidRPr="00624A5F" w:rsidRDefault="000B7CE0" w:rsidP="000B7CE0">
            <w:pPr>
              <w:rPr>
                <w:rFonts w:ascii="Calibri" w:eastAsia="Times New Roman" w:hAnsi="Calibri" w:cs="Calibri"/>
              </w:rPr>
            </w:pPr>
          </w:p>
        </w:tc>
        <w:tc>
          <w:tcPr>
            <w:tcW w:w="4675" w:type="dxa"/>
            <w:vMerge/>
            <w:hideMark/>
          </w:tcPr>
          <w:p w14:paraId="0A8B95DB" w14:textId="77777777" w:rsidR="000B7CE0" w:rsidRPr="00624A5F" w:rsidRDefault="000B7CE0" w:rsidP="000B7CE0">
            <w:pPr>
              <w:rPr>
                <w:rFonts w:ascii="Calibri" w:eastAsia="Times New Roman" w:hAnsi="Calibri" w:cs="Calibri"/>
                <w:color w:val="000000"/>
              </w:rPr>
            </w:pPr>
          </w:p>
        </w:tc>
      </w:tr>
      <w:tr w:rsidR="000B7CE0" w:rsidRPr="00624A5F" w14:paraId="5AA22098" w14:textId="77777777" w:rsidTr="00014B3C">
        <w:trPr>
          <w:trHeight w:val="450"/>
        </w:trPr>
        <w:tc>
          <w:tcPr>
            <w:tcW w:w="4675" w:type="dxa"/>
            <w:vMerge/>
            <w:hideMark/>
          </w:tcPr>
          <w:p w14:paraId="3DA36549" w14:textId="77777777" w:rsidR="000B7CE0" w:rsidRPr="00624A5F" w:rsidRDefault="000B7CE0" w:rsidP="000B7CE0">
            <w:pPr>
              <w:rPr>
                <w:rFonts w:ascii="Calibri" w:eastAsia="Times New Roman" w:hAnsi="Calibri" w:cs="Calibri"/>
              </w:rPr>
            </w:pPr>
          </w:p>
        </w:tc>
        <w:tc>
          <w:tcPr>
            <w:tcW w:w="4675" w:type="dxa"/>
            <w:vMerge/>
            <w:hideMark/>
          </w:tcPr>
          <w:p w14:paraId="40716E52" w14:textId="77777777" w:rsidR="000B7CE0" w:rsidRPr="00624A5F" w:rsidRDefault="000B7CE0" w:rsidP="000B7CE0">
            <w:pPr>
              <w:rPr>
                <w:rFonts w:ascii="Calibri" w:eastAsia="Times New Roman" w:hAnsi="Calibri" w:cs="Calibri"/>
                <w:color w:val="000000"/>
              </w:rPr>
            </w:pPr>
          </w:p>
        </w:tc>
      </w:tr>
      <w:tr w:rsidR="000B7CE0" w:rsidRPr="00624A5F" w14:paraId="1DC9A69B" w14:textId="77777777" w:rsidTr="00014B3C">
        <w:trPr>
          <w:trHeight w:val="450"/>
        </w:trPr>
        <w:tc>
          <w:tcPr>
            <w:tcW w:w="4675" w:type="dxa"/>
            <w:vMerge/>
            <w:hideMark/>
          </w:tcPr>
          <w:p w14:paraId="18C95B23" w14:textId="77777777" w:rsidR="000B7CE0" w:rsidRPr="00624A5F" w:rsidRDefault="000B7CE0" w:rsidP="000B7CE0">
            <w:pPr>
              <w:rPr>
                <w:rFonts w:ascii="Calibri" w:eastAsia="Times New Roman" w:hAnsi="Calibri" w:cs="Calibri"/>
              </w:rPr>
            </w:pPr>
          </w:p>
        </w:tc>
        <w:tc>
          <w:tcPr>
            <w:tcW w:w="4675" w:type="dxa"/>
            <w:vMerge/>
            <w:hideMark/>
          </w:tcPr>
          <w:p w14:paraId="7FBA011D" w14:textId="77777777" w:rsidR="000B7CE0" w:rsidRPr="00624A5F" w:rsidRDefault="000B7CE0" w:rsidP="000B7CE0">
            <w:pPr>
              <w:rPr>
                <w:rFonts w:ascii="Calibri" w:eastAsia="Times New Roman" w:hAnsi="Calibri" w:cs="Calibri"/>
                <w:color w:val="000000"/>
              </w:rPr>
            </w:pPr>
          </w:p>
        </w:tc>
      </w:tr>
      <w:tr w:rsidR="000B7CE0" w:rsidRPr="00624A5F" w14:paraId="7BEF9138" w14:textId="77777777" w:rsidTr="00014B3C">
        <w:trPr>
          <w:trHeight w:val="450"/>
        </w:trPr>
        <w:tc>
          <w:tcPr>
            <w:tcW w:w="4675" w:type="dxa"/>
            <w:vMerge/>
            <w:hideMark/>
          </w:tcPr>
          <w:p w14:paraId="5C093F88" w14:textId="77777777" w:rsidR="000B7CE0" w:rsidRPr="00624A5F" w:rsidRDefault="000B7CE0" w:rsidP="000B7CE0">
            <w:pPr>
              <w:rPr>
                <w:rFonts w:ascii="Calibri" w:eastAsia="Times New Roman" w:hAnsi="Calibri" w:cs="Calibri"/>
              </w:rPr>
            </w:pPr>
          </w:p>
        </w:tc>
        <w:tc>
          <w:tcPr>
            <w:tcW w:w="4675" w:type="dxa"/>
            <w:vMerge/>
            <w:hideMark/>
          </w:tcPr>
          <w:p w14:paraId="69D71939" w14:textId="77777777" w:rsidR="000B7CE0" w:rsidRPr="00624A5F" w:rsidRDefault="000B7CE0" w:rsidP="000B7CE0">
            <w:pPr>
              <w:rPr>
                <w:rFonts w:ascii="Calibri" w:eastAsia="Times New Roman" w:hAnsi="Calibri" w:cs="Calibri"/>
                <w:color w:val="000000"/>
              </w:rPr>
            </w:pPr>
          </w:p>
        </w:tc>
      </w:tr>
      <w:tr w:rsidR="000B7CE0" w:rsidRPr="00624A5F" w14:paraId="296CBB27" w14:textId="77777777" w:rsidTr="000B7CE0">
        <w:trPr>
          <w:trHeight w:val="450"/>
        </w:trPr>
        <w:tc>
          <w:tcPr>
            <w:tcW w:w="4675" w:type="dxa"/>
            <w:vMerge/>
            <w:hideMark/>
          </w:tcPr>
          <w:p w14:paraId="30A318AA" w14:textId="77777777" w:rsidR="000B7CE0" w:rsidRPr="00624A5F" w:rsidRDefault="000B7CE0" w:rsidP="000B7CE0">
            <w:pPr>
              <w:rPr>
                <w:rFonts w:ascii="Calibri" w:eastAsia="Times New Roman" w:hAnsi="Calibri" w:cs="Calibri"/>
              </w:rPr>
            </w:pPr>
          </w:p>
        </w:tc>
        <w:tc>
          <w:tcPr>
            <w:tcW w:w="4675" w:type="dxa"/>
            <w:vMerge/>
            <w:hideMark/>
          </w:tcPr>
          <w:p w14:paraId="7BF60D64" w14:textId="77777777" w:rsidR="000B7CE0" w:rsidRPr="00624A5F" w:rsidRDefault="000B7CE0" w:rsidP="000B7CE0">
            <w:pPr>
              <w:rPr>
                <w:rFonts w:ascii="Calibri" w:eastAsia="Times New Roman" w:hAnsi="Calibri" w:cs="Calibri"/>
                <w:color w:val="000000"/>
              </w:rPr>
            </w:pPr>
          </w:p>
        </w:tc>
      </w:tr>
      <w:tr w:rsidR="000B7CE0" w:rsidRPr="00624A5F" w14:paraId="661F5A3E" w14:textId="77777777" w:rsidTr="00A62004">
        <w:trPr>
          <w:trHeight w:val="900"/>
        </w:trPr>
        <w:tc>
          <w:tcPr>
            <w:tcW w:w="4675" w:type="dxa"/>
            <w:shd w:val="clear" w:color="auto" w:fill="D0CECE" w:themeFill="background2" w:themeFillShade="E6"/>
            <w:noWrap/>
            <w:hideMark/>
          </w:tcPr>
          <w:p w14:paraId="4B548A87" w14:textId="77777777" w:rsidR="000B7CE0" w:rsidRPr="00624A5F" w:rsidRDefault="000B7CE0" w:rsidP="000B7CE0">
            <w:pPr>
              <w:rPr>
                <w:rFonts w:ascii="Calibri" w:eastAsia="Times New Roman" w:hAnsi="Calibri" w:cs="Calibri"/>
              </w:rPr>
            </w:pPr>
            <w:r w:rsidRPr="00624A5F">
              <w:rPr>
                <w:rFonts w:ascii="Calibri" w:eastAsia="Times New Roman" w:hAnsi="Calibri" w:cs="Calibri"/>
              </w:rPr>
              <w:t>Conservation</w:t>
            </w:r>
          </w:p>
        </w:tc>
        <w:tc>
          <w:tcPr>
            <w:tcW w:w="4675" w:type="dxa"/>
            <w:shd w:val="clear" w:color="auto" w:fill="D0CECE" w:themeFill="background2" w:themeFillShade="E6"/>
            <w:hideMark/>
          </w:tcPr>
          <w:p w14:paraId="05534233" w14:textId="5985D919" w:rsidR="000B7CE0" w:rsidRPr="00624A5F" w:rsidRDefault="000B7CE0" w:rsidP="000B7CE0">
            <w:pPr>
              <w:rPr>
                <w:rFonts w:ascii="Calibri" w:eastAsia="Times New Roman" w:hAnsi="Calibri" w:cs="Calibri"/>
                <w:color w:val="000000"/>
                <w:lang w:val="tr-TR"/>
              </w:rPr>
            </w:pPr>
            <w:proofErr w:type="spellStart"/>
            <w:r w:rsidRPr="00624A5F">
              <w:rPr>
                <w:rFonts w:ascii="Calibri" w:eastAsia="Times New Roman" w:hAnsi="Calibri" w:cs="Calibri"/>
                <w:color w:val="000000"/>
              </w:rPr>
              <w:t>Indication</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if</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the</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study</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area</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is</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located</w:t>
            </w:r>
            <w:proofErr w:type="spellEnd"/>
            <w:r w:rsidRPr="00624A5F">
              <w:rPr>
                <w:rFonts w:ascii="Calibri" w:eastAsia="Times New Roman" w:hAnsi="Calibri" w:cs="Calibri"/>
                <w:color w:val="000000"/>
              </w:rPr>
              <w:t xml:space="preserve"> in a </w:t>
            </w:r>
            <w:proofErr w:type="spellStart"/>
            <w:r w:rsidRPr="00624A5F">
              <w:rPr>
                <w:rFonts w:ascii="Calibri" w:eastAsia="Times New Roman" w:hAnsi="Calibri" w:cs="Calibri"/>
                <w:color w:val="000000"/>
              </w:rPr>
              <w:t>protected</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area</w:t>
            </w:r>
            <w:proofErr w:type="spellEnd"/>
            <w:r w:rsidRPr="00624A5F">
              <w:rPr>
                <w:rFonts w:ascii="Calibri" w:eastAsia="Times New Roman" w:hAnsi="Calibri" w:cs="Calibri"/>
                <w:color w:val="000000"/>
              </w:rPr>
              <w:t>.</w:t>
            </w:r>
          </w:p>
        </w:tc>
      </w:tr>
      <w:tr w:rsidR="000B7CE0" w:rsidRPr="00624A5F" w14:paraId="5A7813EC" w14:textId="77777777" w:rsidTr="00014B3C">
        <w:trPr>
          <w:trHeight w:val="600"/>
        </w:trPr>
        <w:tc>
          <w:tcPr>
            <w:tcW w:w="4675" w:type="dxa"/>
            <w:noWrap/>
            <w:hideMark/>
          </w:tcPr>
          <w:p w14:paraId="5BD5F3CF" w14:textId="121116D9" w:rsidR="000B7CE0" w:rsidRPr="00624A5F" w:rsidRDefault="000B7CE0" w:rsidP="000B7CE0">
            <w:pPr>
              <w:rPr>
                <w:rFonts w:ascii="Calibri" w:eastAsia="Times New Roman" w:hAnsi="Calibri" w:cs="Calibri"/>
                <w:color w:val="000000"/>
              </w:rPr>
            </w:pPr>
            <w:r w:rsidRPr="00624A5F">
              <w:rPr>
                <w:rFonts w:ascii="Calibri" w:eastAsia="Times New Roman" w:hAnsi="Calibri" w:cs="Calibri"/>
                <w:color w:val="000000"/>
              </w:rPr>
              <w:t>No_of_Observations</w:t>
            </w:r>
          </w:p>
        </w:tc>
        <w:tc>
          <w:tcPr>
            <w:tcW w:w="4675" w:type="dxa"/>
            <w:hideMark/>
          </w:tcPr>
          <w:p w14:paraId="39F72CA2" w14:textId="77777777" w:rsidR="000B7CE0" w:rsidRPr="00624A5F" w:rsidRDefault="000B7CE0" w:rsidP="000B7CE0">
            <w:pPr>
              <w:rPr>
                <w:rFonts w:ascii="Calibri" w:eastAsia="Times New Roman" w:hAnsi="Calibri" w:cs="Calibri"/>
                <w:color w:val="000000"/>
              </w:rPr>
            </w:pPr>
            <w:r w:rsidRPr="00624A5F">
              <w:rPr>
                <w:rFonts w:ascii="Calibri" w:eastAsia="Times New Roman" w:hAnsi="Calibri" w:cs="Calibri"/>
                <w:color w:val="000000"/>
              </w:rPr>
              <w:t>Number of observations/surveys that are used by the study.</w:t>
            </w:r>
          </w:p>
        </w:tc>
      </w:tr>
      <w:tr w:rsidR="000B7CE0" w:rsidRPr="00624A5F" w14:paraId="60F26B55" w14:textId="77777777" w:rsidTr="00A62004">
        <w:trPr>
          <w:trHeight w:val="600"/>
        </w:trPr>
        <w:tc>
          <w:tcPr>
            <w:tcW w:w="4675" w:type="dxa"/>
            <w:shd w:val="clear" w:color="auto" w:fill="D0CECE" w:themeFill="background2" w:themeFillShade="E6"/>
            <w:noWrap/>
            <w:hideMark/>
          </w:tcPr>
          <w:p w14:paraId="4BA1331A" w14:textId="77777777" w:rsidR="000B7CE0" w:rsidRPr="00624A5F" w:rsidRDefault="000B7CE0" w:rsidP="000B7CE0">
            <w:pPr>
              <w:rPr>
                <w:rFonts w:ascii="Calibri" w:eastAsia="Times New Roman" w:hAnsi="Calibri" w:cs="Calibri"/>
              </w:rPr>
            </w:pPr>
            <w:r w:rsidRPr="00624A5F">
              <w:rPr>
                <w:rFonts w:ascii="Calibri" w:eastAsia="Times New Roman" w:hAnsi="Calibri" w:cs="Calibri"/>
              </w:rPr>
              <w:t>Plot_Size</w:t>
            </w:r>
          </w:p>
        </w:tc>
        <w:tc>
          <w:tcPr>
            <w:tcW w:w="4675" w:type="dxa"/>
            <w:shd w:val="clear" w:color="auto" w:fill="D0CECE" w:themeFill="background2" w:themeFillShade="E6"/>
            <w:hideMark/>
          </w:tcPr>
          <w:p w14:paraId="02325BA5" w14:textId="31C7C764" w:rsidR="000B7CE0" w:rsidRPr="00624A5F" w:rsidRDefault="000B7CE0" w:rsidP="000B7CE0">
            <w:pPr>
              <w:rPr>
                <w:rFonts w:ascii="Calibri" w:eastAsia="Times New Roman" w:hAnsi="Calibri" w:cs="Calibri"/>
                <w:color w:val="000000"/>
                <w:lang w:val="tr-TR"/>
              </w:rPr>
            </w:pPr>
            <w:r w:rsidRPr="00624A5F">
              <w:rPr>
                <w:rFonts w:ascii="Calibri" w:eastAsia="Times New Roman" w:hAnsi="Calibri" w:cs="Calibri"/>
                <w:color w:val="000000"/>
              </w:rPr>
              <w:t>Size of the sampling site/plot used in the study standardized to square meters</w:t>
            </w:r>
            <w:r w:rsidRPr="00624A5F">
              <w:rPr>
                <w:rFonts w:ascii="Calibri" w:eastAsia="Times New Roman" w:hAnsi="Calibri" w:cs="Calibri"/>
                <w:color w:val="000000"/>
                <w:lang w:val="tr-TR"/>
              </w:rPr>
              <w:t>.</w:t>
            </w:r>
          </w:p>
        </w:tc>
      </w:tr>
      <w:tr w:rsidR="000B7CE0" w:rsidRPr="00624A5F" w14:paraId="4FC94BC1" w14:textId="77777777" w:rsidTr="00014B3C">
        <w:trPr>
          <w:trHeight w:val="300"/>
        </w:trPr>
        <w:tc>
          <w:tcPr>
            <w:tcW w:w="4675" w:type="dxa"/>
            <w:noWrap/>
            <w:hideMark/>
          </w:tcPr>
          <w:p w14:paraId="4F0C8408" w14:textId="77777777" w:rsidR="000B7CE0" w:rsidRPr="00624A5F" w:rsidRDefault="000B7CE0" w:rsidP="000B7CE0">
            <w:pPr>
              <w:rPr>
                <w:rFonts w:ascii="Calibri" w:eastAsia="Times New Roman" w:hAnsi="Calibri" w:cs="Calibri"/>
                <w:color w:val="000000"/>
              </w:rPr>
            </w:pPr>
            <w:r w:rsidRPr="00624A5F">
              <w:rPr>
                <w:rFonts w:ascii="Calibri" w:eastAsia="Times New Roman" w:hAnsi="Calibri" w:cs="Calibri"/>
                <w:color w:val="000000"/>
              </w:rPr>
              <w:t>No_of_Surveys</w:t>
            </w:r>
          </w:p>
        </w:tc>
        <w:tc>
          <w:tcPr>
            <w:tcW w:w="4675" w:type="dxa"/>
            <w:hideMark/>
          </w:tcPr>
          <w:p w14:paraId="2E3203D2" w14:textId="20911A1F" w:rsidR="000B7CE0" w:rsidRPr="00624A5F" w:rsidRDefault="000B7CE0" w:rsidP="000B7CE0">
            <w:pPr>
              <w:rPr>
                <w:rFonts w:ascii="Calibri" w:eastAsia="Times New Roman" w:hAnsi="Calibri" w:cs="Calibri"/>
                <w:color w:val="000000"/>
              </w:rPr>
            </w:pPr>
            <w:proofErr w:type="spellStart"/>
            <w:r w:rsidRPr="00624A5F">
              <w:rPr>
                <w:rFonts w:ascii="Calibri" w:eastAsia="Times New Roman" w:hAnsi="Calibri" w:cs="Calibri"/>
                <w:color w:val="000000"/>
              </w:rPr>
              <w:t>Number</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of</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surveys</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that</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have</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been</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conducted</w:t>
            </w:r>
            <w:proofErr w:type="spellEnd"/>
          </w:p>
        </w:tc>
      </w:tr>
      <w:tr w:rsidR="000B7CE0" w:rsidRPr="00624A5F" w14:paraId="649641D5" w14:textId="77777777" w:rsidTr="00A62004">
        <w:trPr>
          <w:trHeight w:val="300"/>
        </w:trPr>
        <w:tc>
          <w:tcPr>
            <w:tcW w:w="4675" w:type="dxa"/>
            <w:shd w:val="clear" w:color="auto" w:fill="D0CECE" w:themeFill="background2" w:themeFillShade="E6"/>
            <w:noWrap/>
            <w:hideMark/>
          </w:tcPr>
          <w:p w14:paraId="786C1B5A" w14:textId="77777777" w:rsidR="000B7CE0" w:rsidRPr="00624A5F" w:rsidRDefault="000B7CE0" w:rsidP="000B7CE0">
            <w:pPr>
              <w:rPr>
                <w:rFonts w:ascii="Calibri" w:eastAsia="Times New Roman" w:hAnsi="Calibri" w:cs="Calibri"/>
                <w:color w:val="000000"/>
              </w:rPr>
            </w:pPr>
            <w:r w:rsidRPr="00624A5F">
              <w:rPr>
                <w:rFonts w:ascii="Calibri" w:eastAsia="Times New Roman" w:hAnsi="Calibri" w:cs="Calibri"/>
                <w:color w:val="000000"/>
              </w:rPr>
              <w:t>Permanent_Plots</w:t>
            </w:r>
          </w:p>
        </w:tc>
        <w:tc>
          <w:tcPr>
            <w:tcW w:w="4675" w:type="dxa"/>
            <w:shd w:val="clear" w:color="auto" w:fill="D0CECE" w:themeFill="background2" w:themeFillShade="E6"/>
            <w:hideMark/>
          </w:tcPr>
          <w:p w14:paraId="66624FA4" w14:textId="32D9B942" w:rsidR="000B7CE0" w:rsidRPr="00624A5F" w:rsidRDefault="000B7CE0" w:rsidP="000B7CE0">
            <w:pPr>
              <w:rPr>
                <w:rFonts w:ascii="Calibri" w:eastAsia="Times New Roman" w:hAnsi="Calibri" w:cs="Calibri"/>
                <w:color w:val="000000"/>
              </w:rPr>
            </w:pPr>
            <w:proofErr w:type="spellStart"/>
            <w:r w:rsidRPr="00624A5F">
              <w:rPr>
                <w:rFonts w:ascii="Calibri" w:eastAsia="Times New Roman" w:hAnsi="Calibri" w:cs="Calibri"/>
                <w:color w:val="000000"/>
              </w:rPr>
              <w:t>Indication</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if</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study</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plots</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are</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permanently</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marked</w:t>
            </w:r>
            <w:proofErr w:type="spellEnd"/>
          </w:p>
        </w:tc>
      </w:tr>
      <w:tr w:rsidR="000B7CE0" w:rsidRPr="00624A5F" w14:paraId="11943034" w14:textId="77777777" w:rsidTr="00014B3C">
        <w:trPr>
          <w:trHeight w:val="600"/>
        </w:trPr>
        <w:tc>
          <w:tcPr>
            <w:tcW w:w="4675" w:type="dxa"/>
            <w:noWrap/>
            <w:hideMark/>
          </w:tcPr>
          <w:p w14:paraId="736880DC" w14:textId="77777777" w:rsidR="000B7CE0" w:rsidRPr="00624A5F" w:rsidRDefault="000B7CE0" w:rsidP="000B7CE0">
            <w:pPr>
              <w:rPr>
                <w:rFonts w:ascii="Calibri" w:eastAsia="Times New Roman" w:hAnsi="Calibri" w:cs="Calibri"/>
                <w:color w:val="000000"/>
              </w:rPr>
            </w:pPr>
            <w:r w:rsidRPr="00624A5F">
              <w:rPr>
                <w:rFonts w:ascii="Calibri" w:eastAsia="Times New Roman" w:hAnsi="Calibri" w:cs="Calibri"/>
                <w:color w:val="000000"/>
              </w:rPr>
              <w:t>Experimental_Plots</w:t>
            </w:r>
          </w:p>
        </w:tc>
        <w:tc>
          <w:tcPr>
            <w:tcW w:w="4675" w:type="dxa"/>
            <w:hideMark/>
          </w:tcPr>
          <w:p w14:paraId="0B247B20" w14:textId="186E8A6B" w:rsidR="000B7CE0" w:rsidRPr="00624A5F" w:rsidRDefault="000B7CE0" w:rsidP="000B7CE0">
            <w:pPr>
              <w:rPr>
                <w:rFonts w:ascii="Calibri" w:eastAsia="Times New Roman" w:hAnsi="Calibri" w:cs="Calibri"/>
                <w:color w:val="000000"/>
              </w:rPr>
            </w:pPr>
            <w:proofErr w:type="spellStart"/>
            <w:r w:rsidRPr="00624A5F">
              <w:rPr>
                <w:rFonts w:ascii="Calibri" w:eastAsia="Times New Roman" w:hAnsi="Calibri" w:cs="Calibri"/>
                <w:color w:val="000000"/>
              </w:rPr>
              <w:t>Indication</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if</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study</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plots</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are</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experimentally</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manipulated</w:t>
            </w:r>
            <w:proofErr w:type="spellEnd"/>
          </w:p>
        </w:tc>
      </w:tr>
      <w:tr w:rsidR="000B7CE0" w:rsidRPr="00624A5F" w14:paraId="05DD37DD" w14:textId="77777777" w:rsidTr="00A62004">
        <w:trPr>
          <w:trHeight w:val="600"/>
        </w:trPr>
        <w:tc>
          <w:tcPr>
            <w:tcW w:w="4675" w:type="dxa"/>
            <w:shd w:val="clear" w:color="auto" w:fill="D0CECE" w:themeFill="background2" w:themeFillShade="E6"/>
            <w:noWrap/>
            <w:hideMark/>
          </w:tcPr>
          <w:p w14:paraId="7D09E97E" w14:textId="6495CC89" w:rsidR="000B7CE0" w:rsidRPr="00624A5F" w:rsidRDefault="000B7CE0" w:rsidP="000B7CE0">
            <w:pPr>
              <w:rPr>
                <w:rFonts w:ascii="Calibri" w:hAnsi="Calibri" w:cs="Calibri"/>
                <w:bCs/>
                <w:color w:val="000000"/>
                <w:lang w:val="en-AT"/>
              </w:rPr>
            </w:pPr>
            <w:proofErr w:type="spellStart"/>
            <w:r w:rsidRPr="00624A5F">
              <w:rPr>
                <w:rFonts w:ascii="Calibri" w:hAnsi="Calibri" w:cs="Calibri"/>
                <w:bCs/>
                <w:color w:val="000000"/>
              </w:rPr>
              <w:t>Diversity_Change_Direction</w:t>
            </w:r>
            <w:proofErr w:type="spellEnd"/>
            <w:r w:rsidRPr="00624A5F">
              <w:rPr>
                <w:rFonts w:ascii="Calibri" w:hAnsi="Calibri" w:cs="Calibri"/>
                <w:bCs/>
                <w:color w:val="000000"/>
              </w:rPr>
              <w:t xml:space="preserve"> (</w:t>
            </w:r>
            <w:proofErr w:type="spellStart"/>
            <w:r w:rsidRPr="00624A5F">
              <w:rPr>
                <w:rFonts w:ascii="Calibri" w:hAnsi="Calibri" w:cs="Calibri"/>
                <w:bCs/>
                <w:color w:val="000000"/>
              </w:rPr>
              <w:t>alpha</w:t>
            </w:r>
            <w:proofErr w:type="spellEnd"/>
            <w:r w:rsidRPr="00624A5F">
              <w:rPr>
                <w:rFonts w:ascii="Calibri" w:hAnsi="Calibri" w:cs="Calibri"/>
                <w:bCs/>
                <w:color w:val="000000"/>
              </w:rPr>
              <w:t>)</w:t>
            </w:r>
          </w:p>
        </w:tc>
        <w:tc>
          <w:tcPr>
            <w:tcW w:w="4675" w:type="dxa"/>
            <w:shd w:val="clear" w:color="auto" w:fill="D0CECE" w:themeFill="background2" w:themeFillShade="E6"/>
            <w:hideMark/>
          </w:tcPr>
          <w:p w14:paraId="004F863B" w14:textId="075715CD" w:rsidR="000B7CE0" w:rsidRPr="00624A5F" w:rsidRDefault="000B7CE0" w:rsidP="000B7CE0">
            <w:pPr>
              <w:rPr>
                <w:rFonts w:ascii="Calibri" w:eastAsia="Times New Roman" w:hAnsi="Calibri" w:cs="Calibri"/>
              </w:rPr>
            </w:pPr>
            <w:proofErr w:type="spellStart"/>
            <w:r w:rsidRPr="00624A5F">
              <w:rPr>
                <w:rFonts w:ascii="Calibri" w:eastAsia="Times New Roman" w:hAnsi="Calibri" w:cs="Calibri"/>
              </w:rPr>
              <w:t>Identifies</w:t>
            </w:r>
            <w:proofErr w:type="spellEnd"/>
            <w:r w:rsidRPr="00624A5F">
              <w:rPr>
                <w:rFonts w:ascii="Calibri" w:eastAsia="Times New Roman" w:hAnsi="Calibri" w:cs="Calibri"/>
              </w:rPr>
              <w:t xml:space="preserve"> </w:t>
            </w:r>
            <w:proofErr w:type="spellStart"/>
            <w:r w:rsidRPr="00624A5F">
              <w:rPr>
                <w:rFonts w:ascii="Calibri" w:eastAsia="Times New Roman" w:hAnsi="Calibri" w:cs="Calibri"/>
              </w:rPr>
              <w:t>if</w:t>
            </w:r>
            <w:proofErr w:type="spellEnd"/>
            <w:r w:rsidRPr="00624A5F">
              <w:rPr>
                <w:rFonts w:ascii="Calibri" w:eastAsia="Times New Roman" w:hAnsi="Calibri" w:cs="Calibri"/>
              </w:rPr>
              <w:t xml:space="preserve"> </w:t>
            </w:r>
            <w:proofErr w:type="spellStart"/>
            <w:r w:rsidRPr="00624A5F">
              <w:rPr>
                <w:rFonts w:ascii="Calibri" w:eastAsia="Times New Roman" w:hAnsi="Calibri" w:cs="Calibri"/>
              </w:rPr>
              <w:t>the</w:t>
            </w:r>
            <w:proofErr w:type="spellEnd"/>
            <w:r w:rsidRPr="00624A5F">
              <w:rPr>
                <w:rFonts w:ascii="Calibri" w:eastAsia="Times New Roman" w:hAnsi="Calibri" w:cs="Calibri"/>
              </w:rPr>
              <w:t xml:space="preserve"> </w:t>
            </w:r>
            <w:proofErr w:type="spellStart"/>
            <w:r w:rsidRPr="00624A5F">
              <w:rPr>
                <w:rFonts w:ascii="Calibri" w:eastAsia="Times New Roman" w:hAnsi="Calibri" w:cs="Calibri"/>
              </w:rPr>
              <w:t>study</w:t>
            </w:r>
            <w:proofErr w:type="spellEnd"/>
            <w:r w:rsidRPr="00624A5F">
              <w:rPr>
                <w:rFonts w:ascii="Calibri" w:eastAsia="Times New Roman" w:hAnsi="Calibri" w:cs="Calibri"/>
              </w:rPr>
              <w:t xml:space="preserve"> </w:t>
            </w:r>
            <w:proofErr w:type="spellStart"/>
            <w:r w:rsidRPr="00624A5F">
              <w:rPr>
                <w:rFonts w:ascii="Calibri" w:eastAsia="Times New Roman" w:hAnsi="Calibri" w:cs="Calibri"/>
              </w:rPr>
              <w:t>includes</w:t>
            </w:r>
            <w:proofErr w:type="spellEnd"/>
            <w:r w:rsidRPr="00624A5F">
              <w:rPr>
                <w:rFonts w:ascii="Calibri" w:eastAsia="Times New Roman" w:hAnsi="Calibri" w:cs="Calibri"/>
              </w:rPr>
              <w:t xml:space="preserve"> </w:t>
            </w:r>
            <w:proofErr w:type="spellStart"/>
            <w:r w:rsidRPr="00624A5F">
              <w:rPr>
                <w:rFonts w:ascii="Calibri" w:eastAsia="Times New Roman" w:hAnsi="Calibri" w:cs="Calibri"/>
              </w:rPr>
              <w:t>information</w:t>
            </w:r>
            <w:proofErr w:type="spellEnd"/>
            <w:r w:rsidRPr="00624A5F">
              <w:rPr>
                <w:rFonts w:ascii="Calibri" w:eastAsia="Times New Roman" w:hAnsi="Calibri" w:cs="Calibri"/>
              </w:rPr>
              <w:t xml:space="preserve"> on </w:t>
            </w:r>
            <w:proofErr w:type="spellStart"/>
            <w:r w:rsidRPr="00624A5F">
              <w:rPr>
                <w:rFonts w:ascii="Calibri" w:eastAsia="Times New Roman" w:hAnsi="Calibri" w:cs="Calibri"/>
              </w:rPr>
              <w:t>alpha</w:t>
            </w:r>
            <w:proofErr w:type="spellEnd"/>
            <w:r w:rsidRPr="00624A5F">
              <w:rPr>
                <w:rFonts w:ascii="Calibri" w:eastAsia="Times New Roman" w:hAnsi="Calibri" w:cs="Calibri"/>
              </w:rPr>
              <w:t xml:space="preserve"> </w:t>
            </w:r>
            <w:proofErr w:type="spellStart"/>
            <w:r w:rsidRPr="00624A5F">
              <w:rPr>
                <w:rFonts w:ascii="Calibri" w:eastAsia="Times New Roman" w:hAnsi="Calibri" w:cs="Calibri"/>
              </w:rPr>
              <w:t>diversity</w:t>
            </w:r>
            <w:proofErr w:type="spellEnd"/>
            <w:r w:rsidRPr="00624A5F">
              <w:rPr>
                <w:rFonts w:ascii="Calibri" w:eastAsia="Times New Roman" w:hAnsi="Calibri" w:cs="Calibri"/>
              </w:rPr>
              <w:t xml:space="preserve"> </w:t>
            </w:r>
            <w:proofErr w:type="spellStart"/>
            <w:r w:rsidRPr="00624A5F">
              <w:rPr>
                <w:rFonts w:ascii="Calibri" w:eastAsia="Times New Roman" w:hAnsi="Calibri" w:cs="Calibri"/>
              </w:rPr>
              <w:t>change</w:t>
            </w:r>
            <w:proofErr w:type="spellEnd"/>
            <w:r w:rsidRPr="00624A5F">
              <w:rPr>
                <w:rFonts w:ascii="Calibri" w:eastAsia="Times New Roman" w:hAnsi="Calibri" w:cs="Calibri"/>
              </w:rPr>
              <w:t xml:space="preserve"> </w:t>
            </w:r>
            <w:proofErr w:type="spellStart"/>
            <w:r w:rsidRPr="00624A5F">
              <w:rPr>
                <w:rFonts w:ascii="Calibri" w:eastAsia="Times New Roman" w:hAnsi="Calibri" w:cs="Calibri"/>
              </w:rPr>
              <w:t>over</w:t>
            </w:r>
            <w:proofErr w:type="spellEnd"/>
            <w:r w:rsidRPr="00624A5F">
              <w:rPr>
                <w:rFonts w:ascii="Calibri" w:eastAsia="Times New Roman" w:hAnsi="Calibri" w:cs="Calibri"/>
              </w:rPr>
              <w:t xml:space="preserve"> time.</w:t>
            </w:r>
          </w:p>
        </w:tc>
      </w:tr>
      <w:tr w:rsidR="000B7CE0" w:rsidRPr="00624A5F" w14:paraId="6FFB5A80" w14:textId="77777777" w:rsidTr="00014B3C">
        <w:trPr>
          <w:trHeight w:val="600"/>
        </w:trPr>
        <w:tc>
          <w:tcPr>
            <w:tcW w:w="4675" w:type="dxa"/>
            <w:noWrap/>
            <w:hideMark/>
          </w:tcPr>
          <w:p w14:paraId="12B4D622" w14:textId="2006E1BB" w:rsidR="000B7CE0" w:rsidRPr="00624A5F" w:rsidRDefault="000B7CE0" w:rsidP="000B7CE0">
            <w:pPr>
              <w:rPr>
                <w:rFonts w:ascii="Calibri" w:hAnsi="Calibri" w:cs="Calibri"/>
                <w:bCs/>
                <w:color w:val="000000"/>
                <w:lang w:val="en-AT"/>
              </w:rPr>
            </w:pPr>
            <w:proofErr w:type="spellStart"/>
            <w:r w:rsidRPr="00624A5F">
              <w:rPr>
                <w:rFonts w:ascii="Calibri" w:hAnsi="Calibri" w:cs="Calibri"/>
                <w:bCs/>
                <w:color w:val="000000"/>
              </w:rPr>
              <w:t>Composition_Change</w:t>
            </w:r>
            <w:proofErr w:type="spellEnd"/>
            <w:r w:rsidRPr="00624A5F">
              <w:rPr>
                <w:rFonts w:ascii="Calibri" w:hAnsi="Calibri" w:cs="Calibri"/>
                <w:bCs/>
                <w:color w:val="000000"/>
              </w:rPr>
              <w:t xml:space="preserve"> (</w:t>
            </w:r>
            <w:proofErr w:type="spellStart"/>
            <w:r w:rsidRPr="00624A5F">
              <w:rPr>
                <w:rFonts w:ascii="Calibri" w:hAnsi="Calibri" w:cs="Calibri"/>
                <w:bCs/>
                <w:color w:val="000000"/>
              </w:rPr>
              <w:t>beta</w:t>
            </w:r>
            <w:proofErr w:type="spellEnd"/>
            <w:r w:rsidRPr="00624A5F">
              <w:rPr>
                <w:rFonts w:ascii="Calibri" w:hAnsi="Calibri" w:cs="Calibri"/>
                <w:bCs/>
                <w:color w:val="000000"/>
              </w:rPr>
              <w:t>)</w:t>
            </w:r>
          </w:p>
        </w:tc>
        <w:tc>
          <w:tcPr>
            <w:tcW w:w="4675" w:type="dxa"/>
            <w:hideMark/>
          </w:tcPr>
          <w:p w14:paraId="3E8784B8" w14:textId="773436BD" w:rsidR="000B7CE0" w:rsidRPr="00624A5F" w:rsidRDefault="000B7CE0" w:rsidP="000B7CE0">
            <w:pPr>
              <w:rPr>
                <w:rFonts w:ascii="Calibri" w:eastAsia="Times New Roman" w:hAnsi="Calibri" w:cs="Calibri"/>
              </w:rPr>
            </w:pPr>
            <w:proofErr w:type="spellStart"/>
            <w:r w:rsidRPr="00624A5F">
              <w:rPr>
                <w:rFonts w:ascii="Calibri" w:eastAsia="Times New Roman" w:hAnsi="Calibri" w:cs="Calibri"/>
              </w:rPr>
              <w:t>Reported</w:t>
            </w:r>
            <w:proofErr w:type="spellEnd"/>
            <w:r w:rsidRPr="00624A5F">
              <w:rPr>
                <w:rFonts w:ascii="Calibri" w:eastAsia="Times New Roman" w:hAnsi="Calibri" w:cs="Calibri"/>
              </w:rPr>
              <w:t xml:space="preserve"> </w:t>
            </w:r>
            <w:proofErr w:type="spellStart"/>
            <w:r w:rsidRPr="00624A5F">
              <w:rPr>
                <w:rFonts w:ascii="Calibri" w:eastAsia="Times New Roman" w:hAnsi="Calibri" w:cs="Calibri"/>
              </w:rPr>
              <w:t>direction</w:t>
            </w:r>
            <w:proofErr w:type="spellEnd"/>
            <w:r w:rsidRPr="00624A5F">
              <w:rPr>
                <w:rFonts w:ascii="Calibri" w:eastAsia="Times New Roman" w:hAnsi="Calibri" w:cs="Calibri"/>
              </w:rPr>
              <w:t xml:space="preserve"> </w:t>
            </w:r>
            <w:proofErr w:type="spellStart"/>
            <w:r w:rsidRPr="00624A5F">
              <w:rPr>
                <w:rFonts w:ascii="Calibri" w:eastAsia="Times New Roman" w:hAnsi="Calibri" w:cs="Calibri"/>
              </w:rPr>
              <w:t>of</w:t>
            </w:r>
            <w:proofErr w:type="spellEnd"/>
            <w:r w:rsidRPr="00624A5F">
              <w:rPr>
                <w:rFonts w:ascii="Calibri" w:eastAsia="Times New Roman" w:hAnsi="Calibri" w:cs="Calibri"/>
              </w:rPr>
              <w:t xml:space="preserve"> </w:t>
            </w:r>
            <w:proofErr w:type="spellStart"/>
            <w:r w:rsidRPr="00624A5F">
              <w:rPr>
                <w:rFonts w:ascii="Calibri" w:eastAsia="Times New Roman" w:hAnsi="Calibri" w:cs="Calibri"/>
              </w:rPr>
              <w:t>species</w:t>
            </w:r>
            <w:proofErr w:type="spellEnd"/>
            <w:r w:rsidRPr="00624A5F">
              <w:rPr>
                <w:rFonts w:ascii="Calibri" w:eastAsia="Times New Roman" w:hAnsi="Calibri" w:cs="Calibri"/>
              </w:rPr>
              <w:t xml:space="preserve"> </w:t>
            </w:r>
            <w:proofErr w:type="spellStart"/>
            <w:r w:rsidRPr="00624A5F">
              <w:rPr>
                <w:rFonts w:ascii="Calibri" w:eastAsia="Times New Roman" w:hAnsi="Calibri" w:cs="Calibri"/>
              </w:rPr>
              <w:t>composition</w:t>
            </w:r>
            <w:proofErr w:type="spellEnd"/>
            <w:r w:rsidRPr="00624A5F">
              <w:rPr>
                <w:rFonts w:ascii="Calibri" w:eastAsia="Times New Roman" w:hAnsi="Calibri" w:cs="Calibri"/>
              </w:rPr>
              <w:t xml:space="preserve"> </w:t>
            </w:r>
            <w:proofErr w:type="spellStart"/>
            <w:r w:rsidRPr="00624A5F">
              <w:rPr>
                <w:rFonts w:ascii="Calibri" w:eastAsia="Times New Roman" w:hAnsi="Calibri" w:cs="Calibri"/>
              </w:rPr>
              <w:t>change</w:t>
            </w:r>
            <w:proofErr w:type="spellEnd"/>
            <w:r w:rsidRPr="00624A5F">
              <w:rPr>
                <w:rFonts w:ascii="Calibri" w:eastAsia="Times New Roman" w:hAnsi="Calibri" w:cs="Calibri"/>
              </w:rPr>
              <w:t>.</w:t>
            </w:r>
          </w:p>
        </w:tc>
      </w:tr>
      <w:tr w:rsidR="000B7CE0" w:rsidRPr="00624A5F" w14:paraId="34ECF2FA" w14:textId="77777777" w:rsidTr="003E74CB">
        <w:trPr>
          <w:trHeight w:val="1618"/>
        </w:trPr>
        <w:tc>
          <w:tcPr>
            <w:tcW w:w="4675" w:type="dxa"/>
            <w:shd w:val="clear" w:color="auto" w:fill="D0CECE" w:themeFill="background2" w:themeFillShade="E6"/>
            <w:hideMark/>
          </w:tcPr>
          <w:p w14:paraId="18CBC5F5" w14:textId="7E0FD82E" w:rsidR="000B7CE0" w:rsidRPr="00624A5F" w:rsidRDefault="000B7CE0" w:rsidP="000B7CE0">
            <w:pPr>
              <w:rPr>
                <w:rFonts w:ascii="Calibri" w:hAnsi="Calibri" w:cs="Calibri"/>
                <w:bCs/>
                <w:color w:val="000000"/>
                <w:lang w:val="en-AT"/>
              </w:rPr>
            </w:pPr>
            <w:proofErr w:type="spellStart"/>
            <w:r w:rsidRPr="00624A5F">
              <w:rPr>
                <w:rFonts w:ascii="Calibri" w:hAnsi="Calibri" w:cs="Calibri"/>
                <w:bCs/>
                <w:color w:val="000000"/>
              </w:rPr>
              <w:t>Diversity_Change_Ind</w:t>
            </w:r>
            <w:proofErr w:type="spellEnd"/>
            <w:r w:rsidRPr="00624A5F">
              <w:rPr>
                <w:rFonts w:ascii="Calibri" w:hAnsi="Calibri" w:cs="Calibri"/>
                <w:bCs/>
                <w:color w:val="000000"/>
              </w:rPr>
              <w:t xml:space="preserve"> (</w:t>
            </w:r>
            <w:proofErr w:type="spellStart"/>
            <w:r w:rsidRPr="00624A5F">
              <w:rPr>
                <w:rFonts w:ascii="Calibri" w:hAnsi="Calibri" w:cs="Calibri"/>
                <w:bCs/>
                <w:color w:val="000000"/>
              </w:rPr>
              <w:t>alpha</w:t>
            </w:r>
            <w:proofErr w:type="spellEnd"/>
            <w:r w:rsidRPr="00624A5F">
              <w:rPr>
                <w:rFonts w:ascii="Calibri" w:hAnsi="Calibri" w:cs="Calibri"/>
                <w:bCs/>
                <w:color w:val="000000"/>
              </w:rPr>
              <w:t>)</w:t>
            </w:r>
          </w:p>
        </w:tc>
        <w:tc>
          <w:tcPr>
            <w:tcW w:w="4675" w:type="dxa"/>
            <w:shd w:val="clear" w:color="auto" w:fill="D0CECE" w:themeFill="background2" w:themeFillShade="E6"/>
            <w:hideMark/>
          </w:tcPr>
          <w:p w14:paraId="5C75F961" w14:textId="6F87B719" w:rsidR="000B7CE0" w:rsidRPr="00624A5F" w:rsidRDefault="000B7CE0" w:rsidP="000B7CE0">
            <w:pPr>
              <w:rPr>
                <w:rFonts w:ascii="Calibri" w:eastAsia="Times New Roman" w:hAnsi="Calibri" w:cs="Calibri"/>
              </w:rPr>
            </w:pPr>
            <w:r w:rsidRPr="00624A5F">
              <w:rPr>
                <w:rFonts w:ascii="Calibri" w:eastAsia="Times New Roman" w:hAnsi="Calibri" w:cs="Calibri"/>
              </w:rPr>
              <w:t xml:space="preserve">Information on </w:t>
            </w:r>
            <w:proofErr w:type="spellStart"/>
            <w:r w:rsidRPr="00624A5F">
              <w:rPr>
                <w:rFonts w:ascii="Calibri" w:eastAsia="Times New Roman" w:hAnsi="Calibri" w:cs="Calibri"/>
              </w:rPr>
              <w:t>which</w:t>
            </w:r>
            <w:proofErr w:type="spellEnd"/>
            <w:r w:rsidRPr="00624A5F">
              <w:rPr>
                <w:rFonts w:ascii="Calibri" w:eastAsia="Times New Roman" w:hAnsi="Calibri" w:cs="Calibri"/>
              </w:rPr>
              <w:t xml:space="preserve"> </w:t>
            </w:r>
            <w:proofErr w:type="spellStart"/>
            <w:r w:rsidRPr="00624A5F">
              <w:rPr>
                <w:rFonts w:ascii="Calibri" w:eastAsia="Times New Roman" w:hAnsi="Calibri" w:cs="Calibri"/>
              </w:rPr>
              <w:t>indicators</w:t>
            </w:r>
            <w:proofErr w:type="spellEnd"/>
            <w:r w:rsidRPr="00624A5F">
              <w:rPr>
                <w:rFonts w:ascii="Calibri" w:eastAsia="Times New Roman" w:hAnsi="Calibri" w:cs="Calibri"/>
              </w:rPr>
              <w:t xml:space="preserve"> </w:t>
            </w:r>
            <w:proofErr w:type="spellStart"/>
            <w:r w:rsidRPr="00624A5F">
              <w:rPr>
                <w:rFonts w:ascii="Calibri" w:eastAsia="Times New Roman" w:hAnsi="Calibri" w:cs="Calibri"/>
              </w:rPr>
              <w:t>are</w:t>
            </w:r>
            <w:proofErr w:type="spellEnd"/>
            <w:r w:rsidRPr="00624A5F">
              <w:rPr>
                <w:rFonts w:ascii="Calibri" w:eastAsia="Times New Roman" w:hAnsi="Calibri" w:cs="Calibri"/>
              </w:rPr>
              <w:t xml:space="preserve"> </w:t>
            </w:r>
            <w:proofErr w:type="spellStart"/>
            <w:r w:rsidRPr="00624A5F">
              <w:rPr>
                <w:rFonts w:ascii="Calibri" w:eastAsia="Times New Roman" w:hAnsi="Calibri" w:cs="Calibri"/>
              </w:rPr>
              <w:t>used</w:t>
            </w:r>
            <w:proofErr w:type="spellEnd"/>
            <w:r w:rsidRPr="00624A5F">
              <w:rPr>
                <w:rFonts w:ascii="Calibri" w:eastAsia="Times New Roman" w:hAnsi="Calibri" w:cs="Calibri"/>
              </w:rPr>
              <w:t xml:space="preserve"> </w:t>
            </w:r>
            <w:proofErr w:type="spellStart"/>
            <w:r w:rsidRPr="00624A5F">
              <w:rPr>
                <w:rFonts w:ascii="Calibri" w:eastAsia="Times New Roman" w:hAnsi="Calibri" w:cs="Calibri"/>
              </w:rPr>
              <w:t>for</w:t>
            </w:r>
            <w:proofErr w:type="spellEnd"/>
            <w:r w:rsidRPr="00624A5F">
              <w:rPr>
                <w:rFonts w:ascii="Calibri" w:eastAsia="Times New Roman" w:hAnsi="Calibri" w:cs="Calibri"/>
              </w:rPr>
              <w:t xml:space="preserve"> </w:t>
            </w:r>
            <w:proofErr w:type="spellStart"/>
            <w:r w:rsidRPr="00624A5F">
              <w:rPr>
                <w:rFonts w:ascii="Calibri" w:eastAsia="Times New Roman" w:hAnsi="Calibri" w:cs="Calibri"/>
              </w:rPr>
              <w:t>reporting</w:t>
            </w:r>
            <w:proofErr w:type="spellEnd"/>
            <w:r w:rsidRPr="00624A5F">
              <w:rPr>
                <w:rFonts w:ascii="Calibri" w:eastAsia="Times New Roman" w:hAnsi="Calibri" w:cs="Calibri"/>
              </w:rPr>
              <w:t xml:space="preserve"> </w:t>
            </w:r>
            <w:proofErr w:type="spellStart"/>
            <w:r w:rsidRPr="00624A5F">
              <w:rPr>
                <w:rFonts w:ascii="Calibri" w:eastAsia="Times New Roman" w:hAnsi="Calibri" w:cs="Calibri"/>
              </w:rPr>
              <w:t>diversity</w:t>
            </w:r>
            <w:proofErr w:type="spellEnd"/>
            <w:r w:rsidRPr="00624A5F">
              <w:rPr>
                <w:rFonts w:ascii="Calibri" w:eastAsia="Times New Roman" w:hAnsi="Calibri" w:cs="Calibri"/>
              </w:rPr>
              <w:t xml:space="preserve"> </w:t>
            </w:r>
            <w:proofErr w:type="spellStart"/>
            <w:r w:rsidRPr="00624A5F">
              <w:rPr>
                <w:rFonts w:ascii="Calibri" w:eastAsia="Times New Roman" w:hAnsi="Calibri" w:cs="Calibri"/>
              </w:rPr>
              <w:t>change</w:t>
            </w:r>
            <w:proofErr w:type="spellEnd"/>
            <w:r w:rsidRPr="00624A5F">
              <w:rPr>
                <w:rFonts w:ascii="Calibri" w:eastAsia="Times New Roman" w:hAnsi="Calibri" w:cs="Calibri"/>
              </w:rPr>
              <w:t xml:space="preserve">. </w:t>
            </w:r>
            <w:r w:rsidRPr="00624A5F">
              <w:rPr>
                <w:rFonts w:ascii="Calibri" w:eastAsia="Times New Roman" w:hAnsi="Calibri" w:cs="Calibri"/>
              </w:rPr>
              <w:br/>
            </w:r>
            <w:r w:rsidRPr="00624A5F">
              <w:rPr>
                <w:rFonts w:ascii="Calibri" w:eastAsia="Times New Roman" w:hAnsi="Calibri" w:cs="Calibri"/>
              </w:rPr>
              <w:br/>
              <w:t>Multiple answers are possible</w:t>
            </w:r>
          </w:p>
        </w:tc>
      </w:tr>
      <w:tr w:rsidR="000B7CE0" w:rsidRPr="00624A5F" w14:paraId="101D8CCA" w14:textId="77777777" w:rsidTr="00014B3C">
        <w:trPr>
          <w:trHeight w:val="450"/>
        </w:trPr>
        <w:tc>
          <w:tcPr>
            <w:tcW w:w="4675" w:type="dxa"/>
            <w:vMerge w:val="restart"/>
            <w:noWrap/>
            <w:hideMark/>
          </w:tcPr>
          <w:p w14:paraId="01323A83" w14:textId="77777777" w:rsidR="000B7CE0" w:rsidRPr="00624A5F" w:rsidRDefault="000B7CE0" w:rsidP="000B7CE0">
            <w:pPr>
              <w:rPr>
                <w:rFonts w:ascii="Calibri" w:eastAsia="Times New Roman" w:hAnsi="Calibri" w:cs="Calibri"/>
                <w:color w:val="000000"/>
              </w:rPr>
            </w:pPr>
            <w:r w:rsidRPr="00624A5F">
              <w:rPr>
                <w:rFonts w:ascii="Calibri" w:eastAsia="Times New Roman" w:hAnsi="Calibri" w:cs="Calibri"/>
                <w:color w:val="000000"/>
              </w:rPr>
              <w:t>SR_Change_Direction</w:t>
            </w:r>
          </w:p>
        </w:tc>
        <w:tc>
          <w:tcPr>
            <w:tcW w:w="4675" w:type="dxa"/>
            <w:vMerge w:val="restart"/>
            <w:hideMark/>
          </w:tcPr>
          <w:p w14:paraId="7EFB7752" w14:textId="51DC9B7A" w:rsidR="000B7CE0" w:rsidRPr="00624A5F" w:rsidRDefault="000B7CE0" w:rsidP="000B7CE0">
            <w:pPr>
              <w:rPr>
                <w:rFonts w:ascii="Calibri" w:eastAsia="Times New Roman" w:hAnsi="Calibri" w:cs="Calibri"/>
              </w:rPr>
            </w:pPr>
            <w:proofErr w:type="spellStart"/>
            <w:r w:rsidRPr="00624A5F">
              <w:rPr>
                <w:rFonts w:ascii="Calibri" w:eastAsia="Times New Roman" w:hAnsi="Calibri" w:cs="Calibri"/>
              </w:rPr>
              <w:t>Indication</w:t>
            </w:r>
            <w:proofErr w:type="spellEnd"/>
            <w:r w:rsidRPr="00624A5F">
              <w:rPr>
                <w:rFonts w:ascii="Calibri" w:eastAsia="Times New Roman" w:hAnsi="Calibri" w:cs="Calibri"/>
              </w:rPr>
              <w:t xml:space="preserve"> </w:t>
            </w:r>
            <w:proofErr w:type="spellStart"/>
            <w:r w:rsidRPr="00624A5F">
              <w:rPr>
                <w:rFonts w:ascii="Calibri" w:eastAsia="Times New Roman" w:hAnsi="Calibri" w:cs="Calibri"/>
              </w:rPr>
              <w:t>of</w:t>
            </w:r>
            <w:proofErr w:type="spellEnd"/>
            <w:r w:rsidRPr="00624A5F">
              <w:rPr>
                <w:rFonts w:ascii="Calibri" w:eastAsia="Times New Roman" w:hAnsi="Calibri" w:cs="Calibri"/>
              </w:rPr>
              <w:t xml:space="preserve"> </w:t>
            </w:r>
            <w:proofErr w:type="spellStart"/>
            <w:r w:rsidRPr="00624A5F">
              <w:rPr>
                <w:rFonts w:ascii="Calibri" w:eastAsia="Times New Roman" w:hAnsi="Calibri" w:cs="Calibri"/>
              </w:rPr>
              <w:t>the</w:t>
            </w:r>
            <w:proofErr w:type="spellEnd"/>
            <w:r w:rsidRPr="00624A5F">
              <w:rPr>
                <w:rFonts w:ascii="Calibri" w:eastAsia="Times New Roman" w:hAnsi="Calibri" w:cs="Calibri"/>
              </w:rPr>
              <w:t xml:space="preserve"> </w:t>
            </w:r>
            <w:proofErr w:type="spellStart"/>
            <w:r w:rsidRPr="00624A5F">
              <w:rPr>
                <w:rFonts w:ascii="Calibri" w:eastAsia="Times New Roman" w:hAnsi="Calibri" w:cs="Calibri"/>
              </w:rPr>
              <w:t>direction</w:t>
            </w:r>
            <w:proofErr w:type="spellEnd"/>
            <w:r w:rsidRPr="00624A5F">
              <w:rPr>
                <w:rFonts w:ascii="Calibri" w:eastAsia="Times New Roman" w:hAnsi="Calibri" w:cs="Calibri"/>
              </w:rPr>
              <w:t xml:space="preserve"> </w:t>
            </w:r>
            <w:proofErr w:type="spellStart"/>
            <w:r w:rsidRPr="00624A5F">
              <w:rPr>
                <w:rFonts w:ascii="Calibri" w:eastAsia="Times New Roman" w:hAnsi="Calibri" w:cs="Calibri"/>
              </w:rPr>
              <w:t>of</w:t>
            </w:r>
            <w:proofErr w:type="spellEnd"/>
            <w:r w:rsidRPr="00624A5F">
              <w:rPr>
                <w:rFonts w:ascii="Calibri" w:eastAsia="Times New Roman" w:hAnsi="Calibri" w:cs="Calibri"/>
              </w:rPr>
              <w:t xml:space="preserve"> </w:t>
            </w:r>
            <w:proofErr w:type="spellStart"/>
            <w:r w:rsidRPr="00624A5F">
              <w:rPr>
                <w:rFonts w:ascii="Calibri" w:eastAsia="Times New Roman" w:hAnsi="Calibri" w:cs="Calibri"/>
              </w:rPr>
              <w:t>the</w:t>
            </w:r>
            <w:proofErr w:type="spellEnd"/>
            <w:r w:rsidRPr="00624A5F">
              <w:rPr>
                <w:rFonts w:ascii="Calibri" w:eastAsia="Times New Roman" w:hAnsi="Calibri" w:cs="Calibri"/>
              </w:rPr>
              <w:t xml:space="preserve"> </w:t>
            </w:r>
            <w:proofErr w:type="spellStart"/>
            <w:r w:rsidRPr="00624A5F">
              <w:rPr>
                <w:rFonts w:ascii="Calibri" w:eastAsia="Times New Roman" w:hAnsi="Calibri" w:cs="Calibri"/>
              </w:rPr>
              <w:t>reported</w:t>
            </w:r>
            <w:proofErr w:type="spellEnd"/>
            <w:r w:rsidRPr="00624A5F">
              <w:rPr>
                <w:rFonts w:ascii="Calibri" w:eastAsia="Times New Roman" w:hAnsi="Calibri" w:cs="Calibri"/>
              </w:rPr>
              <w:t xml:space="preserve"> </w:t>
            </w:r>
            <w:proofErr w:type="spellStart"/>
            <w:r w:rsidRPr="00624A5F">
              <w:rPr>
                <w:rFonts w:ascii="Calibri" w:eastAsia="Times New Roman" w:hAnsi="Calibri" w:cs="Calibri"/>
              </w:rPr>
              <w:t>species</w:t>
            </w:r>
            <w:proofErr w:type="spellEnd"/>
            <w:r w:rsidRPr="00624A5F">
              <w:rPr>
                <w:rFonts w:ascii="Calibri" w:eastAsia="Times New Roman" w:hAnsi="Calibri" w:cs="Calibri"/>
              </w:rPr>
              <w:t xml:space="preserve"> </w:t>
            </w:r>
            <w:proofErr w:type="spellStart"/>
            <w:r w:rsidRPr="00624A5F">
              <w:rPr>
                <w:rFonts w:ascii="Calibri" w:eastAsia="Times New Roman" w:hAnsi="Calibri" w:cs="Calibri"/>
              </w:rPr>
              <w:t>richness</w:t>
            </w:r>
            <w:proofErr w:type="spellEnd"/>
            <w:r w:rsidRPr="00624A5F">
              <w:rPr>
                <w:rFonts w:ascii="Calibri" w:eastAsia="Times New Roman" w:hAnsi="Calibri" w:cs="Calibri"/>
              </w:rPr>
              <w:t xml:space="preserve"> </w:t>
            </w:r>
            <w:proofErr w:type="spellStart"/>
            <w:r w:rsidRPr="00624A5F">
              <w:rPr>
                <w:rFonts w:ascii="Calibri" w:eastAsia="Times New Roman" w:hAnsi="Calibri" w:cs="Calibri"/>
              </w:rPr>
              <w:t>change</w:t>
            </w:r>
            <w:proofErr w:type="spellEnd"/>
            <w:r w:rsidRPr="00624A5F">
              <w:rPr>
                <w:rFonts w:ascii="Calibri" w:eastAsia="Times New Roman" w:hAnsi="Calibri" w:cs="Calibri"/>
              </w:rPr>
              <w:t>.</w:t>
            </w:r>
          </w:p>
        </w:tc>
      </w:tr>
      <w:tr w:rsidR="000B7CE0" w:rsidRPr="00624A5F" w14:paraId="57A3F6B3" w14:textId="77777777" w:rsidTr="00014B3C">
        <w:trPr>
          <w:trHeight w:val="450"/>
        </w:trPr>
        <w:tc>
          <w:tcPr>
            <w:tcW w:w="4675" w:type="dxa"/>
            <w:vMerge/>
            <w:hideMark/>
          </w:tcPr>
          <w:p w14:paraId="58AED41C" w14:textId="77777777" w:rsidR="000B7CE0" w:rsidRPr="00624A5F" w:rsidRDefault="000B7CE0" w:rsidP="000B7CE0">
            <w:pPr>
              <w:rPr>
                <w:rFonts w:ascii="Calibri" w:eastAsia="Times New Roman" w:hAnsi="Calibri" w:cs="Calibri"/>
                <w:color w:val="000000"/>
              </w:rPr>
            </w:pPr>
          </w:p>
        </w:tc>
        <w:tc>
          <w:tcPr>
            <w:tcW w:w="4675" w:type="dxa"/>
            <w:vMerge/>
            <w:hideMark/>
          </w:tcPr>
          <w:p w14:paraId="460C0EE3" w14:textId="77777777" w:rsidR="000B7CE0" w:rsidRPr="00624A5F" w:rsidRDefault="000B7CE0" w:rsidP="000B7CE0">
            <w:pPr>
              <w:rPr>
                <w:rFonts w:ascii="Calibri" w:eastAsia="Times New Roman" w:hAnsi="Calibri" w:cs="Calibri"/>
              </w:rPr>
            </w:pPr>
          </w:p>
        </w:tc>
      </w:tr>
      <w:tr w:rsidR="000B7CE0" w:rsidRPr="00624A5F" w14:paraId="1111F79E" w14:textId="77777777" w:rsidTr="00014B3C">
        <w:trPr>
          <w:trHeight w:val="450"/>
        </w:trPr>
        <w:tc>
          <w:tcPr>
            <w:tcW w:w="4675" w:type="dxa"/>
            <w:vMerge/>
            <w:hideMark/>
          </w:tcPr>
          <w:p w14:paraId="483C21DF" w14:textId="77777777" w:rsidR="000B7CE0" w:rsidRPr="00624A5F" w:rsidRDefault="000B7CE0" w:rsidP="000B7CE0">
            <w:pPr>
              <w:rPr>
                <w:rFonts w:ascii="Calibri" w:eastAsia="Times New Roman" w:hAnsi="Calibri" w:cs="Calibri"/>
                <w:color w:val="000000"/>
              </w:rPr>
            </w:pPr>
          </w:p>
        </w:tc>
        <w:tc>
          <w:tcPr>
            <w:tcW w:w="4675" w:type="dxa"/>
            <w:vMerge/>
            <w:hideMark/>
          </w:tcPr>
          <w:p w14:paraId="45EC309E" w14:textId="77777777" w:rsidR="000B7CE0" w:rsidRPr="00624A5F" w:rsidRDefault="000B7CE0" w:rsidP="000B7CE0">
            <w:pPr>
              <w:rPr>
                <w:rFonts w:ascii="Calibri" w:eastAsia="Times New Roman" w:hAnsi="Calibri" w:cs="Calibri"/>
              </w:rPr>
            </w:pPr>
          </w:p>
        </w:tc>
      </w:tr>
      <w:tr w:rsidR="000B7CE0" w:rsidRPr="00624A5F" w14:paraId="687348F4" w14:textId="77777777" w:rsidTr="00A62004">
        <w:trPr>
          <w:trHeight w:val="300"/>
        </w:trPr>
        <w:tc>
          <w:tcPr>
            <w:tcW w:w="4675" w:type="dxa"/>
            <w:shd w:val="clear" w:color="auto" w:fill="D0CECE" w:themeFill="background2" w:themeFillShade="E6"/>
            <w:noWrap/>
            <w:hideMark/>
          </w:tcPr>
          <w:p w14:paraId="7955102F" w14:textId="77777777" w:rsidR="000B7CE0" w:rsidRPr="00624A5F" w:rsidRDefault="000B7CE0" w:rsidP="000B7CE0">
            <w:pPr>
              <w:rPr>
                <w:rFonts w:ascii="Calibri" w:eastAsia="Times New Roman" w:hAnsi="Calibri" w:cs="Calibri"/>
                <w:color w:val="000000"/>
              </w:rPr>
            </w:pPr>
            <w:r w:rsidRPr="00624A5F">
              <w:rPr>
                <w:rFonts w:ascii="Calibri" w:eastAsia="Times New Roman" w:hAnsi="Calibri" w:cs="Calibri"/>
                <w:color w:val="000000"/>
              </w:rPr>
              <w:t>Species_List_Available</w:t>
            </w:r>
          </w:p>
        </w:tc>
        <w:tc>
          <w:tcPr>
            <w:tcW w:w="4675" w:type="dxa"/>
            <w:shd w:val="clear" w:color="auto" w:fill="D0CECE" w:themeFill="background2" w:themeFillShade="E6"/>
            <w:noWrap/>
            <w:hideMark/>
          </w:tcPr>
          <w:p w14:paraId="4F5AC639" w14:textId="62D7590F" w:rsidR="000B7CE0" w:rsidRPr="00624A5F" w:rsidRDefault="000B7CE0" w:rsidP="000B7CE0">
            <w:pPr>
              <w:rPr>
                <w:rFonts w:ascii="Calibri" w:eastAsia="Times New Roman" w:hAnsi="Calibri" w:cs="Calibri"/>
                <w:color w:val="000000"/>
              </w:rPr>
            </w:pPr>
            <w:commentRangeStart w:id="3"/>
            <w:proofErr w:type="spellStart"/>
            <w:r w:rsidRPr="00624A5F">
              <w:rPr>
                <w:rFonts w:ascii="Calibri" w:eastAsia="Times New Roman" w:hAnsi="Calibri" w:cs="Calibri"/>
                <w:color w:val="000000"/>
              </w:rPr>
              <w:t>Indicates</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if</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the</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publication</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provides</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the</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primary</w:t>
            </w:r>
            <w:proofErr w:type="spellEnd"/>
            <w:r w:rsidRPr="00624A5F">
              <w:rPr>
                <w:rFonts w:ascii="Calibri" w:eastAsia="Times New Roman" w:hAnsi="Calibri" w:cs="Calibri"/>
                <w:color w:val="000000"/>
              </w:rPr>
              <w:t xml:space="preserve"> plant </w:t>
            </w:r>
            <w:proofErr w:type="spellStart"/>
            <w:r w:rsidRPr="00624A5F">
              <w:rPr>
                <w:rFonts w:ascii="Calibri" w:eastAsia="Times New Roman" w:hAnsi="Calibri" w:cs="Calibri"/>
                <w:color w:val="000000"/>
              </w:rPr>
              <w:t>data</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used</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for</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analyses</w:t>
            </w:r>
            <w:commentRangeEnd w:id="3"/>
            <w:proofErr w:type="spellEnd"/>
            <w:r w:rsidRPr="00624A5F">
              <w:rPr>
                <w:rStyle w:val="CommentReference"/>
              </w:rPr>
              <w:commentReference w:id="3"/>
            </w:r>
          </w:p>
        </w:tc>
      </w:tr>
      <w:tr w:rsidR="000B7CE0" w:rsidRPr="00624A5F" w14:paraId="6C271E61" w14:textId="77777777" w:rsidTr="00014B3C">
        <w:trPr>
          <w:trHeight w:val="600"/>
        </w:trPr>
        <w:tc>
          <w:tcPr>
            <w:tcW w:w="4675" w:type="dxa"/>
            <w:noWrap/>
            <w:hideMark/>
          </w:tcPr>
          <w:p w14:paraId="29C2A716" w14:textId="77777777" w:rsidR="000B7CE0" w:rsidRPr="00624A5F" w:rsidRDefault="000B7CE0" w:rsidP="000B7CE0">
            <w:pPr>
              <w:rPr>
                <w:rFonts w:ascii="Calibri" w:eastAsia="Times New Roman" w:hAnsi="Calibri" w:cs="Calibri"/>
                <w:color w:val="000000"/>
              </w:rPr>
            </w:pPr>
            <w:r w:rsidRPr="00624A5F">
              <w:rPr>
                <w:rFonts w:ascii="Calibri" w:eastAsia="Times New Roman" w:hAnsi="Calibri" w:cs="Calibri"/>
                <w:color w:val="000000"/>
              </w:rPr>
              <w:t>Paper_Included</w:t>
            </w:r>
          </w:p>
        </w:tc>
        <w:tc>
          <w:tcPr>
            <w:tcW w:w="4675" w:type="dxa"/>
            <w:hideMark/>
          </w:tcPr>
          <w:p w14:paraId="2B90C6CB" w14:textId="7A73894A" w:rsidR="000B7CE0" w:rsidRPr="00624A5F" w:rsidRDefault="000B7CE0" w:rsidP="000B7CE0">
            <w:pPr>
              <w:rPr>
                <w:rFonts w:ascii="Calibri" w:eastAsia="Times New Roman" w:hAnsi="Calibri" w:cs="Calibri"/>
                <w:color w:val="000000"/>
              </w:rPr>
            </w:pPr>
            <w:proofErr w:type="spellStart"/>
            <w:r w:rsidRPr="00624A5F">
              <w:rPr>
                <w:rFonts w:ascii="Calibri" w:eastAsia="Times New Roman" w:hAnsi="Calibri" w:cs="Calibri"/>
                <w:color w:val="000000"/>
              </w:rPr>
              <w:t>Indication</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if</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the</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study</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qualifies</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for</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the</w:t>
            </w:r>
            <w:proofErr w:type="spellEnd"/>
            <w:r w:rsidRPr="00624A5F">
              <w:rPr>
                <w:rFonts w:ascii="Calibri" w:eastAsia="Times New Roman" w:hAnsi="Calibri" w:cs="Calibri"/>
                <w:color w:val="000000"/>
              </w:rPr>
              <w:t xml:space="preserve"> meta-</w:t>
            </w:r>
            <w:proofErr w:type="spellStart"/>
            <w:r w:rsidRPr="00624A5F">
              <w:rPr>
                <w:rFonts w:ascii="Calibri" w:eastAsia="Times New Roman" w:hAnsi="Calibri" w:cs="Calibri"/>
                <w:color w:val="000000"/>
              </w:rPr>
              <w:t>analyses</w:t>
            </w:r>
            <w:proofErr w:type="spellEnd"/>
            <w:r w:rsidRPr="00624A5F">
              <w:rPr>
                <w:rFonts w:ascii="Calibri" w:eastAsia="Times New Roman" w:hAnsi="Calibri" w:cs="Calibri"/>
                <w:color w:val="000000"/>
              </w:rPr>
              <w:t>.</w:t>
            </w:r>
          </w:p>
        </w:tc>
      </w:tr>
      <w:tr w:rsidR="000B7CE0" w:rsidRPr="00624A5F" w14:paraId="7A86A404" w14:textId="77777777" w:rsidTr="000B7CE0">
        <w:trPr>
          <w:trHeight w:val="600"/>
        </w:trPr>
        <w:tc>
          <w:tcPr>
            <w:tcW w:w="4675" w:type="dxa"/>
            <w:shd w:val="clear" w:color="auto" w:fill="D0CECE" w:themeFill="background2" w:themeFillShade="E6"/>
          </w:tcPr>
          <w:p w14:paraId="33C557C4" w14:textId="654FFA46" w:rsidR="000B7CE0" w:rsidRPr="00624A5F" w:rsidRDefault="000B7CE0" w:rsidP="000B7CE0">
            <w:pPr>
              <w:rPr>
                <w:rFonts w:ascii="Calibri" w:eastAsia="Times New Roman" w:hAnsi="Calibri" w:cs="Calibri"/>
                <w:color w:val="000000"/>
              </w:rPr>
            </w:pPr>
            <w:proofErr w:type="spellStart"/>
            <w:r w:rsidRPr="00624A5F">
              <w:rPr>
                <w:rFonts w:ascii="Calibri" w:eastAsia="Times New Roman" w:hAnsi="Calibri" w:cs="Calibri"/>
                <w:color w:val="000000"/>
              </w:rPr>
              <w:t>Publication</w:t>
            </w:r>
            <w:proofErr w:type="spellEnd"/>
            <w:r w:rsidRPr="00624A5F">
              <w:rPr>
                <w:rFonts w:ascii="Calibri" w:eastAsia="Times New Roman" w:hAnsi="Calibri" w:cs="Calibri"/>
                <w:color w:val="000000"/>
              </w:rPr>
              <w:t xml:space="preserve"> Year</w:t>
            </w:r>
          </w:p>
        </w:tc>
        <w:tc>
          <w:tcPr>
            <w:tcW w:w="4675" w:type="dxa"/>
            <w:shd w:val="clear" w:color="auto" w:fill="D0CECE" w:themeFill="background2" w:themeFillShade="E6"/>
          </w:tcPr>
          <w:p w14:paraId="34C4BCAA" w14:textId="097F76D9" w:rsidR="000B7CE0" w:rsidRPr="00624A5F" w:rsidRDefault="000B7CE0" w:rsidP="000B7CE0">
            <w:pPr>
              <w:rPr>
                <w:rFonts w:ascii="Calibri" w:eastAsia="Times New Roman" w:hAnsi="Calibri" w:cs="Calibri"/>
                <w:color w:val="000000"/>
              </w:rPr>
            </w:pPr>
            <w:r w:rsidRPr="00624A5F">
              <w:rPr>
                <w:rFonts w:ascii="Calibri" w:eastAsia="Times New Roman" w:hAnsi="Calibri" w:cs="Calibri"/>
                <w:color w:val="000000"/>
              </w:rPr>
              <w:t xml:space="preserve">The </w:t>
            </w:r>
            <w:proofErr w:type="spellStart"/>
            <w:r w:rsidRPr="00624A5F">
              <w:rPr>
                <w:rFonts w:ascii="Calibri" w:eastAsia="Times New Roman" w:hAnsi="Calibri" w:cs="Calibri"/>
                <w:color w:val="000000"/>
              </w:rPr>
              <w:t>year</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study</w:t>
            </w:r>
            <w:proofErr w:type="spellEnd"/>
            <w:r w:rsidRPr="00624A5F">
              <w:rPr>
                <w:rFonts w:ascii="Calibri" w:eastAsia="Times New Roman" w:hAnsi="Calibri" w:cs="Calibri"/>
                <w:color w:val="000000"/>
              </w:rPr>
              <w:t xml:space="preserve"> was </w:t>
            </w:r>
            <w:proofErr w:type="spellStart"/>
            <w:r w:rsidRPr="00624A5F">
              <w:rPr>
                <w:rFonts w:ascii="Calibri" w:eastAsia="Times New Roman" w:hAnsi="Calibri" w:cs="Calibri"/>
                <w:color w:val="000000"/>
              </w:rPr>
              <w:t>published</w:t>
            </w:r>
            <w:proofErr w:type="spellEnd"/>
            <w:r w:rsidRPr="00624A5F">
              <w:rPr>
                <w:rFonts w:ascii="Calibri" w:eastAsia="Times New Roman" w:hAnsi="Calibri" w:cs="Calibri"/>
                <w:color w:val="000000"/>
              </w:rPr>
              <w:t>.</w:t>
            </w:r>
          </w:p>
        </w:tc>
      </w:tr>
      <w:tr w:rsidR="000B7CE0" w:rsidRPr="00624A5F" w14:paraId="18A9B6F3" w14:textId="77777777" w:rsidTr="000B7CE0">
        <w:trPr>
          <w:trHeight w:val="600"/>
        </w:trPr>
        <w:tc>
          <w:tcPr>
            <w:tcW w:w="4675" w:type="dxa"/>
            <w:noWrap/>
          </w:tcPr>
          <w:p w14:paraId="0A159922" w14:textId="38EFA20A" w:rsidR="000B7CE0" w:rsidRPr="00624A5F" w:rsidRDefault="000B7CE0" w:rsidP="000B7CE0">
            <w:pPr>
              <w:rPr>
                <w:rFonts w:ascii="Calibri" w:eastAsia="Times New Roman" w:hAnsi="Calibri" w:cs="Calibri"/>
                <w:color w:val="000000"/>
              </w:rPr>
            </w:pPr>
            <w:proofErr w:type="spellStart"/>
            <w:r w:rsidRPr="00624A5F">
              <w:rPr>
                <w:rFonts w:ascii="Calibri" w:eastAsia="Times New Roman" w:hAnsi="Calibri" w:cs="Calibri"/>
                <w:color w:val="000000"/>
              </w:rPr>
              <w:t>Biogeographic</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Continent</w:t>
            </w:r>
            <w:proofErr w:type="spellEnd"/>
          </w:p>
        </w:tc>
        <w:tc>
          <w:tcPr>
            <w:tcW w:w="4675" w:type="dxa"/>
          </w:tcPr>
          <w:p w14:paraId="79A060AD" w14:textId="5C2826A8" w:rsidR="000B7CE0" w:rsidRPr="00624A5F" w:rsidRDefault="000B7CE0" w:rsidP="000B7CE0">
            <w:pPr>
              <w:rPr>
                <w:rFonts w:ascii="Calibri" w:eastAsia="Times New Roman" w:hAnsi="Calibri" w:cs="Calibri"/>
                <w:color w:val="000000"/>
              </w:rPr>
            </w:pPr>
            <w:proofErr w:type="spellStart"/>
            <w:r w:rsidRPr="00624A5F">
              <w:rPr>
                <w:rFonts w:ascii="Calibri" w:eastAsia="Times New Roman" w:hAnsi="Calibri" w:cs="Calibri"/>
                <w:color w:val="000000"/>
              </w:rPr>
              <w:t>Assignment</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to</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biogeographically</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defined</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continent</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based</w:t>
            </w:r>
            <w:proofErr w:type="spellEnd"/>
            <w:r w:rsidRPr="00624A5F">
              <w:rPr>
                <w:rFonts w:ascii="Calibri" w:eastAsia="Times New Roman" w:hAnsi="Calibri" w:cs="Calibri"/>
                <w:color w:val="000000"/>
              </w:rPr>
              <w:t xml:space="preserve"> on </w:t>
            </w:r>
            <w:proofErr w:type="spellStart"/>
            <w:r w:rsidRPr="00624A5F">
              <w:rPr>
                <w:rFonts w:ascii="Calibri" w:eastAsia="Times New Roman" w:hAnsi="Calibri" w:cs="Calibri"/>
                <w:color w:val="000000"/>
              </w:rPr>
              <w:t>the</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delineation</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of</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the</w:t>
            </w:r>
            <w:proofErr w:type="spellEnd"/>
            <w:r w:rsidRPr="00624A5F">
              <w:rPr>
                <w:rFonts w:ascii="Calibri" w:eastAsia="Times New Roman" w:hAnsi="Calibri" w:cs="Calibri"/>
                <w:color w:val="000000"/>
              </w:rPr>
              <w:t xml:space="preserve"> </w:t>
            </w:r>
            <w:r w:rsidRPr="00624A5F">
              <w:rPr>
                <w:rFonts w:cstheme="minorHAnsi"/>
                <w:lang w:val="en-GB"/>
              </w:rPr>
              <w:lastRenderedPageBreak/>
              <w:t>Biodiversity Information Standards (TDWG) classification (</w:t>
            </w:r>
            <w:proofErr w:type="spellStart"/>
            <w:r w:rsidRPr="00624A5F">
              <w:rPr>
                <w:rFonts w:cstheme="minorHAnsi"/>
                <w:lang w:val="en-GB"/>
              </w:rPr>
              <w:t>Brummitt</w:t>
            </w:r>
            <w:proofErr w:type="spellEnd"/>
            <w:r w:rsidRPr="00624A5F">
              <w:rPr>
                <w:rFonts w:cstheme="minorHAnsi"/>
                <w:lang w:val="en-GB"/>
              </w:rPr>
              <w:t xml:space="preserve"> et al., 2001)</w:t>
            </w:r>
          </w:p>
        </w:tc>
      </w:tr>
      <w:tr w:rsidR="000B7CE0" w:rsidRPr="00624A5F" w14:paraId="5D97DF2F" w14:textId="77777777" w:rsidTr="00F22C72">
        <w:trPr>
          <w:trHeight w:val="600"/>
        </w:trPr>
        <w:tc>
          <w:tcPr>
            <w:tcW w:w="4675" w:type="dxa"/>
            <w:shd w:val="clear" w:color="auto" w:fill="D0CECE" w:themeFill="background2" w:themeFillShade="E6"/>
          </w:tcPr>
          <w:p w14:paraId="018D90F0" w14:textId="5BA4B6B9" w:rsidR="000B7CE0" w:rsidRPr="00624A5F" w:rsidRDefault="000B7CE0" w:rsidP="000B7CE0">
            <w:pPr>
              <w:rPr>
                <w:rFonts w:ascii="Calibri" w:eastAsia="Times New Roman" w:hAnsi="Calibri" w:cs="Calibri"/>
                <w:color w:val="000000"/>
              </w:rPr>
            </w:pPr>
            <w:r w:rsidRPr="00624A5F">
              <w:rPr>
                <w:rFonts w:ascii="Calibri" w:eastAsia="Times New Roman" w:hAnsi="Calibri" w:cs="Calibri"/>
                <w:color w:val="000000"/>
              </w:rPr>
              <w:lastRenderedPageBreak/>
              <w:t xml:space="preserve">Geographic </w:t>
            </w:r>
            <w:proofErr w:type="spellStart"/>
            <w:r w:rsidRPr="00624A5F">
              <w:rPr>
                <w:rFonts w:ascii="Calibri" w:eastAsia="Times New Roman" w:hAnsi="Calibri" w:cs="Calibri"/>
                <w:color w:val="000000"/>
              </w:rPr>
              <w:t>Continent</w:t>
            </w:r>
            <w:proofErr w:type="spellEnd"/>
          </w:p>
        </w:tc>
        <w:tc>
          <w:tcPr>
            <w:tcW w:w="4675" w:type="dxa"/>
            <w:shd w:val="clear" w:color="auto" w:fill="D0CECE" w:themeFill="background2" w:themeFillShade="E6"/>
          </w:tcPr>
          <w:p w14:paraId="2EFDE71C" w14:textId="5902C9C5" w:rsidR="000B7CE0" w:rsidRPr="00624A5F" w:rsidRDefault="000B7CE0" w:rsidP="000B7CE0">
            <w:pPr>
              <w:rPr>
                <w:rFonts w:ascii="Calibri" w:eastAsia="Times New Roman" w:hAnsi="Calibri" w:cs="Calibri"/>
                <w:color w:val="000000"/>
              </w:rPr>
            </w:pPr>
            <w:proofErr w:type="spellStart"/>
            <w:r w:rsidRPr="00624A5F">
              <w:rPr>
                <w:rFonts w:ascii="Calibri" w:eastAsia="Times New Roman" w:hAnsi="Calibri" w:cs="Calibri"/>
                <w:color w:val="000000"/>
              </w:rPr>
              <w:t>Assignment</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to</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geographically</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defined</w:t>
            </w:r>
            <w:proofErr w:type="spellEnd"/>
            <w:r w:rsidRPr="00624A5F">
              <w:rPr>
                <w:rFonts w:ascii="Calibri" w:eastAsia="Times New Roman" w:hAnsi="Calibri" w:cs="Calibri"/>
                <w:color w:val="000000"/>
              </w:rPr>
              <w:t xml:space="preserve"> </w:t>
            </w:r>
            <w:proofErr w:type="spellStart"/>
            <w:r w:rsidRPr="00624A5F">
              <w:rPr>
                <w:rFonts w:ascii="Calibri" w:eastAsia="Times New Roman" w:hAnsi="Calibri" w:cs="Calibri"/>
                <w:color w:val="000000"/>
              </w:rPr>
              <w:t>continent</w:t>
            </w:r>
            <w:proofErr w:type="spellEnd"/>
            <w:r w:rsidRPr="00624A5F">
              <w:rPr>
                <w:rFonts w:ascii="Calibri" w:eastAsia="Times New Roman" w:hAnsi="Calibri" w:cs="Calibri"/>
                <w:color w:val="000000"/>
              </w:rPr>
              <w:t>.</w:t>
            </w:r>
          </w:p>
        </w:tc>
      </w:tr>
    </w:tbl>
    <w:p w14:paraId="42FC17BC" w14:textId="77777777" w:rsidR="00F05565" w:rsidRPr="00624A5F" w:rsidRDefault="00F05565" w:rsidP="006D5A52">
      <w:pPr>
        <w:pStyle w:val="NormalWeb"/>
        <w:spacing w:before="0" w:beforeAutospacing="0" w:after="0" w:afterAutospacing="0" w:line="360" w:lineRule="auto"/>
        <w:jc w:val="both"/>
        <w:rPr>
          <w:lang w:val="tr-TR"/>
        </w:rPr>
      </w:pPr>
    </w:p>
    <w:p w14:paraId="1D91078A" w14:textId="4C8142C8" w:rsidR="00F05565" w:rsidRPr="00624A5F" w:rsidRDefault="00F05565" w:rsidP="00F05565">
      <w:pPr>
        <w:pStyle w:val="NormalWeb"/>
        <w:spacing w:before="0" w:beforeAutospacing="0" w:after="0" w:afterAutospacing="0" w:line="360" w:lineRule="auto"/>
        <w:jc w:val="both"/>
        <w:rPr>
          <w:rFonts w:asciiTheme="minorHAnsi" w:hAnsiTheme="minorHAnsi" w:cstheme="minorHAnsi"/>
          <w:sz w:val="22"/>
          <w:szCs w:val="22"/>
          <w:lang w:val="tr-TR"/>
        </w:rPr>
      </w:pPr>
      <w:r w:rsidRPr="00624A5F">
        <w:rPr>
          <w:rFonts w:asciiTheme="minorHAnsi" w:hAnsiTheme="minorHAnsi" w:cstheme="minorHAnsi"/>
          <w:sz w:val="22"/>
          <w:szCs w:val="22"/>
          <w:lang w:val="tr-TR"/>
        </w:rPr>
        <w:t xml:space="preserve">Table S1.B: Descriptions of study system drivers which was utilized to categorize 865 </w:t>
      </w:r>
      <w:r w:rsidR="00931084" w:rsidRPr="00624A5F">
        <w:rPr>
          <w:rFonts w:asciiTheme="minorHAnsi" w:hAnsiTheme="minorHAnsi" w:cstheme="minorHAnsi"/>
          <w:sz w:val="22"/>
          <w:szCs w:val="22"/>
          <w:lang w:val="tr-TR"/>
        </w:rPr>
        <w:t>sub-</w:t>
      </w:r>
      <w:r w:rsidRPr="00624A5F">
        <w:rPr>
          <w:rFonts w:asciiTheme="minorHAnsi" w:hAnsiTheme="minorHAnsi" w:cstheme="minorHAnsi"/>
          <w:sz w:val="22"/>
          <w:szCs w:val="22"/>
          <w:lang w:val="tr-TR"/>
        </w:rPr>
        <w:t>studies.</w:t>
      </w:r>
    </w:p>
    <w:tbl>
      <w:tblPr>
        <w:tblW w:w="752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4760"/>
      </w:tblGrid>
      <w:tr w:rsidR="00F05565" w:rsidRPr="00624A5F" w14:paraId="62A35591" w14:textId="77777777" w:rsidTr="00F05565">
        <w:trPr>
          <w:trHeight w:val="420"/>
        </w:trPr>
        <w:tc>
          <w:tcPr>
            <w:tcW w:w="2760" w:type="dxa"/>
            <w:shd w:val="clear" w:color="auto" w:fill="auto"/>
            <w:hideMark/>
          </w:tcPr>
          <w:p w14:paraId="6C807E58" w14:textId="77777777" w:rsidR="00F05565" w:rsidRPr="00624A5F" w:rsidRDefault="00F05565" w:rsidP="00F05565">
            <w:pPr>
              <w:spacing w:after="0" w:line="240" w:lineRule="auto"/>
              <w:jc w:val="center"/>
              <w:rPr>
                <w:rFonts w:ascii="Calibri" w:eastAsia="Times New Roman" w:hAnsi="Calibri" w:cs="Calibri"/>
                <w:b/>
                <w:bCs/>
                <w:color w:val="000000"/>
                <w:lang w:val="en-AT" w:eastAsia="en-AT"/>
              </w:rPr>
            </w:pPr>
            <w:r w:rsidRPr="00624A5F">
              <w:rPr>
                <w:rFonts w:ascii="Calibri" w:eastAsia="Times New Roman" w:hAnsi="Calibri" w:cs="Calibri"/>
                <w:b/>
                <w:bCs/>
                <w:color w:val="000000"/>
                <w:lang w:val="en-AT" w:eastAsia="en-AT"/>
              </w:rPr>
              <w:t>Name</w:t>
            </w:r>
          </w:p>
        </w:tc>
        <w:tc>
          <w:tcPr>
            <w:tcW w:w="4760" w:type="dxa"/>
            <w:shd w:val="clear" w:color="auto" w:fill="auto"/>
            <w:hideMark/>
          </w:tcPr>
          <w:p w14:paraId="187BDB93" w14:textId="77777777" w:rsidR="00F05565" w:rsidRPr="00624A5F" w:rsidRDefault="00F05565" w:rsidP="00F05565">
            <w:pPr>
              <w:spacing w:after="0" w:line="240" w:lineRule="auto"/>
              <w:jc w:val="center"/>
              <w:rPr>
                <w:rFonts w:ascii="Calibri" w:eastAsia="Times New Roman" w:hAnsi="Calibri" w:cs="Calibri"/>
                <w:b/>
                <w:bCs/>
                <w:color w:val="000000"/>
                <w:lang w:val="en-AT" w:eastAsia="en-AT"/>
              </w:rPr>
            </w:pPr>
            <w:r w:rsidRPr="00624A5F">
              <w:rPr>
                <w:rFonts w:ascii="Calibri" w:eastAsia="Times New Roman" w:hAnsi="Calibri" w:cs="Calibri"/>
                <w:b/>
                <w:bCs/>
                <w:color w:val="000000"/>
                <w:lang w:val="en-AT" w:eastAsia="en-AT"/>
              </w:rPr>
              <w:t>Description</w:t>
            </w:r>
          </w:p>
        </w:tc>
      </w:tr>
      <w:tr w:rsidR="00F05565" w:rsidRPr="00624A5F" w14:paraId="480954A0" w14:textId="77777777" w:rsidTr="00F05565">
        <w:trPr>
          <w:trHeight w:val="2100"/>
        </w:trPr>
        <w:tc>
          <w:tcPr>
            <w:tcW w:w="2760" w:type="dxa"/>
            <w:shd w:val="clear" w:color="000000" w:fill="D9D9D9"/>
            <w:noWrap/>
            <w:vAlign w:val="center"/>
            <w:hideMark/>
          </w:tcPr>
          <w:p w14:paraId="2F167A3D" w14:textId="77777777" w:rsidR="00F05565" w:rsidRPr="00624A5F" w:rsidRDefault="00F05565" w:rsidP="00F05565">
            <w:pPr>
              <w:spacing w:after="0" w:line="240" w:lineRule="auto"/>
              <w:jc w:val="both"/>
              <w:rPr>
                <w:rFonts w:ascii="Calibri" w:eastAsia="Times New Roman" w:hAnsi="Calibri" w:cs="Calibri"/>
                <w:color w:val="000000"/>
                <w:lang w:val="en-AT" w:eastAsia="en-AT"/>
              </w:rPr>
            </w:pPr>
            <w:r w:rsidRPr="00624A5F">
              <w:rPr>
                <w:rFonts w:ascii="Calibri" w:eastAsia="Times New Roman" w:hAnsi="Calibri" w:cs="Calibri"/>
                <w:color w:val="000000"/>
                <w:lang w:eastAsia="en-AT"/>
              </w:rPr>
              <w:t>Climate Change</w:t>
            </w:r>
          </w:p>
        </w:tc>
        <w:tc>
          <w:tcPr>
            <w:tcW w:w="4760" w:type="dxa"/>
            <w:shd w:val="clear" w:color="000000" w:fill="D9D9D9"/>
            <w:vAlign w:val="bottom"/>
            <w:hideMark/>
          </w:tcPr>
          <w:p w14:paraId="0C5C327B" w14:textId="77777777" w:rsidR="00F05565" w:rsidRPr="00624A5F" w:rsidRDefault="00F05565" w:rsidP="00F05565">
            <w:pPr>
              <w:spacing w:after="0" w:line="240" w:lineRule="auto"/>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Direct effects of long-term shift in weather patterns on biodiversity (including fluctuations in temperatures, precipitation, humidity, extreme weather events and more). Only recorded if the study specifically points out the direct effect of climate change on the resurvey plots.</w:t>
            </w:r>
          </w:p>
        </w:tc>
      </w:tr>
      <w:tr w:rsidR="00F05565" w:rsidRPr="00624A5F" w14:paraId="28562751" w14:textId="77777777" w:rsidTr="00F05565">
        <w:trPr>
          <w:trHeight w:val="1800"/>
        </w:trPr>
        <w:tc>
          <w:tcPr>
            <w:tcW w:w="2760" w:type="dxa"/>
            <w:shd w:val="clear" w:color="auto" w:fill="auto"/>
            <w:noWrap/>
            <w:vAlign w:val="center"/>
            <w:hideMark/>
          </w:tcPr>
          <w:p w14:paraId="290063F4" w14:textId="77777777" w:rsidR="00F05565" w:rsidRPr="00624A5F" w:rsidRDefault="00F05565" w:rsidP="00F05565">
            <w:pPr>
              <w:spacing w:after="0" w:line="240" w:lineRule="auto"/>
              <w:jc w:val="both"/>
              <w:rPr>
                <w:rFonts w:ascii="Calibri" w:eastAsia="Times New Roman" w:hAnsi="Calibri" w:cs="Calibri"/>
                <w:color w:val="000000"/>
                <w:lang w:val="en-AT" w:eastAsia="en-AT"/>
              </w:rPr>
            </w:pPr>
            <w:r w:rsidRPr="00624A5F">
              <w:rPr>
                <w:rFonts w:ascii="Calibri" w:eastAsia="Times New Roman" w:hAnsi="Calibri" w:cs="Calibri"/>
                <w:color w:val="000000"/>
                <w:lang w:eastAsia="en-AT"/>
              </w:rPr>
              <w:t xml:space="preserve">IAS (Invasive Alien </w:t>
            </w:r>
            <w:proofErr w:type="spellStart"/>
            <w:r w:rsidRPr="00624A5F">
              <w:rPr>
                <w:rFonts w:ascii="Calibri" w:eastAsia="Times New Roman" w:hAnsi="Calibri" w:cs="Calibri"/>
                <w:color w:val="000000"/>
                <w:lang w:eastAsia="en-AT"/>
              </w:rPr>
              <w:t>Species</w:t>
            </w:r>
            <w:proofErr w:type="spellEnd"/>
            <w:r w:rsidRPr="00624A5F">
              <w:rPr>
                <w:rFonts w:ascii="Calibri" w:eastAsia="Times New Roman" w:hAnsi="Calibri" w:cs="Calibri"/>
                <w:color w:val="000000"/>
                <w:lang w:eastAsia="en-AT"/>
              </w:rPr>
              <w:t>)</w:t>
            </w:r>
          </w:p>
        </w:tc>
        <w:tc>
          <w:tcPr>
            <w:tcW w:w="4760" w:type="dxa"/>
            <w:shd w:val="clear" w:color="auto" w:fill="auto"/>
            <w:vAlign w:val="bottom"/>
            <w:hideMark/>
          </w:tcPr>
          <w:p w14:paraId="0F075BB7" w14:textId="77777777" w:rsidR="00F05565" w:rsidRPr="00624A5F" w:rsidRDefault="00F05565" w:rsidP="00F05565">
            <w:pPr>
              <w:spacing w:after="0" w:line="240" w:lineRule="auto"/>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Living organisms that are non-native to an ecosystem, and which threaten native species and ecosystems. Any occurrence of invasive alien species found in the resurvey plots are recorded and native expansive species are not included.</w:t>
            </w:r>
          </w:p>
        </w:tc>
      </w:tr>
      <w:tr w:rsidR="00F05565" w:rsidRPr="00624A5F" w14:paraId="541299B4" w14:textId="77777777" w:rsidTr="00F05565">
        <w:trPr>
          <w:trHeight w:val="2400"/>
        </w:trPr>
        <w:tc>
          <w:tcPr>
            <w:tcW w:w="2760" w:type="dxa"/>
            <w:shd w:val="clear" w:color="000000" w:fill="D9D9D9"/>
            <w:noWrap/>
            <w:vAlign w:val="center"/>
            <w:hideMark/>
          </w:tcPr>
          <w:p w14:paraId="0C2F0BDF" w14:textId="77777777" w:rsidR="00F05565" w:rsidRPr="00624A5F" w:rsidRDefault="00F05565" w:rsidP="00F05565">
            <w:pPr>
              <w:spacing w:after="0" w:line="240" w:lineRule="auto"/>
              <w:jc w:val="both"/>
              <w:rPr>
                <w:rFonts w:ascii="Calibri" w:eastAsia="Times New Roman" w:hAnsi="Calibri" w:cs="Calibri"/>
                <w:color w:val="000000"/>
                <w:lang w:val="en-AT" w:eastAsia="en-AT"/>
              </w:rPr>
            </w:pPr>
            <w:r w:rsidRPr="00624A5F">
              <w:rPr>
                <w:rFonts w:ascii="Calibri" w:eastAsia="Times New Roman" w:hAnsi="Calibri" w:cs="Calibri"/>
                <w:color w:val="000000"/>
                <w:lang w:eastAsia="en-AT"/>
              </w:rPr>
              <w:t>Land-</w:t>
            </w:r>
            <w:proofErr w:type="spellStart"/>
            <w:r w:rsidRPr="00624A5F">
              <w:rPr>
                <w:rFonts w:ascii="Calibri" w:eastAsia="Times New Roman" w:hAnsi="Calibri" w:cs="Calibri"/>
                <w:color w:val="000000"/>
                <w:lang w:eastAsia="en-AT"/>
              </w:rPr>
              <w:t>use</w:t>
            </w:r>
            <w:proofErr w:type="spellEnd"/>
            <w:r w:rsidRPr="00624A5F">
              <w:rPr>
                <w:rFonts w:ascii="Calibri" w:eastAsia="Times New Roman" w:hAnsi="Calibri" w:cs="Calibri"/>
                <w:color w:val="000000"/>
                <w:lang w:eastAsia="en-AT"/>
              </w:rPr>
              <w:t xml:space="preserve"> (</w:t>
            </w:r>
            <w:proofErr w:type="spellStart"/>
            <w:r w:rsidRPr="00624A5F">
              <w:rPr>
                <w:rFonts w:ascii="Calibri" w:eastAsia="Times New Roman" w:hAnsi="Calibri" w:cs="Calibri"/>
                <w:color w:val="000000"/>
                <w:lang w:eastAsia="en-AT"/>
              </w:rPr>
              <w:t>Ongoing</w:t>
            </w:r>
            <w:proofErr w:type="spellEnd"/>
            <w:r w:rsidRPr="00624A5F">
              <w:rPr>
                <w:rFonts w:ascii="Calibri" w:eastAsia="Times New Roman" w:hAnsi="Calibri" w:cs="Calibri"/>
                <w:color w:val="000000"/>
                <w:lang w:eastAsia="en-AT"/>
              </w:rPr>
              <w:t>)</w:t>
            </w:r>
          </w:p>
        </w:tc>
        <w:tc>
          <w:tcPr>
            <w:tcW w:w="4760" w:type="dxa"/>
            <w:shd w:val="clear" w:color="000000" w:fill="D9D9D9"/>
            <w:vAlign w:val="bottom"/>
            <w:hideMark/>
          </w:tcPr>
          <w:p w14:paraId="03E71B65" w14:textId="77777777" w:rsidR="00F05565" w:rsidRPr="00624A5F" w:rsidRDefault="00F05565" w:rsidP="00F05565">
            <w:pPr>
              <w:spacing w:after="0" w:line="240" w:lineRule="auto"/>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Continuous utilization and management of land for specific human activities, such as agriculture, forestry, urban development, or industrial operations. This term encompasses the active processes and practices that maintain the land's current state and function, including cultivation, construction, resource extraction, and infrastructure maintenance.</w:t>
            </w:r>
          </w:p>
        </w:tc>
      </w:tr>
      <w:tr w:rsidR="00F05565" w:rsidRPr="00624A5F" w14:paraId="39691E6B" w14:textId="77777777" w:rsidTr="00F05565">
        <w:trPr>
          <w:trHeight w:val="2700"/>
        </w:trPr>
        <w:tc>
          <w:tcPr>
            <w:tcW w:w="2760" w:type="dxa"/>
            <w:shd w:val="clear" w:color="auto" w:fill="auto"/>
            <w:noWrap/>
            <w:vAlign w:val="center"/>
            <w:hideMark/>
          </w:tcPr>
          <w:p w14:paraId="689F6814" w14:textId="77777777" w:rsidR="00F05565" w:rsidRPr="00624A5F" w:rsidRDefault="00F05565" w:rsidP="00F05565">
            <w:pPr>
              <w:spacing w:after="0" w:line="240" w:lineRule="auto"/>
              <w:jc w:val="both"/>
              <w:rPr>
                <w:rFonts w:ascii="Calibri" w:eastAsia="Times New Roman" w:hAnsi="Calibri" w:cs="Calibri"/>
                <w:color w:val="000000"/>
                <w:lang w:val="en-AT" w:eastAsia="en-AT"/>
              </w:rPr>
            </w:pPr>
            <w:r w:rsidRPr="00624A5F">
              <w:rPr>
                <w:rFonts w:ascii="Calibri" w:eastAsia="Times New Roman" w:hAnsi="Calibri" w:cs="Calibri"/>
                <w:color w:val="000000"/>
                <w:lang w:eastAsia="en-AT"/>
              </w:rPr>
              <w:t>Land-</w:t>
            </w:r>
            <w:proofErr w:type="spellStart"/>
            <w:r w:rsidRPr="00624A5F">
              <w:rPr>
                <w:rFonts w:ascii="Calibri" w:eastAsia="Times New Roman" w:hAnsi="Calibri" w:cs="Calibri"/>
                <w:color w:val="000000"/>
                <w:lang w:eastAsia="en-AT"/>
              </w:rPr>
              <w:t>use</w:t>
            </w:r>
            <w:proofErr w:type="spellEnd"/>
            <w:r w:rsidRPr="00624A5F">
              <w:rPr>
                <w:rFonts w:ascii="Calibri" w:eastAsia="Times New Roman" w:hAnsi="Calibri" w:cs="Calibri"/>
                <w:color w:val="000000"/>
                <w:lang w:eastAsia="en-AT"/>
              </w:rPr>
              <w:t xml:space="preserve"> </w:t>
            </w:r>
            <w:proofErr w:type="spellStart"/>
            <w:r w:rsidRPr="00624A5F">
              <w:rPr>
                <w:rFonts w:ascii="Calibri" w:eastAsia="Times New Roman" w:hAnsi="Calibri" w:cs="Calibri"/>
                <w:color w:val="000000"/>
                <w:lang w:eastAsia="en-AT"/>
              </w:rPr>
              <w:t>Cessation</w:t>
            </w:r>
            <w:proofErr w:type="spellEnd"/>
          </w:p>
        </w:tc>
        <w:tc>
          <w:tcPr>
            <w:tcW w:w="4760" w:type="dxa"/>
            <w:shd w:val="clear" w:color="auto" w:fill="auto"/>
            <w:vAlign w:val="bottom"/>
            <w:hideMark/>
          </w:tcPr>
          <w:p w14:paraId="4668B15D" w14:textId="77777777" w:rsidR="00F05565" w:rsidRPr="00624A5F" w:rsidRDefault="00F05565" w:rsidP="00F05565">
            <w:pPr>
              <w:spacing w:after="0" w:line="240" w:lineRule="auto"/>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The discontinuation or significant reduction of human activities that modify the natural landscape, such as agriculture, forestry, urbanization, or industrial practices. This process typically results in the abandonment of previously managed or cultivated land, allowing natural processes to resume, often leading to ecological succession and the gradual restoration of native vegetation and wildlife habitats.</w:t>
            </w:r>
          </w:p>
        </w:tc>
      </w:tr>
      <w:tr w:rsidR="00F05565" w:rsidRPr="00624A5F" w14:paraId="0BC841D1" w14:textId="77777777" w:rsidTr="00F05565">
        <w:trPr>
          <w:trHeight w:val="2700"/>
        </w:trPr>
        <w:tc>
          <w:tcPr>
            <w:tcW w:w="2760" w:type="dxa"/>
            <w:shd w:val="clear" w:color="000000" w:fill="D9D9D9"/>
            <w:noWrap/>
            <w:vAlign w:val="center"/>
            <w:hideMark/>
          </w:tcPr>
          <w:p w14:paraId="10C0BC5A" w14:textId="77777777" w:rsidR="00F05565" w:rsidRPr="00624A5F" w:rsidRDefault="00F05565" w:rsidP="00F05565">
            <w:pPr>
              <w:spacing w:after="0" w:line="240" w:lineRule="auto"/>
              <w:jc w:val="both"/>
              <w:rPr>
                <w:rFonts w:ascii="Calibri" w:eastAsia="Times New Roman" w:hAnsi="Calibri" w:cs="Calibri"/>
                <w:color w:val="000000"/>
                <w:lang w:val="en-AT" w:eastAsia="en-AT"/>
              </w:rPr>
            </w:pPr>
            <w:r w:rsidRPr="00624A5F">
              <w:rPr>
                <w:rFonts w:ascii="Calibri" w:eastAsia="Times New Roman" w:hAnsi="Calibri" w:cs="Calibri"/>
                <w:color w:val="000000"/>
                <w:lang w:eastAsia="en-AT"/>
              </w:rPr>
              <w:lastRenderedPageBreak/>
              <w:t>Land-</w:t>
            </w:r>
            <w:proofErr w:type="spellStart"/>
            <w:r w:rsidRPr="00624A5F">
              <w:rPr>
                <w:rFonts w:ascii="Calibri" w:eastAsia="Times New Roman" w:hAnsi="Calibri" w:cs="Calibri"/>
                <w:color w:val="000000"/>
                <w:lang w:eastAsia="en-AT"/>
              </w:rPr>
              <w:t>use</w:t>
            </w:r>
            <w:proofErr w:type="spellEnd"/>
            <w:r w:rsidRPr="00624A5F">
              <w:rPr>
                <w:rFonts w:ascii="Calibri" w:eastAsia="Times New Roman" w:hAnsi="Calibri" w:cs="Calibri"/>
                <w:color w:val="000000"/>
                <w:lang w:eastAsia="en-AT"/>
              </w:rPr>
              <w:t xml:space="preserve"> Change</w:t>
            </w:r>
          </w:p>
        </w:tc>
        <w:tc>
          <w:tcPr>
            <w:tcW w:w="4760" w:type="dxa"/>
            <w:shd w:val="clear" w:color="000000" w:fill="D9D9D9"/>
            <w:vAlign w:val="bottom"/>
            <w:hideMark/>
          </w:tcPr>
          <w:p w14:paraId="4D067521" w14:textId="77777777" w:rsidR="00F05565" w:rsidRPr="00624A5F" w:rsidRDefault="00F05565" w:rsidP="00F05565">
            <w:pPr>
              <w:spacing w:after="0" w:line="240" w:lineRule="auto"/>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Alteration or transformation of the natural landscape due to human activities, resulting in the modification of land cover and the ecological processes that occur on that land. This change can involve the conversion of natural ecosystems into agricultural fields, urban areas, industrial sites, or other forms of land use, as well as the intensification or modification of existing land uses.</w:t>
            </w:r>
          </w:p>
        </w:tc>
      </w:tr>
      <w:tr w:rsidR="00F05565" w:rsidRPr="00624A5F" w14:paraId="6B064DEF" w14:textId="77777777" w:rsidTr="00F05565">
        <w:trPr>
          <w:trHeight w:val="1200"/>
        </w:trPr>
        <w:tc>
          <w:tcPr>
            <w:tcW w:w="2760" w:type="dxa"/>
            <w:shd w:val="clear" w:color="auto" w:fill="auto"/>
            <w:noWrap/>
            <w:vAlign w:val="center"/>
            <w:hideMark/>
          </w:tcPr>
          <w:p w14:paraId="1C91A5B3" w14:textId="77777777" w:rsidR="00F05565" w:rsidRPr="00624A5F" w:rsidRDefault="00F05565" w:rsidP="00F05565">
            <w:pPr>
              <w:spacing w:after="0" w:line="240" w:lineRule="auto"/>
              <w:rPr>
                <w:rFonts w:ascii="Calibri" w:eastAsia="Times New Roman" w:hAnsi="Calibri" w:cs="Calibri"/>
                <w:color w:val="000000"/>
                <w:lang w:val="en-AT" w:eastAsia="en-AT"/>
              </w:rPr>
            </w:pPr>
            <w:r w:rsidRPr="00624A5F">
              <w:rPr>
                <w:rFonts w:ascii="Calibri" w:eastAsia="Times New Roman" w:hAnsi="Calibri" w:cs="Calibri"/>
                <w:color w:val="000000"/>
                <w:lang w:eastAsia="en-AT"/>
              </w:rPr>
              <w:t xml:space="preserve">Natural </w:t>
            </w:r>
            <w:proofErr w:type="spellStart"/>
            <w:r w:rsidRPr="00624A5F">
              <w:rPr>
                <w:rFonts w:ascii="Calibri" w:eastAsia="Times New Roman" w:hAnsi="Calibri" w:cs="Calibri"/>
                <w:color w:val="000000"/>
                <w:lang w:eastAsia="en-AT"/>
              </w:rPr>
              <w:t>Continious</w:t>
            </w:r>
            <w:proofErr w:type="spellEnd"/>
            <w:r w:rsidRPr="00624A5F">
              <w:rPr>
                <w:rFonts w:ascii="Calibri" w:eastAsia="Times New Roman" w:hAnsi="Calibri" w:cs="Calibri"/>
                <w:color w:val="000000"/>
                <w:lang w:eastAsia="en-AT"/>
              </w:rPr>
              <w:t xml:space="preserve"> </w:t>
            </w:r>
            <w:proofErr w:type="spellStart"/>
            <w:r w:rsidRPr="00624A5F">
              <w:rPr>
                <w:rFonts w:ascii="Calibri" w:eastAsia="Times New Roman" w:hAnsi="Calibri" w:cs="Calibri"/>
                <w:color w:val="000000"/>
                <w:lang w:eastAsia="en-AT"/>
              </w:rPr>
              <w:t>Pressure</w:t>
            </w:r>
            <w:proofErr w:type="spellEnd"/>
          </w:p>
        </w:tc>
        <w:tc>
          <w:tcPr>
            <w:tcW w:w="4760" w:type="dxa"/>
            <w:shd w:val="clear" w:color="auto" w:fill="auto"/>
            <w:vAlign w:val="bottom"/>
            <w:hideMark/>
          </w:tcPr>
          <w:p w14:paraId="1A8E9567" w14:textId="77777777" w:rsidR="00F05565" w:rsidRPr="00624A5F" w:rsidRDefault="00F05565" w:rsidP="00F05565">
            <w:pPr>
              <w:spacing w:after="0" w:line="240" w:lineRule="auto"/>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Any natural pressure or disturbance that continues throughout the first and last survey, most examples are due to natural herbivory pressure (such as deer grazing).</w:t>
            </w:r>
          </w:p>
        </w:tc>
      </w:tr>
      <w:tr w:rsidR="00F05565" w:rsidRPr="00624A5F" w14:paraId="3E087252" w14:textId="77777777" w:rsidTr="00F05565">
        <w:trPr>
          <w:trHeight w:val="900"/>
        </w:trPr>
        <w:tc>
          <w:tcPr>
            <w:tcW w:w="2760" w:type="dxa"/>
            <w:shd w:val="clear" w:color="000000" w:fill="D9D9D9"/>
            <w:noWrap/>
            <w:vAlign w:val="center"/>
            <w:hideMark/>
          </w:tcPr>
          <w:p w14:paraId="6BE8A888" w14:textId="77777777" w:rsidR="00F05565" w:rsidRPr="00624A5F" w:rsidRDefault="00F05565" w:rsidP="00F05565">
            <w:pPr>
              <w:spacing w:after="0" w:line="240" w:lineRule="auto"/>
              <w:jc w:val="both"/>
              <w:rPr>
                <w:rFonts w:ascii="Calibri" w:eastAsia="Times New Roman" w:hAnsi="Calibri" w:cs="Calibri"/>
                <w:color w:val="000000"/>
                <w:lang w:val="en-AT" w:eastAsia="en-AT"/>
              </w:rPr>
            </w:pPr>
            <w:r w:rsidRPr="00624A5F">
              <w:rPr>
                <w:rFonts w:ascii="Calibri" w:eastAsia="Times New Roman" w:hAnsi="Calibri" w:cs="Calibri"/>
                <w:color w:val="000000"/>
                <w:lang w:eastAsia="en-AT"/>
              </w:rPr>
              <w:t>Mid-</w:t>
            </w:r>
            <w:proofErr w:type="spellStart"/>
            <w:r w:rsidRPr="00624A5F">
              <w:rPr>
                <w:rFonts w:ascii="Calibri" w:eastAsia="Times New Roman" w:hAnsi="Calibri" w:cs="Calibri"/>
                <w:color w:val="000000"/>
                <w:lang w:eastAsia="en-AT"/>
              </w:rPr>
              <w:t>disturbance</w:t>
            </w:r>
            <w:proofErr w:type="spellEnd"/>
          </w:p>
        </w:tc>
        <w:tc>
          <w:tcPr>
            <w:tcW w:w="4760" w:type="dxa"/>
            <w:shd w:val="clear" w:color="000000" w:fill="D9D9D9"/>
            <w:vAlign w:val="bottom"/>
            <w:hideMark/>
          </w:tcPr>
          <w:p w14:paraId="57965A06" w14:textId="77777777" w:rsidR="00F05565" w:rsidRPr="00624A5F" w:rsidRDefault="00F05565" w:rsidP="00F05565">
            <w:pPr>
              <w:spacing w:after="0" w:line="240" w:lineRule="auto"/>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 xml:space="preserve">Any natural disturbance event (just as in the case of </w:t>
            </w:r>
            <w:proofErr w:type="spellStart"/>
            <w:r w:rsidRPr="00624A5F">
              <w:rPr>
                <w:rFonts w:ascii="Calibri" w:eastAsia="Times New Roman" w:hAnsi="Calibri" w:cs="Calibri"/>
                <w:color w:val="000000"/>
                <w:lang w:val="en-AT" w:eastAsia="en-AT"/>
              </w:rPr>
              <w:t>postdisturbance</w:t>
            </w:r>
            <w:proofErr w:type="spellEnd"/>
            <w:r w:rsidRPr="00624A5F">
              <w:rPr>
                <w:rFonts w:ascii="Calibri" w:eastAsia="Times New Roman" w:hAnsi="Calibri" w:cs="Calibri"/>
                <w:color w:val="000000"/>
                <w:lang w:val="en-AT" w:eastAsia="en-AT"/>
              </w:rPr>
              <w:t xml:space="preserve"> category) that </w:t>
            </w:r>
            <w:proofErr w:type="spellStart"/>
            <w:r w:rsidRPr="00624A5F">
              <w:rPr>
                <w:rFonts w:ascii="Calibri" w:eastAsia="Times New Roman" w:hAnsi="Calibri" w:cs="Calibri"/>
                <w:color w:val="000000"/>
                <w:lang w:val="en-AT" w:eastAsia="en-AT"/>
              </w:rPr>
              <w:t>occured</w:t>
            </w:r>
            <w:proofErr w:type="spellEnd"/>
            <w:r w:rsidRPr="00624A5F">
              <w:rPr>
                <w:rFonts w:ascii="Calibri" w:eastAsia="Times New Roman" w:hAnsi="Calibri" w:cs="Calibri"/>
                <w:color w:val="000000"/>
                <w:lang w:val="en-AT" w:eastAsia="en-AT"/>
              </w:rPr>
              <w:t xml:space="preserve"> between the first and last survey.</w:t>
            </w:r>
          </w:p>
        </w:tc>
      </w:tr>
      <w:tr w:rsidR="00F05565" w:rsidRPr="00624A5F" w14:paraId="68BB9E82" w14:textId="77777777" w:rsidTr="00F05565">
        <w:trPr>
          <w:trHeight w:val="2100"/>
        </w:trPr>
        <w:tc>
          <w:tcPr>
            <w:tcW w:w="2760" w:type="dxa"/>
            <w:shd w:val="clear" w:color="auto" w:fill="auto"/>
            <w:noWrap/>
            <w:vAlign w:val="bottom"/>
            <w:hideMark/>
          </w:tcPr>
          <w:p w14:paraId="65167AF8" w14:textId="77777777" w:rsidR="00F05565" w:rsidRPr="00624A5F" w:rsidRDefault="00F05565" w:rsidP="00F05565">
            <w:pPr>
              <w:spacing w:after="0" w:line="240" w:lineRule="auto"/>
              <w:rPr>
                <w:rFonts w:ascii="Calibri" w:eastAsia="Times New Roman" w:hAnsi="Calibri" w:cs="Calibri"/>
                <w:color w:val="000000"/>
                <w:lang w:val="en-AT" w:eastAsia="en-AT"/>
              </w:rPr>
            </w:pPr>
            <w:proofErr w:type="spellStart"/>
            <w:r w:rsidRPr="00624A5F">
              <w:rPr>
                <w:rFonts w:ascii="Calibri" w:eastAsia="Times New Roman" w:hAnsi="Calibri" w:cs="Calibri"/>
                <w:color w:val="000000"/>
                <w:lang w:val="en-AT" w:eastAsia="en-AT"/>
              </w:rPr>
              <w:t>Postdisturbance</w:t>
            </w:r>
            <w:proofErr w:type="spellEnd"/>
          </w:p>
        </w:tc>
        <w:tc>
          <w:tcPr>
            <w:tcW w:w="4760" w:type="dxa"/>
            <w:shd w:val="clear" w:color="auto" w:fill="auto"/>
            <w:vAlign w:val="bottom"/>
            <w:hideMark/>
          </w:tcPr>
          <w:p w14:paraId="2A786B5D" w14:textId="77777777" w:rsidR="00F05565" w:rsidRPr="00624A5F" w:rsidRDefault="00F05565" w:rsidP="00F05565">
            <w:pPr>
              <w:spacing w:after="0" w:line="240" w:lineRule="auto"/>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 xml:space="preserve">Succession after any disturbance event that </w:t>
            </w:r>
            <w:proofErr w:type="spellStart"/>
            <w:r w:rsidRPr="00624A5F">
              <w:rPr>
                <w:rFonts w:ascii="Calibri" w:eastAsia="Times New Roman" w:hAnsi="Calibri" w:cs="Calibri"/>
                <w:color w:val="000000"/>
                <w:lang w:val="en-AT" w:eastAsia="en-AT"/>
              </w:rPr>
              <w:t>occured</w:t>
            </w:r>
            <w:proofErr w:type="spellEnd"/>
            <w:r w:rsidRPr="00624A5F">
              <w:rPr>
                <w:rFonts w:ascii="Calibri" w:eastAsia="Times New Roman" w:hAnsi="Calibri" w:cs="Calibri"/>
                <w:color w:val="000000"/>
                <w:lang w:val="en-AT" w:eastAsia="en-AT"/>
              </w:rPr>
              <w:t xml:space="preserve"> in the habitat which are caused by natural causes and not human activities. Some examples include wildfires, volcanic eruptions, hurricanes and </w:t>
            </w:r>
            <w:proofErr w:type="spellStart"/>
            <w:r w:rsidRPr="00624A5F">
              <w:rPr>
                <w:rFonts w:ascii="Calibri" w:eastAsia="Times New Roman" w:hAnsi="Calibri" w:cs="Calibri"/>
                <w:color w:val="000000"/>
                <w:lang w:val="en-AT" w:eastAsia="en-AT"/>
              </w:rPr>
              <w:t>floodings</w:t>
            </w:r>
            <w:proofErr w:type="spellEnd"/>
            <w:r w:rsidRPr="00624A5F">
              <w:rPr>
                <w:rFonts w:ascii="Calibri" w:eastAsia="Times New Roman" w:hAnsi="Calibri" w:cs="Calibri"/>
                <w:color w:val="000000"/>
                <w:lang w:val="en-AT" w:eastAsia="en-AT"/>
              </w:rPr>
              <w:t xml:space="preserve">. This category is utilized when the natural disturbance </w:t>
            </w:r>
            <w:proofErr w:type="spellStart"/>
            <w:r w:rsidRPr="00624A5F">
              <w:rPr>
                <w:rFonts w:ascii="Calibri" w:eastAsia="Times New Roman" w:hAnsi="Calibri" w:cs="Calibri"/>
                <w:color w:val="000000"/>
                <w:lang w:val="en-AT" w:eastAsia="en-AT"/>
              </w:rPr>
              <w:t>occured</w:t>
            </w:r>
            <w:proofErr w:type="spellEnd"/>
            <w:r w:rsidRPr="00624A5F">
              <w:rPr>
                <w:rFonts w:ascii="Calibri" w:eastAsia="Times New Roman" w:hAnsi="Calibri" w:cs="Calibri"/>
                <w:color w:val="000000"/>
                <w:lang w:val="en-AT" w:eastAsia="en-AT"/>
              </w:rPr>
              <w:t xml:space="preserve"> before the first survey</w:t>
            </w:r>
          </w:p>
        </w:tc>
      </w:tr>
      <w:tr w:rsidR="00F05565" w:rsidRPr="00624A5F" w14:paraId="3C363B5A" w14:textId="77777777" w:rsidTr="00F05565">
        <w:trPr>
          <w:trHeight w:val="1800"/>
        </w:trPr>
        <w:tc>
          <w:tcPr>
            <w:tcW w:w="2760" w:type="dxa"/>
            <w:shd w:val="clear" w:color="000000" w:fill="D9D9D9"/>
            <w:noWrap/>
            <w:vAlign w:val="center"/>
            <w:hideMark/>
          </w:tcPr>
          <w:p w14:paraId="00BCC543" w14:textId="77777777" w:rsidR="00F05565" w:rsidRPr="00624A5F" w:rsidRDefault="00F05565" w:rsidP="00F05565">
            <w:pPr>
              <w:spacing w:after="0" w:line="240" w:lineRule="auto"/>
              <w:jc w:val="both"/>
              <w:rPr>
                <w:rFonts w:ascii="Calibri" w:eastAsia="Times New Roman" w:hAnsi="Calibri" w:cs="Calibri"/>
                <w:color w:val="000000"/>
                <w:lang w:val="en-AT" w:eastAsia="en-AT"/>
              </w:rPr>
            </w:pPr>
            <w:r w:rsidRPr="00624A5F">
              <w:rPr>
                <w:rFonts w:ascii="Calibri" w:eastAsia="Times New Roman" w:hAnsi="Calibri" w:cs="Calibri"/>
                <w:color w:val="000000"/>
                <w:lang w:eastAsia="en-AT"/>
              </w:rPr>
              <w:t>Pollution</w:t>
            </w:r>
          </w:p>
        </w:tc>
        <w:tc>
          <w:tcPr>
            <w:tcW w:w="4760" w:type="dxa"/>
            <w:shd w:val="clear" w:color="000000" w:fill="D9D9D9"/>
            <w:vAlign w:val="bottom"/>
            <w:hideMark/>
          </w:tcPr>
          <w:p w14:paraId="64E83B42" w14:textId="77777777" w:rsidR="00F05565" w:rsidRPr="00624A5F" w:rsidRDefault="00F05565" w:rsidP="00F05565">
            <w:pPr>
              <w:spacing w:after="0" w:line="240" w:lineRule="auto"/>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 xml:space="preserve">Direct effects of the pollutant release into the atmosphere, water, and land from human activities (urban, agricultural or industrial pollution) on biodiversity (such as atmospheric nitrogen deposition, heavy metals, coal deposition, fertilization and more). </w:t>
            </w:r>
          </w:p>
        </w:tc>
      </w:tr>
    </w:tbl>
    <w:p w14:paraId="6C5EAA51" w14:textId="606854FB" w:rsidR="007F2515" w:rsidRPr="00624A5F" w:rsidRDefault="00F05565" w:rsidP="00F05565">
      <w:pPr>
        <w:pStyle w:val="NormalWeb"/>
        <w:spacing w:before="0" w:beforeAutospacing="0" w:after="0" w:afterAutospacing="0" w:line="360" w:lineRule="auto"/>
        <w:jc w:val="both"/>
        <w:rPr>
          <w:lang w:val="tr-TR"/>
        </w:rPr>
      </w:pPr>
      <w:r w:rsidRPr="00624A5F">
        <w:rPr>
          <w:rFonts w:asciiTheme="minorHAnsi" w:hAnsiTheme="minorHAnsi" w:cstheme="minorHAnsi"/>
          <w:sz w:val="22"/>
          <w:szCs w:val="22"/>
          <w:lang w:val="tr-TR"/>
        </w:rPr>
        <w:t xml:space="preserve"> </w:t>
      </w:r>
      <w:r w:rsidR="007F2515" w:rsidRPr="00624A5F">
        <w:rPr>
          <w:lang w:val="tr-TR"/>
        </w:rPr>
        <w:br w:type="page"/>
      </w:r>
    </w:p>
    <w:p w14:paraId="155F086C" w14:textId="77778388" w:rsidR="007F2515" w:rsidRPr="00624A5F" w:rsidRDefault="00925547" w:rsidP="00CD77FD">
      <w:pPr>
        <w:pStyle w:val="NormalWeb"/>
        <w:spacing w:before="0" w:beforeAutospacing="0" w:after="120" w:afterAutospacing="0" w:line="360" w:lineRule="auto"/>
        <w:jc w:val="both"/>
        <w:rPr>
          <w:rFonts w:asciiTheme="minorHAnsi" w:hAnsiTheme="minorHAnsi" w:cstheme="minorHAnsi"/>
          <w:sz w:val="22"/>
          <w:szCs w:val="22"/>
          <w:lang w:val="tr-TR"/>
        </w:rPr>
      </w:pPr>
      <w:r w:rsidRPr="00624A5F">
        <w:rPr>
          <w:rFonts w:asciiTheme="minorHAnsi" w:hAnsiTheme="minorHAnsi" w:cstheme="minorHAnsi"/>
          <w:sz w:val="22"/>
          <w:szCs w:val="22"/>
          <w:lang w:val="tr-TR"/>
        </w:rPr>
        <w:lastRenderedPageBreak/>
        <w:t xml:space="preserve">Table </w:t>
      </w:r>
      <w:r w:rsidR="007F2515" w:rsidRPr="00624A5F">
        <w:rPr>
          <w:rFonts w:asciiTheme="minorHAnsi" w:hAnsiTheme="minorHAnsi" w:cstheme="minorHAnsi"/>
          <w:sz w:val="22"/>
          <w:szCs w:val="22"/>
          <w:lang w:val="tr-TR"/>
        </w:rPr>
        <w:t>S</w:t>
      </w:r>
      <w:r w:rsidRPr="00624A5F">
        <w:rPr>
          <w:rFonts w:asciiTheme="minorHAnsi" w:hAnsiTheme="minorHAnsi" w:cstheme="minorHAnsi"/>
          <w:sz w:val="22"/>
          <w:szCs w:val="22"/>
          <w:lang w:val="tr-TR"/>
        </w:rPr>
        <w:t xml:space="preserve">2: </w:t>
      </w:r>
      <w:r w:rsidR="00670DF6" w:rsidRPr="00624A5F">
        <w:rPr>
          <w:rFonts w:asciiTheme="minorHAnsi" w:hAnsiTheme="minorHAnsi" w:cstheme="minorHAnsi"/>
          <w:sz w:val="22"/>
          <w:szCs w:val="22"/>
          <w:lang w:val="tr-TR"/>
        </w:rPr>
        <w:t xml:space="preserve">Distribution of </w:t>
      </w:r>
      <w:r w:rsidRPr="00624A5F">
        <w:rPr>
          <w:rFonts w:asciiTheme="minorHAnsi" w:hAnsiTheme="minorHAnsi" w:cstheme="minorHAnsi"/>
          <w:sz w:val="22"/>
          <w:szCs w:val="22"/>
          <w:lang w:val="tr-TR"/>
        </w:rPr>
        <w:t xml:space="preserve">studies </w:t>
      </w:r>
      <w:r w:rsidR="00670DF6" w:rsidRPr="00624A5F">
        <w:rPr>
          <w:rFonts w:asciiTheme="minorHAnsi" w:hAnsiTheme="minorHAnsi" w:cstheme="minorHAnsi"/>
          <w:sz w:val="22"/>
          <w:szCs w:val="22"/>
          <w:lang w:val="tr-TR"/>
        </w:rPr>
        <w:t xml:space="preserve">across geographic (A) and biogeographic </w:t>
      </w:r>
      <w:r w:rsidR="00670DF6" w:rsidRPr="00624A5F">
        <w:rPr>
          <w:rFonts w:asciiTheme="minorHAnsi" w:hAnsiTheme="minorHAnsi" w:cstheme="minorHAnsi"/>
          <w:sz w:val="22"/>
          <w:szCs w:val="22"/>
          <w:lang w:val="en-GB"/>
        </w:rPr>
        <w:t>continents of the Biodiversity Information Standards (TDWG) classification.</w:t>
      </w:r>
    </w:p>
    <w:p w14:paraId="64D094C0" w14:textId="1AB69E4A" w:rsidR="007F2515" w:rsidRPr="00624A5F" w:rsidRDefault="00580B19" w:rsidP="00CD77FD">
      <w:pPr>
        <w:pStyle w:val="NormalWeb"/>
        <w:numPr>
          <w:ilvl w:val="0"/>
          <w:numId w:val="3"/>
        </w:numPr>
        <w:spacing w:before="0" w:beforeAutospacing="0" w:after="120" w:afterAutospacing="0" w:line="360" w:lineRule="auto"/>
        <w:jc w:val="both"/>
        <w:rPr>
          <w:rFonts w:asciiTheme="minorHAnsi" w:hAnsiTheme="minorHAnsi" w:cstheme="minorHAnsi"/>
          <w:sz w:val="22"/>
          <w:szCs w:val="22"/>
          <w:lang w:val="tr-TR"/>
        </w:rPr>
      </w:pPr>
      <w:r w:rsidRPr="00624A5F">
        <w:rPr>
          <w:rFonts w:asciiTheme="minorHAnsi" w:hAnsiTheme="minorHAnsi" w:cstheme="minorHAnsi"/>
          <w:sz w:val="22"/>
          <w:szCs w:val="22"/>
          <w:lang w:val="tr-TR"/>
        </w:rPr>
        <w:t>TDWG continents</w:t>
      </w:r>
    </w:p>
    <w:tbl>
      <w:tblPr>
        <w:tblStyle w:val="TableGrid"/>
        <w:tblW w:w="0" w:type="auto"/>
        <w:tblLook w:val="04A0" w:firstRow="1" w:lastRow="0" w:firstColumn="1" w:lastColumn="0" w:noHBand="0" w:noVBand="1"/>
      </w:tblPr>
      <w:tblGrid>
        <w:gridCol w:w="4508"/>
        <w:gridCol w:w="4508"/>
      </w:tblGrid>
      <w:tr w:rsidR="007F2515" w:rsidRPr="00624A5F" w14:paraId="728E796C" w14:textId="77777777" w:rsidTr="00470BF9">
        <w:tc>
          <w:tcPr>
            <w:tcW w:w="4508" w:type="dxa"/>
          </w:tcPr>
          <w:p w14:paraId="2F198BB5" w14:textId="77777777" w:rsidR="007F2515" w:rsidRPr="00624A5F" w:rsidRDefault="007F2515" w:rsidP="006D5A52">
            <w:pPr>
              <w:pStyle w:val="NormalWeb"/>
              <w:jc w:val="both"/>
              <w:rPr>
                <w:rFonts w:asciiTheme="minorHAnsi" w:hAnsiTheme="minorHAnsi" w:cstheme="minorHAnsi"/>
                <w:sz w:val="22"/>
                <w:szCs w:val="22"/>
                <w:lang w:val="tr-TR"/>
              </w:rPr>
            </w:pPr>
            <w:r w:rsidRPr="00624A5F">
              <w:rPr>
                <w:rFonts w:asciiTheme="minorHAnsi" w:hAnsiTheme="minorHAnsi" w:cstheme="minorHAnsi"/>
                <w:sz w:val="22"/>
                <w:szCs w:val="22"/>
                <w:lang w:val="tr-TR"/>
              </w:rPr>
              <w:t>Europe</w:t>
            </w:r>
          </w:p>
        </w:tc>
        <w:tc>
          <w:tcPr>
            <w:tcW w:w="4508" w:type="dxa"/>
          </w:tcPr>
          <w:p w14:paraId="021173A7" w14:textId="7F7C892C" w:rsidR="007F2515" w:rsidRPr="00624A5F" w:rsidRDefault="0067045C" w:rsidP="006D5A52">
            <w:pPr>
              <w:pStyle w:val="NormalWeb"/>
              <w:jc w:val="both"/>
              <w:rPr>
                <w:rFonts w:asciiTheme="minorHAnsi" w:hAnsiTheme="minorHAnsi" w:cstheme="minorHAnsi"/>
                <w:sz w:val="22"/>
                <w:szCs w:val="22"/>
                <w:lang w:val="tr-TR"/>
              </w:rPr>
            </w:pPr>
            <w:r w:rsidRPr="00624A5F">
              <w:rPr>
                <w:rFonts w:asciiTheme="minorHAnsi" w:hAnsiTheme="minorHAnsi" w:cstheme="minorHAnsi"/>
                <w:sz w:val="22"/>
                <w:szCs w:val="22"/>
                <w:lang w:val="tr-TR"/>
              </w:rPr>
              <w:t>469</w:t>
            </w:r>
          </w:p>
        </w:tc>
      </w:tr>
      <w:tr w:rsidR="007F2515" w:rsidRPr="00624A5F" w14:paraId="4517DCBC" w14:textId="77777777" w:rsidTr="00470BF9">
        <w:tc>
          <w:tcPr>
            <w:tcW w:w="4508" w:type="dxa"/>
          </w:tcPr>
          <w:p w14:paraId="5ED5276F" w14:textId="77777777" w:rsidR="007F2515" w:rsidRPr="00624A5F" w:rsidRDefault="007F2515" w:rsidP="006D5A52">
            <w:pPr>
              <w:pStyle w:val="NormalWeb"/>
              <w:jc w:val="both"/>
              <w:rPr>
                <w:rFonts w:asciiTheme="minorHAnsi" w:hAnsiTheme="minorHAnsi" w:cstheme="minorHAnsi"/>
                <w:sz w:val="22"/>
                <w:szCs w:val="22"/>
                <w:lang w:val="tr-TR"/>
              </w:rPr>
            </w:pPr>
            <w:r w:rsidRPr="00624A5F">
              <w:rPr>
                <w:rFonts w:asciiTheme="minorHAnsi" w:hAnsiTheme="minorHAnsi" w:cstheme="minorHAnsi"/>
                <w:sz w:val="22"/>
                <w:szCs w:val="22"/>
                <w:lang w:val="tr-TR"/>
              </w:rPr>
              <w:t>Africa</w:t>
            </w:r>
          </w:p>
        </w:tc>
        <w:tc>
          <w:tcPr>
            <w:tcW w:w="4508" w:type="dxa"/>
          </w:tcPr>
          <w:p w14:paraId="3256C031" w14:textId="647451ED" w:rsidR="007F2515" w:rsidRPr="00624A5F" w:rsidRDefault="007F2515" w:rsidP="006D5A52">
            <w:pPr>
              <w:pStyle w:val="NormalWeb"/>
              <w:jc w:val="both"/>
              <w:rPr>
                <w:rFonts w:asciiTheme="minorHAnsi" w:hAnsiTheme="minorHAnsi" w:cstheme="minorHAnsi"/>
                <w:sz w:val="22"/>
                <w:szCs w:val="22"/>
                <w:lang w:val="tr-TR"/>
              </w:rPr>
            </w:pPr>
            <w:r w:rsidRPr="00624A5F">
              <w:rPr>
                <w:rFonts w:asciiTheme="minorHAnsi" w:hAnsiTheme="minorHAnsi" w:cstheme="minorHAnsi"/>
                <w:sz w:val="22"/>
                <w:szCs w:val="22"/>
                <w:lang w:val="tr-TR"/>
              </w:rPr>
              <w:t>2</w:t>
            </w:r>
            <w:r w:rsidR="0067045C" w:rsidRPr="00624A5F">
              <w:rPr>
                <w:rFonts w:asciiTheme="minorHAnsi" w:hAnsiTheme="minorHAnsi" w:cstheme="minorHAnsi"/>
                <w:sz w:val="22"/>
                <w:szCs w:val="22"/>
                <w:lang w:val="tr-TR"/>
              </w:rPr>
              <w:t>3</w:t>
            </w:r>
          </w:p>
        </w:tc>
      </w:tr>
      <w:tr w:rsidR="007F2515" w:rsidRPr="00624A5F" w14:paraId="266DAB3C" w14:textId="77777777" w:rsidTr="00470BF9">
        <w:tc>
          <w:tcPr>
            <w:tcW w:w="4508" w:type="dxa"/>
          </w:tcPr>
          <w:p w14:paraId="3F7BF655" w14:textId="77777777" w:rsidR="007F2515" w:rsidRPr="00624A5F" w:rsidRDefault="007F2515" w:rsidP="006D5A52">
            <w:pPr>
              <w:pStyle w:val="NormalWeb"/>
              <w:jc w:val="both"/>
              <w:rPr>
                <w:rFonts w:asciiTheme="minorHAnsi" w:hAnsiTheme="minorHAnsi" w:cstheme="minorHAnsi"/>
                <w:sz w:val="22"/>
                <w:szCs w:val="22"/>
                <w:lang w:val="tr-TR"/>
              </w:rPr>
            </w:pPr>
            <w:r w:rsidRPr="00624A5F">
              <w:rPr>
                <w:rFonts w:asciiTheme="minorHAnsi" w:hAnsiTheme="minorHAnsi" w:cstheme="minorHAnsi"/>
                <w:sz w:val="22"/>
                <w:szCs w:val="22"/>
                <w:lang w:val="tr-TR"/>
              </w:rPr>
              <w:t>Asia-Temperate</w:t>
            </w:r>
          </w:p>
        </w:tc>
        <w:tc>
          <w:tcPr>
            <w:tcW w:w="4508" w:type="dxa"/>
          </w:tcPr>
          <w:p w14:paraId="11A5F326" w14:textId="171BCF5D" w:rsidR="007F2515" w:rsidRPr="00624A5F" w:rsidRDefault="00A72C4C" w:rsidP="006D5A52">
            <w:pPr>
              <w:pStyle w:val="NormalWeb"/>
              <w:jc w:val="both"/>
              <w:rPr>
                <w:rFonts w:asciiTheme="minorHAnsi" w:hAnsiTheme="minorHAnsi" w:cstheme="minorHAnsi"/>
                <w:sz w:val="22"/>
                <w:szCs w:val="22"/>
                <w:lang w:val="tr-TR"/>
              </w:rPr>
            </w:pPr>
            <w:r w:rsidRPr="00624A5F">
              <w:rPr>
                <w:rFonts w:asciiTheme="minorHAnsi" w:hAnsiTheme="minorHAnsi" w:cstheme="minorHAnsi"/>
                <w:sz w:val="22"/>
                <w:szCs w:val="22"/>
                <w:lang w:val="tr-TR"/>
              </w:rPr>
              <w:t>37</w:t>
            </w:r>
          </w:p>
        </w:tc>
      </w:tr>
      <w:tr w:rsidR="007F2515" w:rsidRPr="00624A5F" w14:paraId="7615762A" w14:textId="77777777" w:rsidTr="00470BF9">
        <w:tc>
          <w:tcPr>
            <w:tcW w:w="4508" w:type="dxa"/>
          </w:tcPr>
          <w:p w14:paraId="584ED9A3" w14:textId="77777777" w:rsidR="007F2515" w:rsidRPr="00624A5F" w:rsidRDefault="007F2515" w:rsidP="006D5A52">
            <w:pPr>
              <w:pStyle w:val="NormalWeb"/>
              <w:jc w:val="both"/>
              <w:rPr>
                <w:rFonts w:asciiTheme="minorHAnsi" w:hAnsiTheme="minorHAnsi" w:cstheme="minorHAnsi"/>
                <w:sz w:val="22"/>
                <w:szCs w:val="22"/>
                <w:lang w:val="tr-TR"/>
              </w:rPr>
            </w:pPr>
            <w:r w:rsidRPr="00624A5F">
              <w:rPr>
                <w:rFonts w:asciiTheme="minorHAnsi" w:hAnsiTheme="minorHAnsi" w:cstheme="minorHAnsi"/>
                <w:sz w:val="22"/>
                <w:szCs w:val="22"/>
                <w:lang w:val="tr-TR"/>
              </w:rPr>
              <w:t>Asia-Tropical</w:t>
            </w:r>
          </w:p>
        </w:tc>
        <w:tc>
          <w:tcPr>
            <w:tcW w:w="4508" w:type="dxa"/>
          </w:tcPr>
          <w:p w14:paraId="64002EEF" w14:textId="745E7B02" w:rsidR="007F2515" w:rsidRPr="00624A5F" w:rsidRDefault="00A72C4C" w:rsidP="006D5A52">
            <w:pPr>
              <w:pStyle w:val="NormalWeb"/>
              <w:jc w:val="both"/>
              <w:rPr>
                <w:rFonts w:asciiTheme="minorHAnsi" w:hAnsiTheme="minorHAnsi" w:cstheme="minorHAnsi"/>
                <w:sz w:val="22"/>
                <w:szCs w:val="22"/>
                <w:lang w:val="tr-TR"/>
              </w:rPr>
            </w:pPr>
            <w:r w:rsidRPr="00624A5F">
              <w:rPr>
                <w:rFonts w:asciiTheme="minorHAnsi" w:hAnsiTheme="minorHAnsi" w:cstheme="minorHAnsi"/>
                <w:sz w:val="22"/>
                <w:szCs w:val="22"/>
                <w:lang w:val="tr-TR"/>
              </w:rPr>
              <w:t>3</w:t>
            </w:r>
            <w:r w:rsidR="0067045C" w:rsidRPr="00624A5F">
              <w:rPr>
                <w:rFonts w:asciiTheme="minorHAnsi" w:hAnsiTheme="minorHAnsi" w:cstheme="minorHAnsi"/>
                <w:sz w:val="22"/>
                <w:szCs w:val="22"/>
                <w:lang w:val="tr-TR"/>
              </w:rPr>
              <w:t>0</w:t>
            </w:r>
          </w:p>
        </w:tc>
      </w:tr>
      <w:tr w:rsidR="007F2515" w:rsidRPr="00624A5F" w14:paraId="2ECBB8FD" w14:textId="77777777" w:rsidTr="00470BF9">
        <w:tc>
          <w:tcPr>
            <w:tcW w:w="4508" w:type="dxa"/>
          </w:tcPr>
          <w:p w14:paraId="30632650" w14:textId="77777777" w:rsidR="007F2515" w:rsidRPr="00624A5F" w:rsidRDefault="007F2515" w:rsidP="006D5A52">
            <w:pPr>
              <w:pStyle w:val="NormalWeb"/>
              <w:jc w:val="both"/>
              <w:rPr>
                <w:rFonts w:asciiTheme="minorHAnsi" w:hAnsiTheme="minorHAnsi" w:cstheme="minorHAnsi"/>
                <w:sz w:val="22"/>
                <w:szCs w:val="22"/>
                <w:lang w:val="tr-TR"/>
              </w:rPr>
            </w:pPr>
            <w:r w:rsidRPr="00624A5F">
              <w:rPr>
                <w:rFonts w:asciiTheme="minorHAnsi" w:hAnsiTheme="minorHAnsi" w:cstheme="minorHAnsi"/>
                <w:sz w:val="22"/>
                <w:szCs w:val="22"/>
                <w:lang w:val="tr-TR"/>
              </w:rPr>
              <w:t>Australasia</w:t>
            </w:r>
          </w:p>
        </w:tc>
        <w:tc>
          <w:tcPr>
            <w:tcW w:w="4508" w:type="dxa"/>
          </w:tcPr>
          <w:p w14:paraId="66C1AB0B" w14:textId="2243DA2C" w:rsidR="007F2515" w:rsidRPr="00624A5F" w:rsidRDefault="0067045C" w:rsidP="006D5A52">
            <w:pPr>
              <w:pStyle w:val="NormalWeb"/>
              <w:jc w:val="both"/>
              <w:rPr>
                <w:rFonts w:asciiTheme="minorHAnsi" w:hAnsiTheme="minorHAnsi" w:cstheme="minorHAnsi"/>
                <w:sz w:val="22"/>
                <w:szCs w:val="22"/>
                <w:lang w:val="tr-TR"/>
              </w:rPr>
            </w:pPr>
            <w:r w:rsidRPr="00624A5F">
              <w:rPr>
                <w:rFonts w:asciiTheme="minorHAnsi" w:hAnsiTheme="minorHAnsi" w:cstheme="minorHAnsi"/>
                <w:sz w:val="22"/>
                <w:szCs w:val="22"/>
                <w:lang w:val="tr-TR"/>
              </w:rPr>
              <w:t>22</w:t>
            </w:r>
          </w:p>
        </w:tc>
      </w:tr>
      <w:tr w:rsidR="007F2515" w:rsidRPr="00624A5F" w14:paraId="7581CAF0" w14:textId="77777777" w:rsidTr="00470BF9">
        <w:tc>
          <w:tcPr>
            <w:tcW w:w="4508" w:type="dxa"/>
          </w:tcPr>
          <w:p w14:paraId="207EB144" w14:textId="77777777" w:rsidR="007F2515" w:rsidRPr="00624A5F" w:rsidRDefault="007F2515" w:rsidP="006D5A52">
            <w:pPr>
              <w:pStyle w:val="NormalWeb"/>
              <w:jc w:val="both"/>
              <w:rPr>
                <w:rFonts w:asciiTheme="minorHAnsi" w:hAnsiTheme="minorHAnsi" w:cstheme="minorHAnsi"/>
                <w:sz w:val="22"/>
                <w:szCs w:val="22"/>
                <w:lang w:val="tr-TR"/>
              </w:rPr>
            </w:pPr>
            <w:r w:rsidRPr="00624A5F">
              <w:rPr>
                <w:rFonts w:asciiTheme="minorHAnsi" w:hAnsiTheme="minorHAnsi" w:cstheme="minorHAnsi"/>
                <w:sz w:val="22"/>
                <w:szCs w:val="22"/>
                <w:lang w:val="tr-TR"/>
              </w:rPr>
              <w:t>Northern America</w:t>
            </w:r>
          </w:p>
        </w:tc>
        <w:tc>
          <w:tcPr>
            <w:tcW w:w="4508" w:type="dxa"/>
          </w:tcPr>
          <w:p w14:paraId="37633F57" w14:textId="4B63DF29" w:rsidR="007F2515" w:rsidRPr="00624A5F" w:rsidRDefault="0067045C" w:rsidP="006D5A52">
            <w:pPr>
              <w:pStyle w:val="NormalWeb"/>
              <w:jc w:val="both"/>
              <w:rPr>
                <w:rFonts w:asciiTheme="minorHAnsi" w:hAnsiTheme="minorHAnsi" w:cstheme="minorHAnsi"/>
                <w:sz w:val="22"/>
                <w:szCs w:val="22"/>
                <w:lang w:val="tr-TR"/>
              </w:rPr>
            </w:pPr>
            <w:r w:rsidRPr="00624A5F">
              <w:rPr>
                <w:rFonts w:asciiTheme="minorHAnsi" w:hAnsiTheme="minorHAnsi" w:cstheme="minorHAnsi"/>
                <w:sz w:val="22"/>
                <w:szCs w:val="22"/>
                <w:lang w:val="tr-TR"/>
              </w:rPr>
              <w:t>206</w:t>
            </w:r>
          </w:p>
        </w:tc>
      </w:tr>
      <w:tr w:rsidR="007F2515" w:rsidRPr="00624A5F" w14:paraId="329DB7BC" w14:textId="77777777" w:rsidTr="00470BF9">
        <w:tc>
          <w:tcPr>
            <w:tcW w:w="4508" w:type="dxa"/>
          </w:tcPr>
          <w:p w14:paraId="0F534D54" w14:textId="77777777" w:rsidR="007F2515" w:rsidRPr="00624A5F" w:rsidRDefault="007F2515" w:rsidP="006D5A52">
            <w:pPr>
              <w:pStyle w:val="NormalWeb"/>
              <w:jc w:val="both"/>
              <w:rPr>
                <w:rFonts w:asciiTheme="minorHAnsi" w:hAnsiTheme="minorHAnsi" w:cstheme="minorHAnsi"/>
                <w:sz w:val="22"/>
                <w:szCs w:val="22"/>
                <w:lang w:val="tr-TR"/>
              </w:rPr>
            </w:pPr>
            <w:r w:rsidRPr="00624A5F">
              <w:rPr>
                <w:rFonts w:asciiTheme="minorHAnsi" w:hAnsiTheme="minorHAnsi" w:cstheme="minorHAnsi"/>
                <w:sz w:val="22"/>
                <w:szCs w:val="22"/>
                <w:lang w:val="tr-TR"/>
              </w:rPr>
              <w:t>Southern America</w:t>
            </w:r>
          </w:p>
        </w:tc>
        <w:tc>
          <w:tcPr>
            <w:tcW w:w="4508" w:type="dxa"/>
          </w:tcPr>
          <w:p w14:paraId="09CA57FA" w14:textId="4367A526" w:rsidR="007F2515" w:rsidRPr="00624A5F" w:rsidRDefault="00A72C4C" w:rsidP="006D5A52">
            <w:pPr>
              <w:pStyle w:val="NormalWeb"/>
              <w:jc w:val="both"/>
              <w:rPr>
                <w:rFonts w:asciiTheme="minorHAnsi" w:hAnsiTheme="minorHAnsi" w:cstheme="minorHAnsi"/>
                <w:sz w:val="22"/>
                <w:szCs w:val="22"/>
                <w:lang w:val="tr-TR"/>
              </w:rPr>
            </w:pPr>
            <w:r w:rsidRPr="00624A5F">
              <w:rPr>
                <w:rFonts w:asciiTheme="minorHAnsi" w:hAnsiTheme="minorHAnsi" w:cstheme="minorHAnsi"/>
                <w:sz w:val="22"/>
                <w:szCs w:val="22"/>
                <w:lang w:val="tr-TR"/>
              </w:rPr>
              <w:t>7</w:t>
            </w:r>
            <w:r w:rsidR="0067045C" w:rsidRPr="00624A5F">
              <w:rPr>
                <w:rFonts w:asciiTheme="minorHAnsi" w:hAnsiTheme="minorHAnsi" w:cstheme="minorHAnsi"/>
                <w:sz w:val="22"/>
                <w:szCs w:val="22"/>
                <w:lang w:val="tr-TR"/>
              </w:rPr>
              <w:t>7</w:t>
            </w:r>
          </w:p>
        </w:tc>
      </w:tr>
    </w:tbl>
    <w:p w14:paraId="760D5973" w14:textId="77777777" w:rsidR="00CD77FD" w:rsidRPr="00624A5F" w:rsidRDefault="00CD77FD" w:rsidP="00CD77FD">
      <w:pPr>
        <w:pStyle w:val="NormalWeb"/>
        <w:jc w:val="both"/>
        <w:rPr>
          <w:rFonts w:asciiTheme="minorHAnsi" w:hAnsiTheme="minorHAnsi" w:cstheme="minorHAnsi"/>
          <w:i/>
          <w:sz w:val="22"/>
          <w:szCs w:val="22"/>
          <w:lang w:val="tr-TR"/>
        </w:rPr>
      </w:pPr>
    </w:p>
    <w:p w14:paraId="679E7DB0" w14:textId="3B819A68" w:rsidR="007F2515" w:rsidRPr="00624A5F" w:rsidRDefault="00580B19" w:rsidP="00CD77FD">
      <w:pPr>
        <w:pStyle w:val="NormalWeb"/>
        <w:numPr>
          <w:ilvl w:val="0"/>
          <w:numId w:val="3"/>
        </w:numPr>
        <w:spacing w:before="0" w:beforeAutospacing="0" w:after="120" w:afterAutospacing="0" w:line="360" w:lineRule="auto"/>
        <w:jc w:val="both"/>
        <w:rPr>
          <w:rFonts w:asciiTheme="minorHAnsi" w:hAnsiTheme="minorHAnsi" w:cstheme="minorHAnsi"/>
          <w:sz w:val="22"/>
          <w:szCs w:val="22"/>
          <w:lang w:val="tr-TR"/>
        </w:rPr>
      </w:pPr>
      <w:r w:rsidRPr="00624A5F">
        <w:rPr>
          <w:rFonts w:asciiTheme="minorHAnsi" w:hAnsiTheme="minorHAnsi" w:cstheme="minorHAnsi"/>
          <w:sz w:val="22"/>
          <w:szCs w:val="22"/>
          <w:lang w:val="tr-TR"/>
        </w:rPr>
        <w:t>Geographic c</w:t>
      </w:r>
      <w:r w:rsidR="007F2515" w:rsidRPr="00624A5F">
        <w:rPr>
          <w:rFonts w:asciiTheme="minorHAnsi" w:hAnsiTheme="minorHAnsi" w:cstheme="minorHAnsi"/>
          <w:sz w:val="22"/>
          <w:szCs w:val="22"/>
          <w:lang w:val="tr-TR"/>
        </w:rPr>
        <w:t>ontinents</w:t>
      </w:r>
    </w:p>
    <w:tbl>
      <w:tblPr>
        <w:tblStyle w:val="TableGrid"/>
        <w:tblW w:w="0" w:type="auto"/>
        <w:tblLook w:val="04A0" w:firstRow="1" w:lastRow="0" w:firstColumn="1" w:lastColumn="0" w:noHBand="0" w:noVBand="1"/>
      </w:tblPr>
      <w:tblGrid>
        <w:gridCol w:w="4508"/>
        <w:gridCol w:w="4508"/>
      </w:tblGrid>
      <w:tr w:rsidR="007F2515" w:rsidRPr="00624A5F" w14:paraId="2D4BAFF5" w14:textId="77777777" w:rsidTr="00470BF9">
        <w:tc>
          <w:tcPr>
            <w:tcW w:w="4508" w:type="dxa"/>
          </w:tcPr>
          <w:p w14:paraId="4648B356" w14:textId="77777777" w:rsidR="007F2515" w:rsidRPr="00624A5F" w:rsidRDefault="007F2515" w:rsidP="006D5A52">
            <w:pPr>
              <w:pStyle w:val="NormalWeb"/>
              <w:jc w:val="both"/>
              <w:rPr>
                <w:rFonts w:asciiTheme="minorHAnsi" w:hAnsiTheme="minorHAnsi" w:cstheme="minorHAnsi"/>
                <w:sz w:val="22"/>
                <w:szCs w:val="22"/>
                <w:lang w:val="tr-TR"/>
              </w:rPr>
            </w:pPr>
            <w:r w:rsidRPr="00624A5F">
              <w:rPr>
                <w:rFonts w:asciiTheme="minorHAnsi" w:hAnsiTheme="minorHAnsi" w:cstheme="minorHAnsi"/>
                <w:sz w:val="22"/>
                <w:szCs w:val="22"/>
                <w:lang w:val="tr-TR"/>
              </w:rPr>
              <w:t>Africa</w:t>
            </w:r>
          </w:p>
        </w:tc>
        <w:tc>
          <w:tcPr>
            <w:tcW w:w="4508" w:type="dxa"/>
          </w:tcPr>
          <w:p w14:paraId="6E14C162" w14:textId="556B7034" w:rsidR="007F2515" w:rsidRPr="00624A5F" w:rsidRDefault="007F2515" w:rsidP="006D5A52">
            <w:pPr>
              <w:pStyle w:val="NormalWeb"/>
              <w:jc w:val="both"/>
              <w:rPr>
                <w:rFonts w:asciiTheme="minorHAnsi" w:hAnsiTheme="minorHAnsi" w:cstheme="minorHAnsi"/>
                <w:sz w:val="22"/>
                <w:szCs w:val="22"/>
                <w:lang w:val="tr-TR"/>
              </w:rPr>
            </w:pPr>
            <w:r w:rsidRPr="00624A5F">
              <w:rPr>
                <w:rFonts w:asciiTheme="minorHAnsi" w:hAnsiTheme="minorHAnsi" w:cstheme="minorHAnsi"/>
                <w:sz w:val="22"/>
                <w:szCs w:val="22"/>
                <w:lang w:val="tr-TR"/>
              </w:rPr>
              <w:t>2</w:t>
            </w:r>
            <w:r w:rsidR="0067045C" w:rsidRPr="00624A5F">
              <w:rPr>
                <w:rFonts w:asciiTheme="minorHAnsi" w:hAnsiTheme="minorHAnsi" w:cstheme="minorHAnsi"/>
                <w:sz w:val="22"/>
                <w:szCs w:val="22"/>
                <w:lang w:val="tr-TR"/>
              </w:rPr>
              <w:t>3</w:t>
            </w:r>
          </w:p>
        </w:tc>
      </w:tr>
      <w:tr w:rsidR="007F2515" w:rsidRPr="00624A5F" w14:paraId="4D3B6157" w14:textId="77777777" w:rsidTr="00470BF9">
        <w:tc>
          <w:tcPr>
            <w:tcW w:w="4508" w:type="dxa"/>
          </w:tcPr>
          <w:p w14:paraId="4BAA1E73" w14:textId="77777777" w:rsidR="007F2515" w:rsidRPr="00624A5F" w:rsidRDefault="007F2515" w:rsidP="006D5A52">
            <w:pPr>
              <w:pStyle w:val="NormalWeb"/>
              <w:jc w:val="both"/>
              <w:rPr>
                <w:rFonts w:asciiTheme="minorHAnsi" w:hAnsiTheme="minorHAnsi" w:cstheme="minorHAnsi"/>
                <w:sz w:val="22"/>
                <w:szCs w:val="22"/>
                <w:lang w:val="tr-TR"/>
              </w:rPr>
            </w:pPr>
            <w:r w:rsidRPr="00624A5F">
              <w:rPr>
                <w:rFonts w:asciiTheme="minorHAnsi" w:hAnsiTheme="minorHAnsi" w:cstheme="minorHAnsi"/>
                <w:sz w:val="22"/>
                <w:szCs w:val="22"/>
                <w:lang w:val="tr-TR"/>
              </w:rPr>
              <w:t>Americas</w:t>
            </w:r>
          </w:p>
        </w:tc>
        <w:tc>
          <w:tcPr>
            <w:tcW w:w="4508" w:type="dxa"/>
          </w:tcPr>
          <w:p w14:paraId="585EF073" w14:textId="35347C90" w:rsidR="007F2515" w:rsidRPr="00624A5F" w:rsidRDefault="007F2515" w:rsidP="006D5A52">
            <w:pPr>
              <w:pStyle w:val="NormalWeb"/>
              <w:jc w:val="both"/>
              <w:rPr>
                <w:rFonts w:asciiTheme="minorHAnsi" w:hAnsiTheme="minorHAnsi" w:cstheme="minorHAnsi"/>
                <w:sz w:val="22"/>
                <w:szCs w:val="22"/>
                <w:lang w:val="tr-TR"/>
              </w:rPr>
            </w:pPr>
            <w:r w:rsidRPr="00624A5F">
              <w:rPr>
                <w:rFonts w:asciiTheme="minorHAnsi" w:hAnsiTheme="minorHAnsi" w:cstheme="minorHAnsi"/>
                <w:sz w:val="22"/>
                <w:szCs w:val="22"/>
                <w:lang w:val="tr-TR"/>
              </w:rPr>
              <w:t>2</w:t>
            </w:r>
            <w:r w:rsidR="0067045C" w:rsidRPr="00624A5F">
              <w:rPr>
                <w:rFonts w:asciiTheme="minorHAnsi" w:hAnsiTheme="minorHAnsi" w:cstheme="minorHAnsi"/>
                <w:sz w:val="22"/>
                <w:szCs w:val="22"/>
                <w:lang w:val="tr-TR"/>
              </w:rPr>
              <w:t>83</w:t>
            </w:r>
          </w:p>
        </w:tc>
      </w:tr>
      <w:tr w:rsidR="007F2515" w:rsidRPr="00624A5F" w14:paraId="343EF2C9" w14:textId="77777777" w:rsidTr="00470BF9">
        <w:tc>
          <w:tcPr>
            <w:tcW w:w="4508" w:type="dxa"/>
          </w:tcPr>
          <w:p w14:paraId="7A122037" w14:textId="77777777" w:rsidR="007F2515" w:rsidRPr="00624A5F" w:rsidRDefault="007F2515" w:rsidP="006D5A52">
            <w:pPr>
              <w:pStyle w:val="NormalWeb"/>
              <w:jc w:val="both"/>
              <w:rPr>
                <w:rFonts w:asciiTheme="minorHAnsi" w:hAnsiTheme="minorHAnsi" w:cstheme="minorHAnsi"/>
                <w:sz w:val="22"/>
                <w:szCs w:val="22"/>
                <w:lang w:val="tr-TR"/>
              </w:rPr>
            </w:pPr>
            <w:r w:rsidRPr="00624A5F">
              <w:rPr>
                <w:rFonts w:asciiTheme="minorHAnsi" w:hAnsiTheme="minorHAnsi" w:cstheme="minorHAnsi"/>
                <w:sz w:val="22"/>
                <w:szCs w:val="22"/>
                <w:lang w:val="tr-TR"/>
              </w:rPr>
              <w:t>Asia</w:t>
            </w:r>
          </w:p>
        </w:tc>
        <w:tc>
          <w:tcPr>
            <w:tcW w:w="4508" w:type="dxa"/>
          </w:tcPr>
          <w:p w14:paraId="246AE77A" w14:textId="1865ACFD" w:rsidR="007F2515" w:rsidRPr="00624A5F" w:rsidRDefault="007F2515" w:rsidP="006D5A52">
            <w:pPr>
              <w:pStyle w:val="NormalWeb"/>
              <w:jc w:val="both"/>
              <w:rPr>
                <w:rFonts w:asciiTheme="minorHAnsi" w:hAnsiTheme="minorHAnsi" w:cstheme="minorHAnsi"/>
                <w:sz w:val="22"/>
                <w:szCs w:val="22"/>
                <w:lang w:val="tr-TR"/>
              </w:rPr>
            </w:pPr>
            <w:r w:rsidRPr="00624A5F">
              <w:rPr>
                <w:rFonts w:asciiTheme="minorHAnsi" w:hAnsiTheme="minorHAnsi" w:cstheme="minorHAnsi"/>
                <w:sz w:val="22"/>
                <w:szCs w:val="22"/>
                <w:lang w:val="tr-TR"/>
              </w:rPr>
              <w:t>6</w:t>
            </w:r>
            <w:r w:rsidR="0067045C" w:rsidRPr="00624A5F">
              <w:rPr>
                <w:rFonts w:asciiTheme="minorHAnsi" w:hAnsiTheme="minorHAnsi" w:cstheme="minorHAnsi"/>
                <w:sz w:val="22"/>
                <w:szCs w:val="22"/>
                <w:lang w:val="tr-TR"/>
              </w:rPr>
              <w:t>7</w:t>
            </w:r>
          </w:p>
        </w:tc>
      </w:tr>
      <w:tr w:rsidR="007F2515" w:rsidRPr="00624A5F" w14:paraId="598D3E1A" w14:textId="77777777" w:rsidTr="00470BF9">
        <w:tc>
          <w:tcPr>
            <w:tcW w:w="4508" w:type="dxa"/>
          </w:tcPr>
          <w:p w14:paraId="6DF4DD16" w14:textId="77777777" w:rsidR="007F2515" w:rsidRPr="00624A5F" w:rsidRDefault="007F2515" w:rsidP="006D5A52">
            <w:pPr>
              <w:pStyle w:val="NormalWeb"/>
              <w:jc w:val="both"/>
              <w:rPr>
                <w:rFonts w:asciiTheme="minorHAnsi" w:hAnsiTheme="minorHAnsi" w:cstheme="minorHAnsi"/>
                <w:sz w:val="22"/>
                <w:szCs w:val="22"/>
                <w:lang w:val="tr-TR"/>
              </w:rPr>
            </w:pPr>
            <w:r w:rsidRPr="00624A5F">
              <w:rPr>
                <w:rFonts w:asciiTheme="minorHAnsi" w:hAnsiTheme="minorHAnsi" w:cstheme="minorHAnsi"/>
                <w:sz w:val="22"/>
                <w:szCs w:val="22"/>
                <w:lang w:val="tr-TR"/>
              </w:rPr>
              <w:t>Europe</w:t>
            </w:r>
          </w:p>
        </w:tc>
        <w:tc>
          <w:tcPr>
            <w:tcW w:w="4508" w:type="dxa"/>
          </w:tcPr>
          <w:p w14:paraId="65D28D8D" w14:textId="759E8CD3" w:rsidR="007F2515" w:rsidRPr="00624A5F" w:rsidRDefault="0067045C" w:rsidP="006D5A52">
            <w:pPr>
              <w:pStyle w:val="NormalWeb"/>
              <w:jc w:val="both"/>
              <w:rPr>
                <w:rFonts w:asciiTheme="minorHAnsi" w:hAnsiTheme="minorHAnsi" w:cstheme="minorHAnsi"/>
                <w:sz w:val="22"/>
                <w:szCs w:val="22"/>
                <w:lang w:val="tr-TR"/>
              </w:rPr>
            </w:pPr>
            <w:r w:rsidRPr="00624A5F">
              <w:rPr>
                <w:rFonts w:asciiTheme="minorHAnsi" w:hAnsiTheme="minorHAnsi" w:cstheme="minorHAnsi"/>
                <w:sz w:val="22"/>
                <w:szCs w:val="22"/>
                <w:lang w:val="tr-TR"/>
              </w:rPr>
              <w:t>469</w:t>
            </w:r>
          </w:p>
        </w:tc>
      </w:tr>
      <w:tr w:rsidR="007F2515" w:rsidRPr="00624A5F" w14:paraId="49BDBB15" w14:textId="77777777" w:rsidTr="00470BF9">
        <w:tc>
          <w:tcPr>
            <w:tcW w:w="4508" w:type="dxa"/>
          </w:tcPr>
          <w:p w14:paraId="1A944A28" w14:textId="77777777" w:rsidR="007F2515" w:rsidRPr="00624A5F" w:rsidRDefault="007F2515" w:rsidP="006D5A52">
            <w:pPr>
              <w:pStyle w:val="NormalWeb"/>
              <w:jc w:val="both"/>
              <w:rPr>
                <w:rFonts w:asciiTheme="minorHAnsi" w:hAnsiTheme="minorHAnsi" w:cstheme="minorHAnsi"/>
                <w:sz w:val="22"/>
                <w:szCs w:val="22"/>
                <w:lang w:val="tr-TR"/>
              </w:rPr>
            </w:pPr>
            <w:r w:rsidRPr="00624A5F">
              <w:rPr>
                <w:rFonts w:asciiTheme="minorHAnsi" w:hAnsiTheme="minorHAnsi" w:cstheme="minorHAnsi"/>
                <w:sz w:val="22"/>
                <w:szCs w:val="22"/>
                <w:lang w:val="tr-TR"/>
              </w:rPr>
              <w:t>Oceania</w:t>
            </w:r>
          </w:p>
        </w:tc>
        <w:tc>
          <w:tcPr>
            <w:tcW w:w="4508" w:type="dxa"/>
          </w:tcPr>
          <w:p w14:paraId="45EDAAC9" w14:textId="6D44AB5E" w:rsidR="007F2515" w:rsidRPr="00624A5F" w:rsidRDefault="0067045C" w:rsidP="006D5A52">
            <w:pPr>
              <w:pStyle w:val="NormalWeb"/>
              <w:jc w:val="both"/>
              <w:rPr>
                <w:rFonts w:asciiTheme="minorHAnsi" w:hAnsiTheme="minorHAnsi" w:cstheme="minorHAnsi"/>
                <w:sz w:val="22"/>
                <w:szCs w:val="22"/>
                <w:lang w:val="tr-TR"/>
              </w:rPr>
            </w:pPr>
            <w:r w:rsidRPr="00624A5F">
              <w:rPr>
                <w:rFonts w:asciiTheme="minorHAnsi" w:hAnsiTheme="minorHAnsi" w:cstheme="minorHAnsi"/>
                <w:sz w:val="22"/>
                <w:szCs w:val="22"/>
                <w:lang w:val="tr-TR"/>
              </w:rPr>
              <w:t>22</w:t>
            </w:r>
          </w:p>
        </w:tc>
      </w:tr>
    </w:tbl>
    <w:p w14:paraId="3858F4E3" w14:textId="77777777" w:rsidR="003F0E60" w:rsidRPr="00624A5F" w:rsidRDefault="003F0E60" w:rsidP="006D5A52">
      <w:pPr>
        <w:jc w:val="both"/>
        <w:rPr>
          <w:rFonts w:eastAsia="Times New Roman" w:cstheme="minorHAnsi"/>
          <w:lang w:val="tr-TR"/>
        </w:rPr>
      </w:pPr>
      <w:r w:rsidRPr="00624A5F">
        <w:rPr>
          <w:rFonts w:cstheme="minorHAnsi"/>
          <w:lang w:val="tr-TR"/>
        </w:rPr>
        <w:br w:type="page"/>
      </w:r>
    </w:p>
    <w:p w14:paraId="1D44D971" w14:textId="31234C2A" w:rsidR="00F7185E" w:rsidRPr="00624A5F" w:rsidRDefault="00F7185E" w:rsidP="0023434C">
      <w:pPr>
        <w:pStyle w:val="NormalWeb"/>
        <w:spacing w:before="0" w:beforeAutospacing="0" w:after="120" w:afterAutospacing="0" w:line="360" w:lineRule="auto"/>
        <w:jc w:val="both"/>
        <w:rPr>
          <w:rFonts w:asciiTheme="minorHAnsi" w:hAnsiTheme="minorHAnsi" w:cstheme="minorHAnsi"/>
          <w:sz w:val="22"/>
          <w:szCs w:val="22"/>
          <w:lang w:val="tr-TR"/>
        </w:rPr>
      </w:pPr>
      <w:r w:rsidRPr="00624A5F">
        <w:rPr>
          <w:rFonts w:asciiTheme="minorHAnsi" w:hAnsiTheme="minorHAnsi" w:cstheme="minorHAnsi"/>
          <w:sz w:val="22"/>
          <w:szCs w:val="22"/>
          <w:lang w:val="tr-TR"/>
        </w:rPr>
        <w:lastRenderedPageBreak/>
        <w:t>Table S</w:t>
      </w:r>
      <w:r w:rsidR="00925547" w:rsidRPr="00624A5F">
        <w:rPr>
          <w:rFonts w:asciiTheme="minorHAnsi" w:hAnsiTheme="minorHAnsi" w:cstheme="minorHAnsi"/>
          <w:sz w:val="22"/>
          <w:szCs w:val="22"/>
          <w:lang w:val="tr-TR"/>
        </w:rPr>
        <w:t>3</w:t>
      </w:r>
      <w:r w:rsidRPr="00624A5F">
        <w:rPr>
          <w:rFonts w:asciiTheme="minorHAnsi" w:hAnsiTheme="minorHAnsi" w:cstheme="minorHAnsi"/>
          <w:sz w:val="22"/>
          <w:szCs w:val="22"/>
          <w:lang w:val="tr-TR"/>
        </w:rPr>
        <w:t xml:space="preserve">: </w:t>
      </w:r>
      <w:r w:rsidR="00B61440" w:rsidRPr="00624A5F">
        <w:rPr>
          <w:rFonts w:asciiTheme="minorHAnsi" w:hAnsiTheme="minorHAnsi" w:cstheme="minorHAnsi"/>
          <w:sz w:val="22"/>
          <w:szCs w:val="22"/>
          <w:lang w:val="tr-TR"/>
        </w:rPr>
        <w:t>Overview on th n</w:t>
      </w:r>
      <w:r w:rsidRPr="00624A5F">
        <w:rPr>
          <w:rFonts w:asciiTheme="minorHAnsi" w:hAnsiTheme="minorHAnsi" w:cstheme="minorHAnsi"/>
          <w:sz w:val="22"/>
          <w:szCs w:val="22"/>
          <w:lang w:val="tr-TR"/>
        </w:rPr>
        <w:t xml:space="preserve">umber of studies </w:t>
      </w:r>
      <w:r w:rsidR="00A40983" w:rsidRPr="00624A5F">
        <w:rPr>
          <w:rFonts w:asciiTheme="minorHAnsi" w:hAnsiTheme="minorHAnsi" w:cstheme="minorHAnsi"/>
          <w:sz w:val="22"/>
          <w:szCs w:val="22"/>
          <w:lang w:val="tr-TR"/>
        </w:rPr>
        <w:t>per</w:t>
      </w:r>
      <w:r w:rsidR="0023434C" w:rsidRPr="00624A5F">
        <w:rPr>
          <w:rFonts w:asciiTheme="minorHAnsi" w:hAnsiTheme="minorHAnsi" w:cstheme="minorHAnsi"/>
          <w:sz w:val="22"/>
          <w:szCs w:val="22"/>
          <w:lang w:val="tr-TR"/>
        </w:rPr>
        <w:t xml:space="preserve"> country</w:t>
      </w:r>
      <w:r w:rsidR="00A40983" w:rsidRPr="00624A5F">
        <w:rPr>
          <w:rFonts w:asciiTheme="minorHAnsi" w:hAnsiTheme="minorHAnsi" w:cstheme="minorHAnsi"/>
          <w:sz w:val="22"/>
          <w:szCs w:val="22"/>
          <w:lang w:val="tr-TR"/>
        </w:rPr>
        <w:t xml:space="preserve"> and</w:t>
      </w:r>
      <w:r w:rsidR="0023434C" w:rsidRPr="00624A5F">
        <w:rPr>
          <w:rFonts w:asciiTheme="minorHAnsi" w:hAnsiTheme="minorHAnsi" w:cstheme="minorHAnsi"/>
          <w:sz w:val="22"/>
          <w:szCs w:val="22"/>
          <w:lang w:val="tr-TR"/>
        </w:rPr>
        <w:t xml:space="preserve"> the geogr</w:t>
      </w:r>
      <w:r w:rsidR="00A40983" w:rsidRPr="00624A5F">
        <w:rPr>
          <w:rFonts w:asciiTheme="minorHAnsi" w:hAnsiTheme="minorHAnsi" w:cstheme="minorHAnsi"/>
          <w:sz w:val="22"/>
          <w:szCs w:val="22"/>
          <w:lang w:val="tr-TR"/>
        </w:rPr>
        <w:t>a</w:t>
      </w:r>
      <w:r w:rsidR="0023434C" w:rsidRPr="00624A5F">
        <w:rPr>
          <w:rFonts w:asciiTheme="minorHAnsi" w:hAnsiTheme="minorHAnsi" w:cstheme="minorHAnsi"/>
          <w:sz w:val="22"/>
          <w:szCs w:val="22"/>
          <w:lang w:val="tr-TR"/>
        </w:rPr>
        <w:t>phic continent the country belongs to</w:t>
      </w:r>
      <w:r w:rsidR="00A40983" w:rsidRPr="00624A5F">
        <w:rPr>
          <w:rFonts w:asciiTheme="minorHAnsi" w:hAnsiTheme="minorHAnsi" w:cstheme="minorHAnsi"/>
          <w:sz w:val="22"/>
          <w:szCs w:val="22"/>
          <w:lang w:val="tr-TR"/>
        </w:rPr>
        <w:t>. Also shown</w:t>
      </w:r>
      <w:r w:rsidR="00127DC1" w:rsidRPr="00624A5F">
        <w:rPr>
          <w:rFonts w:asciiTheme="minorHAnsi" w:hAnsiTheme="minorHAnsi" w:cstheme="minorHAnsi"/>
          <w:sz w:val="22"/>
          <w:szCs w:val="22"/>
          <w:lang w:val="tr-TR"/>
        </w:rPr>
        <w:t xml:space="preserve"> </w:t>
      </w:r>
      <w:r w:rsidR="00A40983" w:rsidRPr="00624A5F">
        <w:rPr>
          <w:rFonts w:asciiTheme="minorHAnsi" w:hAnsiTheme="minorHAnsi" w:cstheme="minorHAnsi"/>
          <w:sz w:val="22"/>
          <w:szCs w:val="22"/>
          <w:lang w:val="tr-TR"/>
        </w:rPr>
        <w:t xml:space="preserve">are the </w:t>
      </w:r>
      <w:r w:rsidR="00127DC1" w:rsidRPr="00624A5F">
        <w:rPr>
          <w:rFonts w:asciiTheme="minorHAnsi" w:hAnsiTheme="minorHAnsi" w:cstheme="minorHAnsi"/>
          <w:sz w:val="22"/>
          <w:szCs w:val="22"/>
          <w:lang w:val="tr-TR"/>
        </w:rPr>
        <w:t>year</w:t>
      </w:r>
      <w:r w:rsidR="00EE27E2" w:rsidRPr="00624A5F">
        <w:rPr>
          <w:rFonts w:asciiTheme="minorHAnsi" w:hAnsiTheme="minorHAnsi" w:cstheme="minorHAnsi"/>
          <w:sz w:val="22"/>
          <w:szCs w:val="22"/>
          <w:lang w:val="tr-TR"/>
        </w:rPr>
        <w:t>s</w:t>
      </w:r>
      <w:r w:rsidR="00127DC1" w:rsidRPr="00624A5F">
        <w:rPr>
          <w:rFonts w:asciiTheme="minorHAnsi" w:hAnsiTheme="minorHAnsi" w:cstheme="minorHAnsi"/>
          <w:sz w:val="22"/>
          <w:szCs w:val="22"/>
          <w:lang w:val="tr-TR"/>
        </w:rPr>
        <w:t xml:space="preserve"> of </w:t>
      </w:r>
      <w:r w:rsidR="00127DC1" w:rsidRPr="00624A5F">
        <w:rPr>
          <w:rFonts w:asciiTheme="minorHAnsi" w:hAnsiTheme="minorHAnsi" w:cstheme="minorHAnsi"/>
          <w:sz w:val="22"/>
          <w:szCs w:val="22"/>
          <w:lang w:val="en-GB"/>
        </w:rPr>
        <w:t>first</w:t>
      </w:r>
      <w:r w:rsidR="00127DC1" w:rsidRPr="00624A5F">
        <w:rPr>
          <w:rFonts w:asciiTheme="minorHAnsi" w:hAnsiTheme="minorHAnsi" w:cstheme="minorHAnsi"/>
          <w:sz w:val="22"/>
          <w:szCs w:val="22"/>
          <w:lang w:val="tr-TR"/>
        </w:rPr>
        <w:t xml:space="preserve"> and last survey </w:t>
      </w:r>
      <w:r w:rsidR="00A40983" w:rsidRPr="00624A5F">
        <w:rPr>
          <w:rFonts w:asciiTheme="minorHAnsi" w:hAnsiTheme="minorHAnsi" w:cstheme="minorHAnsi"/>
          <w:sz w:val="22"/>
          <w:szCs w:val="22"/>
          <w:lang w:val="tr-TR"/>
        </w:rPr>
        <w:t>i</w:t>
      </w:r>
      <w:r w:rsidR="00127DC1" w:rsidRPr="00624A5F">
        <w:rPr>
          <w:rFonts w:asciiTheme="minorHAnsi" w:hAnsiTheme="minorHAnsi" w:cstheme="minorHAnsi"/>
          <w:sz w:val="22"/>
          <w:szCs w:val="22"/>
          <w:lang w:val="tr-TR"/>
        </w:rPr>
        <w:t>n the country</w:t>
      </w:r>
      <w:r w:rsidR="00E94DDF" w:rsidRPr="00624A5F">
        <w:rPr>
          <w:rFonts w:asciiTheme="minorHAnsi" w:hAnsiTheme="minorHAnsi" w:cstheme="minorHAnsi"/>
          <w:sz w:val="22"/>
          <w:szCs w:val="22"/>
          <w:lang w:val="tr-TR"/>
        </w:rPr>
        <w:t>.</w:t>
      </w:r>
    </w:p>
    <w:tbl>
      <w:tblPr>
        <w:tblStyle w:val="TableGrid"/>
        <w:tblW w:w="0" w:type="auto"/>
        <w:tblLook w:val="04A0" w:firstRow="1" w:lastRow="0" w:firstColumn="1" w:lastColumn="0" w:noHBand="0" w:noVBand="1"/>
      </w:tblPr>
      <w:tblGrid>
        <w:gridCol w:w="1524"/>
        <w:gridCol w:w="1526"/>
        <w:gridCol w:w="1526"/>
        <w:gridCol w:w="1526"/>
        <w:gridCol w:w="1655"/>
        <w:gridCol w:w="1593"/>
      </w:tblGrid>
      <w:tr w:rsidR="00FB39A4" w:rsidRPr="00624A5F" w14:paraId="7E699DA3" w14:textId="77777777" w:rsidTr="00FB39A4">
        <w:trPr>
          <w:trHeight w:val="300"/>
        </w:trPr>
        <w:tc>
          <w:tcPr>
            <w:tcW w:w="1525" w:type="dxa"/>
            <w:noWrap/>
            <w:hideMark/>
          </w:tcPr>
          <w:p w14:paraId="052C8A1A" w14:textId="77777777" w:rsidR="00FB39A4" w:rsidRPr="00624A5F" w:rsidRDefault="00FB39A4" w:rsidP="00FB39A4">
            <w:pPr>
              <w:jc w:val="center"/>
              <w:rPr>
                <w:rFonts w:ascii="Calibri" w:eastAsia="Times New Roman" w:hAnsi="Calibri" w:cs="Calibri"/>
                <w:b/>
                <w:bCs/>
                <w:color w:val="000000"/>
                <w:lang w:val="en-AT" w:eastAsia="en-AT"/>
              </w:rPr>
            </w:pPr>
            <w:r w:rsidRPr="00624A5F">
              <w:rPr>
                <w:rFonts w:ascii="Calibri" w:eastAsia="Times New Roman" w:hAnsi="Calibri" w:cs="Calibri"/>
                <w:b/>
                <w:bCs/>
                <w:color w:val="000000"/>
                <w:lang w:val="en-AT" w:eastAsia="en-AT"/>
              </w:rPr>
              <w:t>Countries</w:t>
            </w:r>
          </w:p>
        </w:tc>
        <w:tc>
          <w:tcPr>
            <w:tcW w:w="1527" w:type="dxa"/>
            <w:noWrap/>
            <w:hideMark/>
          </w:tcPr>
          <w:p w14:paraId="18BAAC63" w14:textId="77777777" w:rsidR="00FB39A4" w:rsidRPr="00624A5F" w:rsidRDefault="00FB39A4" w:rsidP="00FB39A4">
            <w:pPr>
              <w:jc w:val="center"/>
              <w:rPr>
                <w:rFonts w:ascii="Calibri" w:eastAsia="Times New Roman" w:hAnsi="Calibri" w:cs="Calibri"/>
                <w:b/>
                <w:bCs/>
                <w:color w:val="000000"/>
                <w:lang w:val="en-AT" w:eastAsia="en-AT"/>
              </w:rPr>
            </w:pPr>
            <w:r w:rsidRPr="00624A5F">
              <w:rPr>
                <w:rFonts w:ascii="Calibri" w:eastAsia="Times New Roman" w:hAnsi="Calibri" w:cs="Calibri"/>
                <w:b/>
                <w:bCs/>
                <w:color w:val="000000"/>
                <w:lang w:val="en-AT" w:eastAsia="en-AT"/>
              </w:rPr>
              <w:t>Continent</w:t>
            </w:r>
          </w:p>
        </w:tc>
        <w:tc>
          <w:tcPr>
            <w:tcW w:w="1526" w:type="dxa"/>
            <w:noWrap/>
            <w:hideMark/>
          </w:tcPr>
          <w:p w14:paraId="4C741A7F" w14:textId="77777777" w:rsidR="00FB39A4" w:rsidRPr="00624A5F" w:rsidRDefault="00FB39A4" w:rsidP="00FB39A4">
            <w:pPr>
              <w:jc w:val="center"/>
              <w:rPr>
                <w:rFonts w:ascii="Calibri" w:eastAsia="Times New Roman" w:hAnsi="Calibri" w:cs="Calibri"/>
                <w:b/>
                <w:bCs/>
                <w:color w:val="000000"/>
                <w:lang w:val="en-AT" w:eastAsia="en-AT"/>
              </w:rPr>
            </w:pPr>
            <w:r w:rsidRPr="00624A5F">
              <w:rPr>
                <w:rFonts w:ascii="Calibri" w:eastAsia="Times New Roman" w:hAnsi="Calibri" w:cs="Calibri"/>
                <w:b/>
                <w:bCs/>
                <w:color w:val="000000"/>
                <w:lang w:val="en-AT" w:eastAsia="en-AT"/>
              </w:rPr>
              <w:t>ISO_Code_3</w:t>
            </w:r>
          </w:p>
        </w:tc>
        <w:tc>
          <w:tcPr>
            <w:tcW w:w="1526" w:type="dxa"/>
            <w:noWrap/>
            <w:hideMark/>
          </w:tcPr>
          <w:p w14:paraId="1D294D62" w14:textId="77777777" w:rsidR="00FB39A4" w:rsidRPr="00624A5F" w:rsidRDefault="00FB39A4" w:rsidP="00FB39A4">
            <w:pPr>
              <w:jc w:val="center"/>
              <w:rPr>
                <w:rFonts w:ascii="Calibri" w:eastAsia="Times New Roman" w:hAnsi="Calibri" w:cs="Calibri"/>
                <w:b/>
                <w:bCs/>
                <w:color w:val="000000"/>
                <w:lang w:val="en-AT" w:eastAsia="en-AT"/>
              </w:rPr>
            </w:pPr>
            <w:r w:rsidRPr="00624A5F">
              <w:rPr>
                <w:rFonts w:ascii="Calibri" w:eastAsia="Times New Roman" w:hAnsi="Calibri" w:cs="Calibri"/>
                <w:b/>
                <w:bCs/>
                <w:color w:val="000000"/>
                <w:lang w:val="en-AT" w:eastAsia="en-AT"/>
              </w:rPr>
              <w:t>Count</w:t>
            </w:r>
          </w:p>
        </w:tc>
        <w:tc>
          <w:tcPr>
            <w:tcW w:w="1654" w:type="dxa"/>
            <w:noWrap/>
            <w:hideMark/>
          </w:tcPr>
          <w:p w14:paraId="548A7ADF" w14:textId="77777777" w:rsidR="00FB39A4" w:rsidRPr="00624A5F" w:rsidRDefault="00FB39A4" w:rsidP="00FB39A4">
            <w:pPr>
              <w:jc w:val="center"/>
              <w:rPr>
                <w:rFonts w:ascii="Calibri" w:eastAsia="Times New Roman" w:hAnsi="Calibri" w:cs="Calibri"/>
                <w:b/>
                <w:bCs/>
                <w:color w:val="000000"/>
                <w:lang w:val="en-AT" w:eastAsia="en-AT"/>
              </w:rPr>
            </w:pPr>
            <w:proofErr w:type="spellStart"/>
            <w:r w:rsidRPr="00624A5F">
              <w:rPr>
                <w:rFonts w:ascii="Calibri" w:eastAsia="Times New Roman" w:hAnsi="Calibri" w:cs="Calibri"/>
                <w:b/>
                <w:bCs/>
                <w:color w:val="000000"/>
                <w:lang w:val="en-AT" w:eastAsia="en-AT"/>
              </w:rPr>
              <w:t>Min_Start_Year</w:t>
            </w:r>
            <w:proofErr w:type="spellEnd"/>
          </w:p>
        </w:tc>
        <w:tc>
          <w:tcPr>
            <w:tcW w:w="1592" w:type="dxa"/>
            <w:noWrap/>
            <w:hideMark/>
          </w:tcPr>
          <w:p w14:paraId="5F98A7C8" w14:textId="77777777" w:rsidR="00FB39A4" w:rsidRPr="00624A5F" w:rsidRDefault="00FB39A4" w:rsidP="00FB39A4">
            <w:pPr>
              <w:jc w:val="center"/>
              <w:rPr>
                <w:rFonts w:ascii="Calibri" w:eastAsia="Times New Roman" w:hAnsi="Calibri" w:cs="Calibri"/>
                <w:b/>
                <w:bCs/>
                <w:color w:val="000000"/>
                <w:lang w:val="en-AT" w:eastAsia="en-AT"/>
              </w:rPr>
            </w:pPr>
            <w:proofErr w:type="spellStart"/>
            <w:r w:rsidRPr="00624A5F">
              <w:rPr>
                <w:rFonts w:ascii="Calibri" w:eastAsia="Times New Roman" w:hAnsi="Calibri" w:cs="Calibri"/>
                <w:b/>
                <w:bCs/>
                <w:color w:val="000000"/>
                <w:lang w:val="en-AT" w:eastAsia="en-AT"/>
              </w:rPr>
              <w:t>Max_End_Year</w:t>
            </w:r>
            <w:proofErr w:type="spellEnd"/>
          </w:p>
        </w:tc>
      </w:tr>
      <w:tr w:rsidR="00FB39A4" w:rsidRPr="00624A5F" w14:paraId="6E7CB4BD" w14:textId="77777777" w:rsidTr="00FB39A4">
        <w:trPr>
          <w:trHeight w:val="300"/>
        </w:trPr>
        <w:tc>
          <w:tcPr>
            <w:tcW w:w="1525" w:type="dxa"/>
            <w:noWrap/>
            <w:hideMark/>
          </w:tcPr>
          <w:p w14:paraId="34D16B54"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Argentina</w:t>
            </w:r>
          </w:p>
        </w:tc>
        <w:tc>
          <w:tcPr>
            <w:tcW w:w="1527" w:type="dxa"/>
            <w:noWrap/>
            <w:hideMark/>
          </w:tcPr>
          <w:p w14:paraId="610F4BC2"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Americas</w:t>
            </w:r>
          </w:p>
        </w:tc>
        <w:tc>
          <w:tcPr>
            <w:tcW w:w="1526" w:type="dxa"/>
            <w:noWrap/>
            <w:hideMark/>
          </w:tcPr>
          <w:p w14:paraId="22DA2DF1"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ARG</w:t>
            </w:r>
          </w:p>
        </w:tc>
        <w:tc>
          <w:tcPr>
            <w:tcW w:w="1526" w:type="dxa"/>
            <w:noWrap/>
            <w:hideMark/>
          </w:tcPr>
          <w:p w14:paraId="27212F93"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6</w:t>
            </w:r>
          </w:p>
        </w:tc>
        <w:tc>
          <w:tcPr>
            <w:tcW w:w="1654" w:type="dxa"/>
            <w:noWrap/>
            <w:hideMark/>
          </w:tcPr>
          <w:p w14:paraId="3F2AD6A5"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1968</w:t>
            </w:r>
          </w:p>
        </w:tc>
        <w:tc>
          <w:tcPr>
            <w:tcW w:w="1592" w:type="dxa"/>
            <w:noWrap/>
            <w:hideMark/>
          </w:tcPr>
          <w:p w14:paraId="69795347"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2017</w:t>
            </w:r>
          </w:p>
        </w:tc>
      </w:tr>
      <w:tr w:rsidR="00FB39A4" w:rsidRPr="00624A5F" w14:paraId="64CE93F5" w14:textId="77777777" w:rsidTr="00FB39A4">
        <w:trPr>
          <w:trHeight w:val="300"/>
        </w:trPr>
        <w:tc>
          <w:tcPr>
            <w:tcW w:w="1525" w:type="dxa"/>
            <w:noWrap/>
            <w:hideMark/>
          </w:tcPr>
          <w:p w14:paraId="412EB0B8"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Australia</w:t>
            </w:r>
          </w:p>
        </w:tc>
        <w:tc>
          <w:tcPr>
            <w:tcW w:w="1527" w:type="dxa"/>
            <w:noWrap/>
            <w:hideMark/>
          </w:tcPr>
          <w:p w14:paraId="373E58A3"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Oceania</w:t>
            </w:r>
          </w:p>
        </w:tc>
        <w:tc>
          <w:tcPr>
            <w:tcW w:w="1526" w:type="dxa"/>
            <w:noWrap/>
            <w:hideMark/>
          </w:tcPr>
          <w:p w14:paraId="6DDB3E3A"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AUS</w:t>
            </w:r>
          </w:p>
        </w:tc>
        <w:tc>
          <w:tcPr>
            <w:tcW w:w="1526" w:type="dxa"/>
            <w:noWrap/>
            <w:hideMark/>
          </w:tcPr>
          <w:p w14:paraId="0EEF2F2F"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15</w:t>
            </w:r>
          </w:p>
        </w:tc>
        <w:tc>
          <w:tcPr>
            <w:tcW w:w="1654" w:type="dxa"/>
            <w:noWrap/>
            <w:hideMark/>
          </w:tcPr>
          <w:p w14:paraId="08F1D826"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1963</w:t>
            </w:r>
          </w:p>
        </w:tc>
        <w:tc>
          <w:tcPr>
            <w:tcW w:w="1592" w:type="dxa"/>
            <w:noWrap/>
            <w:hideMark/>
          </w:tcPr>
          <w:p w14:paraId="40FDD484"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2016</w:t>
            </w:r>
          </w:p>
        </w:tc>
      </w:tr>
      <w:tr w:rsidR="00FB39A4" w:rsidRPr="00624A5F" w14:paraId="03FAA85D" w14:textId="77777777" w:rsidTr="00FB39A4">
        <w:trPr>
          <w:trHeight w:val="300"/>
        </w:trPr>
        <w:tc>
          <w:tcPr>
            <w:tcW w:w="1525" w:type="dxa"/>
            <w:noWrap/>
            <w:hideMark/>
          </w:tcPr>
          <w:p w14:paraId="640F0D32"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Austria</w:t>
            </w:r>
          </w:p>
        </w:tc>
        <w:tc>
          <w:tcPr>
            <w:tcW w:w="1527" w:type="dxa"/>
            <w:noWrap/>
            <w:hideMark/>
          </w:tcPr>
          <w:p w14:paraId="307A2649"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Europe</w:t>
            </w:r>
          </w:p>
        </w:tc>
        <w:tc>
          <w:tcPr>
            <w:tcW w:w="1526" w:type="dxa"/>
            <w:noWrap/>
            <w:hideMark/>
          </w:tcPr>
          <w:p w14:paraId="591B804E"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AUT</w:t>
            </w:r>
          </w:p>
        </w:tc>
        <w:tc>
          <w:tcPr>
            <w:tcW w:w="1526" w:type="dxa"/>
            <w:noWrap/>
            <w:hideMark/>
          </w:tcPr>
          <w:p w14:paraId="0F161C9C"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16</w:t>
            </w:r>
          </w:p>
        </w:tc>
        <w:tc>
          <w:tcPr>
            <w:tcW w:w="1654" w:type="dxa"/>
            <w:noWrap/>
            <w:hideMark/>
          </w:tcPr>
          <w:p w14:paraId="5E545234"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1980</w:t>
            </w:r>
          </w:p>
        </w:tc>
        <w:tc>
          <w:tcPr>
            <w:tcW w:w="1592" w:type="dxa"/>
            <w:noWrap/>
            <w:hideMark/>
          </w:tcPr>
          <w:p w14:paraId="63E2844F"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2019</w:t>
            </w:r>
          </w:p>
        </w:tc>
      </w:tr>
      <w:tr w:rsidR="00FB39A4" w:rsidRPr="00624A5F" w14:paraId="4AF86FE6" w14:textId="77777777" w:rsidTr="00FB39A4">
        <w:trPr>
          <w:trHeight w:val="300"/>
        </w:trPr>
        <w:tc>
          <w:tcPr>
            <w:tcW w:w="1525" w:type="dxa"/>
            <w:noWrap/>
            <w:hideMark/>
          </w:tcPr>
          <w:p w14:paraId="4219AD36"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Belgium</w:t>
            </w:r>
          </w:p>
        </w:tc>
        <w:tc>
          <w:tcPr>
            <w:tcW w:w="1527" w:type="dxa"/>
            <w:noWrap/>
            <w:hideMark/>
          </w:tcPr>
          <w:p w14:paraId="6E16B7A6"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Europe</w:t>
            </w:r>
          </w:p>
        </w:tc>
        <w:tc>
          <w:tcPr>
            <w:tcW w:w="1526" w:type="dxa"/>
            <w:noWrap/>
            <w:hideMark/>
          </w:tcPr>
          <w:p w14:paraId="78903CA2"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BEL</w:t>
            </w:r>
          </w:p>
        </w:tc>
        <w:tc>
          <w:tcPr>
            <w:tcW w:w="1526" w:type="dxa"/>
            <w:noWrap/>
            <w:hideMark/>
          </w:tcPr>
          <w:p w14:paraId="50731141"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13</w:t>
            </w:r>
          </w:p>
        </w:tc>
        <w:tc>
          <w:tcPr>
            <w:tcW w:w="1654" w:type="dxa"/>
            <w:noWrap/>
            <w:hideMark/>
          </w:tcPr>
          <w:p w14:paraId="6969D4EF"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1953</w:t>
            </w:r>
          </w:p>
        </w:tc>
        <w:tc>
          <w:tcPr>
            <w:tcW w:w="1592" w:type="dxa"/>
            <w:noWrap/>
            <w:hideMark/>
          </w:tcPr>
          <w:p w14:paraId="1C1ACB5D"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2015</w:t>
            </w:r>
          </w:p>
        </w:tc>
      </w:tr>
      <w:tr w:rsidR="00FB39A4" w:rsidRPr="00624A5F" w14:paraId="6047D9FB" w14:textId="77777777" w:rsidTr="00FB39A4">
        <w:trPr>
          <w:trHeight w:val="300"/>
        </w:trPr>
        <w:tc>
          <w:tcPr>
            <w:tcW w:w="1525" w:type="dxa"/>
            <w:noWrap/>
            <w:hideMark/>
          </w:tcPr>
          <w:p w14:paraId="37E99E7A"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Brazil</w:t>
            </w:r>
          </w:p>
        </w:tc>
        <w:tc>
          <w:tcPr>
            <w:tcW w:w="1527" w:type="dxa"/>
            <w:noWrap/>
            <w:hideMark/>
          </w:tcPr>
          <w:p w14:paraId="18717295"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Americas</w:t>
            </w:r>
          </w:p>
        </w:tc>
        <w:tc>
          <w:tcPr>
            <w:tcW w:w="1526" w:type="dxa"/>
            <w:noWrap/>
            <w:hideMark/>
          </w:tcPr>
          <w:p w14:paraId="534583D0"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BRA</w:t>
            </w:r>
          </w:p>
        </w:tc>
        <w:tc>
          <w:tcPr>
            <w:tcW w:w="1526" w:type="dxa"/>
            <w:noWrap/>
            <w:hideMark/>
          </w:tcPr>
          <w:p w14:paraId="2CDE998E"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42</w:t>
            </w:r>
          </w:p>
        </w:tc>
        <w:tc>
          <w:tcPr>
            <w:tcW w:w="1654" w:type="dxa"/>
            <w:noWrap/>
            <w:hideMark/>
          </w:tcPr>
          <w:p w14:paraId="72B5B200"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1981</w:t>
            </w:r>
          </w:p>
        </w:tc>
        <w:tc>
          <w:tcPr>
            <w:tcW w:w="1592" w:type="dxa"/>
            <w:noWrap/>
            <w:hideMark/>
          </w:tcPr>
          <w:p w14:paraId="3F7AACE6"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2019</w:t>
            </w:r>
          </w:p>
        </w:tc>
      </w:tr>
      <w:tr w:rsidR="00FB39A4" w:rsidRPr="00624A5F" w14:paraId="0C279405" w14:textId="77777777" w:rsidTr="00FB39A4">
        <w:trPr>
          <w:trHeight w:val="300"/>
        </w:trPr>
        <w:tc>
          <w:tcPr>
            <w:tcW w:w="1525" w:type="dxa"/>
            <w:noWrap/>
            <w:hideMark/>
          </w:tcPr>
          <w:p w14:paraId="3F8257A3"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Burkina Faso</w:t>
            </w:r>
          </w:p>
        </w:tc>
        <w:tc>
          <w:tcPr>
            <w:tcW w:w="1527" w:type="dxa"/>
            <w:noWrap/>
            <w:hideMark/>
          </w:tcPr>
          <w:p w14:paraId="0668DFCF"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Africa</w:t>
            </w:r>
          </w:p>
        </w:tc>
        <w:tc>
          <w:tcPr>
            <w:tcW w:w="1526" w:type="dxa"/>
            <w:noWrap/>
            <w:hideMark/>
          </w:tcPr>
          <w:p w14:paraId="005EC8A4"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BFA</w:t>
            </w:r>
          </w:p>
        </w:tc>
        <w:tc>
          <w:tcPr>
            <w:tcW w:w="1526" w:type="dxa"/>
            <w:noWrap/>
            <w:hideMark/>
          </w:tcPr>
          <w:p w14:paraId="4F43F725"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w:t>
            </w:r>
          </w:p>
        </w:tc>
        <w:tc>
          <w:tcPr>
            <w:tcW w:w="1654" w:type="dxa"/>
            <w:noWrap/>
            <w:hideMark/>
          </w:tcPr>
          <w:p w14:paraId="7D6D2FCA"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1990</w:t>
            </w:r>
          </w:p>
        </w:tc>
        <w:tc>
          <w:tcPr>
            <w:tcW w:w="1592" w:type="dxa"/>
            <w:noWrap/>
            <w:hideMark/>
          </w:tcPr>
          <w:p w14:paraId="60CF4F71"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2013</w:t>
            </w:r>
          </w:p>
        </w:tc>
      </w:tr>
      <w:tr w:rsidR="00FB39A4" w:rsidRPr="00624A5F" w14:paraId="68203459" w14:textId="77777777" w:rsidTr="00FB39A4">
        <w:trPr>
          <w:trHeight w:val="300"/>
        </w:trPr>
        <w:tc>
          <w:tcPr>
            <w:tcW w:w="1525" w:type="dxa"/>
            <w:noWrap/>
            <w:hideMark/>
          </w:tcPr>
          <w:p w14:paraId="656641DB"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Canada</w:t>
            </w:r>
          </w:p>
        </w:tc>
        <w:tc>
          <w:tcPr>
            <w:tcW w:w="1527" w:type="dxa"/>
            <w:noWrap/>
            <w:hideMark/>
          </w:tcPr>
          <w:p w14:paraId="1EF957AF"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Americas</w:t>
            </w:r>
          </w:p>
        </w:tc>
        <w:tc>
          <w:tcPr>
            <w:tcW w:w="1526" w:type="dxa"/>
            <w:noWrap/>
            <w:hideMark/>
          </w:tcPr>
          <w:p w14:paraId="5EA5A858"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CAN</w:t>
            </w:r>
          </w:p>
        </w:tc>
        <w:tc>
          <w:tcPr>
            <w:tcW w:w="1526" w:type="dxa"/>
            <w:noWrap/>
            <w:hideMark/>
          </w:tcPr>
          <w:p w14:paraId="143814A8"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25</w:t>
            </w:r>
          </w:p>
        </w:tc>
        <w:tc>
          <w:tcPr>
            <w:tcW w:w="1654" w:type="dxa"/>
            <w:noWrap/>
            <w:hideMark/>
          </w:tcPr>
          <w:p w14:paraId="467D3EF5"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1870</w:t>
            </w:r>
          </w:p>
        </w:tc>
        <w:tc>
          <w:tcPr>
            <w:tcW w:w="1592" w:type="dxa"/>
            <w:noWrap/>
            <w:hideMark/>
          </w:tcPr>
          <w:p w14:paraId="4DE5133F"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2022</w:t>
            </w:r>
          </w:p>
        </w:tc>
      </w:tr>
      <w:tr w:rsidR="00FB39A4" w:rsidRPr="00624A5F" w14:paraId="3E1162FA" w14:textId="77777777" w:rsidTr="00FB39A4">
        <w:trPr>
          <w:trHeight w:val="300"/>
        </w:trPr>
        <w:tc>
          <w:tcPr>
            <w:tcW w:w="1525" w:type="dxa"/>
            <w:noWrap/>
            <w:hideMark/>
          </w:tcPr>
          <w:p w14:paraId="368519B7"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Central African Republic</w:t>
            </w:r>
          </w:p>
        </w:tc>
        <w:tc>
          <w:tcPr>
            <w:tcW w:w="1527" w:type="dxa"/>
            <w:noWrap/>
            <w:hideMark/>
          </w:tcPr>
          <w:p w14:paraId="2B386416"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Africa</w:t>
            </w:r>
          </w:p>
        </w:tc>
        <w:tc>
          <w:tcPr>
            <w:tcW w:w="1526" w:type="dxa"/>
            <w:noWrap/>
            <w:hideMark/>
          </w:tcPr>
          <w:p w14:paraId="2D647B55"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CAF</w:t>
            </w:r>
          </w:p>
        </w:tc>
        <w:tc>
          <w:tcPr>
            <w:tcW w:w="1526" w:type="dxa"/>
            <w:noWrap/>
            <w:hideMark/>
          </w:tcPr>
          <w:p w14:paraId="02DC2F78"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w:t>
            </w:r>
          </w:p>
        </w:tc>
        <w:tc>
          <w:tcPr>
            <w:tcW w:w="1654" w:type="dxa"/>
            <w:noWrap/>
            <w:hideMark/>
          </w:tcPr>
          <w:p w14:paraId="5415BBED"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1982</w:t>
            </w:r>
          </w:p>
        </w:tc>
        <w:tc>
          <w:tcPr>
            <w:tcW w:w="1592" w:type="dxa"/>
            <w:noWrap/>
            <w:hideMark/>
          </w:tcPr>
          <w:p w14:paraId="60D748D1"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2002</w:t>
            </w:r>
          </w:p>
        </w:tc>
      </w:tr>
      <w:tr w:rsidR="00FB39A4" w:rsidRPr="00624A5F" w14:paraId="72307BA7" w14:textId="77777777" w:rsidTr="00FB39A4">
        <w:trPr>
          <w:trHeight w:val="300"/>
        </w:trPr>
        <w:tc>
          <w:tcPr>
            <w:tcW w:w="1525" w:type="dxa"/>
            <w:noWrap/>
            <w:hideMark/>
          </w:tcPr>
          <w:p w14:paraId="3C0EDD9F"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Chile</w:t>
            </w:r>
          </w:p>
        </w:tc>
        <w:tc>
          <w:tcPr>
            <w:tcW w:w="1527" w:type="dxa"/>
            <w:noWrap/>
            <w:hideMark/>
          </w:tcPr>
          <w:p w14:paraId="2158FD92"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Americas</w:t>
            </w:r>
          </w:p>
        </w:tc>
        <w:tc>
          <w:tcPr>
            <w:tcW w:w="1526" w:type="dxa"/>
            <w:noWrap/>
            <w:hideMark/>
          </w:tcPr>
          <w:p w14:paraId="6E049796"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CHL</w:t>
            </w:r>
          </w:p>
        </w:tc>
        <w:tc>
          <w:tcPr>
            <w:tcW w:w="1526" w:type="dxa"/>
            <w:noWrap/>
            <w:hideMark/>
          </w:tcPr>
          <w:p w14:paraId="4138559F"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w:t>
            </w:r>
          </w:p>
        </w:tc>
        <w:tc>
          <w:tcPr>
            <w:tcW w:w="1654" w:type="dxa"/>
            <w:noWrap/>
            <w:hideMark/>
          </w:tcPr>
          <w:p w14:paraId="29397F9E"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2000</w:t>
            </w:r>
          </w:p>
        </w:tc>
        <w:tc>
          <w:tcPr>
            <w:tcW w:w="1592" w:type="dxa"/>
            <w:noWrap/>
            <w:hideMark/>
          </w:tcPr>
          <w:p w14:paraId="1DE1957C"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2016</w:t>
            </w:r>
          </w:p>
        </w:tc>
      </w:tr>
      <w:tr w:rsidR="00FB39A4" w:rsidRPr="00624A5F" w14:paraId="564AA6CA" w14:textId="77777777" w:rsidTr="00FB39A4">
        <w:trPr>
          <w:trHeight w:val="300"/>
        </w:trPr>
        <w:tc>
          <w:tcPr>
            <w:tcW w:w="1525" w:type="dxa"/>
            <w:noWrap/>
            <w:hideMark/>
          </w:tcPr>
          <w:p w14:paraId="4904AC0E"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China</w:t>
            </w:r>
          </w:p>
        </w:tc>
        <w:tc>
          <w:tcPr>
            <w:tcW w:w="1527" w:type="dxa"/>
            <w:noWrap/>
            <w:hideMark/>
          </w:tcPr>
          <w:p w14:paraId="53496EA0"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Asia</w:t>
            </w:r>
          </w:p>
        </w:tc>
        <w:tc>
          <w:tcPr>
            <w:tcW w:w="1526" w:type="dxa"/>
            <w:noWrap/>
            <w:hideMark/>
          </w:tcPr>
          <w:p w14:paraId="4325CC49"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CHN</w:t>
            </w:r>
          </w:p>
        </w:tc>
        <w:tc>
          <w:tcPr>
            <w:tcW w:w="1526" w:type="dxa"/>
            <w:noWrap/>
            <w:hideMark/>
          </w:tcPr>
          <w:p w14:paraId="1C1AF665"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18</w:t>
            </w:r>
          </w:p>
        </w:tc>
        <w:tc>
          <w:tcPr>
            <w:tcW w:w="1654" w:type="dxa"/>
            <w:noWrap/>
            <w:hideMark/>
          </w:tcPr>
          <w:p w14:paraId="516B4D6B"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1955</w:t>
            </w:r>
          </w:p>
        </w:tc>
        <w:tc>
          <w:tcPr>
            <w:tcW w:w="1592" w:type="dxa"/>
            <w:noWrap/>
            <w:hideMark/>
          </w:tcPr>
          <w:p w14:paraId="1C85DBB6"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2020</w:t>
            </w:r>
          </w:p>
        </w:tc>
      </w:tr>
      <w:tr w:rsidR="00FB39A4" w:rsidRPr="00624A5F" w14:paraId="3BE181E3" w14:textId="77777777" w:rsidTr="00FB39A4">
        <w:trPr>
          <w:trHeight w:val="300"/>
        </w:trPr>
        <w:tc>
          <w:tcPr>
            <w:tcW w:w="1525" w:type="dxa"/>
            <w:noWrap/>
            <w:hideMark/>
          </w:tcPr>
          <w:p w14:paraId="08ED6CC7"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Costa Rica</w:t>
            </w:r>
          </w:p>
        </w:tc>
        <w:tc>
          <w:tcPr>
            <w:tcW w:w="1527" w:type="dxa"/>
            <w:noWrap/>
            <w:hideMark/>
          </w:tcPr>
          <w:p w14:paraId="1772B628"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Americas</w:t>
            </w:r>
          </w:p>
        </w:tc>
        <w:tc>
          <w:tcPr>
            <w:tcW w:w="1526" w:type="dxa"/>
            <w:noWrap/>
            <w:hideMark/>
          </w:tcPr>
          <w:p w14:paraId="26C2E849"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CRI</w:t>
            </w:r>
          </w:p>
        </w:tc>
        <w:tc>
          <w:tcPr>
            <w:tcW w:w="1526" w:type="dxa"/>
            <w:noWrap/>
            <w:hideMark/>
          </w:tcPr>
          <w:p w14:paraId="1E560480"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3</w:t>
            </w:r>
          </w:p>
        </w:tc>
        <w:tc>
          <w:tcPr>
            <w:tcW w:w="1654" w:type="dxa"/>
            <w:noWrap/>
            <w:hideMark/>
          </w:tcPr>
          <w:p w14:paraId="64F75D04"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1976</w:t>
            </w:r>
          </w:p>
        </w:tc>
        <w:tc>
          <w:tcPr>
            <w:tcW w:w="1592" w:type="dxa"/>
            <w:noWrap/>
            <w:hideMark/>
          </w:tcPr>
          <w:p w14:paraId="00B85D57"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2015</w:t>
            </w:r>
          </w:p>
        </w:tc>
      </w:tr>
      <w:tr w:rsidR="00FB39A4" w:rsidRPr="00624A5F" w14:paraId="1D03B0FE" w14:textId="77777777" w:rsidTr="00FB39A4">
        <w:trPr>
          <w:trHeight w:val="300"/>
        </w:trPr>
        <w:tc>
          <w:tcPr>
            <w:tcW w:w="1525" w:type="dxa"/>
            <w:noWrap/>
            <w:hideMark/>
          </w:tcPr>
          <w:p w14:paraId="5540AC8B"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Croatia</w:t>
            </w:r>
          </w:p>
        </w:tc>
        <w:tc>
          <w:tcPr>
            <w:tcW w:w="1527" w:type="dxa"/>
            <w:noWrap/>
            <w:hideMark/>
          </w:tcPr>
          <w:p w14:paraId="2D2835F3"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Europe</w:t>
            </w:r>
          </w:p>
        </w:tc>
        <w:tc>
          <w:tcPr>
            <w:tcW w:w="1526" w:type="dxa"/>
            <w:noWrap/>
            <w:hideMark/>
          </w:tcPr>
          <w:p w14:paraId="7AAA82DE"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HRV</w:t>
            </w:r>
          </w:p>
        </w:tc>
        <w:tc>
          <w:tcPr>
            <w:tcW w:w="1526" w:type="dxa"/>
            <w:noWrap/>
            <w:hideMark/>
          </w:tcPr>
          <w:p w14:paraId="7A6B6572"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w:t>
            </w:r>
          </w:p>
        </w:tc>
        <w:tc>
          <w:tcPr>
            <w:tcW w:w="1654" w:type="dxa"/>
            <w:noWrap/>
            <w:hideMark/>
          </w:tcPr>
          <w:p w14:paraId="051FCEB6"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2007</w:t>
            </w:r>
          </w:p>
        </w:tc>
        <w:tc>
          <w:tcPr>
            <w:tcW w:w="1592" w:type="dxa"/>
            <w:noWrap/>
            <w:hideMark/>
          </w:tcPr>
          <w:p w14:paraId="3049DF2E"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2010</w:t>
            </w:r>
          </w:p>
        </w:tc>
      </w:tr>
      <w:tr w:rsidR="00FB39A4" w:rsidRPr="00624A5F" w14:paraId="72F148F7" w14:textId="77777777" w:rsidTr="00FB39A4">
        <w:trPr>
          <w:trHeight w:val="300"/>
        </w:trPr>
        <w:tc>
          <w:tcPr>
            <w:tcW w:w="1525" w:type="dxa"/>
            <w:noWrap/>
            <w:hideMark/>
          </w:tcPr>
          <w:p w14:paraId="31A9CC7A"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Cuba</w:t>
            </w:r>
          </w:p>
        </w:tc>
        <w:tc>
          <w:tcPr>
            <w:tcW w:w="1527" w:type="dxa"/>
            <w:noWrap/>
            <w:hideMark/>
          </w:tcPr>
          <w:p w14:paraId="5A1633BE"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Americas</w:t>
            </w:r>
          </w:p>
        </w:tc>
        <w:tc>
          <w:tcPr>
            <w:tcW w:w="1526" w:type="dxa"/>
            <w:noWrap/>
            <w:hideMark/>
          </w:tcPr>
          <w:p w14:paraId="20CBEE8B"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CUB</w:t>
            </w:r>
          </w:p>
        </w:tc>
        <w:tc>
          <w:tcPr>
            <w:tcW w:w="1526" w:type="dxa"/>
            <w:noWrap/>
            <w:hideMark/>
          </w:tcPr>
          <w:p w14:paraId="4A8B2143"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w:t>
            </w:r>
          </w:p>
        </w:tc>
        <w:tc>
          <w:tcPr>
            <w:tcW w:w="1654" w:type="dxa"/>
            <w:noWrap/>
            <w:hideMark/>
          </w:tcPr>
          <w:p w14:paraId="5687EE37"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2001</w:t>
            </w:r>
          </w:p>
        </w:tc>
        <w:tc>
          <w:tcPr>
            <w:tcW w:w="1592" w:type="dxa"/>
            <w:noWrap/>
            <w:hideMark/>
          </w:tcPr>
          <w:p w14:paraId="37CA9CE2"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2003</w:t>
            </w:r>
          </w:p>
        </w:tc>
      </w:tr>
      <w:tr w:rsidR="00FB39A4" w:rsidRPr="00624A5F" w14:paraId="606EB913" w14:textId="77777777" w:rsidTr="00FB39A4">
        <w:trPr>
          <w:trHeight w:val="300"/>
        </w:trPr>
        <w:tc>
          <w:tcPr>
            <w:tcW w:w="1525" w:type="dxa"/>
            <w:noWrap/>
            <w:hideMark/>
          </w:tcPr>
          <w:p w14:paraId="2D8914C8"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Czech Republic</w:t>
            </w:r>
          </w:p>
        </w:tc>
        <w:tc>
          <w:tcPr>
            <w:tcW w:w="1527" w:type="dxa"/>
            <w:noWrap/>
            <w:hideMark/>
          </w:tcPr>
          <w:p w14:paraId="7EEF099B"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Europe</w:t>
            </w:r>
          </w:p>
        </w:tc>
        <w:tc>
          <w:tcPr>
            <w:tcW w:w="1526" w:type="dxa"/>
            <w:noWrap/>
            <w:hideMark/>
          </w:tcPr>
          <w:p w14:paraId="33506E0E"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CZE</w:t>
            </w:r>
          </w:p>
        </w:tc>
        <w:tc>
          <w:tcPr>
            <w:tcW w:w="1526" w:type="dxa"/>
            <w:noWrap/>
            <w:hideMark/>
          </w:tcPr>
          <w:p w14:paraId="2F9AD48C"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32</w:t>
            </w:r>
          </w:p>
        </w:tc>
        <w:tc>
          <w:tcPr>
            <w:tcW w:w="1654" w:type="dxa"/>
            <w:noWrap/>
            <w:hideMark/>
          </w:tcPr>
          <w:p w14:paraId="61D8C0F2"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1926</w:t>
            </w:r>
          </w:p>
        </w:tc>
        <w:tc>
          <w:tcPr>
            <w:tcW w:w="1592" w:type="dxa"/>
            <w:noWrap/>
            <w:hideMark/>
          </w:tcPr>
          <w:p w14:paraId="536EE5B2"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2021</w:t>
            </w:r>
          </w:p>
        </w:tc>
      </w:tr>
      <w:tr w:rsidR="00FB39A4" w:rsidRPr="00624A5F" w14:paraId="7F6F395F" w14:textId="77777777" w:rsidTr="00FB39A4">
        <w:trPr>
          <w:trHeight w:val="300"/>
        </w:trPr>
        <w:tc>
          <w:tcPr>
            <w:tcW w:w="1525" w:type="dxa"/>
            <w:noWrap/>
            <w:hideMark/>
          </w:tcPr>
          <w:p w14:paraId="12BEFED3"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Denmark</w:t>
            </w:r>
          </w:p>
        </w:tc>
        <w:tc>
          <w:tcPr>
            <w:tcW w:w="1527" w:type="dxa"/>
            <w:noWrap/>
            <w:hideMark/>
          </w:tcPr>
          <w:p w14:paraId="44428DDD"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Europe</w:t>
            </w:r>
          </w:p>
        </w:tc>
        <w:tc>
          <w:tcPr>
            <w:tcW w:w="1526" w:type="dxa"/>
            <w:noWrap/>
            <w:hideMark/>
          </w:tcPr>
          <w:p w14:paraId="48492D61"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DNK</w:t>
            </w:r>
          </w:p>
        </w:tc>
        <w:tc>
          <w:tcPr>
            <w:tcW w:w="1526" w:type="dxa"/>
            <w:noWrap/>
            <w:hideMark/>
          </w:tcPr>
          <w:p w14:paraId="3A5EB0C4"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7</w:t>
            </w:r>
          </w:p>
        </w:tc>
        <w:tc>
          <w:tcPr>
            <w:tcW w:w="1654" w:type="dxa"/>
            <w:noWrap/>
            <w:hideMark/>
          </w:tcPr>
          <w:p w14:paraId="5DB01077"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1967</w:t>
            </w:r>
          </w:p>
        </w:tc>
        <w:tc>
          <w:tcPr>
            <w:tcW w:w="1592" w:type="dxa"/>
            <w:noWrap/>
            <w:hideMark/>
          </w:tcPr>
          <w:p w14:paraId="46748716"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2016</w:t>
            </w:r>
          </w:p>
        </w:tc>
      </w:tr>
      <w:tr w:rsidR="00FB39A4" w:rsidRPr="00624A5F" w14:paraId="129BEB1E" w14:textId="77777777" w:rsidTr="00FB39A4">
        <w:trPr>
          <w:trHeight w:val="300"/>
        </w:trPr>
        <w:tc>
          <w:tcPr>
            <w:tcW w:w="1525" w:type="dxa"/>
            <w:noWrap/>
            <w:hideMark/>
          </w:tcPr>
          <w:p w14:paraId="68F8DE4E"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Ecuador</w:t>
            </w:r>
          </w:p>
        </w:tc>
        <w:tc>
          <w:tcPr>
            <w:tcW w:w="1527" w:type="dxa"/>
            <w:noWrap/>
            <w:hideMark/>
          </w:tcPr>
          <w:p w14:paraId="2E754CA6"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Americas</w:t>
            </w:r>
          </w:p>
        </w:tc>
        <w:tc>
          <w:tcPr>
            <w:tcW w:w="1526" w:type="dxa"/>
            <w:noWrap/>
            <w:hideMark/>
          </w:tcPr>
          <w:p w14:paraId="650A4EE0"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ECU</w:t>
            </w:r>
          </w:p>
        </w:tc>
        <w:tc>
          <w:tcPr>
            <w:tcW w:w="1526" w:type="dxa"/>
            <w:noWrap/>
            <w:hideMark/>
          </w:tcPr>
          <w:p w14:paraId="5780C7A8"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w:t>
            </w:r>
          </w:p>
        </w:tc>
        <w:tc>
          <w:tcPr>
            <w:tcW w:w="1654" w:type="dxa"/>
            <w:noWrap/>
            <w:hideMark/>
          </w:tcPr>
          <w:p w14:paraId="02786189"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1880</w:t>
            </w:r>
          </w:p>
        </w:tc>
        <w:tc>
          <w:tcPr>
            <w:tcW w:w="1592" w:type="dxa"/>
            <w:noWrap/>
            <w:hideMark/>
          </w:tcPr>
          <w:p w14:paraId="5F426EA7"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2020</w:t>
            </w:r>
          </w:p>
        </w:tc>
      </w:tr>
      <w:tr w:rsidR="00FB39A4" w:rsidRPr="00624A5F" w14:paraId="3B284397" w14:textId="77777777" w:rsidTr="00FB39A4">
        <w:trPr>
          <w:trHeight w:val="300"/>
        </w:trPr>
        <w:tc>
          <w:tcPr>
            <w:tcW w:w="1525" w:type="dxa"/>
            <w:noWrap/>
            <w:hideMark/>
          </w:tcPr>
          <w:p w14:paraId="02979E57"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Estonia</w:t>
            </w:r>
          </w:p>
        </w:tc>
        <w:tc>
          <w:tcPr>
            <w:tcW w:w="1527" w:type="dxa"/>
            <w:noWrap/>
            <w:hideMark/>
          </w:tcPr>
          <w:p w14:paraId="0DA22B2D"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Europe</w:t>
            </w:r>
          </w:p>
        </w:tc>
        <w:tc>
          <w:tcPr>
            <w:tcW w:w="1526" w:type="dxa"/>
            <w:noWrap/>
            <w:hideMark/>
          </w:tcPr>
          <w:p w14:paraId="215F2057"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EST</w:t>
            </w:r>
          </w:p>
        </w:tc>
        <w:tc>
          <w:tcPr>
            <w:tcW w:w="1526" w:type="dxa"/>
            <w:noWrap/>
            <w:hideMark/>
          </w:tcPr>
          <w:p w14:paraId="59685C8E"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5</w:t>
            </w:r>
          </w:p>
        </w:tc>
        <w:tc>
          <w:tcPr>
            <w:tcW w:w="1654" w:type="dxa"/>
            <w:noWrap/>
            <w:hideMark/>
          </w:tcPr>
          <w:p w14:paraId="13B3A136"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1954</w:t>
            </w:r>
          </w:p>
        </w:tc>
        <w:tc>
          <w:tcPr>
            <w:tcW w:w="1592" w:type="dxa"/>
            <w:noWrap/>
            <w:hideMark/>
          </w:tcPr>
          <w:p w14:paraId="6D3C3E20"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2018</w:t>
            </w:r>
          </w:p>
        </w:tc>
      </w:tr>
      <w:tr w:rsidR="00FB39A4" w:rsidRPr="00624A5F" w14:paraId="48F1B890" w14:textId="77777777" w:rsidTr="00FB39A4">
        <w:trPr>
          <w:trHeight w:val="300"/>
        </w:trPr>
        <w:tc>
          <w:tcPr>
            <w:tcW w:w="1525" w:type="dxa"/>
            <w:noWrap/>
            <w:hideMark/>
          </w:tcPr>
          <w:p w14:paraId="12B5DC56"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Ethiopia</w:t>
            </w:r>
          </w:p>
        </w:tc>
        <w:tc>
          <w:tcPr>
            <w:tcW w:w="1527" w:type="dxa"/>
            <w:noWrap/>
            <w:hideMark/>
          </w:tcPr>
          <w:p w14:paraId="65D298F8"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Africa</w:t>
            </w:r>
          </w:p>
        </w:tc>
        <w:tc>
          <w:tcPr>
            <w:tcW w:w="1526" w:type="dxa"/>
            <w:noWrap/>
            <w:hideMark/>
          </w:tcPr>
          <w:p w14:paraId="5B43581B"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ETH</w:t>
            </w:r>
          </w:p>
        </w:tc>
        <w:tc>
          <w:tcPr>
            <w:tcW w:w="1526" w:type="dxa"/>
            <w:noWrap/>
            <w:hideMark/>
          </w:tcPr>
          <w:p w14:paraId="4197E0DF"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w:t>
            </w:r>
          </w:p>
        </w:tc>
        <w:tc>
          <w:tcPr>
            <w:tcW w:w="1654" w:type="dxa"/>
            <w:noWrap/>
            <w:hideMark/>
          </w:tcPr>
          <w:p w14:paraId="7A9A956A"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2000</w:t>
            </w:r>
          </w:p>
        </w:tc>
        <w:tc>
          <w:tcPr>
            <w:tcW w:w="1592" w:type="dxa"/>
            <w:noWrap/>
            <w:hideMark/>
          </w:tcPr>
          <w:p w14:paraId="1762EB83"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2021</w:t>
            </w:r>
          </w:p>
        </w:tc>
      </w:tr>
      <w:tr w:rsidR="00FB39A4" w:rsidRPr="00624A5F" w14:paraId="4C22908E" w14:textId="77777777" w:rsidTr="00FB39A4">
        <w:trPr>
          <w:trHeight w:val="300"/>
        </w:trPr>
        <w:tc>
          <w:tcPr>
            <w:tcW w:w="1525" w:type="dxa"/>
            <w:noWrap/>
            <w:hideMark/>
          </w:tcPr>
          <w:p w14:paraId="7C423A16"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Finland</w:t>
            </w:r>
          </w:p>
        </w:tc>
        <w:tc>
          <w:tcPr>
            <w:tcW w:w="1527" w:type="dxa"/>
            <w:noWrap/>
            <w:hideMark/>
          </w:tcPr>
          <w:p w14:paraId="13BB4CAA"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Europe</w:t>
            </w:r>
          </w:p>
        </w:tc>
        <w:tc>
          <w:tcPr>
            <w:tcW w:w="1526" w:type="dxa"/>
            <w:noWrap/>
            <w:hideMark/>
          </w:tcPr>
          <w:p w14:paraId="1378D42D"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FIN</w:t>
            </w:r>
          </w:p>
        </w:tc>
        <w:tc>
          <w:tcPr>
            <w:tcW w:w="1526" w:type="dxa"/>
            <w:noWrap/>
            <w:hideMark/>
          </w:tcPr>
          <w:p w14:paraId="1D708197"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15</w:t>
            </w:r>
          </w:p>
        </w:tc>
        <w:tc>
          <w:tcPr>
            <w:tcW w:w="1654" w:type="dxa"/>
            <w:noWrap/>
            <w:hideMark/>
          </w:tcPr>
          <w:p w14:paraId="00283D06"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1933</w:t>
            </w:r>
          </w:p>
        </w:tc>
        <w:tc>
          <w:tcPr>
            <w:tcW w:w="1592" w:type="dxa"/>
            <w:noWrap/>
            <w:hideMark/>
          </w:tcPr>
          <w:p w14:paraId="22B9C761"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2019</w:t>
            </w:r>
          </w:p>
        </w:tc>
      </w:tr>
      <w:tr w:rsidR="00FB39A4" w:rsidRPr="00624A5F" w14:paraId="423704E4" w14:textId="77777777" w:rsidTr="00FB39A4">
        <w:trPr>
          <w:trHeight w:val="300"/>
        </w:trPr>
        <w:tc>
          <w:tcPr>
            <w:tcW w:w="1525" w:type="dxa"/>
            <w:noWrap/>
            <w:hideMark/>
          </w:tcPr>
          <w:p w14:paraId="65108847"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France</w:t>
            </w:r>
          </w:p>
        </w:tc>
        <w:tc>
          <w:tcPr>
            <w:tcW w:w="1527" w:type="dxa"/>
            <w:noWrap/>
            <w:hideMark/>
          </w:tcPr>
          <w:p w14:paraId="4648ECD3"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Europe</w:t>
            </w:r>
          </w:p>
        </w:tc>
        <w:tc>
          <w:tcPr>
            <w:tcW w:w="1526" w:type="dxa"/>
            <w:noWrap/>
            <w:hideMark/>
          </w:tcPr>
          <w:p w14:paraId="76B23D1B"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FRA</w:t>
            </w:r>
          </w:p>
        </w:tc>
        <w:tc>
          <w:tcPr>
            <w:tcW w:w="1526" w:type="dxa"/>
            <w:noWrap/>
            <w:hideMark/>
          </w:tcPr>
          <w:p w14:paraId="2EDF2893"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25</w:t>
            </w:r>
          </w:p>
        </w:tc>
        <w:tc>
          <w:tcPr>
            <w:tcW w:w="1654" w:type="dxa"/>
            <w:noWrap/>
            <w:hideMark/>
          </w:tcPr>
          <w:p w14:paraId="42245B4E"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1948</w:t>
            </w:r>
          </w:p>
        </w:tc>
        <w:tc>
          <w:tcPr>
            <w:tcW w:w="1592" w:type="dxa"/>
            <w:noWrap/>
            <w:hideMark/>
          </w:tcPr>
          <w:p w14:paraId="07CF9941"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2019</w:t>
            </w:r>
          </w:p>
        </w:tc>
      </w:tr>
      <w:tr w:rsidR="00FB39A4" w:rsidRPr="00624A5F" w14:paraId="504C6FD2" w14:textId="77777777" w:rsidTr="00FB39A4">
        <w:trPr>
          <w:trHeight w:val="300"/>
        </w:trPr>
        <w:tc>
          <w:tcPr>
            <w:tcW w:w="1525" w:type="dxa"/>
            <w:noWrap/>
            <w:hideMark/>
          </w:tcPr>
          <w:p w14:paraId="53C37418"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French Guiana</w:t>
            </w:r>
          </w:p>
        </w:tc>
        <w:tc>
          <w:tcPr>
            <w:tcW w:w="1527" w:type="dxa"/>
            <w:noWrap/>
            <w:hideMark/>
          </w:tcPr>
          <w:p w14:paraId="0C49B1AF"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Americas</w:t>
            </w:r>
          </w:p>
        </w:tc>
        <w:tc>
          <w:tcPr>
            <w:tcW w:w="1526" w:type="dxa"/>
            <w:noWrap/>
            <w:hideMark/>
          </w:tcPr>
          <w:p w14:paraId="02324ECF"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GUF</w:t>
            </w:r>
          </w:p>
        </w:tc>
        <w:tc>
          <w:tcPr>
            <w:tcW w:w="1526" w:type="dxa"/>
            <w:noWrap/>
            <w:hideMark/>
          </w:tcPr>
          <w:p w14:paraId="5F061292"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w:t>
            </w:r>
          </w:p>
        </w:tc>
        <w:tc>
          <w:tcPr>
            <w:tcW w:w="1654" w:type="dxa"/>
            <w:noWrap/>
            <w:hideMark/>
          </w:tcPr>
          <w:p w14:paraId="07034DCD"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1984</w:t>
            </w:r>
          </w:p>
        </w:tc>
        <w:tc>
          <w:tcPr>
            <w:tcW w:w="1592" w:type="dxa"/>
            <w:noWrap/>
            <w:hideMark/>
          </w:tcPr>
          <w:p w14:paraId="24CC6506"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2016</w:t>
            </w:r>
          </w:p>
        </w:tc>
      </w:tr>
      <w:tr w:rsidR="00FB39A4" w:rsidRPr="00624A5F" w14:paraId="259B2F0C" w14:textId="77777777" w:rsidTr="00FB39A4">
        <w:trPr>
          <w:trHeight w:val="300"/>
        </w:trPr>
        <w:tc>
          <w:tcPr>
            <w:tcW w:w="1525" w:type="dxa"/>
            <w:noWrap/>
            <w:hideMark/>
          </w:tcPr>
          <w:p w14:paraId="1F6AA08F"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Georgia</w:t>
            </w:r>
          </w:p>
        </w:tc>
        <w:tc>
          <w:tcPr>
            <w:tcW w:w="1527" w:type="dxa"/>
            <w:noWrap/>
            <w:hideMark/>
          </w:tcPr>
          <w:p w14:paraId="589E5C8C"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Asia</w:t>
            </w:r>
          </w:p>
        </w:tc>
        <w:tc>
          <w:tcPr>
            <w:tcW w:w="1526" w:type="dxa"/>
            <w:noWrap/>
            <w:hideMark/>
          </w:tcPr>
          <w:p w14:paraId="4E515574"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GEO</w:t>
            </w:r>
          </w:p>
        </w:tc>
        <w:tc>
          <w:tcPr>
            <w:tcW w:w="1526" w:type="dxa"/>
            <w:noWrap/>
            <w:hideMark/>
          </w:tcPr>
          <w:p w14:paraId="214820E1"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w:t>
            </w:r>
          </w:p>
        </w:tc>
        <w:tc>
          <w:tcPr>
            <w:tcW w:w="1654" w:type="dxa"/>
            <w:noWrap/>
            <w:hideMark/>
          </w:tcPr>
          <w:p w14:paraId="67221421"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2001</w:t>
            </w:r>
          </w:p>
        </w:tc>
        <w:tc>
          <w:tcPr>
            <w:tcW w:w="1592" w:type="dxa"/>
            <w:noWrap/>
            <w:hideMark/>
          </w:tcPr>
          <w:p w14:paraId="216B1F44"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2008</w:t>
            </w:r>
          </w:p>
        </w:tc>
      </w:tr>
      <w:tr w:rsidR="00FB39A4" w:rsidRPr="00624A5F" w14:paraId="0F2F831C" w14:textId="77777777" w:rsidTr="00FB39A4">
        <w:trPr>
          <w:trHeight w:val="300"/>
        </w:trPr>
        <w:tc>
          <w:tcPr>
            <w:tcW w:w="1525" w:type="dxa"/>
            <w:noWrap/>
            <w:hideMark/>
          </w:tcPr>
          <w:p w14:paraId="4D68B3CE"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Germany</w:t>
            </w:r>
          </w:p>
        </w:tc>
        <w:tc>
          <w:tcPr>
            <w:tcW w:w="1527" w:type="dxa"/>
            <w:noWrap/>
            <w:hideMark/>
          </w:tcPr>
          <w:p w14:paraId="44C6B483"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Europe</w:t>
            </w:r>
          </w:p>
        </w:tc>
        <w:tc>
          <w:tcPr>
            <w:tcW w:w="1526" w:type="dxa"/>
            <w:noWrap/>
            <w:hideMark/>
          </w:tcPr>
          <w:p w14:paraId="1607D4CB"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DEU</w:t>
            </w:r>
          </w:p>
        </w:tc>
        <w:tc>
          <w:tcPr>
            <w:tcW w:w="1526" w:type="dxa"/>
            <w:noWrap/>
            <w:hideMark/>
          </w:tcPr>
          <w:p w14:paraId="457B22FF"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58</w:t>
            </w:r>
          </w:p>
        </w:tc>
        <w:tc>
          <w:tcPr>
            <w:tcW w:w="1654" w:type="dxa"/>
            <w:noWrap/>
            <w:hideMark/>
          </w:tcPr>
          <w:p w14:paraId="1FFA73C5"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1936</w:t>
            </w:r>
          </w:p>
        </w:tc>
        <w:tc>
          <w:tcPr>
            <w:tcW w:w="1592" w:type="dxa"/>
            <w:noWrap/>
            <w:hideMark/>
          </w:tcPr>
          <w:p w14:paraId="66380BF4"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2020</w:t>
            </w:r>
          </w:p>
        </w:tc>
      </w:tr>
      <w:tr w:rsidR="00FB39A4" w:rsidRPr="00624A5F" w14:paraId="71D1CD32" w14:textId="77777777" w:rsidTr="00FB39A4">
        <w:trPr>
          <w:trHeight w:val="300"/>
        </w:trPr>
        <w:tc>
          <w:tcPr>
            <w:tcW w:w="1525" w:type="dxa"/>
            <w:noWrap/>
            <w:hideMark/>
          </w:tcPr>
          <w:p w14:paraId="2CC57921"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Ghana</w:t>
            </w:r>
          </w:p>
        </w:tc>
        <w:tc>
          <w:tcPr>
            <w:tcW w:w="1527" w:type="dxa"/>
            <w:noWrap/>
            <w:hideMark/>
          </w:tcPr>
          <w:p w14:paraId="2EC4A40E"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Africa</w:t>
            </w:r>
          </w:p>
        </w:tc>
        <w:tc>
          <w:tcPr>
            <w:tcW w:w="1526" w:type="dxa"/>
            <w:noWrap/>
            <w:hideMark/>
          </w:tcPr>
          <w:p w14:paraId="48D68859"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GHA</w:t>
            </w:r>
          </w:p>
        </w:tc>
        <w:tc>
          <w:tcPr>
            <w:tcW w:w="1526" w:type="dxa"/>
            <w:noWrap/>
            <w:hideMark/>
          </w:tcPr>
          <w:p w14:paraId="6939A14F"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w:t>
            </w:r>
          </w:p>
        </w:tc>
        <w:tc>
          <w:tcPr>
            <w:tcW w:w="1654" w:type="dxa"/>
            <w:noWrap/>
            <w:hideMark/>
          </w:tcPr>
          <w:p w14:paraId="62EE51E0"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1968</w:t>
            </w:r>
          </w:p>
        </w:tc>
        <w:tc>
          <w:tcPr>
            <w:tcW w:w="1592" w:type="dxa"/>
            <w:noWrap/>
            <w:hideMark/>
          </w:tcPr>
          <w:p w14:paraId="6BC7FA14"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2020</w:t>
            </w:r>
          </w:p>
        </w:tc>
      </w:tr>
      <w:tr w:rsidR="00FB39A4" w:rsidRPr="00624A5F" w14:paraId="6BDCA6D8" w14:textId="77777777" w:rsidTr="00FB39A4">
        <w:trPr>
          <w:trHeight w:val="300"/>
        </w:trPr>
        <w:tc>
          <w:tcPr>
            <w:tcW w:w="1525" w:type="dxa"/>
            <w:noWrap/>
            <w:hideMark/>
          </w:tcPr>
          <w:p w14:paraId="18B9E1CA"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Gibraltar</w:t>
            </w:r>
          </w:p>
        </w:tc>
        <w:tc>
          <w:tcPr>
            <w:tcW w:w="1527" w:type="dxa"/>
            <w:noWrap/>
            <w:hideMark/>
          </w:tcPr>
          <w:p w14:paraId="2E17C824"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Europe</w:t>
            </w:r>
          </w:p>
        </w:tc>
        <w:tc>
          <w:tcPr>
            <w:tcW w:w="1526" w:type="dxa"/>
            <w:noWrap/>
            <w:hideMark/>
          </w:tcPr>
          <w:p w14:paraId="6165EB09"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GIB</w:t>
            </w:r>
          </w:p>
        </w:tc>
        <w:tc>
          <w:tcPr>
            <w:tcW w:w="1526" w:type="dxa"/>
            <w:noWrap/>
            <w:hideMark/>
          </w:tcPr>
          <w:p w14:paraId="1DF6AFEF"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w:t>
            </w:r>
          </w:p>
        </w:tc>
        <w:tc>
          <w:tcPr>
            <w:tcW w:w="1654" w:type="dxa"/>
            <w:noWrap/>
            <w:hideMark/>
          </w:tcPr>
          <w:p w14:paraId="1BC81A60"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1991</w:t>
            </w:r>
          </w:p>
        </w:tc>
        <w:tc>
          <w:tcPr>
            <w:tcW w:w="1592" w:type="dxa"/>
            <w:noWrap/>
            <w:hideMark/>
          </w:tcPr>
          <w:p w14:paraId="66A89157"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1995</w:t>
            </w:r>
          </w:p>
        </w:tc>
      </w:tr>
      <w:tr w:rsidR="00FB39A4" w:rsidRPr="00624A5F" w14:paraId="35C2E7F8" w14:textId="77777777" w:rsidTr="00FB39A4">
        <w:trPr>
          <w:trHeight w:val="300"/>
        </w:trPr>
        <w:tc>
          <w:tcPr>
            <w:tcW w:w="1525" w:type="dxa"/>
            <w:noWrap/>
            <w:hideMark/>
          </w:tcPr>
          <w:p w14:paraId="0AF9B06C"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Greece</w:t>
            </w:r>
          </w:p>
        </w:tc>
        <w:tc>
          <w:tcPr>
            <w:tcW w:w="1527" w:type="dxa"/>
            <w:noWrap/>
            <w:hideMark/>
          </w:tcPr>
          <w:p w14:paraId="27F1CDC4"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Europe</w:t>
            </w:r>
          </w:p>
        </w:tc>
        <w:tc>
          <w:tcPr>
            <w:tcW w:w="1526" w:type="dxa"/>
            <w:noWrap/>
            <w:hideMark/>
          </w:tcPr>
          <w:p w14:paraId="026FAA54"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GRC</w:t>
            </w:r>
          </w:p>
        </w:tc>
        <w:tc>
          <w:tcPr>
            <w:tcW w:w="1526" w:type="dxa"/>
            <w:noWrap/>
            <w:hideMark/>
          </w:tcPr>
          <w:p w14:paraId="10E60EFE"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w:t>
            </w:r>
          </w:p>
        </w:tc>
        <w:tc>
          <w:tcPr>
            <w:tcW w:w="1654" w:type="dxa"/>
            <w:noWrap/>
            <w:hideMark/>
          </w:tcPr>
          <w:p w14:paraId="64D9DBC6"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2001</w:t>
            </w:r>
          </w:p>
        </w:tc>
        <w:tc>
          <w:tcPr>
            <w:tcW w:w="1592" w:type="dxa"/>
            <w:noWrap/>
            <w:hideMark/>
          </w:tcPr>
          <w:p w14:paraId="14D11FF0"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2008</w:t>
            </w:r>
          </w:p>
        </w:tc>
      </w:tr>
      <w:tr w:rsidR="00FB39A4" w:rsidRPr="00624A5F" w14:paraId="30A38C03" w14:textId="77777777" w:rsidTr="00FB39A4">
        <w:trPr>
          <w:trHeight w:val="300"/>
        </w:trPr>
        <w:tc>
          <w:tcPr>
            <w:tcW w:w="1525" w:type="dxa"/>
            <w:noWrap/>
            <w:hideMark/>
          </w:tcPr>
          <w:p w14:paraId="1149EE43"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Greenland</w:t>
            </w:r>
          </w:p>
        </w:tc>
        <w:tc>
          <w:tcPr>
            <w:tcW w:w="1527" w:type="dxa"/>
            <w:noWrap/>
            <w:hideMark/>
          </w:tcPr>
          <w:p w14:paraId="5C4639A9"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Americas</w:t>
            </w:r>
          </w:p>
        </w:tc>
        <w:tc>
          <w:tcPr>
            <w:tcW w:w="1526" w:type="dxa"/>
            <w:noWrap/>
            <w:hideMark/>
          </w:tcPr>
          <w:p w14:paraId="0D1EE083"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GRL</w:t>
            </w:r>
          </w:p>
        </w:tc>
        <w:tc>
          <w:tcPr>
            <w:tcW w:w="1526" w:type="dxa"/>
            <w:noWrap/>
            <w:hideMark/>
          </w:tcPr>
          <w:p w14:paraId="7497CC71"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w:t>
            </w:r>
          </w:p>
        </w:tc>
        <w:tc>
          <w:tcPr>
            <w:tcW w:w="1654" w:type="dxa"/>
            <w:noWrap/>
            <w:hideMark/>
          </w:tcPr>
          <w:p w14:paraId="7E8AF67F"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1968</w:t>
            </w:r>
          </w:p>
        </w:tc>
        <w:tc>
          <w:tcPr>
            <w:tcW w:w="1592" w:type="dxa"/>
            <w:noWrap/>
            <w:hideMark/>
          </w:tcPr>
          <w:p w14:paraId="341F5242"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2007</w:t>
            </w:r>
          </w:p>
        </w:tc>
      </w:tr>
      <w:tr w:rsidR="00FB39A4" w:rsidRPr="00624A5F" w14:paraId="1CEAE065" w14:textId="77777777" w:rsidTr="00FB39A4">
        <w:trPr>
          <w:trHeight w:val="300"/>
        </w:trPr>
        <w:tc>
          <w:tcPr>
            <w:tcW w:w="1525" w:type="dxa"/>
            <w:noWrap/>
            <w:hideMark/>
          </w:tcPr>
          <w:p w14:paraId="0D3F275C"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Hungary</w:t>
            </w:r>
          </w:p>
        </w:tc>
        <w:tc>
          <w:tcPr>
            <w:tcW w:w="1527" w:type="dxa"/>
            <w:noWrap/>
            <w:hideMark/>
          </w:tcPr>
          <w:p w14:paraId="4AD5A6D9"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Europe</w:t>
            </w:r>
          </w:p>
        </w:tc>
        <w:tc>
          <w:tcPr>
            <w:tcW w:w="1526" w:type="dxa"/>
            <w:noWrap/>
            <w:hideMark/>
          </w:tcPr>
          <w:p w14:paraId="016EB60B"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HUN</w:t>
            </w:r>
          </w:p>
        </w:tc>
        <w:tc>
          <w:tcPr>
            <w:tcW w:w="1526" w:type="dxa"/>
            <w:noWrap/>
            <w:hideMark/>
          </w:tcPr>
          <w:p w14:paraId="0F4A63FE"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18</w:t>
            </w:r>
          </w:p>
        </w:tc>
        <w:tc>
          <w:tcPr>
            <w:tcW w:w="1654" w:type="dxa"/>
            <w:noWrap/>
            <w:hideMark/>
          </w:tcPr>
          <w:p w14:paraId="33EAD041"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1942</w:t>
            </w:r>
          </w:p>
        </w:tc>
        <w:tc>
          <w:tcPr>
            <w:tcW w:w="1592" w:type="dxa"/>
            <w:noWrap/>
            <w:hideMark/>
          </w:tcPr>
          <w:p w14:paraId="52442FCE"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2020</w:t>
            </w:r>
          </w:p>
        </w:tc>
      </w:tr>
      <w:tr w:rsidR="00FB39A4" w:rsidRPr="00624A5F" w14:paraId="55120220" w14:textId="77777777" w:rsidTr="00FB39A4">
        <w:trPr>
          <w:trHeight w:val="300"/>
        </w:trPr>
        <w:tc>
          <w:tcPr>
            <w:tcW w:w="1525" w:type="dxa"/>
            <w:noWrap/>
            <w:hideMark/>
          </w:tcPr>
          <w:p w14:paraId="79AF49B8"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Iceland</w:t>
            </w:r>
          </w:p>
        </w:tc>
        <w:tc>
          <w:tcPr>
            <w:tcW w:w="1527" w:type="dxa"/>
            <w:noWrap/>
            <w:hideMark/>
          </w:tcPr>
          <w:p w14:paraId="54AC1F8A"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Europe</w:t>
            </w:r>
          </w:p>
        </w:tc>
        <w:tc>
          <w:tcPr>
            <w:tcW w:w="1526" w:type="dxa"/>
            <w:noWrap/>
            <w:hideMark/>
          </w:tcPr>
          <w:p w14:paraId="6A42C92C"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ISL</w:t>
            </w:r>
          </w:p>
        </w:tc>
        <w:tc>
          <w:tcPr>
            <w:tcW w:w="1526" w:type="dxa"/>
            <w:noWrap/>
            <w:hideMark/>
          </w:tcPr>
          <w:p w14:paraId="1F2C873C"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w:t>
            </w:r>
          </w:p>
        </w:tc>
        <w:tc>
          <w:tcPr>
            <w:tcW w:w="1654" w:type="dxa"/>
            <w:noWrap/>
            <w:hideMark/>
          </w:tcPr>
          <w:p w14:paraId="0A4CD201"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1990</w:t>
            </w:r>
          </w:p>
        </w:tc>
        <w:tc>
          <w:tcPr>
            <w:tcW w:w="1592" w:type="dxa"/>
            <w:noWrap/>
            <w:hideMark/>
          </w:tcPr>
          <w:p w14:paraId="40213599"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2013</w:t>
            </w:r>
          </w:p>
        </w:tc>
      </w:tr>
      <w:tr w:rsidR="00FB39A4" w:rsidRPr="00624A5F" w14:paraId="49519102" w14:textId="77777777" w:rsidTr="00FB39A4">
        <w:trPr>
          <w:trHeight w:val="300"/>
        </w:trPr>
        <w:tc>
          <w:tcPr>
            <w:tcW w:w="1525" w:type="dxa"/>
            <w:noWrap/>
            <w:hideMark/>
          </w:tcPr>
          <w:p w14:paraId="2EE873C5"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India</w:t>
            </w:r>
          </w:p>
        </w:tc>
        <w:tc>
          <w:tcPr>
            <w:tcW w:w="1527" w:type="dxa"/>
            <w:noWrap/>
            <w:hideMark/>
          </w:tcPr>
          <w:p w14:paraId="26AE26DB"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Asia</w:t>
            </w:r>
          </w:p>
        </w:tc>
        <w:tc>
          <w:tcPr>
            <w:tcW w:w="1526" w:type="dxa"/>
            <w:noWrap/>
            <w:hideMark/>
          </w:tcPr>
          <w:p w14:paraId="021574AE"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IND</w:t>
            </w:r>
          </w:p>
        </w:tc>
        <w:tc>
          <w:tcPr>
            <w:tcW w:w="1526" w:type="dxa"/>
            <w:noWrap/>
            <w:hideMark/>
          </w:tcPr>
          <w:p w14:paraId="0C29F7E1"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6</w:t>
            </w:r>
          </w:p>
        </w:tc>
        <w:tc>
          <w:tcPr>
            <w:tcW w:w="1654" w:type="dxa"/>
            <w:noWrap/>
            <w:hideMark/>
          </w:tcPr>
          <w:p w14:paraId="41171CDA"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1992</w:t>
            </w:r>
          </w:p>
        </w:tc>
        <w:tc>
          <w:tcPr>
            <w:tcW w:w="1592" w:type="dxa"/>
            <w:noWrap/>
            <w:hideMark/>
          </w:tcPr>
          <w:p w14:paraId="2EBAA4D0"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2018</w:t>
            </w:r>
          </w:p>
        </w:tc>
      </w:tr>
      <w:tr w:rsidR="00FB39A4" w:rsidRPr="00624A5F" w14:paraId="67A2A435" w14:textId="77777777" w:rsidTr="00FB39A4">
        <w:trPr>
          <w:trHeight w:val="300"/>
        </w:trPr>
        <w:tc>
          <w:tcPr>
            <w:tcW w:w="1525" w:type="dxa"/>
            <w:noWrap/>
            <w:hideMark/>
          </w:tcPr>
          <w:p w14:paraId="5934E493"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Indonesia</w:t>
            </w:r>
          </w:p>
        </w:tc>
        <w:tc>
          <w:tcPr>
            <w:tcW w:w="1527" w:type="dxa"/>
            <w:noWrap/>
            <w:hideMark/>
          </w:tcPr>
          <w:p w14:paraId="5D31B5FD"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Asia</w:t>
            </w:r>
          </w:p>
        </w:tc>
        <w:tc>
          <w:tcPr>
            <w:tcW w:w="1526" w:type="dxa"/>
            <w:noWrap/>
            <w:hideMark/>
          </w:tcPr>
          <w:p w14:paraId="571F9BE7"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IDN</w:t>
            </w:r>
          </w:p>
        </w:tc>
        <w:tc>
          <w:tcPr>
            <w:tcW w:w="1526" w:type="dxa"/>
            <w:noWrap/>
            <w:hideMark/>
          </w:tcPr>
          <w:p w14:paraId="72ACC375"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5</w:t>
            </w:r>
          </w:p>
        </w:tc>
        <w:tc>
          <w:tcPr>
            <w:tcW w:w="1654" w:type="dxa"/>
            <w:noWrap/>
            <w:hideMark/>
          </w:tcPr>
          <w:p w14:paraId="68D357D6"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1930</w:t>
            </w:r>
          </w:p>
        </w:tc>
        <w:tc>
          <w:tcPr>
            <w:tcW w:w="1592" w:type="dxa"/>
            <w:noWrap/>
            <w:hideMark/>
          </w:tcPr>
          <w:p w14:paraId="0EDDA228"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2015</w:t>
            </w:r>
          </w:p>
        </w:tc>
      </w:tr>
      <w:tr w:rsidR="00FB39A4" w:rsidRPr="00624A5F" w14:paraId="0CFAB1E2" w14:textId="77777777" w:rsidTr="00FB39A4">
        <w:trPr>
          <w:trHeight w:val="300"/>
        </w:trPr>
        <w:tc>
          <w:tcPr>
            <w:tcW w:w="1525" w:type="dxa"/>
            <w:noWrap/>
            <w:hideMark/>
          </w:tcPr>
          <w:p w14:paraId="658270A0"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Ireland</w:t>
            </w:r>
          </w:p>
        </w:tc>
        <w:tc>
          <w:tcPr>
            <w:tcW w:w="1527" w:type="dxa"/>
            <w:noWrap/>
            <w:hideMark/>
          </w:tcPr>
          <w:p w14:paraId="58278F21"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Europe</w:t>
            </w:r>
          </w:p>
        </w:tc>
        <w:tc>
          <w:tcPr>
            <w:tcW w:w="1526" w:type="dxa"/>
            <w:noWrap/>
            <w:hideMark/>
          </w:tcPr>
          <w:p w14:paraId="00AAB923"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IRL</w:t>
            </w:r>
          </w:p>
        </w:tc>
        <w:tc>
          <w:tcPr>
            <w:tcW w:w="1526" w:type="dxa"/>
            <w:noWrap/>
            <w:hideMark/>
          </w:tcPr>
          <w:p w14:paraId="308D2684"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w:t>
            </w:r>
          </w:p>
        </w:tc>
        <w:tc>
          <w:tcPr>
            <w:tcW w:w="1654" w:type="dxa"/>
            <w:noWrap/>
            <w:hideMark/>
          </w:tcPr>
          <w:p w14:paraId="320B75A4"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1961</w:t>
            </w:r>
          </w:p>
        </w:tc>
        <w:tc>
          <w:tcPr>
            <w:tcW w:w="1592" w:type="dxa"/>
            <w:noWrap/>
            <w:hideMark/>
          </w:tcPr>
          <w:p w14:paraId="7CACD1D4"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1998</w:t>
            </w:r>
          </w:p>
        </w:tc>
      </w:tr>
      <w:tr w:rsidR="00FB39A4" w:rsidRPr="00624A5F" w14:paraId="0258AA15" w14:textId="77777777" w:rsidTr="00FB39A4">
        <w:trPr>
          <w:trHeight w:val="300"/>
        </w:trPr>
        <w:tc>
          <w:tcPr>
            <w:tcW w:w="1525" w:type="dxa"/>
            <w:noWrap/>
            <w:hideMark/>
          </w:tcPr>
          <w:p w14:paraId="0886F0B7"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Israel</w:t>
            </w:r>
          </w:p>
        </w:tc>
        <w:tc>
          <w:tcPr>
            <w:tcW w:w="1527" w:type="dxa"/>
            <w:noWrap/>
            <w:hideMark/>
          </w:tcPr>
          <w:p w14:paraId="3BCD4624"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Asia</w:t>
            </w:r>
          </w:p>
        </w:tc>
        <w:tc>
          <w:tcPr>
            <w:tcW w:w="1526" w:type="dxa"/>
            <w:noWrap/>
            <w:hideMark/>
          </w:tcPr>
          <w:p w14:paraId="4D08AC9E"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ISR</w:t>
            </w:r>
          </w:p>
        </w:tc>
        <w:tc>
          <w:tcPr>
            <w:tcW w:w="1526" w:type="dxa"/>
            <w:noWrap/>
            <w:hideMark/>
          </w:tcPr>
          <w:p w14:paraId="60D3058F"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w:t>
            </w:r>
          </w:p>
        </w:tc>
        <w:tc>
          <w:tcPr>
            <w:tcW w:w="1654" w:type="dxa"/>
            <w:noWrap/>
            <w:hideMark/>
          </w:tcPr>
          <w:p w14:paraId="1A8928D3"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1990</w:t>
            </w:r>
          </w:p>
        </w:tc>
        <w:tc>
          <w:tcPr>
            <w:tcW w:w="1592" w:type="dxa"/>
            <w:noWrap/>
            <w:hideMark/>
          </w:tcPr>
          <w:p w14:paraId="1AEFF362"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1997</w:t>
            </w:r>
          </w:p>
        </w:tc>
      </w:tr>
      <w:tr w:rsidR="00FB39A4" w:rsidRPr="00624A5F" w14:paraId="1BE0E389" w14:textId="77777777" w:rsidTr="00FB39A4">
        <w:trPr>
          <w:trHeight w:val="300"/>
        </w:trPr>
        <w:tc>
          <w:tcPr>
            <w:tcW w:w="1525" w:type="dxa"/>
            <w:noWrap/>
            <w:hideMark/>
          </w:tcPr>
          <w:p w14:paraId="1E8192F1"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Italy</w:t>
            </w:r>
          </w:p>
        </w:tc>
        <w:tc>
          <w:tcPr>
            <w:tcW w:w="1527" w:type="dxa"/>
            <w:noWrap/>
            <w:hideMark/>
          </w:tcPr>
          <w:p w14:paraId="6BEEDA94"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Europe</w:t>
            </w:r>
          </w:p>
        </w:tc>
        <w:tc>
          <w:tcPr>
            <w:tcW w:w="1526" w:type="dxa"/>
            <w:noWrap/>
            <w:hideMark/>
          </w:tcPr>
          <w:p w14:paraId="454444FE"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ITA</w:t>
            </w:r>
          </w:p>
        </w:tc>
        <w:tc>
          <w:tcPr>
            <w:tcW w:w="1526" w:type="dxa"/>
            <w:noWrap/>
            <w:hideMark/>
          </w:tcPr>
          <w:p w14:paraId="6717AD65"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23</w:t>
            </w:r>
          </w:p>
        </w:tc>
        <w:tc>
          <w:tcPr>
            <w:tcW w:w="1654" w:type="dxa"/>
            <w:noWrap/>
            <w:hideMark/>
          </w:tcPr>
          <w:p w14:paraId="1263F5D4"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1930</w:t>
            </w:r>
          </w:p>
        </w:tc>
        <w:tc>
          <w:tcPr>
            <w:tcW w:w="1592" w:type="dxa"/>
            <w:noWrap/>
            <w:hideMark/>
          </w:tcPr>
          <w:p w14:paraId="1FDA7C57"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2020</w:t>
            </w:r>
          </w:p>
        </w:tc>
      </w:tr>
      <w:tr w:rsidR="00FB39A4" w:rsidRPr="00624A5F" w14:paraId="698B98FB" w14:textId="77777777" w:rsidTr="00FB39A4">
        <w:trPr>
          <w:trHeight w:val="300"/>
        </w:trPr>
        <w:tc>
          <w:tcPr>
            <w:tcW w:w="1525" w:type="dxa"/>
            <w:noWrap/>
            <w:hideMark/>
          </w:tcPr>
          <w:p w14:paraId="1D85AEA7"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Jamaica</w:t>
            </w:r>
          </w:p>
        </w:tc>
        <w:tc>
          <w:tcPr>
            <w:tcW w:w="1527" w:type="dxa"/>
            <w:noWrap/>
            <w:hideMark/>
          </w:tcPr>
          <w:p w14:paraId="2C89F2C5"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Americas</w:t>
            </w:r>
          </w:p>
        </w:tc>
        <w:tc>
          <w:tcPr>
            <w:tcW w:w="1526" w:type="dxa"/>
            <w:noWrap/>
            <w:hideMark/>
          </w:tcPr>
          <w:p w14:paraId="43332896"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JAM</w:t>
            </w:r>
          </w:p>
        </w:tc>
        <w:tc>
          <w:tcPr>
            <w:tcW w:w="1526" w:type="dxa"/>
            <w:noWrap/>
            <w:hideMark/>
          </w:tcPr>
          <w:p w14:paraId="1CA8E51A"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w:t>
            </w:r>
          </w:p>
        </w:tc>
        <w:tc>
          <w:tcPr>
            <w:tcW w:w="1654" w:type="dxa"/>
            <w:noWrap/>
            <w:hideMark/>
          </w:tcPr>
          <w:p w14:paraId="1669CB6C"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1974</w:t>
            </w:r>
          </w:p>
        </w:tc>
        <w:tc>
          <w:tcPr>
            <w:tcW w:w="1592" w:type="dxa"/>
            <w:noWrap/>
            <w:hideMark/>
          </w:tcPr>
          <w:p w14:paraId="73ADB1D1"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2014</w:t>
            </w:r>
          </w:p>
        </w:tc>
      </w:tr>
      <w:tr w:rsidR="00FB39A4" w:rsidRPr="00624A5F" w14:paraId="620EC692" w14:textId="77777777" w:rsidTr="00FB39A4">
        <w:trPr>
          <w:trHeight w:val="300"/>
        </w:trPr>
        <w:tc>
          <w:tcPr>
            <w:tcW w:w="1525" w:type="dxa"/>
            <w:noWrap/>
            <w:hideMark/>
          </w:tcPr>
          <w:p w14:paraId="2B78D157"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lastRenderedPageBreak/>
              <w:t>Japan</w:t>
            </w:r>
          </w:p>
        </w:tc>
        <w:tc>
          <w:tcPr>
            <w:tcW w:w="1527" w:type="dxa"/>
            <w:noWrap/>
            <w:hideMark/>
          </w:tcPr>
          <w:p w14:paraId="5503CF9F"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Asia</w:t>
            </w:r>
          </w:p>
        </w:tc>
        <w:tc>
          <w:tcPr>
            <w:tcW w:w="1526" w:type="dxa"/>
            <w:noWrap/>
            <w:hideMark/>
          </w:tcPr>
          <w:p w14:paraId="0E40D883"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JPN</w:t>
            </w:r>
          </w:p>
        </w:tc>
        <w:tc>
          <w:tcPr>
            <w:tcW w:w="1526" w:type="dxa"/>
            <w:noWrap/>
            <w:hideMark/>
          </w:tcPr>
          <w:p w14:paraId="68BED395"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12</w:t>
            </w:r>
          </w:p>
        </w:tc>
        <w:tc>
          <w:tcPr>
            <w:tcW w:w="1654" w:type="dxa"/>
            <w:noWrap/>
            <w:hideMark/>
          </w:tcPr>
          <w:p w14:paraId="7BC7EB98"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1956</w:t>
            </w:r>
          </w:p>
        </w:tc>
        <w:tc>
          <w:tcPr>
            <w:tcW w:w="1592" w:type="dxa"/>
            <w:noWrap/>
            <w:hideMark/>
          </w:tcPr>
          <w:p w14:paraId="3FA618B6"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2014</w:t>
            </w:r>
          </w:p>
        </w:tc>
      </w:tr>
      <w:tr w:rsidR="00FB39A4" w:rsidRPr="00624A5F" w14:paraId="31B8A0B7" w14:textId="77777777" w:rsidTr="00FB39A4">
        <w:trPr>
          <w:trHeight w:val="300"/>
        </w:trPr>
        <w:tc>
          <w:tcPr>
            <w:tcW w:w="1525" w:type="dxa"/>
            <w:noWrap/>
            <w:hideMark/>
          </w:tcPr>
          <w:p w14:paraId="6BE4C1AD"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Kenya</w:t>
            </w:r>
          </w:p>
        </w:tc>
        <w:tc>
          <w:tcPr>
            <w:tcW w:w="1527" w:type="dxa"/>
            <w:noWrap/>
            <w:hideMark/>
          </w:tcPr>
          <w:p w14:paraId="41E7069A"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Africa</w:t>
            </w:r>
          </w:p>
        </w:tc>
        <w:tc>
          <w:tcPr>
            <w:tcW w:w="1526" w:type="dxa"/>
            <w:noWrap/>
            <w:hideMark/>
          </w:tcPr>
          <w:p w14:paraId="56F52C6B"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KEN</w:t>
            </w:r>
          </w:p>
        </w:tc>
        <w:tc>
          <w:tcPr>
            <w:tcW w:w="1526" w:type="dxa"/>
            <w:noWrap/>
            <w:hideMark/>
          </w:tcPr>
          <w:p w14:paraId="16B5E2FC"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w:t>
            </w:r>
          </w:p>
        </w:tc>
        <w:tc>
          <w:tcPr>
            <w:tcW w:w="1654" w:type="dxa"/>
            <w:noWrap/>
            <w:hideMark/>
          </w:tcPr>
          <w:p w14:paraId="5AD1966B"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1977</w:t>
            </w:r>
          </w:p>
        </w:tc>
        <w:tc>
          <w:tcPr>
            <w:tcW w:w="1592" w:type="dxa"/>
            <w:noWrap/>
            <w:hideMark/>
          </w:tcPr>
          <w:p w14:paraId="35845B8B"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2017</w:t>
            </w:r>
          </w:p>
        </w:tc>
      </w:tr>
      <w:tr w:rsidR="00FB39A4" w:rsidRPr="00624A5F" w14:paraId="602136D5" w14:textId="77777777" w:rsidTr="00FB39A4">
        <w:trPr>
          <w:trHeight w:val="300"/>
        </w:trPr>
        <w:tc>
          <w:tcPr>
            <w:tcW w:w="1525" w:type="dxa"/>
            <w:noWrap/>
            <w:hideMark/>
          </w:tcPr>
          <w:p w14:paraId="12FA4F52"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Kyrgyzstan</w:t>
            </w:r>
          </w:p>
        </w:tc>
        <w:tc>
          <w:tcPr>
            <w:tcW w:w="1527" w:type="dxa"/>
            <w:noWrap/>
            <w:hideMark/>
          </w:tcPr>
          <w:p w14:paraId="27C1B12A"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Asia</w:t>
            </w:r>
          </w:p>
        </w:tc>
        <w:tc>
          <w:tcPr>
            <w:tcW w:w="1526" w:type="dxa"/>
            <w:noWrap/>
            <w:hideMark/>
          </w:tcPr>
          <w:p w14:paraId="4CB670D3"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KGZ</w:t>
            </w:r>
          </w:p>
        </w:tc>
        <w:tc>
          <w:tcPr>
            <w:tcW w:w="1526" w:type="dxa"/>
            <w:noWrap/>
            <w:hideMark/>
          </w:tcPr>
          <w:p w14:paraId="0E131CF5"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w:t>
            </w:r>
          </w:p>
        </w:tc>
        <w:tc>
          <w:tcPr>
            <w:tcW w:w="1654" w:type="dxa"/>
            <w:noWrap/>
            <w:hideMark/>
          </w:tcPr>
          <w:p w14:paraId="0E4A8F5D"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1973</w:t>
            </w:r>
          </w:p>
        </w:tc>
        <w:tc>
          <w:tcPr>
            <w:tcW w:w="1592" w:type="dxa"/>
            <w:noWrap/>
            <w:hideMark/>
          </w:tcPr>
          <w:p w14:paraId="5D6AAAA4"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2015</w:t>
            </w:r>
          </w:p>
        </w:tc>
      </w:tr>
      <w:tr w:rsidR="00FB39A4" w:rsidRPr="00624A5F" w14:paraId="5D2745C6" w14:textId="77777777" w:rsidTr="00FB39A4">
        <w:trPr>
          <w:trHeight w:val="300"/>
        </w:trPr>
        <w:tc>
          <w:tcPr>
            <w:tcW w:w="1525" w:type="dxa"/>
            <w:noWrap/>
            <w:hideMark/>
          </w:tcPr>
          <w:p w14:paraId="754180BD"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Latvia</w:t>
            </w:r>
          </w:p>
        </w:tc>
        <w:tc>
          <w:tcPr>
            <w:tcW w:w="1527" w:type="dxa"/>
            <w:noWrap/>
            <w:hideMark/>
          </w:tcPr>
          <w:p w14:paraId="6CF4BA0F"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Europe</w:t>
            </w:r>
          </w:p>
        </w:tc>
        <w:tc>
          <w:tcPr>
            <w:tcW w:w="1526" w:type="dxa"/>
            <w:noWrap/>
            <w:hideMark/>
          </w:tcPr>
          <w:p w14:paraId="0392C4C5"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LVA</w:t>
            </w:r>
          </w:p>
        </w:tc>
        <w:tc>
          <w:tcPr>
            <w:tcW w:w="1526" w:type="dxa"/>
            <w:noWrap/>
            <w:hideMark/>
          </w:tcPr>
          <w:p w14:paraId="30935BA9"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w:t>
            </w:r>
          </w:p>
        </w:tc>
        <w:tc>
          <w:tcPr>
            <w:tcW w:w="1654" w:type="dxa"/>
            <w:noWrap/>
            <w:hideMark/>
          </w:tcPr>
          <w:p w14:paraId="20302EAC"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1912</w:t>
            </w:r>
          </w:p>
        </w:tc>
        <w:tc>
          <w:tcPr>
            <w:tcW w:w="1592" w:type="dxa"/>
            <w:noWrap/>
            <w:hideMark/>
          </w:tcPr>
          <w:p w14:paraId="737B52E0"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2011</w:t>
            </w:r>
          </w:p>
        </w:tc>
      </w:tr>
      <w:tr w:rsidR="00FB39A4" w:rsidRPr="00624A5F" w14:paraId="4E9BCBEC" w14:textId="77777777" w:rsidTr="00FB39A4">
        <w:trPr>
          <w:trHeight w:val="300"/>
        </w:trPr>
        <w:tc>
          <w:tcPr>
            <w:tcW w:w="1525" w:type="dxa"/>
            <w:noWrap/>
            <w:hideMark/>
          </w:tcPr>
          <w:p w14:paraId="46AC9412"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Luxembourg</w:t>
            </w:r>
          </w:p>
        </w:tc>
        <w:tc>
          <w:tcPr>
            <w:tcW w:w="1527" w:type="dxa"/>
            <w:noWrap/>
            <w:hideMark/>
          </w:tcPr>
          <w:p w14:paraId="65B959E4"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Europe</w:t>
            </w:r>
          </w:p>
        </w:tc>
        <w:tc>
          <w:tcPr>
            <w:tcW w:w="1526" w:type="dxa"/>
            <w:noWrap/>
            <w:hideMark/>
          </w:tcPr>
          <w:p w14:paraId="12BA7A7D"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LUX</w:t>
            </w:r>
          </w:p>
        </w:tc>
        <w:tc>
          <w:tcPr>
            <w:tcW w:w="1526" w:type="dxa"/>
            <w:noWrap/>
            <w:hideMark/>
          </w:tcPr>
          <w:p w14:paraId="16F9CE27"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w:t>
            </w:r>
          </w:p>
        </w:tc>
        <w:tc>
          <w:tcPr>
            <w:tcW w:w="1654" w:type="dxa"/>
            <w:noWrap/>
            <w:hideMark/>
          </w:tcPr>
          <w:p w14:paraId="08665F40"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2005</w:t>
            </w:r>
          </w:p>
        </w:tc>
        <w:tc>
          <w:tcPr>
            <w:tcW w:w="1592" w:type="dxa"/>
            <w:noWrap/>
            <w:hideMark/>
          </w:tcPr>
          <w:p w14:paraId="5A60CCC0"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2007</w:t>
            </w:r>
          </w:p>
        </w:tc>
      </w:tr>
      <w:tr w:rsidR="00FB39A4" w:rsidRPr="00624A5F" w14:paraId="41737687" w14:textId="77777777" w:rsidTr="00FB39A4">
        <w:trPr>
          <w:trHeight w:val="300"/>
        </w:trPr>
        <w:tc>
          <w:tcPr>
            <w:tcW w:w="1525" w:type="dxa"/>
            <w:noWrap/>
            <w:hideMark/>
          </w:tcPr>
          <w:p w14:paraId="49EB0556"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Mexico</w:t>
            </w:r>
          </w:p>
        </w:tc>
        <w:tc>
          <w:tcPr>
            <w:tcW w:w="1527" w:type="dxa"/>
            <w:noWrap/>
            <w:hideMark/>
          </w:tcPr>
          <w:p w14:paraId="58387D99"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Americas</w:t>
            </w:r>
          </w:p>
        </w:tc>
        <w:tc>
          <w:tcPr>
            <w:tcW w:w="1526" w:type="dxa"/>
            <w:noWrap/>
            <w:hideMark/>
          </w:tcPr>
          <w:p w14:paraId="0A3729C2"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MEX</w:t>
            </w:r>
          </w:p>
        </w:tc>
        <w:tc>
          <w:tcPr>
            <w:tcW w:w="1526" w:type="dxa"/>
            <w:noWrap/>
            <w:hideMark/>
          </w:tcPr>
          <w:p w14:paraId="01499C6C"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w:t>
            </w:r>
          </w:p>
        </w:tc>
        <w:tc>
          <w:tcPr>
            <w:tcW w:w="1654" w:type="dxa"/>
            <w:noWrap/>
            <w:hideMark/>
          </w:tcPr>
          <w:p w14:paraId="00027D68"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1991</w:t>
            </w:r>
          </w:p>
        </w:tc>
        <w:tc>
          <w:tcPr>
            <w:tcW w:w="1592" w:type="dxa"/>
            <w:noWrap/>
            <w:hideMark/>
          </w:tcPr>
          <w:p w14:paraId="7A91ABA9"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2016</w:t>
            </w:r>
          </w:p>
        </w:tc>
      </w:tr>
      <w:tr w:rsidR="00FB39A4" w:rsidRPr="00624A5F" w14:paraId="5627F6DE" w14:textId="77777777" w:rsidTr="00FB39A4">
        <w:trPr>
          <w:trHeight w:val="300"/>
        </w:trPr>
        <w:tc>
          <w:tcPr>
            <w:tcW w:w="1525" w:type="dxa"/>
            <w:noWrap/>
            <w:hideMark/>
          </w:tcPr>
          <w:p w14:paraId="0596FDD3"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Mongolia</w:t>
            </w:r>
          </w:p>
        </w:tc>
        <w:tc>
          <w:tcPr>
            <w:tcW w:w="1527" w:type="dxa"/>
            <w:noWrap/>
            <w:hideMark/>
          </w:tcPr>
          <w:p w14:paraId="0C9446E5"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Asia</w:t>
            </w:r>
          </w:p>
        </w:tc>
        <w:tc>
          <w:tcPr>
            <w:tcW w:w="1526" w:type="dxa"/>
            <w:noWrap/>
            <w:hideMark/>
          </w:tcPr>
          <w:p w14:paraId="2F707E5B"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MNG</w:t>
            </w:r>
          </w:p>
        </w:tc>
        <w:tc>
          <w:tcPr>
            <w:tcW w:w="1526" w:type="dxa"/>
            <w:noWrap/>
            <w:hideMark/>
          </w:tcPr>
          <w:p w14:paraId="09AC479F"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3</w:t>
            </w:r>
          </w:p>
        </w:tc>
        <w:tc>
          <w:tcPr>
            <w:tcW w:w="1654" w:type="dxa"/>
            <w:noWrap/>
            <w:hideMark/>
          </w:tcPr>
          <w:p w14:paraId="31445B15"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1966</w:t>
            </w:r>
          </w:p>
        </w:tc>
        <w:tc>
          <w:tcPr>
            <w:tcW w:w="1592" w:type="dxa"/>
            <w:noWrap/>
            <w:hideMark/>
          </w:tcPr>
          <w:p w14:paraId="2666F093"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2010</w:t>
            </w:r>
          </w:p>
        </w:tc>
      </w:tr>
      <w:tr w:rsidR="00FB39A4" w:rsidRPr="00624A5F" w14:paraId="5E6EF0FE" w14:textId="77777777" w:rsidTr="00FB39A4">
        <w:trPr>
          <w:trHeight w:val="300"/>
        </w:trPr>
        <w:tc>
          <w:tcPr>
            <w:tcW w:w="1525" w:type="dxa"/>
            <w:noWrap/>
            <w:hideMark/>
          </w:tcPr>
          <w:p w14:paraId="563676B8"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Nepal</w:t>
            </w:r>
          </w:p>
        </w:tc>
        <w:tc>
          <w:tcPr>
            <w:tcW w:w="1527" w:type="dxa"/>
            <w:noWrap/>
            <w:hideMark/>
          </w:tcPr>
          <w:p w14:paraId="0275430B"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Asia</w:t>
            </w:r>
          </w:p>
        </w:tc>
        <w:tc>
          <w:tcPr>
            <w:tcW w:w="1526" w:type="dxa"/>
            <w:noWrap/>
            <w:hideMark/>
          </w:tcPr>
          <w:p w14:paraId="6799BA6F"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NPL</w:t>
            </w:r>
          </w:p>
        </w:tc>
        <w:tc>
          <w:tcPr>
            <w:tcW w:w="1526" w:type="dxa"/>
            <w:noWrap/>
            <w:hideMark/>
          </w:tcPr>
          <w:p w14:paraId="0F92326F"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5</w:t>
            </w:r>
          </w:p>
        </w:tc>
        <w:tc>
          <w:tcPr>
            <w:tcW w:w="1654" w:type="dxa"/>
            <w:noWrap/>
            <w:hideMark/>
          </w:tcPr>
          <w:p w14:paraId="76A58B56"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1950</w:t>
            </w:r>
          </w:p>
        </w:tc>
        <w:tc>
          <w:tcPr>
            <w:tcW w:w="1592" w:type="dxa"/>
            <w:noWrap/>
            <w:hideMark/>
          </w:tcPr>
          <w:p w14:paraId="47DF593A"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2014</w:t>
            </w:r>
          </w:p>
        </w:tc>
      </w:tr>
      <w:tr w:rsidR="00FB39A4" w:rsidRPr="00624A5F" w14:paraId="6F9774FC" w14:textId="77777777" w:rsidTr="00FB39A4">
        <w:trPr>
          <w:trHeight w:val="300"/>
        </w:trPr>
        <w:tc>
          <w:tcPr>
            <w:tcW w:w="1525" w:type="dxa"/>
            <w:noWrap/>
            <w:hideMark/>
          </w:tcPr>
          <w:p w14:paraId="612021D4"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Netherlands</w:t>
            </w:r>
          </w:p>
        </w:tc>
        <w:tc>
          <w:tcPr>
            <w:tcW w:w="1527" w:type="dxa"/>
            <w:noWrap/>
            <w:hideMark/>
          </w:tcPr>
          <w:p w14:paraId="28BEAEE3"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Europe</w:t>
            </w:r>
          </w:p>
        </w:tc>
        <w:tc>
          <w:tcPr>
            <w:tcW w:w="1526" w:type="dxa"/>
            <w:noWrap/>
            <w:hideMark/>
          </w:tcPr>
          <w:p w14:paraId="36481162"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NLD</w:t>
            </w:r>
          </w:p>
        </w:tc>
        <w:tc>
          <w:tcPr>
            <w:tcW w:w="1526" w:type="dxa"/>
            <w:noWrap/>
            <w:hideMark/>
          </w:tcPr>
          <w:p w14:paraId="05CFAB0E"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28</w:t>
            </w:r>
          </w:p>
        </w:tc>
        <w:tc>
          <w:tcPr>
            <w:tcW w:w="1654" w:type="dxa"/>
            <w:noWrap/>
            <w:hideMark/>
          </w:tcPr>
          <w:p w14:paraId="0AE1F262"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1950</w:t>
            </w:r>
          </w:p>
        </w:tc>
        <w:tc>
          <w:tcPr>
            <w:tcW w:w="1592" w:type="dxa"/>
            <w:noWrap/>
            <w:hideMark/>
          </w:tcPr>
          <w:p w14:paraId="191C5938"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2018</w:t>
            </w:r>
          </w:p>
        </w:tc>
      </w:tr>
      <w:tr w:rsidR="00FB39A4" w:rsidRPr="00624A5F" w14:paraId="0B9C6C91" w14:textId="77777777" w:rsidTr="00FB39A4">
        <w:trPr>
          <w:trHeight w:val="300"/>
        </w:trPr>
        <w:tc>
          <w:tcPr>
            <w:tcW w:w="1525" w:type="dxa"/>
            <w:noWrap/>
            <w:hideMark/>
          </w:tcPr>
          <w:p w14:paraId="206FD7DE"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New Zealand</w:t>
            </w:r>
          </w:p>
        </w:tc>
        <w:tc>
          <w:tcPr>
            <w:tcW w:w="1527" w:type="dxa"/>
            <w:noWrap/>
            <w:hideMark/>
          </w:tcPr>
          <w:p w14:paraId="7DB91DE9"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Oceania</w:t>
            </w:r>
          </w:p>
        </w:tc>
        <w:tc>
          <w:tcPr>
            <w:tcW w:w="1526" w:type="dxa"/>
            <w:noWrap/>
            <w:hideMark/>
          </w:tcPr>
          <w:p w14:paraId="41BD71AD"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NZL</w:t>
            </w:r>
          </w:p>
        </w:tc>
        <w:tc>
          <w:tcPr>
            <w:tcW w:w="1526" w:type="dxa"/>
            <w:noWrap/>
            <w:hideMark/>
          </w:tcPr>
          <w:p w14:paraId="1BBEC168"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7</w:t>
            </w:r>
          </w:p>
        </w:tc>
        <w:tc>
          <w:tcPr>
            <w:tcW w:w="1654" w:type="dxa"/>
            <w:noWrap/>
            <w:hideMark/>
          </w:tcPr>
          <w:p w14:paraId="000E782B"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1969</w:t>
            </w:r>
          </w:p>
        </w:tc>
        <w:tc>
          <w:tcPr>
            <w:tcW w:w="1592" w:type="dxa"/>
            <w:noWrap/>
            <w:hideMark/>
          </w:tcPr>
          <w:p w14:paraId="4624C4BD"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2020</w:t>
            </w:r>
          </w:p>
        </w:tc>
      </w:tr>
      <w:tr w:rsidR="00FB39A4" w:rsidRPr="00624A5F" w14:paraId="0527F4A4" w14:textId="77777777" w:rsidTr="00FB39A4">
        <w:trPr>
          <w:trHeight w:val="300"/>
        </w:trPr>
        <w:tc>
          <w:tcPr>
            <w:tcW w:w="1525" w:type="dxa"/>
            <w:noWrap/>
            <w:hideMark/>
          </w:tcPr>
          <w:p w14:paraId="0AFDB8FE"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Nicaragua</w:t>
            </w:r>
          </w:p>
        </w:tc>
        <w:tc>
          <w:tcPr>
            <w:tcW w:w="1527" w:type="dxa"/>
            <w:noWrap/>
            <w:hideMark/>
          </w:tcPr>
          <w:p w14:paraId="42AE923C"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Americas</w:t>
            </w:r>
          </w:p>
        </w:tc>
        <w:tc>
          <w:tcPr>
            <w:tcW w:w="1526" w:type="dxa"/>
            <w:noWrap/>
            <w:hideMark/>
          </w:tcPr>
          <w:p w14:paraId="3E2CD6D9"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NIC</w:t>
            </w:r>
          </w:p>
        </w:tc>
        <w:tc>
          <w:tcPr>
            <w:tcW w:w="1526" w:type="dxa"/>
            <w:noWrap/>
            <w:hideMark/>
          </w:tcPr>
          <w:p w14:paraId="593B0E82"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w:t>
            </w:r>
          </w:p>
        </w:tc>
        <w:tc>
          <w:tcPr>
            <w:tcW w:w="1654" w:type="dxa"/>
            <w:noWrap/>
            <w:hideMark/>
          </w:tcPr>
          <w:p w14:paraId="49A87C99"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1999</w:t>
            </w:r>
          </w:p>
        </w:tc>
        <w:tc>
          <w:tcPr>
            <w:tcW w:w="1592" w:type="dxa"/>
            <w:noWrap/>
            <w:hideMark/>
          </w:tcPr>
          <w:p w14:paraId="5FC0DE95"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2002</w:t>
            </w:r>
          </w:p>
        </w:tc>
      </w:tr>
      <w:tr w:rsidR="00FB39A4" w:rsidRPr="00624A5F" w14:paraId="1D086770" w14:textId="77777777" w:rsidTr="00FB39A4">
        <w:trPr>
          <w:trHeight w:val="300"/>
        </w:trPr>
        <w:tc>
          <w:tcPr>
            <w:tcW w:w="1525" w:type="dxa"/>
            <w:noWrap/>
            <w:hideMark/>
          </w:tcPr>
          <w:p w14:paraId="68E0EA61"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Norway</w:t>
            </w:r>
          </w:p>
        </w:tc>
        <w:tc>
          <w:tcPr>
            <w:tcW w:w="1527" w:type="dxa"/>
            <w:noWrap/>
            <w:hideMark/>
          </w:tcPr>
          <w:p w14:paraId="178C6AED"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Europe</w:t>
            </w:r>
          </w:p>
        </w:tc>
        <w:tc>
          <w:tcPr>
            <w:tcW w:w="1526" w:type="dxa"/>
            <w:noWrap/>
            <w:hideMark/>
          </w:tcPr>
          <w:p w14:paraId="00EEB7DB"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NOR</w:t>
            </w:r>
          </w:p>
        </w:tc>
        <w:tc>
          <w:tcPr>
            <w:tcW w:w="1526" w:type="dxa"/>
            <w:noWrap/>
            <w:hideMark/>
          </w:tcPr>
          <w:p w14:paraId="610FF10C"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22</w:t>
            </w:r>
          </w:p>
        </w:tc>
        <w:tc>
          <w:tcPr>
            <w:tcW w:w="1654" w:type="dxa"/>
            <w:noWrap/>
            <w:hideMark/>
          </w:tcPr>
          <w:p w14:paraId="3B9F44CF"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1924</w:t>
            </w:r>
          </w:p>
        </w:tc>
        <w:tc>
          <w:tcPr>
            <w:tcW w:w="1592" w:type="dxa"/>
            <w:noWrap/>
            <w:hideMark/>
          </w:tcPr>
          <w:p w14:paraId="681F8A45"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2015</w:t>
            </w:r>
          </w:p>
        </w:tc>
      </w:tr>
      <w:tr w:rsidR="00FB39A4" w:rsidRPr="00624A5F" w14:paraId="3FFBA75E" w14:textId="77777777" w:rsidTr="00FB39A4">
        <w:trPr>
          <w:trHeight w:val="300"/>
        </w:trPr>
        <w:tc>
          <w:tcPr>
            <w:tcW w:w="1525" w:type="dxa"/>
            <w:noWrap/>
            <w:hideMark/>
          </w:tcPr>
          <w:p w14:paraId="6674FC84"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Panama</w:t>
            </w:r>
          </w:p>
        </w:tc>
        <w:tc>
          <w:tcPr>
            <w:tcW w:w="1527" w:type="dxa"/>
            <w:noWrap/>
            <w:hideMark/>
          </w:tcPr>
          <w:p w14:paraId="31084313"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Americas</w:t>
            </w:r>
          </w:p>
        </w:tc>
        <w:tc>
          <w:tcPr>
            <w:tcW w:w="1526" w:type="dxa"/>
            <w:noWrap/>
            <w:hideMark/>
          </w:tcPr>
          <w:p w14:paraId="2501F1B1"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PAN</w:t>
            </w:r>
          </w:p>
        </w:tc>
        <w:tc>
          <w:tcPr>
            <w:tcW w:w="1526" w:type="dxa"/>
            <w:noWrap/>
            <w:hideMark/>
          </w:tcPr>
          <w:p w14:paraId="56A1D935"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w:t>
            </w:r>
          </w:p>
        </w:tc>
        <w:tc>
          <w:tcPr>
            <w:tcW w:w="1654" w:type="dxa"/>
            <w:noWrap/>
            <w:hideMark/>
          </w:tcPr>
          <w:p w14:paraId="1A16B227"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1999</w:t>
            </w:r>
          </w:p>
        </w:tc>
        <w:tc>
          <w:tcPr>
            <w:tcW w:w="1592" w:type="dxa"/>
            <w:noWrap/>
            <w:hideMark/>
          </w:tcPr>
          <w:p w14:paraId="73BD4B38"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2012</w:t>
            </w:r>
          </w:p>
        </w:tc>
      </w:tr>
      <w:tr w:rsidR="00FB39A4" w:rsidRPr="00624A5F" w14:paraId="5D55BF47" w14:textId="77777777" w:rsidTr="00FB39A4">
        <w:trPr>
          <w:trHeight w:val="300"/>
        </w:trPr>
        <w:tc>
          <w:tcPr>
            <w:tcW w:w="1525" w:type="dxa"/>
            <w:noWrap/>
            <w:hideMark/>
          </w:tcPr>
          <w:p w14:paraId="34509D16"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Peru</w:t>
            </w:r>
          </w:p>
        </w:tc>
        <w:tc>
          <w:tcPr>
            <w:tcW w:w="1527" w:type="dxa"/>
            <w:noWrap/>
            <w:hideMark/>
          </w:tcPr>
          <w:p w14:paraId="13A729F7"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Americas</w:t>
            </w:r>
          </w:p>
        </w:tc>
        <w:tc>
          <w:tcPr>
            <w:tcW w:w="1526" w:type="dxa"/>
            <w:noWrap/>
            <w:hideMark/>
          </w:tcPr>
          <w:p w14:paraId="0F019B76"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PER</w:t>
            </w:r>
          </w:p>
        </w:tc>
        <w:tc>
          <w:tcPr>
            <w:tcW w:w="1526" w:type="dxa"/>
            <w:noWrap/>
            <w:hideMark/>
          </w:tcPr>
          <w:p w14:paraId="4BB5B038"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3</w:t>
            </w:r>
          </w:p>
        </w:tc>
        <w:tc>
          <w:tcPr>
            <w:tcW w:w="1654" w:type="dxa"/>
            <w:noWrap/>
            <w:hideMark/>
          </w:tcPr>
          <w:p w14:paraId="14363095"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2009</w:t>
            </w:r>
          </w:p>
        </w:tc>
        <w:tc>
          <w:tcPr>
            <w:tcW w:w="1592" w:type="dxa"/>
            <w:noWrap/>
            <w:hideMark/>
          </w:tcPr>
          <w:p w14:paraId="7DF28E9B"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2017</w:t>
            </w:r>
          </w:p>
        </w:tc>
      </w:tr>
      <w:tr w:rsidR="00FB39A4" w:rsidRPr="00624A5F" w14:paraId="44D22FFF" w14:textId="77777777" w:rsidTr="00FB39A4">
        <w:trPr>
          <w:trHeight w:val="300"/>
        </w:trPr>
        <w:tc>
          <w:tcPr>
            <w:tcW w:w="1525" w:type="dxa"/>
            <w:noWrap/>
            <w:hideMark/>
          </w:tcPr>
          <w:p w14:paraId="3D97E115"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Philippines</w:t>
            </w:r>
          </w:p>
        </w:tc>
        <w:tc>
          <w:tcPr>
            <w:tcW w:w="1527" w:type="dxa"/>
            <w:noWrap/>
            <w:hideMark/>
          </w:tcPr>
          <w:p w14:paraId="06A2B7C0"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Asia</w:t>
            </w:r>
          </w:p>
        </w:tc>
        <w:tc>
          <w:tcPr>
            <w:tcW w:w="1526" w:type="dxa"/>
            <w:noWrap/>
            <w:hideMark/>
          </w:tcPr>
          <w:p w14:paraId="2B70016A"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PHL</w:t>
            </w:r>
          </w:p>
        </w:tc>
        <w:tc>
          <w:tcPr>
            <w:tcW w:w="1526" w:type="dxa"/>
            <w:noWrap/>
            <w:hideMark/>
          </w:tcPr>
          <w:p w14:paraId="02F30FFC"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3</w:t>
            </w:r>
          </w:p>
        </w:tc>
        <w:tc>
          <w:tcPr>
            <w:tcW w:w="1654" w:type="dxa"/>
            <w:noWrap/>
            <w:hideMark/>
          </w:tcPr>
          <w:p w14:paraId="41B8ED2B"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1994</w:t>
            </w:r>
          </w:p>
        </w:tc>
        <w:tc>
          <w:tcPr>
            <w:tcW w:w="1592" w:type="dxa"/>
            <w:noWrap/>
            <w:hideMark/>
          </w:tcPr>
          <w:p w14:paraId="6E6F746B"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2013</w:t>
            </w:r>
          </w:p>
        </w:tc>
      </w:tr>
      <w:tr w:rsidR="00FB39A4" w:rsidRPr="00624A5F" w14:paraId="5523956C" w14:textId="77777777" w:rsidTr="00FB39A4">
        <w:trPr>
          <w:trHeight w:val="300"/>
        </w:trPr>
        <w:tc>
          <w:tcPr>
            <w:tcW w:w="1525" w:type="dxa"/>
            <w:noWrap/>
            <w:hideMark/>
          </w:tcPr>
          <w:p w14:paraId="4E881EAE"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Poland</w:t>
            </w:r>
          </w:p>
        </w:tc>
        <w:tc>
          <w:tcPr>
            <w:tcW w:w="1527" w:type="dxa"/>
            <w:noWrap/>
            <w:hideMark/>
          </w:tcPr>
          <w:p w14:paraId="570DD945"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Europe</w:t>
            </w:r>
          </w:p>
        </w:tc>
        <w:tc>
          <w:tcPr>
            <w:tcW w:w="1526" w:type="dxa"/>
            <w:noWrap/>
            <w:hideMark/>
          </w:tcPr>
          <w:p w14:paraId="495500A9"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POL</w:t>
            </w:r>
          </w:p>
        </w:tc>
        <w:tc>
          <w:tcPr>
            <w:tcW w:w="1526" w:type="dxa"/>
            <w:noWrap/>
            <w:hideMark/>
          </w:tcPr>
          <w:p w14:paraId="5D073001"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25</w:t>
            </w:r>
          </w:p>
        </w:tc>
        <w:tc>
          <w:tcPr>
            <w:tcW w:w="1654" w:type="dxa"/>
            <w:noWrap/>
            <w:hideMark/>
          </w:tcPr>
          <w:p w14:paraId="77C983AE"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1920</w:t>
            </w:r>
          </w:p>
        </w:tc>
        <w:tc>
          <w:tcPr>
            <w:tcW w:w="1592" w:type="dxa"/>
            <w:noWrap/>
            <w:hideMark/>
          </w:tcPr>
          <w:p w14:paraId="08CDAAF1"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2020</w:t>
            </w:r>
          </w:p>
        </w:tc>
      </w:tr>
      <w:tr w:rsidR="00FB39A4" w:rsidRPr="00624A5F" w14:paraId="54B00385" w14:textId="77777777" w:rsidTr="00FB39A4">
        <w:trPr>
          <w:trHeight w:val="300"/>
        </w:trPr>
        <w:tc>
          <w:tcPr>
            <w:tcW w:w="1525" w:type="dxa"/>
            <w:noWrap/>
            <w:hideMark/>
          </w:tcPr>
          <w:p w14:paraId="51284113"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Portugal</w:t>
            </w:r>
          </w:p>
        </w:tc>
        <w:tc>
          <w:tcPr>
            <w:tcW w:w="1527" w:type="dxa"/>
            <w:noWrap/>
            <w:hideMark/>
          </w:tcPr>
          <w:p w14:paraId="105564E0"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Europe</w:t>
            </w:r>
          </w:p>
        </w:tc>
        <w:tc>
          <w:tcPr>
            <w:tcW w:w="1526" w:type="dxa"/>
            <w:noWrap/>
            <w:hideMark/>
          </w:tcPr>
          <w:p w14:paraId="370B993A"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PRT</w:t>
            </w:r>
          </w:p>
        </w:tc>
        <w:tc>
          <w:tcPr>
            <w:tcW w:w="1526" w:type="dxa"/>
            <w:noWrap/>
            <w:hideMark/>
          </w:tcPr>
          <w:p w14:paraId="53021438"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w:t>
            </w:r>
          </w:p>
        </w:tc>
        <w:tc>
          <w:tcPr>
            <w:tcW w:w="1654" w:type="dxa"/>
            <w:noWrap/>
            <w:hideMark/>
          </w:tcPr>
          <w:p w14:paraId="11CE937F"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2003</w:t>
            </w:r>
          </w:p>
        </w:tc>
        <w:tc>
          <w:tcPr>
            <w:tcW w:w="1592" w:type="dxa"/>
            <w:noWrap/>
            <w:hideMark/>
          </w:tcPr>
          <w:p w14:paraId="3CFD18DF"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2008</w:t>
            </w:r>
          </w:p>
        </w:tc>
      </w:tr>
      <w:tr w:rsidR="00FB39A4" w:rsidRPr="00624A5F" w14:paraId="00314775" w14:textId="77777777" w:rsidTr="00FB39A4">
        <w:trPr>
          <w:trHeight w:val="300"/>
        </w:trPr>
        <w:tc>
          <w:tcPr>
            <w:tcW w:w="1525" w:type="dxa"/>
            <w:noWrap/>
            <w:hideMark/>
          </w:tcPr>
          <w:p w14:paraId="7F83DD5B"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Puerto Rico</w:t>
            </w:r>
          </w:p>
        </w:tc>
        <w:tc>
          <w:tcPr>
            <w:tcW w:w="1527" w:type="dxa"/>
            <w:noWrap/>
            <w:hideMark/>
          </w:tcPr>
          <w:p w14:paraId="00CFD650"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Americas</w:t>
            </w:r>
          </w:p>
        </w:tc>
        <w:tc>
          <w:tcPr>
            <w:tcW w:w="1526" w:type="dxa"/>
            <w:noWrap/>
            <w:hideMark/>
          </w:tcPr>
          <w:p w14:paraId="405D5E0E"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PRI</w:t>
            </w:r>
          </w:p>
        </w:tc>
        <w:tc>
          <w:tcPr>
            <w:tcW w:w="1526" w:type="dxa"/>
            <w:noWrap/>
            <w:hideMark/>
          </w:tcPr>
          <w:p w14:paraId="58EE1242"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4</w:t>
            </w:r>
          </w:p>
        </w:tc>
        <w:tc>
          <w:tcPr>
            <w:tcW w:w="1654" w:type="dxa"/>
            <w:noWrap/>
            <w:hideMark/>
          </w:tcPr>
          <w:p w14:paraId="403F44BE"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1989</w:t>
            </w:r>
          </w:p>
        </w:tc>
        <w:tc>
          <w:tcPr>
            <w:tcW w:w="1592" w:type="dxa"/>
            <w:noWrap/>
            <w:hideMark/>
          </w:tcPr>
          <w:p w14:paraId="563D13E6"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2010</w:t>
            </w:r>
          </w:p>
        </w:tc>
      </w:tr>
      <w:tr w:rsidR="00FB39A4" w:rsidRPr="00624A5F" w14:paraId="591D9549" w14:textId="77777777" w:rsidTr="00FB39A4">
        <w:trPr>
          <w:trHeight w:val="300"/>
        </w:trPr>
        <w:tc>
          <w:tcPr>
            <w:tcW w:w="1525" w:type="dxa"/>
            <w:noWrap/>
            <w:hideMark/>
          </w:tcPr>
          <w:p w14:paraId="7D8F125E"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Réunion</w:t>
            </w:r>
          </w:p>
        </w:tc>
        <w:tc>
          <w:tcPr>
            <w:tcW w:w="1527" w:type="dxa"/>
            <w:noWrap/>
            <w:hideMark/>
          </w:tcPr>
          <w:p w14:paraId="74C08932"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Africa</w:t>
            </w:r>
          </w:p>
        </w:tc>
        <w:tc>
          <w:tcPr>
            <w:tcW w:w="1526" w:type="dxa"/>
            <w:noWrap/>
            <w:hideMark/>
          </w:tcPr>
          <w:p w14:paraId="195C44B8"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REU</w:t>
            </w:r>
          </w:p>
        </w:tc>
        <w:tc>
          <w:tcPr>
            <w:tcW w:w="1526" w:type="dxa"/>
            <w:noWrap/>
            <w:hideMark/>
          </w:tcPr>
          <w:p w14:paraId="03C4FC92"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w:t>
            </w:r>
          </w:p>
        </w:tc>
        <w:tc>
          <w:tcPr>
            <w:tcW w:w="1654" w:type="dxa"/>
            <w:noWrap/>
            <w:hideMark/>
          </w:tcPr>
          <w:p w14:paraId="371A2995"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1995</w:t>
            </w:r>
          </w:p>
        </w:tc>
        <w:tc>
          <w:tcPr>
            <w:tcW w:w="1592" w:type="dxa"/>
            <w:noWrap/>
            <w:hideMark/>
          </w:tcPr>
          <w:p w14:paraId="01BA09FB"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2011</w:t>
            </w:r>
          </w:p>
        </w:tc>
      </w:tr>
      <w:tr w:rsidR="00FB39A4" w:rsidRPr="00624A5F" w14:paraId="11F91757" w14:textId="77777777" w:rsidTr="00FB39A4">
        <w:trPr>
          <w:trHeight w:val="300"/>
        </w:trPr>
        <w:tc>
          <w:tcPr>
            <w:tcW w:w="1525" w:type="dxa"/>
            <w:noWrap/>
            <w:hideMark/>
          </w:tcPr>
          <w:p w14:paraId="5EF4E6B7"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Romania</w:t>
            </w:r>
          </w:p>
        </w:tc>
        <w:tc>
          <w:tcPr>
            <w:tcW w:w="1527" w:type="dxa"/>
            <w:noWrap/>
            <w:hideMark/>
          </w:tcPr>
          <w:p w14:paraId="7443D91D"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Europe</w:t>
            </w:r>
          </w:p>
        </w:tc>
        <w:tc>
          <w:tcPr>
            <w:tcW w:w="1526" w:type="dxa"/>
            <w:noWrap/>
            <w:hideMark/>
          </w:tcPr>
          <w:p w14:paraId="69ED172F"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ROU</w:t>
            </w:r>
          </w:p>
        </w:tc>
        <w:tc>
          <w:tcPr>
            <w:tcW w:w="1526" w:type="dxa"/>
            <w:noWrap/>
            <w:hideMark/>
          </w:tcPr>
          <w:p w14:paraId="479F4469"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w:t>
            </w:r>
          </w:p>
        </w:tc>
        <w:tc>
          <w:tcPr>
            <w:tcW w:w="1654" w:type="dxa"/>
            <w:noWrap/>
            <w:hideMark/>
          </w:tcPr>
          <w:p w14:paraId="44103DEC"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2004</w:t>
            </w:r>
          </w:p>
        </w:tc>
        <w:tc>
          <w:tcPr>
            <w:tcW w:w="1592" w:type="dxa"/>
            <w:noWrap/>
            <w:hideMark/>
          </w:tcPr>
          <w:p w14:paraId="3E244F0A"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2021</w:t>
            </w:r>
          </w:p>
        </w:tc>
      </w:tr>
      <w:tr w:rsidR="00FB39A4" w:rsidRPr="00624A5F" w14:paraId="52E4CC62" w14:textId="77777777" w:rsidTr="00FB39A4">
        <w:trPr>
          <w:trHeight w:val="300"/>
        </w:trPr>
        <w:tc>
          <w:tcPr>
            <w:tcW w:w="1525" w:type="dxa"/>
            <w:noWrap/>
            <w:hideMark/>
          </w:tcPr>
          <w:p w14:paraId="1C011CE1"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Russian Federation</w:t>
            </w:r>
          </w:p>
        </w:tc>
        <w:tc>
          <w:tcPr>
            <w:tcW w:w="1527" w:type="dxa"/>
            <w:noWrap/>
            <w:hideMark/>
          </w:tcPr>
          <w:p w14:paraId="71BDA705"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Europe</w:t>
            </w:r>
          </w:p>
        </w:tc>
        <w:tc>
          <w:tcPr>
            <w:tcW w:w="1526" w:type="dxa"/>
            <w:noWrap/>
            <w:hideMark/>
          </w:tcPr>
          <w:p w14:paraId="13BD6F5E"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RUS</w:t>
            </w:r>
          </w:p>
        </w:tc>
        <w:tc>
          <w:tcPr>
            <w:tcW w:w="1526" w:type="dxa"/>
            <w:noWrap/>
            <w:hideMark/>
          </w:tcPr>
          <w:p w14:paraId="6566290F"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3</w:t>
            </w:r>
          </w:p>
        </w:tc>
        <w:tc>
          <w:tcPr>
            <w:tcW w:w="1654" w:type="dxa"/>
            <w:noWrap/>
            <w:hideMark/>
          </w:tcPr>
          <w:p w14:paraId="1B422255"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1927</w:t>
            </w:r>
          </w:p>
        </w:tc>
        <w:tc>
          <w:tcPr>
            <w:tcW w:w="1592" w:type="dxa"/>
            <w:noWrap/>
            <w:hideMark/>
          </w:tcPr>
          <w:p w14:paraId="532BD059"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2016</w:t>
            </w:r>
          </w:p>
        </w:tc>
      </w:tr>
      <w:tr w:rsidR="00FB39A4" w:rsidRPr="00624A5F" w14:paraId="2AFC9F7C" w14:textId="77777777" w:rsidTr="00FB39A4">
        <w:trPr>
          <w:trHeight w:val="300"/>
        </w:trPr>
        <w:tc>
          <w:tcPr>
            <w:tcW w:w="1525" w:type="dxa"/>
            <w:noWrap/>
            <w:hideMark/>
          </w:tcPr>
          <w:p w14:paraId="2E81B494"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Serbia</w:t>
            </w:r>
          </w:p>
        </w:tc>
        <w:tc>
          <w:tcPr>
            <w:tcW w:w="1527" w:type="dxa"/>
            <w:noWrap/>
            <w:hideMark/>
          </w:tcPr>
          <w:p w14:paraId="40F95799"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Europe</w:t>
            </w:r>
          </w:p>
        </w:tc>
        <w:tc>
          <w:tcPr>
            <w:tcW w:w="1526" w:type="dxa"/>
            <w:noWrap/>
            <w:hideMark/>
          </w:tcPr>
          <w:p w14:paraId="38A26D83"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SRB</w:t>
            </w:r>
          </w:p>
        </w:tc>
        <w:tc>
          <w:tcPr>
            <w:tcW w:w="1526" w:type="dxa"/>
            <w:noWrap/>
            <w:hideMark/>
          </w:tcPr>
          <w:p w14:paraId="4A5007C4"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w:t>
            </w:r>
          </w:p>
        </w:tc>
        <w:tc>
          <w:tcPr>
            <w:tcW w:w="1654" w:type="dxa"/>
            <w:noWrap/>
            <w:hideMark/>
          </w:tcPr>
          <w:p w14:paraId="7B46C77C"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1998</w:t>
            </w:r>
          </w:p>
        </w:tc>
        <w:tc>
          <w:tcPr>
            <w:tcW w:w="1592" w:type="dxa"/>
            <w:noWrap/>
            <w:hideMark/>
          </w:tcPr>
          <w:p w14:paraId="655FE5B8"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2010</w:t>
            </w:r>
          </w:p>
        </w:tc>
      </w:tr>
      <w:tr w:rsidR="00FB39A4" w:rsidRPr="00624A5F" w14:paraId="40BFAC15" w14:textId="77777777" w:rsidTr="00FB39A4">
        <w:trPr>
          <w:trHeight w:val="300"/>
        </w:trPr>
        <w:tc>
          <w:tcPr>
            <w:tcW w:w="1525" w:type="dxa"/>
            <w:noWrap/>
            <w:hideMark/>
          </w:tcPr>
          <w:p w14:paraId="387F1125"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Seychelles</w:t>
            </w:r>
          </w:p>
        </w:tc>
        <w:tc>
          <w:tcPr>
            <w:tcW w:w="1527" w:type="dxa"/>
            <w:noWrap/>
            <w:hideMark/>
          </w:tcPr>
          <w:p w14:paraId="7DC17BA6"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Africa</w:t>
            </w:r>
          </w:p>
        </w:tc>
        <w:tc>
          <w:tcPr>
            <w:tcW w:w="1526" w:type="dxa"/>
            <w:noWrap/>
            <w:hideMark/>
          </w:tcPr>
          <w:p w14:paraId="02B18CE3"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SYC</w:t>
            </w:r>
          </w:p>
        </w:tc>
        <w:tc>
          <w:tcPr>
            <w:tcW w:w="1526" w:type="dxa"/>
            <w:noWrap/>
            <w:hideMark/>
          </w:tcPr>
          <w:p w14:paraId="7076A46C"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w:t>
            </w:r>
          </w:p>
        </w:tc>
        <w:tc>
          <w:tcPr>
            <w:tcW w:w="1654" w:type="dxa"/>
            <w:noWrap/>
            <w:hideMark/>
          </w:tcPr>
          <w:p w14:paraId="128EB9C7"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1985</w:t>
            </w:r>
          </w:p>
        </w:tc>
        <w:tc>
          <w:tcPr>
            <w:tcW w:w="1592" w:type="dxa"/>
            <w:noWrap/>
            <w:hideMark/>
          </w:tcPr>
          <w:p w14:paraId="0879B920"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1998</w:t>
            </w:r>
          </w:p>
        </w:tc>
      </w:tr>
      <w:tr w:rsidR="00FB39A4" w:rsidRPr="00624A5F" w14:paraId="2CFD02F9" w14:textId="77777777" w:rsidTr="00FB39A4">
        <w:trPr>
          <w:trHeight w:val="300"/>
        </w:trPr>
        <w:tc>
          <w:tcPr>
            <w:tcW w:w="1525" w:type="dxa"/>
            <w:noWrap/>
            <w:hideMark/>
          </w:tcPr>
          <w:p w14:paraId="143988F5"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Singapore</w:t>
            </w:r>
          </w:p>
        </w:tc>
        <w:tc>
          <w:tcPr>
            <w:tcW w:w="1527" w:type="dxa"/>
            <w:noWrap/>
            <w:hideMark/>
          </w:tcPr>
          <w:p w14:paraId="7E47E4FC"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Asia</w:t>
            </w:r>
          </w:p>
        </w:tc>
        <w:tc>
          <w:tcPr>
            <w:tcW w:w="1526" w:type="dxa"/>
            <w:noWrap/>
            <w:hideMark/>
          </w:tcPr>
          <w:p w14:paraId="27288A6A"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SGP</w:t>
            </w:r>
          </w:p>
        </w:tc>
        <w:tc>
          <w:tcPr>
            <w:tcW w:w="1526" w:type="dxa"/>
            <w:noWrap/>
            <w:hideMark/>
          </w:tcPr>
          <w:p w14:paraId="5952C984"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w:t>
            </w:r>
          </w:p>
        </w:tc>
        <w:tc>
          <w:tcPr>
            <w:tcW w:w="1654" w:type="dxa"/>
            <w:noWrap/>
            <w:hideMark/>
          </w:tcPr>
          <w:p w14:paraId="5809B1F5"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2011</w:t>
            </w:r>
          </w:p>
        </w:tc>
        <w:tc>
          <w:tcPr>
            <w:tcW w:w="1592" w:type="dxa"/>
            <w:noWrap/>
            <w:hideMark/>
          </w:tcPr>
          <w:p w14:paraId="06FCD827"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2015</w:t>
            </w:r>
          </w:p>
        </w:tc>
      </w:tr>
      <w:tr w:rsidR="00FB39A4" w:rsidRPr="00624A5F" w14:paraId="0E8B0CE4" w14:textId="77777777" w:rsidTr="00FB39A4">
        <w:trPr>
          <w:trHeight w:val="300"/>
        </w:trPr>
        <w:tc>
          <w:tcPr>
            <w:tcW w:w="1525" w:type="dxa"/>
            <w:noWrap/>
            <w:hideMark/>
          </w:tcPr>
          <w:p w14:paraId="0167C3C8"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Slovakia</w:t>
            </w:r>
          </w:p>
        </w:tc>
        <w:tc>
          <w:tcPr>
            <w:tcW w:w="1527" w:type="dxa"/>
            <w:noWrap/>
            <w:hideMark/>
          </w:tcPr>
          <w:p w14:paraId="04CE816A"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Europe</w:t>
            </w:r>
          </w:p>
        </w:tc>
        <w:tc>
          <w:tcPr>
            <w:tcW w:w="1526" w:type="dxa"/>
            <w:noWrap/>
            <w:hideMark/>
          </w:tcPr>
          <w:p w14:paraId="01476401"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SVK</w:t>
            </w:r>
          </w:p>
        </w:tc>
        <w:tc>
          <w:tcPr>
            <w:tcW w:w="1526" w:type="dxa"/>
            <w:noWrap/>
            <w:hideMark/>
          </w:tcPr>
          <w:p w14:paraId="2AD42495"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13</w:t>
            </w:r>
          </w:p>
        </w:tc>
        <w:tc>
          <w:tcPr>
            <w:tcW w:w="1654" w:type="dxa"/>
            <w:noWrap/>
            <w:hideMark/>
          </w:tcPr>
          <w:p w14:paraId="278C34C3"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1949</w:t>
            </w:r>
          </w:p>
        </w:tc>
        <w:tc>
          <w:tcPr>
            <w:tcW w:w="1592" w:type="dxa"/>
            <w:noWrap/>
            <w:hideMark/>
          </w:tcPr>
          <w:p w14:paraId="48D0D513"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2015</w:t>
            </w:r>
          </w:p>
        </w:tc>
      </w:tr>
      <w:tr w:rsidR="00FB39A4" w:rsidRPr="00624A5F" w14:paraId="786A1F98" w14:textId="77777777" w:rsidTr="00FB39A4">
        <w:trPr>
          <w:trHeight w:val="300"/>
        </w:trPr>
        <w:tc>
          <w:tcPr>
            <w:tcW w:w="1525" w:type="dxa"/>
            <w:noWrap/>
            <w:hideMark/>
          </w:tcPr>
          <w:p w14:paraId="077A2D7F"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Slovenia</w:t>
            </w:r>
          </w:p>
        </w:tc>
        <w:tc>
          <w:tcPr>
            <w:tcW w:w="1527" w:type="dxa"/>
            <w:noWrap/>
            <w:hideMark/>
          </w:tcPr>
          <w:p w14:paraId="75300A1F"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Europe</w:t>
            </w:r>
          </w:p>
        </w:tc>
        <w:tc>
          <w:tcPr>
            <w:tcW w:w="1526" w:type="dxa"/>
            <w:noWrap/>
            <w:hideMark/>
          </w:tcPr>
          <w:p w14:paraId="4F012ED0"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SVN</w:t>
            </w:r>
          </w:p>
        </w:tc>
        <w:tc>
          <w:tcPr>
            <w:tcW w:w="1526" w:type="dxa"/>
            <w:noWrap/>
            <w:hideMark/>
          </w:tcPr>
          <w:p w14:paraId="7B6DBC99"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8</w:t>
            </w:r>
          </w:p>
        </w:tc>
        <w:tc>
          <w:tcPr>
            <w:tcW w:w="1654" w:type="dxa"/>
            <w:noWrap/>
            <w:hideMark/>
          </w:tcPr>
          <w:p w14:paraId="3BE92E05"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1939</w:t>
            </w:r>
          </w:p>
        </w:tc>
        <w:tc>
          <w:tcPr>
            <w:tcW w:w="1592" w:type="dxa"/>
            <w:noWrap/>
            <w:hideMark/>
          </w:tcPr>
          <w:p w14:paraId="7B975A24"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2019</w:t>
            </w:r>
          </w:p>
        </w:tc>
      </w:tr>
      <w:tr w:rsidR="00FB39A4" w:rsidRPr="00624A5F" w14:paraId="5C7575E2" w14:textId="77777777" w:rsidTr="00FB39A4">
        <w:trPr>
          <w:trHeight w:val="300"/>
        </w:trPr>
        <w:tc>
          <w:tcPr>
            <w:tcW w:w="1525" w:type="dxa"/>
            <w:noWrap/>
            <w:hideMark/>
          </w:tcPr>
          <w:p w14:paraId="1A4B08A0"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South Africa</w:t>
            </w:r>
          </w:p>
        </w:tc>
        <w:tc>
          <w:tcPr>
            <w:tcW w:w="1527" w:type="dxa"/>
            <w:noWrap/>
            <w:hideMark/>
          </w:tcPr>
          <w:p w14:paraId="4B96A616"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Africa</w:t>
            </w:r>
          </w:p>
        </w:tc>
        <w:tc>
          <w:tcPr>
            <w:tcW w:w="1526" w:type="dxa"/>
            <w:noWrap/>
            <w:hideMark/>
          </w:tcPr>
          <w:p w14:paraId="6D6E6A2A"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ZAF</w:t>
            </w:r>
          </w:p>
        </w:tc>
        <w:tc>
          <w:tcPr>
            <w:tcW w:w="1526" w:type="dxa"/>
            <w:noWrap/>
            <w:hideMark/>
          </w:tcPr>
          <w:p w14:paraId="3FEBB4BC"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11</w:t>
            </w:r>
          </w:p>
        </w:tc>
        <w:tc>
          <w:tcPr>
            <w:tcW w:w="1654" w:type="dxa"/>
            <w:noWrap/>
            <w:hideMark/>
          </w:tcPr>
          <w:p w14:paraId="5081644A"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1946</w:t>
            </w:r>
          </w:p>
        </w:tc>
        <w:tc>
          <w:tcPr>
            <w:tcW w:w="1592" w:type="dxa"/>
            <w:noWrap/>
            <w:hideMark/>
          </w:tcPr>
          <w:p w14:paraId="0EF15C7A"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2019</w:t>
            </w:r>
          </w:p>
        </w:tc>
      </w:tr>
      <w:tr w:rsidR="00FB39A4" w:rsidRPr="00624A5F" w14:paraId="5C1CA2AF" w14:textId="77777777" w:rsidTr="00FB39A4">
        <w:trPr>
          <w:trHeight w:val="300"/>
        </w:trPr>
        <w:tc>
          <w:tcPr>
            <w:tcW w:w="1525" w:type="dxa"/>
            <w:noWrap/>
            <w:hideMark/>
          </w:tcPr>
          <w:p w14:paraId="21383678"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South Korea</w:t>
            </w:r>
          </w:p>
        </w:tc>
        <w:tc>
          <w:tcPr>
            <w:tcW w:w="1527" w:type="dxa"/>
            <w:noWrap/>
            <w:hideMark/>
          </w:tcPr>
          <w:p w14:paraId="048E6B7F"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Asia</w:t>
            </w:r>
          </w:p>
        </w:tc>
        <w:tc>
          <w:tcPr>
            <w:tcW w:w="1526" w:type="dxa"/>
            <w:noWrap/>
            <w:hideMark/>
          </w:tcPr>
          <w:p w14:paraId="66BE88B4"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KOR</w:t>
            </w:r>
          </w:p>
        </w:tc>
        <w:tc>
          <w:tcPr>
            <w:tcW w:w="1526" w:type="dxa"/>
            <w:noWrap/>
            <w:hideMark/>
          </w:tcPr>
          <w:p w14:paraId="368F499E"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4</w:t>
            </w:r>
          </w:p>
        </w:tc>
        <w:tc>
          <w:tcPr>
            <w:tcW w:w="1654" w:type="dxa"/>
            <w:noWrap/>
            <w:hideMark/>
          </w:tcPr>
          <w:p w14:paraId="3207FF47"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1995</w:t>
            </w:r>
          </w:p>
        </w:tc>
        <w:tc>
          <w:tcPr>
            <w:tcW w:w="1592" w:type="dxa"/>
            <w:noWrap/>
            <w:hideMark/>
          </w:tcPr>
          <w:p w14:paraId="77D90834"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2020</w:t>
            </w:r>
          </w:p>
        </w:tc>
      </w:tr>
      <w:tr w:rsidR="00FB39A4" w:rsidRPr="00624A5F" w14:paraId="71265836" w14:textId="77777777" w:rsidTr="00FB39A4">
        <w:trPr>
          <w:trHeight w:val="300"/>
        </w:trPr>
        <w:tc>
          <w:tcPr>
            <w:tcW w:w="1525" w:type="dxa"/>
            <w:noWrap/>
            <w:hideMark/>
          </w:tcPr>
          <w:p w14:paraId="5199EDB6"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Spain</w:t>
            </w:r>
          </w:p>
        </w:tc>
        <w:tc>
          <w:tcPr>
            <w:tcW w:w="1527" w:type="dxa"/>
            <w:noWrap/>
            <w:hideMark/>
          </w:tcPr>
          <w:p w14:paraId="19414CAA"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Europe</w:t>
            </w:r>
          </w:p>
        </w:tc>
        <w:tc>
          <w:tcPr>
            <w:tcW w:w="1526" w:type="dxa"/>
            <w:noWrap/>
            <w:hideMark/>
          </w:tcPr>
          <w:p w14:paraId="7926DEA9"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ESP</w:t>
            </w:r>
          </w:p>
        </w:tc>
        <w:tc>
          <w:tcPr>
            <w:tcW w:w="1526" w:type="dxa"/>
            <w:noWrap/>
            <w:hideMark/>
          </w:tcPr>
          <w:p w14:paraId="6338EF7B"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23</w:t>
            </w:r>
          </w:p>
        </w:tc>
        <w:tc>
          <w:tcPr>
            <w:tcW w:w="1654" w:type="dxa"/>
            <w:noWrap/>
            <w:hideMark/>
          </w:tcPr>
          <w:p w14:paraId="1A4825B7"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1962</w:t>
            </w:r>
          </w:p>
        </w:tc>
        <w:tc>
          <w:tcPr>
            <w:tcW w:w="1592" w:type="dxa"/>
            <w:noWrap/>
            <w:hideMark/>
          </w:tcPr>
          <w:p w14:paraId="5CDBA3C3"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2020</w:t>
            </w:r>
          </w:p>
        </w:tc>
      </w:tr>
      <w:tr w:rsidR="00FB39A4" w:rsidRPr="00624A5F" w14:paraId="09B1F5C4" w14:textId="77777777" w:rsidTr="00FB39A4">
        <w:trPr>
          <w:trHeight w:val="300"/>
        </w:trPr>
        <w:tc>
          <w:tcPr>
            <w:tcW w:w="1525" w:type="dxa"/>
            <w:noWrap/>
            <w:hideMark/>
          </w:tcPr>
          <w:p w14:paraId="671310CB"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Sri Lanka</w:t>
            </w:r>
          </w:p>
        </w:tc>
        <w:tc>
          <w:tcPr>
            <w:tcW w:w="1527" w:type="dxa"/>
            <w:noWrap/>
            <w:hideMark/>
          </w:tcPr>
          <w:p w14:paraId="61781B47"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Asia</w:t>
            </w:r>
          </w:p>
        </w:tc>
        <w:tc>
          <w:tcPr>
            <w:tcW w:w="1526" w:type="dxa"/>
            <w:noWrap/>
            <w:hideMark/>
          </w:tcPr>
          <w:p w14:paraId="57BB6356"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LKA</w:t>
            </w:r>
          </w:p>
        </w:tc>
        <w:tc>
          <w:tcPr>
            <w:tcW w:w="1526" w:type="dxa"/>
            <w:noWrap/>
            <w:hideMark/>
          </w:tcPr>
          <w:p w14:paraId="4ADEAD56"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w:t>
            </w:r>
          </w:p>
        </w:tc>
        <w:tc>
          <w:tcPr>
            <w:tcW w:w="1654" w:type="dxa"/>
            <w:noWrap/>
            <w:hideMark/>
          </w:tcPr>
          <w:p w14:paraId="5BACA6F0"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1978</w:t>
            </w:r>
          </w:p>
        </w:tc>
        <w:tc>
          <w:tcPr>
            <w:tcW w:w="1592" w:type="dxa"/>
            <w:noWrap/>
            <w:hideMark/>
          </w:tcPr>
          <w:p w14:paraId="098D3835"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2018</w:t>
            </w:r>
          </w:p>
        </w:tc>
      </w:tr>
      <w:tr w:rsidR="00FB39A4" w:rsidRPr="00624A5F" w14:paraId="74B17F0F" w14:textId="77777777" w:rsidTr="00FB39A4">
        <w:trPr>
          <w:trHeight w:val="300"/>
        </w:trPr>
        <w:tc>
          <w:tcPr>
            <w:tcW w:w="1525" w:type="dxa"/>
            <w:noWrap/>
            <w:hideMark/>
          </w:tcPr>
          <w:p w14:paraId="0B2E0FA3"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Sweden</w:t>
            </w:r>
          </w:p>
        </w:tc>
        <w:tc>
          <w:tcPr>
            <w:tcW w:w="1527" w:type="dxa"/>
            <w:noWrap/>
            <w:hideMark/>
          </w:tcPr>
          <w:p w14:paraId="011A92DF"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Europe</w:t>
            </w:r>
          </w:p>
        </w:tc>
        <w:tc>
          <w:tcPr>
            <w:tcW w:w="1526" w:type="dxa"/>
            <w:noWrap/>
            <w:hideMark/>
          </w:tcPr>
          <w:p w14:paraId="73812064"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SWE</w:t>
            </w:r>
          </w:p>
        </w:tc>
        <w:tc>
          <w:tcPr>
            <w:tcW w:w="1526" w:type="dxa"/>
            <w:noWrap/>
            <w:hideMark/>
          </w:tcPr>
          <w:p w14:paraId="3BC4A30D"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28</w:t>
            </w:r>
          </w:p>
        </w:tc>
        <w:tc>
          <w:tcPr>
            <w:tcW w:w="1654" w:type="dxa"/>
            <w:noWrap/>
            <w:hideMark/>
          </w:tcPr>
          <w:p w14:paraId="01AFFF5F"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1897</w:t>
            </w:r>
          </w:p>
        </w:tc>
        <w:tc>
          <w:tcPr>
            <w:tcW w:w="1592" w:type="dxa"/>
            <w:noWrap/>
            <w:hideMark/>
          </w:tcPr>
          <w:p w14:paraId="57E4843A"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2019</w:t>
            </w:r>
          </w:p>
        </w:tc>
      </w:tr>
      <w:tr w:rsidR="00FB39A4" w:rsidRPr="00624A5F" w14:paraId="709189B0" w14:textId="77777777" w:rsidTr="00FB39A4">
        <w:trPr>
          <w:trHeight w:val="300"/>
        </w:trPr>
        <w:tc>
          <w:tcPr>
            <w:tcW w:w="1525" w:type="dxa"/>
            <w:noWrap/>
            <w:hideMark/>
          </w:tcPr>
          <w:p w14:paraId="5864590F"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Switzerland</w:t>
            </w:r>
          </w:p>
        </w:tc>
        <w:tc>
          <w:tcPr>
            <w:tcW w:w="1527" w:type="dxa"/>
            <w:noWrap/>
            <w:hideMark/>
          </w:tcPr>
          <w:p w14:paraId="1CB982F9"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Europe</w:t>
            </w:r>
          </w:p>
        </w:tc>
        <w:tc>
          <w:tcPr>
            <w:tcW w:w="1526" w:type="dxa"/>
            <w:noWrap/>
            <w:hideMark/>
          </w:tcPr>
          <w:p w14:paraId="13E23ADD"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CHE</w:t>
            </w:r>
          </w:p>
        </w:tc>
        <w:tc>
          <w:tcPr>
            <w:tcW w:w="1526" w:type="dxa"/>
            <w:noWrap/>
            <w:hideMark/>
          </w:tcPr>
          <w:p w14:paraId="68F8F0CC"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36</w:t>
            </w:r>
          </w:p>
        </w:tc>
        <w:tc>
          <w:tcPr>
            <w:tcW w:w="1654" w:type="dxa"/>
            <w:noWrap/>
            <w:hideMark/>
          </w:tcPr>
          <w:p w14:paraId="313AAB03"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1835</w:t>
            </w:r>
          </w:p>
        </w:tc>
        <w:tc>
          <w:tcPr>
            <w:tcW w:w="1592" w:type="dxa"/>
            <w:noWrap/>
            <w:hideMark/>
          </w:tcPr>
          <w:p w14:paraId="32BF50F5"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2020</w:t>
            </w:r>
          </w:p>
        </w:tc>
      </w:tr>
      <w:tr w:rsidR="00FB39A4" w:rsidRPr="00624A5F" w14:paraId="38FF90CB" w14:textId="77777777" w:rsidTr="00FB39A4">
        <w:trPr>
          <w:trHeight w:val="300"/>
        </w:trPr>
        <w:tc>
          <w:tcPr>
            <w:tcW w:w="1525" w:type="dxa"/>
            <w:noWrap/>
            <w:hideMark/>
          </w:tcPr>
          <w:p w14:paraId="1A5C181B"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Thailand</w:t>
            </w:r>
          </w:p>
        </w:tc>
        <w:tc>
          <w:tcPr>
            <w:tcW w:w="1527" w:type="dxa"/>
            <w:noWrap/>
            <w:hideMark/>
          </w:tcPr>
          <w:p w14:paraId="5A157E54"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Asia</w:t>
            </w:r>
          </w:p>
        </w:tc>
        <w:tc>
          <w:tcPr>
            <w:tcW w:w="1526" w:type="dxa"/>
            <w:noWrap/>
            <w:hideMark/>
          </w:tcPr>
          <w:p w14:paraId="059C310A"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THA</w:t>
            </w:r>
          </w:p>
        </w:tc>
        <w:tc>
          <w:tcPr>
            <w:tcW w:w="1526" w:type="dxa"/>
            <w:noWrap/>
            <w:hideMark/>
          </w:tcPr>
          <w:p w14:paraId="5411FBE9"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3</w:t>
            </w:r>
          </w:p>
        </w:tc>
        <w:tc>
          <w:tcPr>
            <w:tcW w:w="1654" w:type="dxa"/>
            <w:noWrap/>
            <w:hideMark/>
          </w:tcPr>
          <w:p w14:paraId="50FA0B16"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2002</w:t>
            </w:r>
          </w:p>
        </w:tc>
        <w:tc>
          <w:tcPr>
            <w:tcW w:w="1592" w:type="dxa"/>
            <w:noWrap/>
            <w:hideMark/>
          </w:tcPr>
          <w:p w14:paraId="238824FC"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2018</w:t>
            </w:r>
          </w:p>
        </w:tc>
      </w:tr>
      <w:tr w:rsidR="00FB39A4" w:rsidRPr="00624A5F" w14:paraId="6F8751D8" w14:textId="77777777" w:rsidTr="00FB39A4">
        <w:trPr>
          <w:trHeight w:val="300"/>
        </w:trPr>
        <w:tc>
          <w:tcPr>
            <w:tcW w:w="1525" w:type="dxa"/>
            <w:noWrap/>
            <w:hideMark/>
          </w:tcPr>
          <w:p w14:paraId="3F628CE5"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Uganda</w:t>
            </w:r>
          </w:p>
        </w:tc>
        <w:tc>
          <w:tcPr>
            <w:tcW w:w="1527" w:type="dxa"/>
            <w:noWrap/>
            <w:hideMark/>
          </w:tcPr>
          <w:p w14:paraId="42C3FC2A"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Africa</w:t>
            </w:r>
          </w:p>
        </w:tc>
        <w:tc>
          <w:tcPr>
            <w:tcW w:w="1526" w:type="dxa"/>
            <w:noWrap/>
            <w:hideMark/>
          </w:tcPr>
          <w:p w14:paraId="73ADC254"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UGA</w:t>
            </w:r>
          </w:p>
        </w:tc>
        <w:tc>
          <w:tcPr>
            <w:tcW w:w="1526" w:type="dxa"/>
            <w:noWrap/>
            <w:hideMark/>
          </w:tcPr>
          <w:p w14:paraId="6C050002"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3</w:t>
            </w:r>
          </w:p>
        </w:tc>
        <w:tc>
          <w:tcPr>
            <w:tcW w:w="1654" w:type="dxa"/>
            <w:noWrap/>
            <w:hideMark/>
          </w:tcPr>
          <w:p w14:paraId="16DE315C"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1958</w:t>
            </w:r>
          </w:p>
        </w:tc>
        <w:tc>
          <w:tcPr>
            <w:tcW w:w="1592" w:type="dxa"/>
            <w:noWrap/>
            <w:hideMark/>
          </w:tcPr>
          <w:p w14:paraId="651847CC"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2006</w:t>
            </w:r>
          </w:p>
        </w:tc>
      </w:tr>
      <w:tr w:rsidR="00FB39A4" w:rsidRPr="00624A5F" w14:paraId="1827B868" w14:textId="77777777" w:rsidTr="00FB39A4">
        <w:trPr>
          <w:trHeight w:val="300"/>
        </w:trPr>
        <w:tc>
          <w:tcPr>
            <w:tcW w:w="1525" w:type="dxa"/>
            <w:noWrap/>
            <w:hideMark/>
          </w:tcPr>
          <w:p w14:paraId="355BCB86"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Ukraine</w:t>
            </w:r>
          </w:p>
        </w:tc>
        <w:tc>
          <w:tcPr>
            <w:tcW w:w="1527" w:type="dxa"/>
            <w:noWrap/>
            <w:hideMark/>
          </w:tcPr>
          <w:p w14:paraId="1D9B977E"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Europe</w:t>
            </w:r>
          </w:p>
        </w:tc>
        <w:tc>
          <w:tcPr>
            <w:tcW w:w="1526" w:type="dxa"/>
            <w:noWrap/>
            <w:hideMark/>
          </w:tcPr>
          <w:p w14:paraId="750F7F02"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UKR</w:t>
            </w:r>
          </w:p>
        </w:tc>
        <w:tc>
          <w:tcPr>
            <w:tcW w:w="1526" w:type="dxa"/>
            <w:noWrap/>
            <w:hideMark/>
          </w:tcPr>
          <w:p w14:paraId="6E885F71"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w:t>
            </w:r>
          </w:p>
        </w:tc>
        <w:tc>
          <w:tcPr>
            <w:tcW w:w="1654" w:type="dxa"/>
            <w:noWrap/>
            <w:hideMark/>
          </w:tcPr>
          <w:p w14:paraId="00C26BAA"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1934</w:t>
            </w:r>
          </w:p>
        </w:tc>
        <w:tc>
          <w:tcPr>
            <w:tcW w:w="1592" w:type="dxa"/>
            <w:noWrap/>
            <w:hideMark/>
          </w:tcPr>
          <w:p w14:paraId="3DA904BE"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2006</w:t>
            </w:r>
          </w:p>
        </w:tc>
      </w:tr>
      <w:tr w:rsidR="00FB39A4" w:rsidRPr="00624A5F" w14:paraId="67A72A01" w14:textId="77777777" w:rsidTr="00FB39A4">
        <w:trPr>
          <w:trHeight w:val="300"/>
        </w:trPr>
        <w:tc>
          <w:tcPr>
            <w:tcW w:w="1525" w:type="dxa"/>
            <w:noWrap/>
            <w:hideMark/>
          </w:tcPr>
          <w:p w14:paraId="46DA2261"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United Kingdom</w:t>
            </w:r>
          </w:p>
        </w:tc>
        <w:tc>
          <w:tcPr>
            <w:tcW w:w="1527" w:type="dxa"/>
            <w:noWrap/>
            <w:hideMark/>
          </w:tcPr>
          <w:p w14:paraId="3965D0B6"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Europe</w:t>
            </w:r>
          </w:p>
        </w:tc>
        <w:tc>
          <w:tcPr>
            <w:tcW w:w="1526" w:type="dxa"/>
            <w:noWrap/>
            <w:hideMark/>
          </w:tcPr>
          <w:p w14:paraId="1204980F"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GBR</w:t>
            </w:r>
          </w:p>
        </w:tc>
        <w:tc>
          <w:tcPr>
            <w:tcW w:w="1526" w:type="dxa"/>
            <w:noWrap/>
            <w:hideMark/>
          </w:tcPr>
          <w:p w14:paraId="554A24EE"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50</w:t>
            </w:r>
          </w:p>
        </w:tc>
        <w:tc>
          <w:tcPr>
            <w:tcW w:w="1654" w:type="dxa"/>
            <w:noWrap/>
            <w:hideMark/>
          </w:tcPr>
          <w:p w14:paraId="1877A21E"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1930</w:t>
            </w:r>
          </w:p>
        </w:tc>
        <w:tc>
          <w:tcPr>
            <w:tcW w:w="1592" w:type="dxa"/>
            <w:noWrap/>
            <w:hideMark/>
          </w:tcPr>
          <w:p w14:paraId="409322B4"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2018</w:t>
            </w:r>
          </w:p>
        </w:tc>
      </w:tr>
      <w:tr w:rsidR="00FB39A4" w:rsidRPr="00624A5F" w14:paraId="667A0C8D" w14:textId="77777777" w:rsidTr="00FB39A4">
        <w:trPr>
          <w:trHeight w:val="300"/>
        </w:trPr>
        <w:tc>
          <w:tcPr>
            <w:tcW w:w="1525" w:type="dxa"/>
            <w:noWrap/>
            <w:hideMark/>
          </w:tcPr>
          <w:p w14:paraId="130367AB"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United States</w:t>
            </w:r>
          </w:p>
        </w:tc>
        <w:tc>
          <w:tcPr>
            <w:tcW w:w="1527" w:type="dxa"/>
            <w:noWrap/>
            <w:hideMark/>
          </w:tcPr>
          <w:p w14:paraId="04ACD5E7"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Americas</w:t>
            </w:r>
          </w:p>
        </w:tc>
        <w:tc>
          <w:tcPr>
            <w:tcW w:w="1526" w:type="dxa"/>
            <w:noWrap/>
            <w:hideMark/>
          </w:tcPr>
          <w:p w14:paraId="7596BD08"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USA</w:t>
            </w:r>
          </w:p>
        </w:tc>
        <w:tc>
          <w:tcPr>
            <w:tcW w:w="1526" w:type="dxa"/>
            <w:noWrap/>
            <w:hideMark/>
          </w:tcPr>
          <w:p w14:paraId="32DECC00"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178</w:t>
            </w:r>
          </w:p>
        </w:tc>
        <w:tc>
          <w:tcPr>
            <w:tcW w:w="1654" w:type="dxa"/>
            <w:noWrap/>
            <w:hideMark/>
          </w:tcPr>
          <w:p w14:paraId="2844EBA7"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1827</w:t>
            </w:r>
          </w:p>
        </w:tc>
        <w:tc>
          <w:tcPr>
            <w:tcW w:w="1592" w:type="dxa"/>
            <w:noWrap/>
            <w:hideMark/>
          </w:tcPr>
          <w:p w14:paraId="77111C5D"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2020</w:t>
            </w:r>
          </w:p>
        </w:tc>
      </w:tr>
      <w:tr w:rsidR="00FB39A4" w:rsidRPr="00624A5F" w14:paraId="651BFA16" w14:textId="77777777" w:rsidTr="00FB39A4">
        <w:trPr>
          <w:trHeight w:val="300"/>
        </w:trPr>
        <w:tc>
          <w:tcPr>
            <w:tcW w:w="1525" w:type="dxa"/>
            <w:noWrap/>
            <w:hideMark/>
          </w:tcPr>
          <w:p w14:paraId="7340654C"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Uruguay</w:t>
            </w:r>
          </w:p>
        </w:tc>
        <w:tc>
          <w:tcPr>
            <w:tcW w:w="1527" w:type="dxa"/>
            <w:noWrap/>
            <w:hideMark/>
          </w:tcPr>
          <w:p w14:paraId="087AF9EB"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Americas</w:t>
            </w:r>
          </w:p>
        </w:tc>
        <w:tc>
          <w:tcPr>
            <w:tcW w:w="1526" w:type="dxa"/>
            <w:noWrap/>
            <w:hideMark/>
          </w:tcPr>
          <w:p w14:paraId="70D24FA9"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URY</w:t>
            </w:r>
          </w:p>
        </w:tc>
        <w:tc>
          <w:tcPr>
            <w:tcW w:w="1526" w:type="dxa"/>
            <w:noWrap/>
            <w:hideMark/>
          </w:tcPr>
          <w:p w14:paraId="4F46F570"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w:t>
            </w:r>
          </w:p>
        </w:tc>
        <w:tc>
          <w:tcPr>
            <w:tcW w:w="1654" w:type="dxa"/>
            <w:noWrap/>
            <w:hideMark/>
          </w:tcPr>
          <w:p w14:paraId="7042AB04"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1995</w:t>
            </w:r>
          </w:p>
        </w:tc>
        <w:tc>
          <w:tcPr>
            <w:tcW w:w="1592" w:type="dxa"/>
            <w:noWrap/>
            <w:hideMark/>
          </w:tcPr>
          <w:p w14:paraId="48A7B6C8"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1999</w:t>
            </w:r>
          </w:p>
        </w:tc>
      </w:tr>
      <w:tr w:rsidR="00FB39A4" w:rsidRPr="00624A5F" w14:paraId="696C4638" w14:textId="77777777" w:rsidTr="00FB39A4">
        <w:trPr>
          <w:trHeight w:val="300"/>
        </w:trPr>
        <w:tc>
          <w:tcPr>
            <w:tcW w:w="1525" w:type="dxa"/>
            <w:noWrap/>
            <w:hideMark/>
          </w:tcPr>
          <w:p w14:paraId="7D55F940"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Venezuela</w:t>
            </w:r>
          </w:p>
        </w:tc>
        <w:tc>
          <w:tcPr>
            <w:tcW w:w="1527" w:type="dxa"/>
            <w:noWrap/>
            <w:hideMark/>
          </w:tcPr>
          <w:p w14:paraId="66481597"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Americas</w:t>
            </w:r>
          </w:p>
        </w:tc>
        <w:tc>
          <w:tcPr>
            <w:tcW w:w="1526" w:type="dxa"/>
            <w:noWrap/>
            <w:hideMark/>
          </w:tcPr>
          <w:p w14:paraId="7671401B"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VEN</w:t>
            </w:r>
          </w:p>
        </w:tc>
        <w:tc>
          <w:tcPr>
            <w:tcW w:w="1526" w:type="dxa"/>
            <w:noWrap/>
            <w:hideMark/>
          </w:tcPr>
          <w:p w14:paraId="71B54E7B"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w:t>
            </w:r>
          </w:p>
        </w:tc>
        <w:tc>
          <w:tcPr>
            <w:tcW w:w="1654" w:type="dxa"/>
            <w:noWrap/>
            <w:hideMark/>
          </w:tcPr>
          <w:p w14:paraId="5390BC7E"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1965</w:t>
            </w:r>
          </w:p>
        </w:tc>
        <w:tc>
          <w:tcPr>
            <w:tcW w:w="1592" w:type="dxa"/>
            <w:noWrap/>
            <w:hideMark/>
          </w:tcPr>
          <w:p w14:paraId="729C18B1" w14:textId="77777777" w:rsidR="00FB39A4" w:rsidRPr="00624A5F" w:rsidRDefault="00FB39A4" w:rsidP="00FB39A4">
            <w:pPr>
              <w:jc w:val="center"/>
              <w:rPr>
                <w:rFonts w:ascii="Calibri" w:eastAsia="Times New Roman" w:hAnsi="Calibri" w:cs="Calibri"/>
                <w:color w:val="000000"/>
                <w:lang w:val="en-AT" w:eastAsia="en-AT"/>
              </w:rPr>
            </w:pPr>
            <w:r w:rsidRPr="00624A5F">
              <w:rPr>
                <w:rFonts w:ascii="Calibri" w:eastAsia="Times New Roman" w:hAnsi="Calibri" w:cs="Calibri"/>
                <w:color w:val="000000"/>
                <w:lang w:val="en-AT" w:eastAsia="en-AT"/>
              </w:rPr>
              <w:t>2012</w:t>
            </w:r>
          </w:p>
        </w:tc>
      </w:tr>
    </w:tbl>
    <w:p w14:paraId="322DBA48" w14:textId="77777777" w:rsidR="003D6E55" w:rsidRPr="00624A5F" w:rsidRDefault="003D6E55" w:rsidP="0023434C">
      <w:pPr>
        <w:pStyle w:val="NormalWeb"/>
        <w:spacing w:before="0" w:beforeAutospacing="0" w:after="120" w:afterAutospacing="0" w:line="360" w:lineRule="auto"/>
        <w:jc w:val="both"/>
        <w:rPr>
          <w:rFonts w:asciiTheme="minorHAnsi" w:hAnsiTheme="minorHAnsi" w:cstheme="minorHAnsi"/>
          <w:sz w:val="22"/>
          <w:szCs w:val="22"/>
          <w:lang w:val="tr-TR"/>
        </w:rPr>
      </w:pPr>
    </w:p>
    <w:p w14:paraId="2088B8CC" w14:textId="6E87167C" w:rsidR="007F2515" w:rsidRPr="00624A5F" w:rsidRDefault="003F0E60" w:rsidP="00FB39A4">
      <w:pPr>
        <w:jc w:val="both"/>
        <w:rPr>
          <w:rFonts w:cstheme="minorHAnsi"/>
          <w:lang w:val="en-US"/>
        </w:rPr>
      </w:pPr>
      <w:r w:rsidRPr="00624A5F">
        <w:rPr>
          <w:rFonts w:cstheme="minorHAnsi"/>
          <w:lang w:val="en-US"/>
        </w:rPr>
        <w:br w:type="page"/>
      </w:r>
      <w:bookmarkStart w:id="4" w:name="_GoBack"/>
      <w:bookmarkEnd w:id="4"/>
      <w:r w:rsidR="00FE64A1" w:rsidRPr="00624A5F">
        <w:rPr>
          <w:rFonts w:cstheme="minorHAnsi"/>
          <w:lang w:val="en-US"/>
        </w:rPr>
        <w:lastRenderedPageBreak/>
        <w:t xml:space="preserve">Table S4: Analysis results related to studies on species richness change. (A) Chi² test results to test distribution of reported trends against the net-zero change assumption (i.e., equal proportion of studies reporting increases, no change, or decrease in species richness. (B) </w:t>
      </w:r>
      <w:r w:rsidR="00047440" w:rsidRPr="00624A5F">
        <w:rPr>
          <w:rFonts w:cstheme="minorHAnsi"/>
          <w:lang w:val="en-US"/>
        </w:rPr>
        <w:t xml:space="preserve">Chi² </w:t>
      </w:r>
      <w:r w:rsidR="00FE64A1" w:rsidRPr="00624A5F">
        <w:rPr>
          <w:rFonts w:cstheme="minorHAnsi"/>
          <w:lang w:val="en-US"/>
        </w:rPr>
        <w:t xml:space="preserve">test results to test change in the reported trends across habitats against the </w:t>
      </w:r>
      <w:bookmarkStart w:id="5" w:name="_Hlk175786980"/>
      <w:r w:rsidR="003263F0" w:rsidRPr="00624A5F">
        <w:rPr>
          <w:rFonts w:cstheme="minorHAnsi"/>
          <w:lang w:val="en-US"/>
        </w:rPr>
        <w:t>equal distribution</w:t>
      </w:r>
      <w:bookmarkEnd w:id="5"/>
      <w:r w:rsidR="00FE64A1" w:rsidRPr="00624A5F">
        <w:rPr>
          <w:rFonts w:cstheme="minorHAnsi"/>
          <w:lang w:val="en-US"/>
        </w:rPr>
        <w:t xml:space="preserve">. (C) </w:t>
      </w:r>
      <w:r w:rsidR="00047440" w:rsidRPr="00624A5F">
        <w:rPr>
          <w:rFonts w:cstheme="minorHAnsi"/>
          <w:lang w:val="en-US"/>
        </w:rPr>
        <w:t xml:space="preserve">Chi² </w:t>
      </w:r>
      <w:r w:rsidR="00FE64A1" w:rsidRPr="00624A5F">
        <w:rPr>
          <w:rFonts w:cstheme="minorHAnsi"/>
          <w:lang w:val="en-US"/>
        </w:rPr>
        <w:t xml:space="preserve">test results to test change in the reported trends across drivers against the </w:t>
      </w:r>
      <w:r w:rsidR="003263F0" w:rsidRPr="00624A5F">
        <w:rPr>
          <w:rFonts w:cstheme="minorHAnsi"/>
          <w:lang w:val="en-US"/>
        </w:rPr>
        <w:t>equal distribution</w:t>
      </w:r>
      <w:r w:rsidR="00FE64A1" w:rsidRPr="00624A5F">
        <w:rPr>
          <w:rFonts w:cstheme="minorHAnsi"/>
          <w:lang w:val="en-US"/>
        </w:rPr>
        <w:t xml:space="preserve">. (D) </w:t>
      </w:r>
      <w:r w:rsidR="00047440" w:rsidRPr="00624A5F">
        <w:rPr>
          <w:rFonts w:cstheme="minorHAnsi"/>
          <w:lang w:val="en-US"/>
        </w:rPr>
        <w:t xml:space="preserve">Chi² </w:t>
      </w:r>
      <w:r w:rsidR="00FE64A1" w:rsidRPr="00624A5F">
        <w:rPr>
          <w:rFonts w:cstheme="minorHAnsi"/>
          <w:lang w:val="en-US"/>
        </w:rPr>
        <w:t xml:space="preserve">test results to test change in the reported trends across forest habitat x driver combinations against the </w:t>
      </w:r>
      <w:r w:rsidR="003263F0" w:rsidRPr="00624A5F">
        <w:rPr>
          <w:rFonts w:cstheme="minorHAnsi"/>
          <w:lang w:val="en-US"/>
        </w:rPr>
        <w:t>equal distribution</w:t>
      </w:r>
      <w:r w:rsidR="00FE64A1" w:rsidRPr="00624A5F">
        <w:rPr>
          <w:rFonts w:cstheme="minorHAnsi"/>
          <w:lang w:val="en-US"/>
        </w:rPr>
        <w:t xml:space="preserve">. (E) </w:t>
      </w:r>
      <w:r w:rsidR="00047440" w:rsidRPr="00624A5F">
        <w:rPr>
          <w:rFonts w:cstheme="minorHAnsi"/>
          <w:lang w:val="en-US"/>
        </w:rPr>
        <w:t xml:space="preserve">Chi² </w:t>
      </w:r>
      <w:r w:rsidR="00FE64A1" w:rsidRPr="00624A5F">
        <w:rPr>
          <w:rFonts w:cstheme="minorHAnsi"/>
          <w:lang w:val="en-US"/>
        </w:rPr>
        <w:t xml:space="preserve">test results to test change in the reported trends across grassland habitat x driver </w:t>
      </w:r>
      <w:r w:rsidR="00FE64A1" w:rsidRPr="00624A5F">
        <w:rPr>
          <w:rFonts w:cstheme="minorHAnsi"/>
          <w:lang w:val="tr-TR"/>
        </w:rPr>
        <w:t>combinations</w:t>
      </w:r>
      <w:r w:rsidR="00FE64A1" w:rsidRPr="00624A5F">
        <w:rPr>
          <w:rFonts w:cstheme="minorHAnsi"/>
          <w:lang w:val="en-US"/>
        </w:rPr>
        <w:t xml:space="preserve"> against the </w:t>
      </w:r>
      <w:r w:rsidR="003263F0" w:rsidRPr="00624A5F">
        <w:rPr>
          <w:rFonts w:cstheme="minorHAnsi"/>
          <w:lang w:val="en-US"/>
        </w:rPr>
        <w:t>equal distribution</w:t>
      </w:r>
      <w:r w:rsidR="00FE64A1" w:rsidRPr="00624A5F">
        <w:rPr>
          <w:rFonts w:cstheme="minorHAnsi"/>
          <w:lang w:val="en-US"/>
        </w:rPr>
        <w:t xml:space="preserve">. (F) </w:t>
      </w:r>
      <w:r w:rsidR="00047440" w:rsidRPr="00624A5F">
        <w:rPr>
          <w:rFonts w:cstheme="minorHAnsi"/>
          <w:lang w:val="en-US"/>
        </w:rPr>
        <w:t xml:space="preserve">Chi² </w:t>
      </w:r>
      <w:r w:rsidR="00FE64A1" w:rsidRPr="00624A5F">
        <w:rPr>
          <w:rFonts w:cstheme="minorHAnsi"/>
          <w:lang w:val="en-US"/>
        </w:rPr>
        <w:t xml:space="preserve">test results to test change in the reported trends across studies within and outside </w:t>
      </w:r>
      <w:r w:rsidR="00A43119" w:rsidRPr="00624A5F">
        <w:rPr>
          <w:rFonts w:cstheme="minorHAnsi"/>
          <w:lang w:val="en-US"/>
        </w:rPr>
        <w:t>protected</w:t>
      </w:r>
      <w:r w:rsidR="00FE64A1" w:rsidRPr="00624A5F">
        <w:rPr>
          <w:rFonts w:cstheme="minorHAnsi"/>
          <w:lang w:val="en-US"/>
        </w:rPr>
        <w:t xml:space="preserve"> areas against the </w:t>
      </w:r>
      <w:r w:rsidR="003263F0" w:rsidRPr="00624A5F">
        <w:rPr>
          <w:rFonts w:cstheme="minorHAnsi"/>
          <w:lang w:val="en-US"/>
        </w:rPr>
        <w:t>equal distribution</w:t>
      </w:r>
      <w:r w:rsidR="00FE64A1" w:rsidRPr="00624A5F">
        <w:rPr>
          <w:rFonts w:cstheme="minorHAnsi"/>
          <w:lang w:val="en-US"/>
        </w:rPr>
        <w:t>.</w:t>
      </w:r>
    </w:p>
    <w:tbl>
      <w:tblPr>
        <w:tblW w:w="6131" w:type="dxa"/>
        <w:tblLook w:val="04A0" w:firstRow="1" w:lastRow="0" w:firstColumn="1" w:lastColumn="0" w:noHBand="0" w:noVBand="1"/>
      </w:tblPr>
      <w:tblGrid>
        <w:gridCol w:w="2440"/>
        <w:gridCol w:w="1499"/>
        <w:gridCol w:w="1136"/>
        <w:gridCol w:w="1056"/>
      </w:tblGrid>
      <w:tr w:rsidR="00FE64A1" w:rsidRPr="00624A5F" w14:paraId="47453857" w14:textId="77777777" w:rsidTr="005644FF">
        <w:trPr>
          <w:trHeight w:val="288"/>
        </w:trPr>
        <w:tc>
          <w:tcPr>
            <w:tcW w:w="2440" w:type="dxa"/>
            <w:tcBorders>
              <w:top w:val="nil"/>
              <w:left w:val="nil"/>
              <w:bottom w:val="nil"/>
              <w:right w:val="nil"/>
            </w:tcBorders>
            <w:shd w:val="clear" w:color="auto" w:fill="auto"/>
            <w:noWrap/>
            <w:vAlign w:val="bottom"/>
            <w:hideMark/>
          </w:tcPr>
          <w:p w14:paraId="387B2EA3" w14:textId="77777777" w:rsidR="00FE64A1" w:rsidRPr="00624A5F" w:rsidRDefault="00FE64A1" w:rsidP="006D5A52">
            <w:pPr>
              <w:spacing w:after="0" w:line="240" w:lineRule="auto"/>
              <w:jc w:val="both"/>
              <w:rPr>
                <w:rFonts w:ascii="Calibri" w:eastAsia="Times New Roman" w:hAnsi="Calibri" w:cs="Times New Roman"/>
                <w:color w:val="000000"/>
              </w:rPr>
            </w:pPr>
            <w:r w:rsidRPr="00624A5F">
              <w:rPr>
                <w:rFonts w:ascii="Calibri" w:eastAsia="Times New Roman" w:hAnsi="Calibri" w:cs="Times New Roman"/>
                <w:color w:val="000000"/>
              </w:rPr>
              <w:t>(A)</w:t>
            </w:r>
          </w:p>
        </w:tc>
        <w:tc>
          <w:tcPr>
            <w:tcW w:w="1499" w:type="dxa"/>
            <w:tcBorders>
              <w:top w:val="nil"/>
              <w:left w:val="nil"/>
              <w:bottom w:val="nil"/>
              <w:right w:val="nil"/>
            </w:tcBorders>
            <w:shd w:val="clear" w:color="auto" w:fill="auto"/>
            <w:noWrap/>
            <w:vAlign w:val="bottom"/>
            <w:hideMark/>
          </w:tcPr>
          <w:p w14:paraId="68B8E3BA" w14:textId="77777777" w:rsidR="00FE64A1" w:rsidRPr="00624A5F" w:rsidRDefault="00FE64A1" w:rsidP="006D5A52">
            <w:pPr>
              <w:spacing w:after="0" w:line="240" w:lineRule="auto"/>
              <w:jc w:val="both"/>
              <w:rPr>
                <w:rFonts w:ascii="Calibri" w:eastAsia="Times New Roman" w:hAnsi="Calibri" w:cs="Times New Roman"/>
                <w:color w:val="000000"/>
              </w:rPr>
            </w:pPr>
          </w:p>
        </w:tc>
        <w:tc>
          <w:tcPr>
            <w:tcW w:w="1136" w:type="dxa"/>
            <w:tcBorders>
              <w:top w:val="nil"/>
              <w:left w:val="nil"/>
              <w:bottom w:val="nil"/>
              <w:right w:val="nil"/>
            </w:tcBorders>
            <w:shd w:val="clear" w:color="auto" w:fill="auto"/>
            <w:noWrap/>
            <w:vAlign w:val="bottom"/>
            <w:hideMark/>
          </w:tcPr>
          <w:p w14:paraId="18053F79" w14:textId="77777777" w:rsidR="00FE64A1" w:rsidRPr="00624A5F" w:rsidRDefault="00FE64A1" w:rsidP="006D5A52">
            <w:pPr>
              <w:spacing w:after="0" w:line="240" w:lineRule="auto"/>
              <w:jc w:val="both"/>
              <w:rPr>
                <w:rFonts w:ascii="Times New Roman" w:eastAsia="Times New Roman" w:hAnsi="Times New Roman" w:cs="Times New Roman"/>
                <w:sz w:val="20"/>
                <w:szCs w:val="20"/>
              </w:rPr>
            </w:pPr>
          </w:p>
        </w:tc>
        <w:tc>
          <w:tcPr>
            <w:tcW w:w="1056" w:type="dxa"/>
            <w:tcBorders>
              <w:top w:val="nil"/>
              <w:left w:val="nil"/>
              <w:bottom w:val="nil"/>
              <w:right w:val="nil"/>
            </w:tcBorders>
            <w:shd w:val="clear" w:color="auto" w:fill="auto"/>
            <w:noWrap/>
            <w:vAlign w:val="bottom"/>
            <w:hideMark/>
          </w:tcPr>
          <w:p w14:paraId="1C60C3D3" w14:textId="77777777" w:rsidR="00FE64A1" w:rsidRPr="00624A5F" w:rsidRDefault="00FE64A1" w:rsidP="006D5A52">
            <w:pPr>
              <w:spacing w:after="0" w:line="240" w:lineRule="auto"/>
              <w:jc w:val="both"/>
              <w:rPr>
                <w:rFonts w:ascii="Times New Roman" w:eastAsia="Times New Roman" w:hAnsi="Times New Roman" w:cs="Times New Roman"/>
                <w:sz w:val="20"/>
                <w:szCs w:val="20"/>
              </w:rPr>
            </w:pPr>
          </w:p>
        </w:tc>
      </w:tr>
      <w:tr w:rsidR="00FE64A1" w:rsidRPr="00624A5F" w14:paraId="611C5290" w14:textId="77777777" w:rsidTr="005644FF">
        <w:trPr>
          <w:trHeight w:val="288"/>
        </w:trPr>
        <w:tc>
          <w:tcPr>
            <w:tcW w:w="2440" w:type="dxa"/>
            <w:tcBorders>
              <w:top w:val="nil"/>
              <w:left w:val="nil"/>
              <w:bottom w:val="nil"/>
              <w:right w:val="nil"/>
            </w:tcBorders>
            <w:shd w:val="clear" w:color="auto" w:fill="auto"/>
            <w:noWrap/>
            <w:vAlign w:val="bottom"/>
            <w:hideMark/>
          </w:tcPr>
          <w:p w14:paraId="458F2E68" w14:textId="77777777" w:rsidR="00FE64A1" w:rsidRPr="00624A5F" w:rsidRDefault="00FE64A1" w:rsidP="006D5A52">
            <w:pPr>
              <w:spacing w:after="0" w:line="240" w:lineRule="auto"/>
              <w:jc w:val="both"/>
              <w:rPr>
                <w:rFonts w:ascii="Times New Roman" w:eastAsia="Times New Roman" w:hAnsi="Times New Roman" w:cs="Times New Roman"/>
                <w:sz w:val="20"/>
                <w:szCs w:val="20"/>
              </w:rPr>
            </w:pPr>
          </w:p>
        </w:tc>
        <w:tc>
          <w:tcPr>
            <w:tcW w:w="1499" w:type="dxa"/>
            <w:tcBorders>
              <w:top w:val="nil"/>
              <w:left w:val="nil"/>
              <w:bottom w:val="nil"/>
              <w:right w:val="nil"/>
            </w:tcBorders>
            <w:shd w:val="clear" w:color="auto" w:fill="auto"/>
            <w:noWrap/>
            <w:vAlign w:val="bottom"/>
            <w:hideMark/>
          </w:tcPr>
          <w:p w14:paraId="20F42C97" w14:textId="77777777" w:rsidR="00FE64A1" w:rsidRPr="00624A5F" w:rsidRDefault="00FE64A1" w:rsidP="006D5A52">
            <w:pPr>
              <w:spacing w:after="0" w:line="240" w:lineRule="auto"/>
              <w:jc w:val="both"/>
              <w:rPr>
                <w:rFonts w:ascii="Calibri" w:eastAsia="Times New Roman" w:hAnsi="Calibri" w:cs="Times New Roman"/>
                <w:b/>
                <w:bCs/>
                <w:color w:val="000000"/>
              </w:rPr>
            </w:pPr>
            <w:r w:rsidRPr="00624A5F">
              <w:rPr>
                <w:rFonts w:ascii="Calibri" w:eastAsia="Times New Roman" w:hAnsi="Calibri" w:cs="Times New Roman"/>
                <w:b/>
                <w:bCs/>
                <w:color w:val="000000"/>
              </w:rPr>
              <w:t>X.squared</w:t>
            </w:r>
          </w:p>
        </w:tc>
        <w:tc>
          <w:tcPr>
            <w:tcW w:w="1136" w:type="dxa"/>
            <w:tcBorders>
              <w:top w:val="nil"/>
              <w:left w:val="nil"/>
              <w:bottom w:val="nil"/>
              <w:right w:val="nil"/>
            </w:tcBorders>
            <w:shd w:val="clear" w:color="auto" w:fill="auto"/>
            <w:noWrap/>
            <w:vAlign w:val="bottom"/>
            <w:hideMark/>
          </w:tcPr>
          <w:p w14:paraId="525F6A68" w14:textId="77777777" w:rsidR="00FE64A1" w:rsidRPr="00624A5F" w:rsidRDefault="00FE64A1" w:rsidP="006D5A52">
            <w:pPr>
              <w:spacing w:after="0" w:line="240" w:lineRule="auto"/>
              <w:jc w:val="both"/>
              <w:rPr>
                <w:rFonts w:ascii="Calibri" w:eastAsia="Times New Roman" w:hAnsi="Calibri" w:cs="Times New Roman"/>
                <w:b/>
                <w:bCs/>
                <w:color w:val="000000"/>
              </w:rPr>
            </w:pPr>
            <w:r w:rsidRPr="00624A5F">
              <w:rPr>
                <w:rFonts w:ascii="Calibri" w:eastAsia="Times New Roman" w:hAnsi="Calibri" w:cs="Times New Roman"/>
                <w:b/>
                <w:bCs/>
                <w:color w:val="000000"/>
              </w:rPr>
              <w:t>df</w:t>
            </w:r>
          </w:p>
        </w:tc>
        <w:tc>
          <w:tcPr>
            <w:tcW w:w="1056" w:type="dxa"/>
            <w:tcBorders>
              <w:top w:val="nil"/>
              <w:left w:val="nil"/>
              <w:bottom w:val="nil"/>
              <w:right w:val="nil"/>
            </w:tcBorders>
            <w:shd w:val="clear" w:color="auto" w:fill="auto"/>
            <w:noWrap/>
            <w:vAlign w:val="bottom"/>
            <w:hideMark/>
          </w:tcPr>
          <w:p w14:paraId="3181F18C" w14:textId="77777777" w:rsidR="00FE64A1" w:rsidRPr="00624A5F" w:rsidRDefault="00FE64A1" w:rsidP="006D5A52">
            <w:pPr>
              <w:spacing w:after="0" w:line="240" w:lineRule="auto"/>
              <w:jc w:val="both"/>
              <w:rPr>
                <w:rFonts w:ascii="Calibri" w:eastAsia="Times New Roman" w:hAnsi="Calibri" w:cs="Times New Roman"/>
                <w:b/>
                <w:bCs/>
                <w:color w:val="000000"/>
              </w:rPr>
            </w:pPr>
            <w:r w:rsidRPr="00624A5F">
              <w:rPr>
                <w:rFonts w:ascii="Calibri" w:eastAsia="Times New Roman" w:hAnsi="Calibri" w:cs="Times New Roman"/>
                <w:b/>
                <w:bCs/>
                <w:color w:val="000000"/>
              </w:rPr>
              <w:t>p.value</w:t>
            </w:r>
          </w:p>
        </w:tc>
      </w:tr>
      <w:tr w:rsidR="00FE64A1" w:rsidRPr="00624A5F" w14:paraId="565B109E" w14:textId="77777777" w:rsidTr="005644FF">
        <w:trPr>
          <w:trHeight w:val="288"/>
        </w:trPr>
        <w:tc>
          <w:tcPr>
            <w:tcW w:w="2440" w:type="dxa"/>
            <w:tcBorders>
              <w:top w:val="nil"/>
              <w:left w:val="nil"/>
              <w:bottom w:val="nil"/>
              <w:right w:val="nil"/>
            </w:tcBorders>
            <w:shd w:val="clear" w:color="auto" w:fill="auto"/>
            <w:noWrap/>
            <w:vAlign w:val="bottom"/>
            <w:hideMark/>
          </w:tcPr>
          <w:p w14:paraId="16983BD3" w14:textId="77777777" w:rsidR="00FE64A1" w:rsidRPr="00624A5F" w:rsidRDefault="00FE64A1" w:rsidP="006D5A52">
            <w:pPr>
              <w:spacing w:after="0" w:line="240" w:lineRule="auto"/>
              <w:jc w:val="both"/>
              <w:rPr>
                <w:rFonts w:ascii="Calibri" w:eastAsia="Times New Roman" w:hAnsi="Calibri" w:cs="Times New Roman"/>
                <w:b/>
                <w:bCs/>
                <w:i/>
                <w:iCs/>
                <w:color w:val="000000"/>
              </w:rPr>
            </w:pPr>
            <w:r w:rsidRPr="00624A5F">
              <w:rPr>
                <w:rFonts w:ascii="Calibri" w:eastAsia="Times New Roman" w:hAnsi="Calibri" w:cs="Times New Roman"/>
                <w:b/>
                <w:bCs/>
                <w:i/>
                <w:iCs/>
                <w:color w:val="000000"/>
              </w:rPr>
              <w:t>Species richness change</w:t>
            </w:r>
          </w:p>
        </w:tc>
        <w:tc>
          <w:tcPr>
            <w:tcW w:w="1499" w:type="dxa"/>
            <w:tcBorders>
              <w:top w:val="nil"/>
              <w:left w:val="nil"/>
              <w:bottom w:val="nil"/>
              <w:right w:val="nil"/>
            </w:tcBorders>
            <w:shd w:val="clear" w:color="auto" w:fill="auto"/>
            <w:noWrap/>
            <w:vAlign w:val="bottom"/>
            <w:hideMark/>
          </w:tcPr>
          <w:p w14:paraId="693BDB80" w14:textId="1EB1B186" w:rsidR="00FE64A1" w:rsidRPr="00624A5F" w:rsidRDefault="00FB39A4" w:rsidP="006D5A52">
            <w:pPr>
              <w:spacing w:after="0" w:line="240" w:lineRule="auto"/>
              <w:jc w:val="both"/>
              <w:rPr>
                <w:rFonts w:ascii="Calibri" w:eastAsia="Times New Roman" w:hAnsi="Calibri" w:cs="Times New Roman"/>
                <w:b/>
                <w:bCs/>
                <w:i/>
                <w:iCs/>
                <w:color w:val="000000"/>
              </w:rPr>
            </w:pPr>
            <w:r w:rsidRPr="00624A5F">
              <w:rPr>
                <w:rFonts w:ascii="Calibri" w:eastAsia="Times New Roman" w:hAnsi="Calibri" w:cs="Times New Roman"/>
                <w:b/>
                <w:bCs/>
                <w:i/>
                <w:iCs/>
                <w:color w:val="000000"/>
              </w:rPr>
              <w:t>127.69</w:t>
            </w:r>
          </w:p>
        </w:tc>
        <w:tc>
          <w:tcPr>
            <w:tcW w:w="1136" w:type="dxa"/>
            <w:tcBorders>
              <w:top w:val="nil"/>
              <w:left w:val="nil"/>
              <w:bottom w:val="nil"/>
              <w:right w:val="nil"/>
            </w:tcBorders>
            <w:shd w:val="clear" w:color="auto" w:fill="auto"/>
            <w:noWrap/>
            <w:vAlign w:val="bottom"/>
            <w:hideMark/>
          </w:tcPr>
          <w:p w14:paraId="3860B323" w14:textId="77777777" w:rsidR="00FE64A1" w:rsidRPr="00624A5F" w:rsidRDefault="00FE64A1" w:rsidP="006D5A52">
            <w:pPr>
              <w:spacing w:after="0" w:line="240" w:lineRule="auto"/>
              <w:jc w:val="both"/>
              <w:rPr>
                <w:rFonts w:ascii="Calibri" w:eastAsia="Times New Roman" w:hAnsi="Calibri" w:cs="Times New Roman"/>
                <w:b/>
                <w:bCs/>
                <w:i/>
                <w:iCs/>
                <w:color w:val="000000"/>
              </w:rPr>
            </w:pPr>
            <w:r w:rsidRPr="00624A5F">
              <w:rPr>
                <w:rFonts w:ascii="Calibri" w:eastAsia="Times New Roman" w:hAnsi="Calibri" w:cs="Times New Roman"/>
                <w:b/>
                <w:bCs/>
                <w:i/>
                <w:iCs/>
                <w:color w:val="000000"/>
              </w:rPr>
              <w:t>2</w:t>
            </w:r>
          </w:p>
        </w:tc>
        <w:tc>
          <w:tcPr>
            <w:tcW w:w="1056" w:type="dxa"/>
            <w:tcBorders>
              <w:top w:val="nil"/>
              <w:left w:val="nil"/>
              <w:bottom w:val="nil"/>
              <w:right w:val="nil"/>
            </w:tcBorders>
            <w:shd w:val="clear" w:color="auto" w:fill="auto"/>
            <w:noWrap/>
            <w:vAlign w:val="bottom"/>
            <w:hideMark/>
          </w:tcPr>
          <w:p w14:paraId="70C5264B" w14:textId="77777777" w:rsidR="00FE64A1" w:rsidRPr="00624A5F" w:rsidRDefault="00FE64A1" w:rsidP="006D5A52">
            <w:pPr>
              <w:spacing w:after="0" w:line="240" w:lineRule="auto"/>
              <w:jc w:val="both"/>
              <w:rPr>
                <w:rFonts w:ascii="Calibri" w:eastAsia="Times New Roman" w:hAnsi="Calibri" w:cs="Times New Roman"/>
                <w:b/>
                <w:bCs/>
                <w:i/>
                <w:iCs/>
                <w:color w:val="000000"/>
              </w:rPr>
            </w:pPr>
            <w:r w:rsidRPr="00624A5F">
              <w:rPr>
                <w:rFonts w:ascii="Calibri" w:eastAsia="Times New Roman" w:hAnsi="Calibri" w:cs="Times New Roman"/>
                <w:b/>
                <w:bCs/>
                <w:i/>
                <w:iCs/>
                <w:color w:val="000000"/>
              </w:rPr>
              <w:t>&lt; 0.001</w:t>
            </w:r>
          </w:p>
        </w:tc>
      </w:tr>
      <w:tr w:rsidR="00FE64A1" w:rsidRPr="00624A5F" w14:paraId="0754DECD" w14:textId="77777777" w:rsidTr="005644FF">
        <w:trPr>
          <w:trHeight w:val="288"/>
        </w:trPr>
        <w:tc>
          <w:tcPr>
            <w:tcW w:w="2440" w:type="dxa"/>
            <w:tcBorders>
              <w:top w:val="nil"/>
              <w:left w:val="nil"/>
              <w:bottom w:val="nil"/>
              <w:right w:val="nil"/>
            </w:tcBorders>
            <w:shd w:val="clear" w:color="auto" w:fill="auto"/>
            <w:noWrap/>
            <w:vAlign w:val="bottom"/>
            <w:hideMark/>
          </w:tcPr>
          <w:p w14:paraId="7E996386" w14:textId="77777777" w:rsidR="00FE64A1" w:rsidRPr="00624A5F" w:rsidRDefault="00FE64A1" w:rsidP="006D5A52">
            <w:pPr>
              <w:spacing w:after="0" w:line="240" w:lineRule="auto"/>
              <w:jc w:val="both"/>
              <w:rPr>
                <w:rFonts w:ascii="Calibri" w:eastAsia="Times New Roman" w:hAnsi="Calibri" w:cs="Times New Roman"/>
                <w:b/>
                <w:bCs/>
                <w:i/>
                <w:iCs/>
                <w:color w:val="000000"/>
              </w:rPr>
            </w:pPr>
          </w:p>
        </w:tc>
        <w:tc>
          <w:tcPr>
            <w:tcW w:w="1499" w:type="dxa"/>
            <w:tcBorders>
              <w:top w:val="nil"/>
              <w:left w:val="nil"/>
              <w:bottom w:val="nil"/>
              <w:right w:val="nil"/>
            </w:tcBorders>
            <w:shd w:val="clear" w:color="auto" w:fill="auto"/>
            <w:noWrap/>
            <w:vAlign w:val="bottom"/>
            <w:hideMark/>
          </w:tcPr>
          <w:p w14:paraId="5D8BFB9F" w14:textId="77777777" w:rsidR="00FE64A1" w:rsidRPr="00624A5F" w:rsidRDefault="00FE64A1" w:rsidP="006D5A52">
            <w:pPr>
              <w:spacing w:after="0" w:line="240" w:lineRule="auto"/>
              <w:jc w:val="both"/>
              <w:rPr>
                <w:rFonts w:ascii="Times New Roman" w:eastAsia="Times New Roman" w:hAnsi="Times New Roman" w:cs="Times New Roman"/>
                <w:sz w:val="20"/>
                <w:szCs w:val="20"/>
              </w:rPr>
            </w:pPr>
          </w:p>
        </w:tc>
        <w:tc>
          <w:tcPr>
            <w:tcW w:w="1136" w:type="dxa"/>
            <w:tcBorders>
              <w:top w:val="nil"/>
              <w:left w:val="nil"/>
              <w:bottom w:val="nil"/>
              <w:right w:val="nil"/>
            </w:tcBorders>
            <w:shd w:val="clear" w:color="auto" w:fill="auto"/>
            <w:noWrap/>
            <w:vAlign w:val="bottom"/>
            <w:hideMark/>
          </w:tcPr>
          <w:p w14:paraId="5E40EAFC" w14:textId="77777777" w:rsidR="00FE64A1" w:rsidRPr="00624A5F" w:rsidRDefault="00FE64A1" w:rsidP="006D5A52">
            <w:pPr>
              <w:spacing w:after="0" w:line="240" w:lineRule="auto"/>
              <w:jc w:val="both"/>
              <w:rPr>
                <w:rFonts w:ascii="Times New Roman" w:eastAsia="Times New Roman" w:hAnsi="Times New Roman" w:cs="Times New Roman"/>
                <w:sz w:val="20"/>
                <w:szCs w:val="20"/>
              </w:rPr>
            </w:pPr>
          </w:p>
        </w:tc>
        <w:tc>
          <w:tcPr>
            <w:tcW w:w="1056" w:type="dxa"/>
            <w:tcBorders>
              <w:top w:val="nil"/>
              <w:left w:val="nil"/>
              <w:bottom w:val="nil"/>
              <w:right w:val="nil"/>
            </w:tcBorders>
            <w:shd w:val="clear" w:color="auto" w:fill="auto"/>
            <w:noWrap/>
            <w:vAlign w:val="bottom"/>
            <w:hideMark/>
          </w:tcPr>
          <w:p w14:paraId="7B83B8C9" w14:textId="77777777" w:rsidR="00FE64A1" w:rsidRPr="00624A5F" w:rsidRDefault="00FE64A1" w:rsidP="006D5A52">
            <w:pPr>
              <w:spacing w:after="0" w:line="240" w:lineRule="auto"/>
              <w:jc w:val="both"/>
              <w:rPr>
                <w:rFonts w:ascii="Times New Roman" w:eastAsia="Times New Roman" w:hAnsi="Times New Roman" w:cs="Times New Roman"/>
                <w:sz w:val="20"/>
                <w:szCs w:val="20"/>
              </w:rPr>
            </w:pPr>
          </w:p>
        </w:tc>
      </w:tr>
      <w:tr w:rsidR="00FE64A1" w:rsidRPr="00624A5F" w14:paraId="62BB3483" w14:textId="77777777" w:rsidTr="005644FF">
        <w:trPr>
          <w:trHeight w:val="288"/>
        </w:trPr>
        <w:tc>
          <w:tcPr>
            <w:tcW w:w="2440" w:type="dxa"/>
            <w:tcBorders>
              <w:top w:val="nil"/>
              <w:left w:val="nil"/>
              <w:bottom w:val="nil"/>
              <w:right w:val="nil"/>
            </w:tcBorders>
            <w:shd w:val="clear" w:color="auto" w:fill="auto"/>
            <w:noWrap/>
            <w:vAlign w:val="bottom"/>
            <w:hideMark/>
          </w:tcPr>
          <w:p w14:paraId="5DF4019D" w14:textId="77777777" w:rsidR="00FE64A1" w:rsidRPr="00624A5F" w:rsidRDefault="00FE64A1" w:rsidP="006D5A52">
            <w:pPr>
              <w:spacing w:after="0" w:line="240" w:lineRule="auto"/>
              <w:jc w:val="both"/>
              <w:rPr>
                <w:rFonts w:ascii="Calibri" w:eastAsia="Times New Roman" w:hAnsi="Calibri" w:cs="Times New Roman"/>
                <w:color w:val="000000"/>
              </w:rPr>
            </w:pPr>
            <w:r w:rsidRPr="00624A5F">
              <w:rPr>
                <w:rFonts w:ascii="Calibri" w:eastAsia="Times New Roman" w:hAnsi="Calibri" w:cs="Times New Roman"/>
                <w:color w:val="000000"/>
              </w:rPr>
              <w:t>(B)</w:t>
            </w:r>
          </w:p>
        </w:tc>
        <w:tc>
          <w:tcPr>
            <w:tcW w:w="1499" w:type="dxa"/>
            <w:tcBorders>
              <w:top w:val="nil"/>
              <w:left w:val="nil"/>
              <w:bottom w:val="nil"/>
              <w:right w:val="nil"/>
            </w:tcBorders>
            <w:shd w:val="clear" w:color="auto" w:fill="auto"/>
            <w:noWrap/>
            <w:vAlign w:val="bottom"/>
            <w:hideMark/>
          </w:tcPr>
          <w:p w14:paraId="74EEC524" w14:textId="77777777" w:rsidR="00FE64A1" w:rsidRPr="00624A5F" w:rsidRDefault="00FE64A1" w:rsidP="006D5A52">
            <w:pPr>
              <w:spacing w:after="0" w:line="240" w:lineRule="auto"/>
              <w:jc w:val="both"/>
              <w:rPr>
                <w:rFonts w:ascii="Calibri" w:eastAsia="Times New Roman" w:hAnsi="Calibri" w:cs="Times New Roman"/>
                <w:color w:val="000000"/>
              </w:rPr>
            </w:pPr>
          </w:p>
        </w:tc>
        <w:tc>
          <w:tcPr>
            <w:tcW w:w="1136" w:type="dxa"/>
            <w:tcBorders>
              <w:top w:val="nil"/>
              <w:left w:val="nil"/>
              <w:bottom w:val="nil"/>
              <w:right w:val="nil"/>
            </w:tcBorders>
            <w:shd w:val="clear" w:color="auto" w:fill="auto"/>
            <w:noWrap/>
            <w:vAlign w:val="bottom"/>
            <w:hideMark/>
          </w:tcPr>
          <w:p w14:paraId="070DDF82" w14:textId="77777777" w:rsidR="00FE64A1" w:rsidRPr="00624A5F" w:rsidRDefault="00FE64A1" w:rsidP="006D5A52">
            <w:pPr>
              <w:spacing w:after="0" w:line="240" w:lineRule="auto"/>
              <w:jc w:val="both"/>
              <w:rPr>
                <w:rFonts w:ascii="Times New Roman" w:eastAsia="Times New Roman" w:hAnsi="Times New Roman" w:cs="Times New Roman"/>
                <w:sz w:val="20"/>
                <w:szCs w:val="20"/>
              </w:rPr>
            </w:pPr>
          </w:p>
        </w:tc>
        <w:tc>
          <w:tcPr>
            <w:tcW w:w="1056" w:type="dxa"/>
            <w:tcBorders>
              <w:top w:val="nil"/>
              <w:left w:val="nil"/>
              <w:bottom w:val="nil"/>
              <w:right w:val="nil"/>
            </w:tcBorders>
            <w:shd w:val="clear" w:color="auto" w:fill="auto"/>
            <w:noWrap/>
            <w:vAlign w:val="bottom"/>
            <w:hideMark/>
          </w:tcPr>
          <w:p w14:paraId="3A442138" w14:textId="77777777" w:rsidR="00FE64A1" w:rsidRPr="00624A5F" w:rsidRDefault="00FE64A1" w:rsidP="006D5A52">
            <w:pPr>
              <w:spacing w:after="0" w:line="240" w:lineRule="auto"/>
              <w:jc w:val="both"/>
              <w:rPr>
                <w:rFonts w:ascii="Times New Roman" w:eastAsia="Times New Roman" w:hAnsi="Times New Roman" w:cs="Times New Roman"/>
                <w:sz w:val="20"/>
                <w:szCs w:val="20"/>
              </w:rPr>
            </w:pPr>
          </w:p>
        </w:tc>
      </w:tr>
      <w:tr w:rsidR="00FE64A1" w:rsidRPr="00624A5F" w14:paraId="418D00D8" w14:textId="77777777" w:rsidTr="005644FF">
        <w:trPr>
          <w:trHeight w:val="288"/>
        </w:trPr>
        <w:tc>
          <w:tcPr>
            <w:tcW w:w="2440" w:type="dxa"/>
            <w:tcBorders>
              <w:top w:val="nil"/>
              <w:left w:val="nil"/>
              <w:bottom w:val="nil"/>
              <w:right w:val="nil"/>
            </w:tcBorders>
            <w:shd w:val="clear" w:color="auto" w:fill="auto"/>
            <w:noWrap/>
            <w:vAlign w:val="bottom"/>
            <w:hideMark/>
          </w:tcPr>
          <w:p w14:paraId="42DA7742" w14:textId="77777777" w:rsidR="00FE64A1" w:rsidRPr="00624A5F" w:rsidRDefault="00FE64A1" w:rsidP="006D5A52">
            <w:pPr>
              <w:spacing w:after="0" w:line="240" w:lineRule="auto"/>
              <w:jc w:val="both"/>
              <w:rPr>
                <w:rFonts w:ascii="Calibri" w:eastAsia="Times New Roman" w:hAnsi="Calibri" w:cs="Times New Roman"/>
                <w:b/>
                <w:bCs/>
                <w:color w:val="000000"/>
              </w:rPr>
            </w:pPr>
            <w:r w:rsidRPr="00624A5F">
              <w:rPr>
                <w:rFonts w:ascii="Calibri" w:eastAsia="Times New Roman" w:hAnsi="Calibri" w:cs="Times New Roman"/>
                <w:b/>
                <w:bCs/>
                <w:color w:val="000000"/>
              </w:rPr>
              <w:t>Habitat</w:t>
            </w:r>
          </w:p>
        </w:tc>
        <w:tc>
          <w:tcPr>
            <w:tcW w:w="1499" w:type="dxa"/>
            <w:tcBorders>
              <w:top w:val="nil"/>
              <w:left w:val="nil"/>
              <w:bottom w:val="nil"/>
              <w:right w:val="nil"/>
            </w:tcBorders>
            <w:shd w:val="clear" w:color="auto" w:fill="auto"/>
            <w:noWrap/>
            <w:vAlign w:val="bottom"/>
            <w:hideMark/>
          </w:tcPr>
          <w:p w14:paraId="521DE782" w14:textId="77777777" w:rsidR="00FE64A1" w:rsidRPr="00624A5F" w:rsidRDefault="00FE64A1" w:rsidP="006D5A52">
            <w:pPr>
              <w:spacing w:after="0" w:line="240" w:lineRule="auto"/>
              <w:jc w:val="both"/>
              <w:rPr>
                <w:rFonts w:ascii="Calibri" w:eastAsia="Times New Roman" w:hAnsi="Calibri" w:cs="Times New Roman"/>
                <w:b/>
                <w:bCs/>
                <w:color w:val="000000"/>
              </w:rPr>
            </w:pPr>
            <w:r w:rsidRPr="00624A5F">
              <w:rPr>
                <w:rFonts w:ascii="Calibri" w:eastAsia="Times New Roman" w:hAnsi="Calibri" w:cs="Times New Roman"/>
                <w:b/>
                <w:bCs/>
                <w:color w:val="000000"/>
              </w:rPr>
              <w:t>X.squared</w:t>
            </w:r>
          </w:p>
        </w:tc>
        <w:tc>
          <w:tcPr>
            <w:tcW w:w="1136" w:type="dxa"/>
            <w:tcBorders>
              <w:top w:val="nil"/>
              <w:left w:val="nil"/>
              <w:bottom w:val="nil"/>
              <w:right w:val="nil"/>
            </w:tcBorders>
            <w:shd w:val="clear" w:color="auto" w:fill="auto"/>
            <w:noWrap/>
            <w:vAlign w:val="bottom"/>
            <w:hideMark/>
          </w:tcPr>
          <w:p w14:paraId="60473978" w14:textId="77777777" w:rsidR="00FE64A1" w:rsidRPr="00624A5F" w:rsidRDefault="00FE64A1" w:rsidP="006D5A52">
            <w:pPr>
              <w:spacing w:after="0" w:line="240" w:lineRule="auto"/>
              <w:jc w:val="both"/>
              <w:rPr>
                <w:rFonts w:ascii="Calibri" w:eastAsia="Times New Roman" w:hAnsi="Calibri" w:cs="Times New Roman"/>
                <w:b/>
                <w:bCs/>
                <w:color w:val="000000"/>
              </w:rPr>
            </w:pPr>
            <w:r w:rsidRPr="00624A5F">
              <w:rPr>
                <w:rFonts w:ascii="Calibri" w:eastAsia="Times New Roman" w:hAnsi="Calibri" w:cs="Times New Roman"/>
                <w:b/>
                <w:bCs/>
                <w:color w:val="000000"/>
              </w:rPr>
              <w:t>p.value</w:t>
            </w:r>
          </w:p>
        </w:tc>
        <w:tc>
          <w:tcPr>
            <w:tcW w:w="1056" w:type="dxa"/>
            <w:tcBorders>
              <w:top w:val="nil"/>
              <w:left w:val="nil"/>
              <w:bottom w:val="nil"/>
              <w:right w:val="nil"/>
            </w:tcBorders>
            <w:shd w:val="clear" w:color="auto" w:fill="auto"/>
            <w:noWrap/>
            <w:vAlign w:val="bottom"/>
            <w:hideMark/>
          </w:tcPr>
          <w:p w14:paraId="2774A93B" w14:textId="77777777" w:rsidR="00FE64A1" w:rsidRPr="00624A5F" w:rsidRDefault="00FE64A1" w:rsidP="006D5A52">
            <w:pPr>
              <w:spacing w:after="0" w:line="240" w:lineRule="auto"/>
              <w:jc w:val="both"/>
              <w:rPr>
                <w:rFonts w:ascii="Calibri" w:eastAsia="Times New Roman" w:hAnsi="Calibri" w:cs="Times New Roman"/>
                <w:b/>
                <w:bCs/>
                <w:color w:val="000000"/>
              </w:rPr>
            </w:pPr>
          </w:p>
        </w:tc>
      </w:tr>
      <w:tr w:rsidR="003367E8" w:rsidRPr="00624A5F" w14:paraId="2CF64722" w14:textId="77777777" w:rsidTr="00931084">
        <w:trPr>
          <w:trHeight w:val="288"/>
        </w:trPr>
        <w:tc>
          <w:tcPr>
            <w:tcW w:w="2440" w:type="dxa"/>
            <w:tcBorders>
              <w:top w:val="nil"/>
              <w:left w:val="nil"/>
              <w:bottom w:val="nil"/>
              <w:right w:val="nil"/>
            </w:tcBorders>
            <w:shd w:val="clear" w:color="auto" w:fill="auto"/>
            <w:noWrap/>
            <w:vAlign w:val="bottom"/>
            <w:hideMark/>
          </w:tcPr>
          <w:p w14:paraId="1AF3AD1E" w14:textId="57F30E68" w:rsidR="003367E8" w:rsidRPr="00624A5F" w:rsidRDefault="003367E8" w:rsidP="003367E8">
            <w:pPr>
              <w:spacing w:after="0" w:line="240" w:lineRule="auto"/>
              <w:jc w:val="both"/>
              <w:rPr>
                <w:rFonts w:ascii="Calibri" w:eastAsia="Times New Roman" w:hAnsi="Calibri" w:cs="Times New Roman"/>
                <w:b/>
                <w:i/>
                <w:color w:val="000000"/>
              </w:rPr>
            </w:pPr>
            <w:r w:rsidRPr="00624A5F">
              <w:rPr>
                <w:rFonts w:ascii="Calibri" w:eastAsia="Times New Roman" w:hAnsi="Calibri" w:cs="Times New Roman"/>
                <w:b/>
                <w:i/>
                <w:color w:val="000000"/>
              </w:rPr>
              <w:t>Alpine/Arctic</w:t>
            </w:r>
          </w:p>
        </w:tc>
        <w:tc>
          <w:tcPr>
            <w:tcW w:w="1499" w:type="dxa"/>
            <w:tcBorders>
              <w:top w:val="nil"/>
              <w:left w:val="nil"/>
              <w:bottom w:val="nil"/>
              <w:right w:val="nil"/>
            </w:tcBorders>
            <w:shd w:val="clear" w:color="auto" w:fill="auto"/>
            <w:noWrap/>
            <w:hideMark/>
          </w:tcPr>
          <w:p w14:paraId="11451245" w14:textId="7344389C" w:rsidR="003367E8" w:rsidRPr="00624A5F" w:rsidRDefault="003367E8" w:rsidP="003367E8">
            <w:pPr>
              <w:spacing w:after="0" w:line="240" w:lineRule="auto"/>
              <w:jc w:val="both"/>
              <w:rPr>
                <w:rFonts w:ascii="Calibri" w:eastAsia="Times New Roman" w:hAnsi="Calibri" w:cs="Times New Roman"/>
                <w:b/>
                <w:i/>
                <w:color w:val="000000"/>
              </w:rPr>
            </w:pPr>
            <w:r w:rsidRPr="00624A5F">
              <w:rPr>
                <w:b/>
                <w:i/>
              </w:rPr>
              <w:t>24.6</w:t>
            </w:r>
          </w:p>
        </w:tc>
        <w:tc>
          <w:tcPr>
            <w:tcW w:w="1136" w:type="dxa"/>
            <w:tcBorders>
              <w:top w:val="nil"/>
              <w:left w:val="nil"/>
              <w:bottom w:val="nil"/>
              <w:right w:val="nil"/>
            </w:tcBorders>
            <w:shd w:val="clear" w:color="auto" w:fill="auto"/>
            <w:noWrap/>
            <w:hideMark/>
          </w:tcPr>
          <w:p w14:paraId="21DAA7A7" w14:textId="78E0BB89" w:rsidR="003367E8" w:rsidRPr="00624A5F" w:rsidRDefault="003367E8" w:rsidP="003367E8">
            <w:pPr>
              <w:spacing w:after="0" w:line="240" w:lineRule="auto"/>
              <w:jc w:val="both"/>
              <w:rPr>
                <w:rFonts w:ascii="Calibri" w:eastAsia="Times New Roman" w:hAnsi="Calibri" w:cs="Times New Roman"/>
                <w:b/>
                <w:i/>
                <w:color w:val="000000"/>
              </w:rPr>
            </w:pPr>
            <w:r w:rsidRPr="00624A5F">
              <w:rPr>
                <w:b/>
                <w:i/>
              </w:rPr>
              <w:t>0.0005</w:t>
            </w:r>
          </w:p>
        </w:tc>
        <w:tc>
          <w:tcPr>
            <w:tcW w:w="1056" w:type="dxa"/>
            <w:tcBorders>
              <w:top w:val="nil"/>
              <w:left w:val="nil"/>
              <w:bottom w:val="nil"/>
              <w:right w:val="nil"/>
            </w:tcBorders>
            <w:shd w:val="clear" w:color="auto" w:fill="auto"/>
            <w:noWrap/>
            <w:vAlign w:val="bottom"/>
            <w:hideMark/>
          </w:tcPr>
          <w:p w14:paraId="5C5E6930" w14:textId="77777777" w:rsidR="003367E8" w:rsidRPr="00624A5F" w:rsidRDefault="003367E8" w:rsidP="003367E8">
            <w:pPr>
              <w:spacing w:after="0" w:line="240" w:lineRule="auto"/>
              <w:jc w:val="both"/>
              <w:rPr>
                <w:rFonts w:ascii="Calibri" w:eastAsia="Times New Roman" w:hAnsi="Calibri" w:cs="Times New Roman"/>
                <w:color w:val="000000"/>
              </w:rPr>
            </w:pPr>
          </w:p>
        </w:tc>
      </w:tr>
      <w:tr w:rsidR="003367E8" w:rsidRPr="00624A5F" w14:paraId="30AA3C92" w14:textId="77777777" w:rsidTr="00931084">
        <w:trPr>
          <w:trHeight w:val="288"/>
        </w:trPr>
        <w:tc>
          <w:tcPr>
            <w:tcW w:w="2440" w:type="dxa"/>
            <w:tcBorders>
              <w:top w:val="nil"/>
              <w:left w:val="nil"/>
              <w:bottom w:val="nil"/>
              <w:right w:val="nil"/>
            </w:tcBorders>
            <w:shd w:val="clear" w:color="auto" w:fill="auto"/>
            <w:noWrap/>
            <w:vAlign w:val="bottom"/>
            <w:hideMark/>
          </w:tcPr>
          <w:p w14:paraId="59663216" w14:textId="77777777" w:rsidR="003367E8" w:rsidRPr="00624A5F" w:rsidRDefault="003367E8" w:rsidP="003367E8">
            <w:pPr>
              <w:spacing w:after="0" w:line="240" w:lineRule="auto"/>
              <w:jc w:val="both"/>
              <w:rPr>
                <w:rFonts w:ascii="Calibri" w:eastAsia="Times New Roman" w:hAnsi="Calibri" w:cs="Times New Roman"/>
                <w:color w:val="000000"/>
              </w:rPr>
            </w:pPr>
            <w:proofErr w:type="spellStart"/>
            <w:r w:rsidRPr="00624A5F">
              <w:rPr>
                <w:rFonts w:ascii="Calibri" w:eastAsia="Times New Roman" w:hAnsi="Calibri" w:cs="Times New Roman"/>
                <w:color w:val="000000"/>
              </w:rPr>
              <w:t>Aquatic</w:t>
            </w:r>
            <w:proofErr w:type="spellEnd"/>
          </w:p>
        </w:tc>
        <w:tc>
          <w:tcPr>
            <w:tcW w:w="1499" w:type="dxa"/>
            <w:tcBorders>
              <w:top w:val="nil"/>
              <w:left w:val="nil"/>
              <w:bottom w:val="nil"/>
              <w:right w:val="nil"/>
            </w:tcBorders>
            <w:shd w:val="clear" w:color="auto" w:fill="auto"/>
            <w:noWrap/>
            <w:hideMark/>
          </w:tcPr>
          <w:p w14:paraId="409C6B1B" w14:textId="7F5FEB3A" w:rsidR="003367E8" w:rsidRPr="00624A5F" w:rsidRDefault="003367E8" w:rsidP="003367E8">
            <w:pPr>
              <w:spacing w:after="0" w:line="240" w:lineRule="auto"/>
              <w:jc w:val="both"/>
              <w:rPr>
                <w:rFonts w:ascii="Calibri" w:eastAsia="Times New Roman" w:hAnsi="Calibri" w:cs="Times New Roman"/>
                <w:color w:val="000000"/>
              </w:rPr>
            </w:pPr>
            <w:r w:rsidRPr="00624A5F">
              <w:t xml:space="preserve">2  </w:t>
            </w:r>
          </w:p>
        </w:tc>
        <w:tc>
          <w:tcPr>
            <w:tcW w:w="1136" w:type="dxa"/>
            <w:tcBorders>
              <w:top w:val="nil"/>
              <w:left w:val="nil"/>
              <w:bottom w:val="nil"/>
              <w:right w:val="nil"/>
            </w:tcBorders>
            <w:shd w:val="clear" w:color="auto" w:fill="auto"/>
            <w:noWrap/>
            <w:hideMark/>
          </w:tcPr>
          <w:p w14:paraId="4BC5C0FA" w14:textId="489E382F" w:rsidR="003367E8" w:rsidRPr="00624A5F" w:rsidRDefault="003367E8" w:rsidP="003367E8">
            <w:pPr>
              <w:spacing w:after="0" w:line="240" w:lineRule="auto"/>
              <w:jc w:val="both"/>
              <w:rPr>
                <w:rFonts w:ascii="Calibri" w:eastAsia="Times New Roman" w:hAnsi="Calibri" w:cs="Times New Roman"/>
                <w:color w:val="000000"/>
              </w:rPr>
            </w:pPr>
            <w:r w:rsidRPr="00624A5F">
              <w:t>0.425</w:t>
            </w:r>
          </w:p>
        </w:tc>
        <w:tc>
          <w:tcPr>
            <w:tcW w:w="1056" w:type="dxa"/>
            <w:tcBorders>
              <w:top w:val="nil"/>
              <w:left w:val="nil"/>
              <w:bottom w:val="nil"/>
              <w:right w:val="nil"/>
            </w:tcBorders>
            <w:shd w:val="clear" w:color="auto" w:fill="auto"/>
            <w:noWrap/>
            <w:vAlign w:val="bottom"/>
            <w:hideMark/>
          </w:tcPr>
          <w:p w14:paraId="7C890C4F" w14:textId="77777777" w:rsidR="003367E8" w:rsidRPr="00624A5F" w:rsidRDefault="003367E8" w:rsidP="003367E8">
            <w:pPr>
              <w:spacing w:after="0" w:line="240" w:lineRule="auto"/>
              <w:jc w:val="both"/>
              <w:rPr>
                <w:rFonts w:ascii="Calibri" w:eastAsia="Times New Roman" w:hAnsi="Calibri" w:cs="Times New Roman"/>
                <w:color w:val="000000"/>
              </w:rPr>
            </w:pPr>
          </w:p>
        </w:tc>
      </w:tr>
      <w:tr w:rsidR="003367E8" w:rsidRPr="00624A5F" w14:paraId="53B04476" w14:textId="77777777" w:rsidTr="00931084">
        <w:trPr>
          <w:trHeight w:val="288"/>
        </w:trPr>
        <w:tc>
          <w:tcPr>
            <w:tcW w:w="2440" w:type="dxa"/>
            <w:tcBorders>
              <w:top w:val="nil"/>
              <w:left w:val="nil"/>
              <w:bottom w:val="nil"/>
              <w:right w:val="nil"/>
            </w:tcBorders>
            <w:shd w:val="clear" w:color="auto" w:fill="auto"/>
            <w:noWrap/>
            <w:vAlign w:val="bottom"/>
            <w:hideMark/>
          </w:tcPr>
          <w:p w14:paraId="5462BDA1" w14:textId="77777777" w:rsidR="003367E8" w:rsidRPr="00624A5F" w:rsidRDefault="003367E8" w:rsidP="003367E8">
            <w:pPr>
              <w:spacing w:after="0" w:line="240" w:lineRule="auto"/>
              <w:jc w:val="both"/>
              <w:rPr>
                <w:rFonts w:ascii="Calibri" w:eastAsia="Times New Roman" w:hAnsi="Calibri" w:cs="Times New Roman"/>
                <w:b/>
                <w:i/>
                <w:color w:val="000000"/>
              </w:rPr>
            </w:pPr>
            <w:r w:rsidRPr="00624A5F">
              <w:rPr>
                <w:rFonts w:ascii="Calibri" w:eastAsia="Times New Roman" w:hAnsi="Calibri" w:cs="Times New Roman"/>
                <w:b/>
                <w:i/>
                <w:color w:val="000000"/>
              </w:rPr>
              <w:t>Barren/Inland</w:t>
            </w:r>
          </w:p>
        </w:tc>
        <w:tc>
          <w:tcPr>
            <w:tcW w:w="1499" w:type="dxa"/>
            <w:tcBorders>
              <w:top w:val="nil"/>
              <w:left w:val="nil"/>
              <w:bottom w:val="nil"/>
              <w:right w:val="nil"/>
            </w:tcBorders>
            <w:shd w:val="clear" w:color="auto" w:fill="auto"/>
            <w:noWrap/>
            <w:hideMark/>
          </w:tcPr>
          <w:p w14:paraId="6B11B23C" w14:textId="52CDB696" w:rsidR="003367E8" w:rsidRPr="00624A5F" w:rsidRDefault="003367E8" w:rsidP="003367E8">
            <w:pPr>
              <w:spacing w:after="0" w:line="240" w:lineRule="auto"/>
              <w:jc w:val="both"/>
              <w:rPr>
                <w:rFonts w:ascii="Calibri" w:eastAsia="Times New Roman" w:hAnsi="Calibri" w:cs="Times New Roman"/>
                <w:b/>
                <w:i/>
                <w:color w:val="000000"/>
              </w:rPr>
            </w:pPr>
            <w:r w:rsidRPr="00624A5F">
              <w:rPr>
                <w:b/>
                <w:i/>
              </w:rPr>
              <w:t>14.6</w:t>
            </w:r>
          </w:p>
        </w:tc>
        <w:tc>
          <w:tcPr>
            <w:tcW w:w="1136" w:type="dxa"/>
            <w:tcBorders>
              <w:top w:val="nil"/>
              <w:left w:val="nil"/>
              <w:bottom w:val="nil"/>
              <w:right w:val="nil"/>
            </w:tcBorders>
            <w:shd w:val="clear" w:color="auto" w:fill="auto"/>
            <w:noWrap/>
            <w:hideMark/>
          </w:tcPr>
          <w:p w14:paraId="20EFA574" w14:textId="03C1ECEE" w:rsidR="003367E8" w:rsidRPr="00624A5F" w:rsidRDefault="003367E8" w:rsidP="003367E8">
            <w:pPr>
              <w:spacing w:after="0" w:line="240" w:lineRule="auto"/>
              <w:jc w:val="both"/>
              <w:rPr>
                <w:rFonts w:ascii="Calibri" w:eastAsia="Times New Roman" w:hAnsi="Calibri" w:cs="Times New Roman"/>
                <w:b/>
                <w:i/>
                <w:color w:val="000000"/>
              </w:rPr>
            </w:pPr>
            <w:r w:rsidRPr="00624A5F">
              <w:rPr>
                <w:b/>
                <w:i/>
              </w:rPr>
              <w:t>0.0005</w:t>
            </w:r>
          </w:p>
        </w:tc>
        <w:tc>
          <w:tcPr>
            <w:tcW w:w="1056" w:type="dxa"/>
            <w:tcBorders>
              <w:top w:val="nil"/>
              <w:left w:val="nil"/>
              <w:bottom w:val="nil"/>
              <w:right w:val="nil"/>
            </w:tcBorders>
            <w:shd w:val="clear" w:color="auto" w:fill="auto"/>
            <w:noWrap/>
            <w:vAlign w:val="bottom"/>
            <w:hideMark/>
          </w:tcPr>
          <w:p w14:paraId="24AB1E25" w14:textId="77777777" w:rsidR="003367E8" w:rsidRPr="00624A5F" w:rsidRDefault="003367E8" w:rsidP="003367E8">
            <w:pPr>
              <w:spacing w:after="0" w:line="240" w:lineRule="auto"/>
              <w:jc w:val="both"/>
              <w:rPr>
                <w:rFonts w:ascii="Calibri" w:eastAsia="Times New Roman" w:hAnsi="Calibri" w:cs="Times New Roman"/>
                <w:color w:val="000000"/>
              </w:rPr>
            </w:pPr>
          </w:p>
        </w:tc>
      </w:tr>
      <w:tr w:rsidR="003367E8" w:rsidRPr="00624A5F" w14:paraId="23D86FCB" w14:textId="77777777" w:rsidTr="00931084">
        <w:trPr>
          <w:trHeight w:val="288"/>
        </w:trPr>
        <w:tc>
          <w:tcPr>
            <w:tcW w:w="2440" w:type="dxa"/>
            <w:tcBorders>
              <w:top w:val="nil"/>
              <w:left w:val="nil"/>
              <w:bottom w:val="nil"/>
              <w:right w:val="nil"/>
            </w:tcBorders>
            <w:shd w:val="clear" w:color="auto" w:fill="auto"/>
            <w:noWrap/>
            <w:vAlign w:val="bottom"/>
            <w:hideMark/>
          </w:tcPr>
          <w:p w14:paraId="0DE268E9" w14:textId="77777777" w:rsidR="003367E8" w:rsidRPr="00624A5F" w:rsidRDefault="003367E8" w:rsidP="003367E8">
            <w:pPr>
              <w:spacing w:after="0" w:line="240" w:lineRule="auto"/>
              <w:jc w:val="both"/>
              <w:rPr>
                <w:rFonts w:ascii="Calibri" w:eastAsia="Times New Roman" w:hAnsi="Calibri" w:cs="Times New Roman"/>
                <w:b/>
                <w:i/>
                <w:color w:val="000000"/>
              </w:rPr>
            </w:pPr>
            <w:proofErr w:type="spellStart"/>
            <w:r w:rsidRPr="00624A5F">
              <w:rPr>
                <w:rFonts w:ascii="Calibri" w:eastAsia="Times New Roman" w:hAnsi="Calibri" w:cs="Times New Roman"/>
                <w:b/>
                <w:i/>
                <w:color w:val="000000"/>
              </w:rPr>
              <w:t>Coastal</w:t>
            </w:r>
            <w:proofErr w:type="spellEnd"/>
          </w:p>
        </w:tc>
        <w:tc>
          <w:tcPr>
            <w:tcW w:w="1499" w:type="dxa"/>
            <w:tcBorders>
              <w:top w:val="nil"/>
              <w:left w:val="nil"/>
              <w:bottom w:val="nil"/>
              <w:right w:val="nil"/>
            </w:tcBorders>
            <w:shd w:val="clear" w:color="auto" w:fill="auto"/>
            <w:noWrap/>
            <w:hideMark/>
          </w:tcPr>
          <w:p w14:paraId="41DF6B24" w14:textId="632C0E55" w:rsidR="003367E8" w:rsidRPr="00624A5F" w:rsidRDefault="003367E8" w:rsidP="003367E8">
            <w:pPr>
              <w:spacing w:after="0" w:line="240" w:lineRule="auto"/>
              <w:jc w:val="both"/>
              <w:rPr>
                <w:rFonts w:ascii="Calibri" w:eastAsia="Times New Roman" w:hAnsi="Calibri" w:cs="Times New Roman"/>
                <w:b/>
                <w:i/>
                <w:color w:val="000000"/>
              </w:rPr>
            </w:pPr>
            <w:r w:rsidRPr="00624A5F">
              <w:rPr>
                <w:b/>
                <w:i/>
              </w:rPr>
              <w:t>16.4</w:t>
            </w:r>
          </w:p>
        </w:tc>
        <w:tc>
          <w:tcPr>
            <w:tcW w:w="1136" w:type="dxa"/>
            <w:tcBorders>
              <w:top w:val="nil"/>
              <w:left w:val="nil"/>
              <w:bottom w:val="nil"/>
              <w:right w:val="nil"/>
            </w:tcBorders>
            <w:shd w:val="clear" w:color="auto" w:fill="auto"/>
            <w:noWrap/>
            <w:hideMark/>
          </w:tcPr>
          <w:p w14:paraId="331E1C45" w14:textId="5BC9E0F6" w:rsidR="003367E8" w:rsidRPr="00624A5F" w:rsidRDefault="003367E8" w:rsidP="003367E8">
            <w:pPr>
              <w:spacing w:after="0" w:line="240" w:lineRule="auto"/>
              <w:jc w:val="both"/>
              <w:rPr>
                <w:rFonts w:ascii="Calibri" w:eastAsia="Times New Roman" w:hAnsi="Calibri" w:cs="Times New Roman"/>
                <w:b/>
                <w:i/>
                <w:color w:val="000000"/>
              </w:rPr>
            </w:pPr>
            <w:r w:rsidRPr="00624A5F">
              <w:rPr>
                <w:b/>
                <w:i/>
              </w:rPr>
              <w:t>0.0005</w:t>
            </w:r>
          </w:p>
        </w:tc>
        <w:tc>
          <w:tcPr>
            <w:tcW w:w="1056" w:type="dxa"/>
            <w:tcBorders>
              <w:top w:val="nil"/>
              <w:left w:val="nil"/>
              <w:bottom w:val="nil"/>
              <w:right w:val="nil"/>
            </w:tcBorders>
            <w:shd w:val="clear" w:color="auto" w:fill="auto"/>
            <w:noWrap/>
            <w:vAlign w:val="bottom"/>
            <w:hideMark/>
          </w:tcPr>
          <w:p w14:paraId="252F54E4" w14:textId="77777777" w:rsidR="003367E8" w:rsidRPr="00624A5F" w:rsidRDefault="003367E8" w:rsidP="003367E8">
            <w:pPr>
              <w:spacing w:after="0" w:line="240" w:lineRule="auto"/>
              <w:jc w:val="both"/>
              <w:rPr>
                <w:rFonts w:ascii="Calibri" w:eastAsia="Times New Roman" w:hAnsi="Calibri" w:cs="Times New Roman"/>
                <w:b/>
                <w:i/>
                <w:color w:val="000000"/>
              </w:rPr>
            </w:pPr>
          </w:p>
        </w:tc>
      </w:tr>
      <w:tr w:rsidR="003367E8" w:rsidRPr="00624A5F" w14:paraId="7BCB4A5F" w14:textId="77777777" w:rsidTr="00931084">
        <w:trPr>
          <w:trHeight w:val="288"/>
        </w:trPr>
        <w:tc>
          <w:tcPr>
            <w:tcW w:w="2440" w:type="dxa"/>
            <w:tcBorders>
              <w:top w:val="nil"/>
              <w:left w:val="nil"/>
              <w:bottom w:val="nil"/>
              <w:right w:val="nil"/>
            </w:tcBorders>
            <w:shd w:val="clear" w:color="auto" w:fill="auto"/>
            <w:noWrap/>
            <w:vAlign w:val="bottom"/>
            <w:hideMark/>
          </w:tcPr>
          <w:p w14:paraId="414584BB" w14:textId="77777777" w:rsidR="003367E8" w:rsidRPr="00624A5F" w:rsidRDefault="003367E8" w:rsidP="003367E8">
            <w:pPr>
              <w:spacing w:after="0" w:line="240" w:lineRule="auto"/>
              <w:jc w:val="both"/>
              <w:rPr>
                <w:rFonts w:ascii="Calibri" w:eastAsia="Times New Roman" w:hAnsi="Calibri" w:cs="Times New Roman"/>
                <w:b/>
                <w:bCs/>
                <w:i/>
                <w:iCs/>
                <w:color w:val="000000"/>
              </w:rPr>
            </w:pPr>
            <w:r w:rsidRPr="00624A5F">
              <w:rPr>
                <w:rFonts w:ascii="Calibri" w:eastAsia="Times New Roman" w:hAnsi="Calibri" w:cs="Times New Roman"/>
                <w:b/>
                <w:bCs/>
                <w:i/>
                <w:iCs/>
                <w:color w:val="000000"/>
              </w:rPr>
              <w:t>Forest</w:t>
            </w:r>
          </w:p>
        </w:tc>
        <w:tc>
          <w:tcPr>
            <w:tcW w:w="1499" w:type="dxa"/>
            <w:tcBorders>
              <w:top w:val="nil"/>
              <w:left w:val="nil"/>
              <w:bottom w:val="nil"/>
              <w:right w:val="nil"/>
            </w:tcBorders>
            <w:shd w:val="clear" w:color="auto" w:fill="auto"/>
            <w:noWrap/>
            <w:hideMark/>
          </w:tcPr>
          <w:p w14:paraId="2301C670" w14:textId="18879F48" w:rsidR="003367E8" w:rsidRPr="00624A5F" w:rsidRDefault="003367E8" w:rsidP="003367E8">
            <w:pPr>
              <w:spacing w:after="0" w:line="240" w:lineRule="auto"/>
              <w:jc w:val="both"/>
              <w:rPr>
                <w:rFonts w:ascii="Calibri" w:eastAsia="Times New Roman" w:hAnsi="Calibri" w:cs="Times New Roman"/>
                <w:b/>
                <w:bCs/>
                <w:i/>
                <w:iCs/>
                <w:color w:val="000000"/>
              </w:rPr>
            </w:pPr>
            <w:r w:rsidRPr="00624A5F">
              <w:rPr>
                <w:b/>
                <w:i/>
              </w:rPr>
              <w:t>34.2</w:t>
            </w:r>
          </w:p>
        </w:tc>
        <w:tc>
          <w:tcPr>
            <w:tcW w:w="1136" w:type="dxa"/>
            <w:tcBorders>
              <w:top w:val="nil"/>
              <w:left w:val="nil"/>
              <w:bottom w:val="nil"/>
              <w:right w:val="nil"/>
            </w:tcBorders>
            <w:shd w:val="clear" w:color="auto" w:fill="auto"/>
            <w:noWrap/>
            <w:hideMark/>
          </w:tcPr>
          <w:p w14:paraId="16267BA0" w14:textId="1C70B86C" w:rsidR="003367E8" w:rsidRPr="00624A5F" w:rsidRDefault="003367E8" w:rsidP="003367E8">
            <w:pPr>
              <w:spacing w:after="0" w:line="240" w:lineRule="auto"/>
              <w:jc w:val="both"/>
              <w:rPr>
                <w:rFonts w:ascii="Calibri" w:eastAsia="Times New Roman" w:hAnsi="Calibri" w:cs="Times New Roman"/>
                <w:b/>
                <w:bCs/>
                <w:i/>
                <w:iCs/>
                <w:color w:val="000000"/>
              </w:rPr>
            </w:pPr>
            <w:r w:rsidRPr="00624A5F">
              <w:rPr>
                <w:b/>
                <w:i/>
              </w:rPr>
              <w:t>0.0005</w:t>
            </w:r>
          </w:p>
        </w:tc>
        <w:tc>
          <w:tcPr>
            <w:tcW w:w="1056" w:type="dxa"/>
            <w:tcBorders>
              <w:top w:val="nil"/>
              <w:left w:val="nil"/>
              <w:bottom w:val="nil"/>
              <w:right w:val="nil"/>
            </w:tcBorders>
            <w:shd w:val="clear" w:color="auto" w:fill="auto"/>
            <w:noWrap/>
            <w:vAlign w:val="bottom"/>
            <w:hideMark/>
          </w:tcPr>
          <w:p w14:paraId="5D6160CC" w14:textId="77777777" w:rsidR="003367E8" w:rsidRPr="00624A5F" w:rsidRDefault="003367E8" w:rsidP="003367E8">
            <w:pPr>
              <w:spacing w:after="0" w:line="240" w:lineRule="auto"/>
              <w:jc w:val="both"/>
              <w:rPr>
                <w:rFonts w:ascii="Calibri" w:eastAsia="Times New Roman" w:hAnsi="Calibri" w:cs="Times New Roman"/>
                <w:b/>
                <w:bCs/>
                <w:i/>
                <w:iCs/>
                <w:color w:val="000000"/>
              </w:rPr>
            </w:pPr>
          </w:p>
        </w:tc>
      </w:tr>
      <w:tr w:rsidR="003367E8" w:rsidRPr="00624A5F" w14:paraId="296A8C24" w14:textId="77777777" w:rsidTr="00931084">
        <w:trPr>
          <w:trHeight w:val="288"/>
        </w:trPr>
        <w:tc>
          <w:tcPr>
            <w:tcW w:w="2440" w:type="dxa"/>
            <w:tcBorders>
              <w:top w:val="nil"/>
              <w:left w:val="nil"/>
              <w:bottom w:val="nil"/>
              <w:right w:val="nil"/>
            </w:tcBorders>
            <w:shd w:val="clear" w:color="auto" w:fill="auto"/>
            <w:noWrap/>
            <w:vAlign w:val="bottom"/>
            <w:hideMark/>
          </w:tcPr>
          <w:p w14:paraId="40F11DAA" w14:textId="77777777" w:rsidR="003367E8" w:rsidRPr="00624A5F" w:rsidRDefault="003367E8" w:rsidP="003367E8">
            <w:pPr>
              <w:spacing w:after="0" w:line="240" w:lineRule="auto"/>
              <w:jc w:val="both"/>
              <w:rPr>
                <w:rFonts w:ascii="Calibri" w:eastAsia="Times New Roman" w:hAnsi="Calibri" w:cs="Times New Roman"/>
                <w:b/>
                <w:i/>
                <w:color w:val="000000"/>
              </w:rPr>
            </w:pPr>
            <w:r w:rsidRPr="00624A5F">
              <w:rPr>
                <w:rFonts w:ascii="Calibri" w:eastAsia="Times New Roman" w:hAnsi="Calibri" w:cs="Times New Roman"/>
                <w:b/>
                <w:i/>
                <w:color w:val="000000"/>
              </w:rPr>
              <w:t>Grassland</w:t>
            </w:r>
          </w:p>
        </w:tc>
        <w:tc>
          <w:tcPr>
            <w:tcW w:w="1499" w:type="dxa"/>
            <w:tcBorders>
              <w:top w:val="nil"/>
              <w:left w:val="nil"/>
              <w:bottom w:val="nil"/>
              <w:right w:val="nil"/>
            </w:tcBorders>
            <w:shd w:val="clear" w:color="auto" w:fill="auto"/>
            <w:noWrap/>
            <w:hideMark/>
          </w:tcPr>
          <w:p w14:paraId="7D0BE609" w14:textId="754ADF4D" w:rsidR="003367E8" w:rsidRPr="00624A5F" w:rsidRDefault="003367E8" w:rsidP="003367E8">
            <w:pPr>
              <w:spacing w:after="0" w:line="240" w:lineRule="auto"/>
              <w:jc w:val="both"/>
              <w:rPr>
                <w:rFonts w:ascii="Calibri" w:eastAsia="Times New Roman" w:hAnsi="Calibri" w:cs="Times New Roman"/>
                <w:b/>
                <w:i/>
                <w:color w:val="000000"/>
              </w:rPr>
            </w:pPr>
            <w:r w:rsidRPr="00624A5F">
              <w:rPr>
                <w:b/>
                <w:i/>
              </w:rPr>
              <w:t>46.7</w:t>
            </w:r>
          </w:p>
        </w:tc>
        <w:tc>
          <w:tcPr>
            <w:tcW w:w="1136" w:type="dxa"/>
            <w:tcBorders>
              <w:top w:val="nil"/>
              <w:left w:val="nil"/>
              <w:bottom w:val="nil"/>
              <w:right w:val="nil"/>
            </w:tcBorders>
            <w:shd w:val="clear" w:color="auto" w:fill="auto"/>
            <w:noWrap/>
            <w:hideMark/>
          </w:tcPr>
          <w:p w14:paraId="4C84DAF5" w14:textId="1758F271" w:rsidR="003367E8" w:rsidRPr="00624A5F" w:rsidRDefault="003367E8" w:rsidP="003367E8">
            <w:pPr>
              <w:spacing w:after="0" w:line="240" w:lineRule="auto"/>
              <w:jc w:val="both"/>
              <w:rPr>
                <w:rFonts w:ascii="Calibri" w:eastAsia="Times New Roman" w:hAnsi="Calibri" w:cs="Times New Roman"/>
                <w:b/>
                <w:i/>
                <w:color w:val="000000"/>
              </w:rPr>
            </w:pPr>
            <w:r w:rsidRPr="00624A5F">
              <w:rPr>
                <w:b/>
                <w:i/>
              </w:rPr>
              <w:t>0.0005</w:t>
            </w:r>
          </w:p>
        </w:tc>
        <w:tc>
          <w:tcPr>
            <w:tcW w:w="1056" w:type="dxa"/>
            <w:tcBorders>
              <w:top w:val="nil"/>
              <w:left w:val="nil"/>
              <w:bottom w:val="nil"/>
              <w:right w:val="nil"/>
            </w:tcBorders>
            <w:shd w:val="clear" w:color="auto" w:fill="auto"/>
            <w:noWrap/>
            <w:vAlign w:val="bottom"/>
            <w:hideMark/>
          </w:tcPr>
          <w:p w14:paraId="1FD0D43B" w14:textId="77777777" w:rsidR="003367E8" w:rsidRPr="00624A5F" w:rsidRDefault="003367E8" w:rsidP="003367E8">
            <w:pPr>
              <w:spacing w:after="0" w:line="240" w:lineRule="auto"/>
              <w:jc w:val="both"/>
              <w:rPr>
                <w:rFonts w:ascii="Calibri" w:eastAsia="Times New Roman" w:hAnsi="Calibri" w:cs="Times New Roman"/>
                <w:b/>
                <w:i/>
                <w:color w:val="000000"/>
              </w:rPr>
            </w:pPr>
          </w:p>
        </w:tc>
      </w:tr>
      <w:tr w:rsidR="003367E8" w:rsidRPr="00624A5F" w14:paraId="2C31A011" w14:textId="77777777" w:rsidTr="00931084">
        <w:trPr>
          <w:trHeight w:val="288"/>
        </w:trPr>
        <w:tc>
          <w:tcPr>
            <w:tcW w:w="2440" w:type="dxa"/>
            <w:tcBorders>
              <w:top w:val="nil"/>
              <w:left w:val="nil"/>
              <w:bottom w:val="nil"/>
              <w:right w:val="nil"/>
            </w:tcBorders>
            <w:shd w:val="clear" w:color="auto" w:fill="auto"/>
            <w:noWrap/>
            <w:vAlign w:val="bottom"/>
            <w:hideMark/>
          </w:tcPr>
          <w:p w14:paraId="6C658748" w14:textId="77777777" w:rsidR="003367E8" w:rsidRPr="00624A5F" w:rsidRDefault="003367E8" w:rsidP="003367E8">
            <w:pPr>
              <w:spacing w:after="0" w:line="240" w:lineRule="auto"/>
              <w:jc w:val="both"/>
              <w:rPr>
                <w:rFonts w:ascii="Calibri" w:eastAsia="Times New Roman" w:hAnsi="Calibri" w:cs="Times New Roman"/>
                <w:b/>
                <w:bCs/>
                <w:i/>
                <w:iCs/>
                <w:color w:val="000000"/>
              </w:rPr>
            </w:pPr>
            <w:r w:rsidRPr="00624A5F">
              <w:rPr>
                <w:rFonts w:ascii="Calibri" w:eastAsia="Times New Roman" w:hAnsi="Calibri" w:cs="Times New Roman"/>
                <w:b/>
                <w:bCs/>
                <w:i/>
                <w:iCs/>
                <w:color w:val="000000"/>
              </w:rPr>
              <w:t>Man-made</w:t>
            </w:r>
          </w:p>
        </w:tc>
        <w:tc>
          <w:tcPr>
            <w:tcW w:w="1499" w:type="dxa"/>
            <w:tcBorders>
              <w:top w:val="nil"/>
              <w:left w:val="nil"/>
              <w:bottom w:val="nil"/>
              <w:right w:val="nil"/>
            </w:tcBorders>
            <w:shd w:val="clear" w:color="auto" w:fill="auto"/>
            <w:noWrap/>
            <w:hideMark/>
          </w:tcPr>
          <w:p w14:paraId="0E03CF5E" w14:textId="5722264D" w:rsidR="003367E8" w:rsidRPr="00624A5F" w:rsidRDefault="003367E8" w:rsidP="003367E8">
            <w:pPr>
              <w:spacing w:after="0" w:line="240" w:lineRule="auto"/>
              <w:jc w:val="both"/>
              <w:rPr>
                <w:rFonts w:ascii="Calibri" w:eastAsia="Times New Roman" w:hAnsi="Calibri" w:cs="Times New Roman"/>
                <w:b/>
                <w:bCs/>
                <w:i/>
                <w:iCs/>
                <w:color w:val="000000"/>
              </w:rPr>
            </w:pPr>
            <w:r w:rsidRPr="00624A5F">
              <w:rPr>
                <w:b/>
                <w:i/>
              </w:rPr>
              <w:t>12.8</w:t>
            </w:r>
          </w:p>
        </w:tc>
        <w:tc>
          <w:tcPr>
            <w:tcW w:w="1136" w:type="dxa"/>
            <w:tcBorders>
              <w:top w:val="nil"/>
              <w:left w:val="nil"/>
              <w:bottom w:val="nil"/>
              <w:right w:val="nil"/>
            </w:tcBorders>
            <w:shd w:val="clear" w:color="auto" w:fill="auto"/>
            <w:noWrap/>
            <w:hideMark/>
          </w:tcPr>
          <w:p w14:paraId="43370684" w14:textId="688227F0" w:rsidR="003367E8" w:rsidRPr="00624A5F" w:rsidRDefault="003367E8" w:rsidP="003367E8">
            <w:pPr>
              <w:spacing w:after="0" w:line="240" w:lineRule="auto"/>
              <w:jc w:val="both"/>
              <w:rPr>
                <w:rFonts w:ascii="Calibri" w:eastAsia="Times New Roman" w:hAnsi="Calibri" w:cs="Times New Roman"/>
                <w:b/>
                <w:bCs/>
                <w:i/>
                <w:iCs/>
                <w:color w:val="000000"/>
              </w:rPr>
            </w:pPr>
            <w:r w:rsidRPr="00624A5F">
              <w:rPr>
                <w:b/>
                <w:i/>
              </w:rPr>
              <w:t>0.0030</w:t>
            </w:r>
          </w:p>
        </w:tc>
        <w:tc>
          <w:tcPr>
            <w:tcW w:w="1056" w:type="dxa"/>
            <w:tcBorders>
              <w:top w:val="nil"/>
              <w:left w:val="nil"/>
              <w:bottom w:val="nil"/>
              <w:right w:val="nil"/>
            </w:tcBorders>
            <w:shd w:val="clear" w:color="auto" w:fill="auto"/>
            <w:noWrap/>
            <w:vAlign w:val="bottom"/>
            <w:hideMark/>
          </w:tcPr>
          <w:p w14:paraId="3101C6BA" w14:textId="77777777" w:rsidR="003367E8" w:rsidRPr="00624A5F" w:rsidRDefault="003367E8" w:rsidP="003367E8">
            <w:pPr>
              <w:spacing w:after="0" w:line="240" w:lineRule="auto"/>
              <w:jc w:val="both"/>
              <w:rPr>
                <w:rFonts w:ascii="Calibri" w:eastAsia="Times New Roman" w:hAnsi="Calibri" w:cs="Times New Roman"/>
                <w:b/>
                <w:bCs/>
                <w:i/>
                <w:iCs/>
                <w:color w:val="000000"/>
              </w:rPr>
            </w:pPr>
          </w:p>
        </w:tc>
      </w:tr>
      <w:tr w:rsidR="003367E8" w:rsidRPr="00624A5F" w14:paraId="0C0F5DD1" w14:textId="77777777" w:rsidTr="00931084">
        <w:trPr>
          <w:trHeight w:val="288"/>
        </w:trPr>
        <w:tc>
          <w:tcPr>
            <w:tcW w:w="2440" w:type="dxa"/>
            <w:tcBorders>
              <w:top w:val="nil"/>
              <w:left w:val="nil"/>
              <w:bottom w:val="nil"/>
              <w:right w:val="nil"/>
            </w:tcBorders>
            <w:shd w:val="clear" w:color="auto" w:fill="auto"/>
            <w:noWrap/>
            <w:vAlign w:val="bottom"/>
            <w:hideMark/>
          </w:tcPr>
          <w:p w14:paraId="38D9F625" w14:textId="77777777" w:rsidR="003367E8" w:rsidRPr="00624A5F" w:rsidRDefault="003367E8" w:rsidP="003367E8">
            <w:pPr>
              <w:spacing w:after="0" w:line="240" w:lineRule="auto"/>
              <w:jc w:val="both"/>
              <w:rPr>
                <w:rFonts w:ascii="Calibri" w:eastAsia="Times New Roman" w:hAnsi="Calibri" w:cs="Times New Roman"/>
                <w:b/>
                <w:i/>
                <w:color w:val="000000"/>
              </w:rPr>
            </w:pPr>
            <w:proofErr w:type="spellStart"/>
            <w:r w:rsidRPr="00624A5F">
              <w:rPr>
                <w:rFonts w:ascii="Calibri" w:eastAsia="Times New Roman" w:hAnsi="Calibri" w:cs="Times New Roman"/>
                <w:b/>
                <w:i/>
                <w:color w:val="000000"/>
              </w:rPr>
              <w:t>Wetland</w:t>
            </w:r>
            <w:proofErr w:type="spellEnd"/>
          </w:p>
        </w:tc>
        <w:tc>
          <w:tcPr>
            <w:tcW w:w="1499" w:type="dxa"/>
            <w:tcBorders>
              <w:top w:val="nil"/>
              <w:left w:val="nil"/>
              <w:bottom w:val="nil"/>
              <w:right w:val="nil"/>
            </w:tcBorders>
            <w:shd w:val="clear" w:color="auto" w:fill="auto"/>
            <w:noWrap/>
            <w:hideMark/>
          </w:tcPr>
          <w:p w14:paraId="1CC4BE0A" w14:textId="0FCDB9BE" w:rsidR="003367E8" w:rsidRPr="00624A5F" w:rsidRDefault="003367E8" w:rsidP="003367E8">
            <w:pPr>
              <w:spacing w:after="0" w:line="240" w:lineRule="auto"/>
              <w:jc w:val="both"/>
              <w:rPr>
                <w:rFonts w:ascii="Calibri" w:eastAsia="Times New Roman" w:hAnsi="Calibri" w:cs="Times New Roman"/>
                <w:b/>
                <w:i/>
                <w:color w:val="000000"/>
              </w:rPr>
            </w:pPr>
            <w:r w:rsidRPr="00624A5F">
              <w:rPr>
                <w:b/>
                <w:i/>
              </w:rPr>
              <w:t>18.8</w:t>
            </w:r>
          </w:p>
        </w:tc>
        <w:tc>
          <w:tcPr>
            <w:tcW w:w="1136" w:type="dxa"/>
            <w:tcBorders>
              <w:top w:val="nil"/>
              <w:left w:val="nil"/>
              <w:bottom w:val="nil"/>
              <w:right w:val="nil"/>
            </w:tcBorders>
            <w:shd w:val="clear" w:color="auto" w:fill="auto"/>
            <w:noWrap/>
            <w:hideMark/>
          </w:tcPr>
          <w:p w14:paraId="42BB3BE2" w14:textId="7AC55373" w:rsidR="003367E8" w:rsidRPr="00624A5F" w:rsidRDefault="003367E8" w:rsidP="003367E8">
            <w:pPr>
              <w:spacing w:after="0" w:line="240" w:lineRule="auto"/>
              <w:jc w:val="both"/>
              <w:rPr>
                <w:rFonts w:ascii="Calibri" w:eastAsia="Times New Roman" w:hAnsi="Calibri" w:cs="Times New Roman"/>
                <w:b/>
                <w:i/>
                <w:color w:val="000000"/>
              </w:rPr>
            </w:pPr>
            <w:r w:rsidRPr="00624A5F">
              <w:rPr>
                <w:b/>
                <w:i/>
              </w:rPr>
              <w:t>0.0005</w:t>
            </w:r>
          </w:p>
        </w:tc>
        <w:tc>
          <w:tcPr>
            <w:tcW w:w="1056" w:type="dxa"/>
            <w:tcBorders>
              <w:top w:val="nil"/>
              <w:left w:val="nil"/>
              <w:bottom w:val="nil"/>
              <w:right w:val="nil"/>
            </w:tcBorders>
            <w:shd w:val="clear" w:color="auto" w:fill="auto"/>
            <w:noWrap/>
            <w:vAlign w:val="bottom"/>
            <w:hideMark/>
          </w:tcPr>
          <w:p w14:paraId="23F51410" w14:textId="77777777" w:rsidR="003367E8" w:rsidRPr="00624A5F" w:rsidRDefault="003367E8" w:rsidP="003367E8">
            <w:pPr>
              <w:spacing w:after="0" w:line="240" w:lineRule="auto"/>
              <w:jc w:val="both"/>
              <w:rPr>
                <w:rFonts w:ascii="Calibri" w:eastAsia="Times New Roman" w:hAnsi="Calibri" w:cs="Times New Roman"/>
                <w:b/>
                <w:i/>
                <w:color w:val="000000"/>
              </w:rPr>
            </w:pPr>
          </w:p>
        </w:tc>
      </w:tr>
      <w:tr w:rsidR="00FE64A1" w:rsidRPr="00624A5F" w14:paraId="7D2F7EDB" w14:textId="77777777" w:rsidTr="005644FF">
        <w:trPr>
          <w:trHeight w:val="288"/>
        </w:trPr>
        <w:tc>
          <w:tcPr>
            <w:tcW w:w="2440" w:type="dxa"/>
            <w:tcBorders>
              <w:top w:val="nil"/>
              <w:left w:val="nil"/>
              <w:bottom w:val="nil"/>
              <w:right w:val="nil"/>
            </w:tcBorders>
            <w:shd w:val="clear" w:color="auto" w:fill="auto"/>
            <w:noWrap/>
            <w:vAlign w:val="bottom"/>
            <w:hideMark/>
          </w:tcPr>
          <w:p w14:paraId="448ED0A6" w14:textId="77777777" w:rsidR="00FE64A1" w:rsidRPr="00624A5F" w:rsidRDefault="00FE64A1" w:rsidP="006D5A52">
            <w:pPr>
              <w:spacing w:after="0" w:line="240" w:lineRule="auto"/>
              <w:jc w:val="both"/>
              <w:rPr>
                <w:rFonts w:ascii="Times New Roman" w:eastAsia="Times New Roman" w:hAnsi="Times New Roman" w:cs="Times New Roman"/>
                <w:sz w:val="20"/>
                <w:szCs w:val="20"/>
              </w:rPr>
            </w:pPr>
          </w:p>
        </w:tc>
        <w:tc>
          <w:tcPr>
            <w:tcW w:w="1499" w:type="dxa"/>
            <w:tcBorders>
              <w:top w:val="nil"/>
              <w:left w:val="nil"/>
              <w:bottom w:val="nil"/>
              <w:right w:val="nil"/>
            </w:tcBorders>
            <w:shd w:val="clear" w:color="auto" w:fill="auto"/>
            <w:noWrap/>
            <w:vAlign w:val="bottom"/>
            <w:hideMark/>
          </w:tcPr>
          <w:p w14:paraId="35E75336" w14:textId="77777777" w:rsidR="00FE64A1" w:rsidRPr="00624A5F" w:rsidRDefault="00FE64A1" w:rsidP="006D5A52">
            <w:pPr>
              <w:spacing w:after="0" w:line="240" w:lineRule="auto"/>
              <w:jc w:val="both"/>
              <w:rPr>
                <w:rFonts w:ascii="Times New Roman" w:eastAsia="Times New Roman" w:hAnsi="Times New Roman" w:cs="Times New Roman"/>
                <w:sz w:val="20"/>
                <w:szCs w:val="20"/>
              </w:rPr>
            </w:pPr>
          </w:p>
        </w:tc>
        <w:tc>
          <w:tcPr>
            <w:tcW w:w="1136" w:type="dxa"/>
            <w:tcBorders>
              <w:top w:val="nil"/>
              <w:left w:val="nil"/>
              <w:bottom w:val="nil"/>
              <w:right w:val="nil"/>
            </w:tcBorders>
            <w:shd w:val="clear" w:color="auto" w:fill="auto"/>
            <w:noWrap/>
            <w:vAlign w:val="bottom"/>
            <w:hideMark/>
          </w:tcPr>
          <w:p w14:paraId="06700F78" w14:textId="77777777" w:rsidR="00FE64A1" w:rsidRPr="00624A5F" w:rsidRDefault="00FE64A1" w:rsidP="006D5A52">
            <w:pPr>
              <w:spacing w:after="0" w:line="240" w:lineRule="auto"/>
              <w:jc w:val="both"/>
              <w:rPr>
                <w:rFonts w:ascii="Times New Roman" w:eastAsia="Times New Roman" w:hAnsi="Times New Roman" w:cs="Times New Roman"/>
                <w:sz w:val="20"/>
                <w:szCs w:val="20"/>
              </w:rPr>
            </w:pPr>
          </w:p>
        </w:tc>
        <w:tc>
          <w:tcPr>
            <w:tcW w:w="1056" w:type="dxa"/>
            <w:tcBorders>
              <w:top w:val="nil"/>
              <w:left w:val="nil"/>
              <w:bottom w:val="nil"/>
              <w:right w:val="nil"/>
            </w:tcBorders>
            <w:shd w:val="clear" w:color="auto" w:fill="auto"/>
            <w:noWrap/>
            <w:vAlign w:val="bottom"/>
            <w:hideMark/>
          </w:tcPr>
          <w:p w14:paraId="140E21B3" w14:textId="77777777" w:rsidR="00FE64A1" w:rsidRPr="00624A5F" w:rsidRDefault="00FE64A1" w:rsidP="006D5A52">
            <w:pPr>
              <w:spacing w:after="0" w:line="240" w:lineRule="auto"/>
              <w:jc w:val="both"/>
              <w:rPr>
                <w:rFonts w:ascii="Times New Roman" w:eastAsia="Times New Roman" w:hAnsi="Times New Roman" w:cs="Times New Roman"/>
                <w:sz w:val="20"/>
                <w:szCs w:val="20"/>
              </w:rPr>
            </w:pPr>
          </w:p>
        </w:tc>
      </w:tr>
      <w:tr w:rsidR="00FE64A1" w:rsidRPr="00624A5F" w14:paraId="40D53B3B" w14:textId="77777777" w:rsidTr="005644FF">
        <w:trPr>
          <w:trHeight w:val="288"/>
        </w:trPr>
        <w:tc>
          <w:tcPr>
            <w:tcW w:w="2440" w:type="dxa"/>
            <w:tcBorders>
              <w:top w:val="nil"/>
              <w:left w:val="nil"/>
              <w:bottom w:val="nil"/>
              <w:right w:val="nil"/>
            </w:tcBorders>
            <w:shd w:val="clear" w:color="auto" w:fill="auto"/>
            <w:noWrap/>
            <w:vAlign w:val="bottom"/>
            <w:hideMark/>
          </w:tcPr>
          <w:p w14:paraId="2222858E" w14:textId="77777777" w:rsidR="00FE64A1" w:rsidRPr="00624A5F" w:rsidRDefault="00FE64A1" w:rsidP="006D5A52">
            <w:pPr>
              <w:spacing w:after="0" w:line="240" w:lineRule="auto"/>
              <w:jc w:val="both"/>
              <w:rPr>
                <w:rFonts w:ascii="Calibri" w:eastAsia="Times New Roman" w:hAnsi="Calibri" w:cs="Times New Roman"/>
                <w:color w:val="000000"/>
              </w:rPr>
            </w:pPr>
            <w:r w:rsidRPr="00624A5F">
              <w:rPr>
                <w:rFonts w:ascii="Calibri" w:eastAsia="Times New Roman" w:hAnsi="Calibri" w:cs="Times New Roman"/>
                <w:color w:val="000000"/>
              </w:rPr>
              <w:t>(C)</w:t>
            </w:r>
          </w:p>
        </w:tc>
        <w:tc>
          <w:tcPr>
            <w:tcW w:w="1499" w:type="dxa"/>
            <w:tcBorders>
              <w:top w:val="nil"/>
              <w:left w:val="nil"/>
              <w:bottom w:val="nil"/>
              <w:right w:val="nil"/>
            </w:tcBorders>
            <w:shd w:val="clear" w:color="auto" w:fill="auto"/>
            <w:noWrap/>
            <w:vAlign w:val="bottom"/>
            <w:hideMark/>
          </w:tcPr>
          <w:p w14:paraId="216A64F1" w14:textId="77777777" w:rsidR="00FE64A1" w:rsidRPr="00624A5F" w:rsidRDefault="00FE64A1" w:rsidP="006D5A52">
            <w:pPr>
              <w:spacing w:after="0" w:line="240" w:lineRule="auto"/>
              <w:jc w:val="both"/>
              <w:rPr>
                <w:rFonts w:ascii="Calibri" w:eastAsia="Times New Roman" w:hAnsi="Calibri" w:cs="Times New Roman"/>
                <w:color w:val="000000"/>
              </w:rPr>
            </w:pPr>
          </w:p>
        </w:tc>
        <w:tc>
          <w:tcPr>
            <w:tcW w:w="1136" w:type="dxa"/>
            <w:tcBorders>
              <w:top w:val="nil"/>
              <w:left w:val="nil"/>
              <w:bottom w:val="nil"/>
              <w:right w:val="nil"/>
            </w:tcBorders>
            <w:shd w:val="clear" w:color="auto" w:fill="auto"/>
            <w:noWrap/>
            <w:vAlign w:val="bottom"/>
            <w:hideMark/>
          </w:tcPr>
          <w:p w14:paraId="09AF288D" w14:textId="77777777" w:rsidR="00FE64A1" w:rsidRPr="00624A5F" w:rsidRDefault="00FE64A1" w:rsidP="006D5A52">
            <w:pPr>
              <w:spacing w:after="0" w:line="240" w:lineRule="auto"/>
              <w:jc w:val="both"/>
              <w:rPr>
                <w:rFonts w:ascii="Times New Roman" w:eastAsia="Times New Roman" w:hAnsi="Times New Roman" w:cs="Times New Roman"/>
                <w:sz w:val="20"/>
                <w:szCs w:val="20"/>
              </w:rPr>
            </w:pPr>
          </w:p>
        </w:tc>
        <w:tc>
          <w:tcPr>
            <w:tcW w:w="1056" w:type="dxa"/>
            <w:tcBorders>
              <w:top w:val="nil"/>
              <w:left w:val="nil"/>
              <w:bottom w:val="nil"/>
              <w:right w:val="nil"/>
            </w:tcBorders>
            <w:shd w:val="clear" w:color="auto" w:fill="auto"/>
            <w:noWrap/>
            <w:vAlign w:val="bottom"/>
            <w:hideMark/>
          </w:tcPr>
          <w:p w14:paraId="1FB36924" w14:textId="77777777" w:rsidR="00FE64A1" w:rsidRPr="00624A5F" w:rsidRDefault="00FE64A1" w:rsidP="006D5A52">
            <w:pPr>
              <w:spacing w:after="0" w:line="240" w:lineRule="auto"/>
              <w:jc w:val="both"/>
              <w:rPr>
                <w:rFonts w:ascii="Times New Roman" w:eastAsia="Times New Roman" w:hAnsi="Times New Roman" w:cs="Times New Roman"/>
                <w:sz w:val="20"/>
                <w:szCs w:val="20"/>
              </w:rPr>
            </w:pPr>
          </w:p>
        </w:tc>
      </w:tr>
      <w:tr w:rsidR="00FE64A1" w:rsidRPr="00624A5F" w14:paraId="1C1C1F5E" w14:textId="77777777" w:rsidTr="005644FF">
        <w:trPr>
          <w:trHeight w:val="288"/>
        </w:trPr>
        <w:tc>
          <w:tcPr>
            <w:tcW w:w="2440" w:type="dxa"/>
            <w:tcBorders>
              <w:top w:val="nil"/>
              <w:left w:val="nil"/>
              <w:bottom w:val="nil"/>
              <w:right w:val="nil"/>
            </w:tcBorders>
            <w:shd w:val="clear" w:color="auto" w:fill="auto"/>
            <w:noWrap/>
            <w:vAlign w:val="bottom"/>
            <w:hideMark/>
          </w:tcPr>
          <w:p w14:paraId="4F4E2644" w14:textId="77777777" w:rsidR="00FE64A1" w:rsidRPr="00624A5F" w:rsidRDefault="00FE64A1" w:rsidP="006D5A52">
            <w:pPr>
              <w:spacing w:after="0" w:line="240" w:lineRule="auto"/>
              <w:jc w:val="both"/>
              <w:rPr>
                <w:rFonts w:ascii="Calibri" w:eastAsia="Times New Roman" w:hAnsi="Calibri" w:cs="Times New Roman"/>
                <w:b/>
                <w:bCs/>
                <w:color w:val="000000"/>
              </w:rPr>
            </w:pPr>
            <w:r w:rsidRPr="00624A5F">
              <w:rPr>
                <w:rFonts w:ascii="Calibri" w:eastAsia="Times New Roman" w:hAnsi="Calibri" w:cs="Times New Roman"/>
                <w:b/>
                <w:bCs/>
                <w:color w:val="000000"/>
              </w:rPr>
              <w:t>Driver</w:t>
            </w:r>
          </w:p>
        </w:tc>
        <w:tc>
          <w:tcPr>
            <w:tcW w:w="1499" w:type="dxa"/>
            <w:tcBorders>
              <w:top w:val="nil"/>
              <w:left w:val="nil"/>
              <w:bottom w:val="nil"/>
              <w:right w:val="nil"/>
            </w:tcBorders>
            <w:shd w:val="clear" w:color="auto" w:fill="auto"/>
            <w:noWrap/>
            <w:vAlign w:val="bottom"/>
            <w:hideMark/>
          </w:tcPr>
          <w:p w14:paraId="041EE4C2" w14:textId="77777777" w:rsidR="00FE64A1" w:rsidRPr="00624A5F" w:rsidRDefault="00FE64A1" w:rsidP="006D5A52">
            <w:pPr>
              <w:spacing w:after="0" w:line="240" w:lineRule="auto"/>
              <w:jc w:val="both"/>
              <w:rPr>
                <w:rFonts w:ascii="Calibri" w:eastAsia="Times New Roman" w:hAnsi="Calibri" w:cs="Times New Roman"/>
                <w:b/>
                <w:bCs/>
                <w:color w:val="000000"/>
              </w:rPr>
            </w:pPr>
            <w:r w:rsidRPr="00624A5F">
              <w:rPr>
                <w:rFonts w:ascii="Calibri" w:eastAsia="Times New Roman" w:hAnsi="Calibri" w:cs="Times New Roman"/>
                <w:b/>
                <w:bCs/>
                <w:color w:val="000000"/>
              </w:rPr>
              <w:t>X.squared</w:t>
            </w:r>
          </w:p>
        </w:tc>
        <w:tc>
          <w:tcPr>
            <w:tcW w:w="1136" w:type="dxa"/>
            <w:tcBorders>
              <w:top w:val="nil"/>
              <w:left w:val="nil"/>
              <w:bottom w:val="nil"/>
              <w:right w:val="nil"/>
            </w:tcBorders>
            <w:shd w:val="clear" w:color="auto" w:fill="auto"/>
            <w:noWrap/>
            <w:vAlign w:val="bottom"/>
            <w:hideMark/>
          </w:tcPr>
          <w:p w14:paraId="303AA917" w14:textId="77777777" w:rsidR="00FE64A1" w:rsidRPr="00624A5F" w:rsidRDefault="00FE64A1" w:rsidP="006D5A52">
            <w:pPr>
              <w:spacing w:after="0" w:line="240" w:lineRule="auto"/>
              <w:jc w:val="both"/>
              <w:rPr>
                <w:rFonts w:ascii="Calibri" w:eastAsia="Times New Roman" w:hAnsi="Calibri" w:cs="Times New Roman"/>
                <w:b/>
                <w:bCs/>
                <w:color w:val="000000"/>
              </w:rPr>
            </w:pPr>
            <w:r w:rsidRPr="00624A5F">
              <w:rPr>
                <w:rFonts w:ascii="Calibri" w:eastAsia="Times New Roman" w:hAnsi="Calibri" w:cs="Times New Roman"/>
                <w:b/>
                <w:bCs/>
                <w:color w:val="000000"/>
              </w:rPr>
              <w:t>p.value</w:t>
            </w:r>
          </w:p>
        </w:tc>
        <w:tc>
          <w:tcPr>
            <w:tcW w:w="1056" w:type="dxa"/>
            <w:tcBorders>
              <w:top w:val="nil"/>
              <w:left w:val="nil"/>
              <w:bottom w:val="nil"/>
              <w:right w:val="nil"/>
            </w:tcBorders>
            <w:shd w:val="clear" w:color="auto" w:fill="auto"/>
            <w:noWrap/>
            <w:vAlign w:val="bottom"/>
            <w:hideMark/>
          </w:tcPr>
          <w:p w14:paraId="55759D30" w14:textId="77777777" w:rsidR="00FE64A1" w:rsidRPr="00624A5F" w:rsidRDefault="00FE64A1" w:rsidP="006D5A52">
            <w:pPr>
              <w:spacing w:after="0" w:line="240" w:lineRule="auto"/>
              <w:jc w:val="both"/>
              <w:rPr>
                <w:rFonts w:ascii="Calibri" w:eastAsia="Times New Roman" w:hAnsi="Calibri" w:cs="Times New Roman"/>
                <w:b/>
                <w:bCs/>
                <w:color w:val="000000"/>
              </w:rPr>
            </w:pPr>
          </w:p>
        </w:tc>
      </w:tr>
      <w:tr w:rsidR="005C079B" w:rsidRPr="00624A5F" w14:paraId="1AE5F6C8" w14:textId="77777777" w:rsidTr="00931084">
        <w:trPr>
          <w:trHeight w:val="288"/>
        </w:trPr>
        <w:tc>
          <w:tcPr>
            <w:tcW w:w="2440" w:type="dxa"/>
            <w:tcBorders>
              <w:top w:val="nil"/>
              <w:left w:val="nil"/>
              <w:bottom w:val="nil"/>
              <w:right w:val="nil"/>
            </w:tcBorders>
            <w:shd w:val="clear" w:color="auto" w:fill="auto"/>
            <w:noWrap/>
            <w:vAlign w:val="bottom"/>
            <w:hideMark/>
          </w:tcPr>
          <w:p w14:paraId="7DEC2652" w14:textId="77777777" w:rsidR="005C079B" w:rsidRPr="00624A5F" w:rsidRDefault="005C079B" w:rsidP="005C079B">
            <w:pPr>
              <w:spacing w:after="0" w:line="240" w:lineRule="auto"/>
              <w:jc w:val="both"/>
              <w:rPr>
                <w:rFonts w:ascii="Calibri" w:eastAsia="Times New Roman" w:hAnsi="Calibri" w:cs="Times New Roman"/>
                <w:b/>
                <w:i/>
                <w:color w:val="000000"/>
              </w:rPr>
            </w:pPr>
            <w:r w:rsidRPr="00624A5F">
              <w:rPr>
                <w:rFonts w:ascii="Calibri" w:eastAsia="Times New Roman" w:hAnsi="Calibri" w:cs="Times New Roman"/>
                <w:b/>
                <w:i/>
                <w:color w:val="000000"/>
              </w:rPr>
              <w:t>Climate Change</w:t>
            </w:r>
          </w:p>
        </w:tc>
        <w:tc>
          <w:tcPr>
            <w:tcW w:w="1499" w:type="dxa"/>
            <w:tcBorders>
              <w:top w:val="nil"/>
              <w:left w:val="nil"/>
              <w:bottom w:val="nil"/>
              <w:right w:val="nil"/>
            </w:tcBorders>
            <w:shd w:val="clear" w:color="auto" w:fill="auto"/>
            <w:noWrap/>
            <w:hideMark/>
          </w:tcPr>
          <w:p w14:paraId="67871B70" w14:textId="213FE930" w:rsidR="005C079B" w:rsidRPr="00624A5F" w:rsidRDefault="005C079B" w:rsidP="005C079B">
            <w:pPr>
              <w:spacing w:after="0" w:line="240" w:lineRule="auto"/>
              <w:jc w:val="both"/>
              <w:rPr>
                <w:rFonts w:ascii="Calibri" w:eastAsia="Times New Roman" w:hAnsi="Calibri" w:cs="Times New Roman"/>
                <w:b/>
                <w:i/>
                <w:color w:val="000000"/>
              </w:rPr>
            </w:pPr>
            <w:r w:rsidRPr="00624A5F">
              <w:rPr>
                <w:b/>
                <w:i/>
              </w:rPr>
              <w:t>17.0</w:t>
            </w:r>
          </w:p>
        </w:tc>
        <w:tc>
          <w:tcPr>
            <w:tcW w:w="1136" w:type="dxa"/>
            <w:tcBorders>
              <w:top w:val="nil"/>
              <w:left w:val="nil"/>
              <w:bottom w:val="nil"/>
              <w:right w:val="nil"/>
            </w:tcBorders>
            <w:shd w:val="clear" w:color="auto" w:fill="auto"/>
            <w:noWrap/>
            <w:hideMark/>
          </w:tcPr>
          <w:p w14:paraId="45347712" w14:textId="1925A286" w:rsidR="005C079B" w:rsidRPr="00624A5F" w:rsidRDefault="005C079B" w:rsidP="005C079B">
            <w:pPr>
              <w:spacing w:after="0" w:line="240" w:lineRule="auto"/>
              <w:jc w:val="both"/>
              <w:rPr>
                <w:rFonts w:ascii="Calibri" w:eastAsia="Times New Roman" w:hAnsi="Calibri" w:cs="Times New Roman"/>
                <w:b/>
                <w:i/>
                <w:color w:val="000000"/>
              </w:rPr>
            </w:pPr>
            <w:r w:rsidRPr="00624A5F">
              <w:rPr>
                <w:b/>
                <w:i/>
              </w:rPr>
              <w:t>0.0005</w:t>
            </w:r>
          </w:p>
        </w:tc>
        <w:tc>
          <w:tcPr>
            <w:tcW w:w="1056" w:type="dxa"/>
            <w:tcBorders>
              <w:top w:val="nil"/>
              <w:left w:val="nil"/>
              <w:bottom w:val="nil"/>
              <w:right w:val="nil"/>
            </w:tcBorders>
            <w:shd w:val="clear" w:color="auto" w:fill="auto"/>
            <w:noWrap/>
            <w:vAlign w:val="bottom"/>
            <w:hideMark/>
          </w:tcPr>
          <w:p w14:paraId="08C8D026" w14:textId="77777777" w:rsidR="005C079B" w:rsidRPr="00624A5F" w:rsidRDefault="005C079B" w:rsidP="005C079B">
            <w:pPr>
              <w:spacing w:after="0" w:line="240" w:lineRule="auto"/>
              <w:jc w:val="both"/>
              <w:rPr>
                <w:rFonts w:ascii="Calibri" w:eastAsia="Times New Roman" w:hAnsi="Calibri" w:cs="Times New Roman"/>
                <w:b/>
                <w:i/>
                <w:color w:val="000000"/>
              </w:rPr>
            </w:pPr>
          </w:p>
        </w:tc>
      </w:tr>
      <w:tr w:rsidR="005C079B" w:rsidRPr="00624A5F" w14:paraId="4EC09B16" w14:textId="77777777" w:rsidTr="00931084">
        <w:trPr>
          <w:trHeight w:val="288"/>
        </w:trPr>
        <w:tc>
          <w:tcPr>
            <w:tcW w:w="2440" w:type="dxa"/>
            <w:tcBorders>
              <w:top w:val="nil"/>
              <w:left w:val="nil"/>
              <w:bottom w:val="nil"/>
              <w:right w:val="nil"/>
            </w:tcBorders>
            <w:shd w:val="clear" w:color="auto" w:fill="auto"/>
            <w:noWrap/>
            <w:vAlign w:val="bottom"/>
            <w:hideMark/>
          </w:tcPr>
          <w:p w14:paraId="03391A3F" w14:textId="77777777" w:rsidR="005C079B" w:rsidRPr="00624A5F" w:rsidRDefault="005C079B" w:rsidP="005C079B">
            <w:pPr>
              <w:spacing w:after="0" w:line="240" w:lineRule="auto"/>
              <w:jc w:val="both"/>
              <w:rPr>
                <w:rFonts w:ascii="Calibri" w:eastAsia="Times New Roman" w:hAnsi="Calibri" w:cs="Times New Roman"/>
                <w:b/>
                <w:i/>
                <w:color w:val="000000"/>
              </w:rPr>
            </w:pPr>
            <w:r w:rsidRPr="00624A5F">
              <w:rPr>
                <w:rFonts w:ascii="Calibri" w:eastAsia="Times New Roman" w:hAnsi="Calibri" w:cs="Times New Roman"/>
                <w:b/>
                <w:i/>
                <w:color w:val="000000"/>
              </w:rPr>
              <w:t>IAS</w:t>
            </w:r>
          </w:p>
        </w:tc>
        <w:tc>
          <w:tcPr>
            <w:tcW w:w="1499" w:type="dxa"/>
            <w:tcBorders>
              <w:top w:val="nil"/>
              <w:left w:val="nil"/>
              <w:bottom w:val="nil"/>
              <w:right w:val="nil"/>
            </w:tcBorders>
            <w:shd w:val="clear" w:color="auto" w:fill="auto"/>
            <w:noWrap/>
            <w:hideMark/>
          </w:tcPr>
          <w:p w14:paraId="40B09038" w14:textId="06C52410" w:rsidR="005C079B" w:rsidRPr="00624A5F" w:rsidRDefault="005C079B" w:rsidP="005C079B">
            <w:pPr>
              <w:spacing w:after="0" w:line="240" w:lineRule="auto"/>
              <w:jc w:val="both"/>
              <w:rPr>
                <w:rFonts w:ascii="Calibri" w:eastAsia="Times New Roman" w:hAnsi="Calibri" w:cs="Times New Roman"/>
                <w:b/>
                <w:i/>
                <w:color w:val="000000"/>
              </w:rPr>
            </w:pPr>
            <w:r w:rsidRPr="00624A5F">
              <w:rPr>
                <w:b/>
                <w:i/>
              </w:rPr>
              <w:t>20.1</w:t>
            </w:r>
          </w:p>
        </w:tc>
        <w:tc>
          <w:tcPr>
            <w:tcW w:w="1136" w:type="dxa"/>
            <w:tcBorders>
              <w:top w:val="nil"/>
              <w:left w:val="nil"/>
              <w:bottom w:val="nil"/>
              <w:right w:val="nil"/>
            </w:tcBorders>
            <w:shd w:val="clear" w:color="auto" w:fill="auto"/>
            <w:noWrap/>
            <w:hideMark/>
          </w:tcPr>
          <w:p w14:paraId="50998A10" w14:textId="3A305A6D" w:rsidR="005C079B" w:rsidRPr="00624A5F" w:rsidRDefault="005C079B" w:rsidP="005C079B">
            <w:pPr>
              <w:spacing w:after="0" w:line="240" w:lineRule="auto"/>
              <w:jc w:val="both"/>
              <w:rPr>
                <w:rFonts w:ascii="Calibri" w:eastAsia="Times New Roman" w:hAnsi="Calibri" w:cs="Times New Roman"/>
                <w:b/>
                <w:i/>
                <w:color w:val="000000"/>
              </w:rPr>
            </w:pPr>
            <w:r w:rsidRPr="00624A5F">
              <w:rPr>
                <w:b/>
                <w:i/>
              </w:rPr>
              <w:t>0.0010</w:t>
            </w:r>
          </w:p>
        </w:tc>
        <w:tc>
          <w:tcPr>
            <w:tcW w:w="1056" w:type="dxa"/>
            <w:tcBorders>
              <w:top w:val="nil"/>
              <w:left w:val="nil"/>
              <w:bottom w:val="nil"/>
              <w:right w:val="nil"/>
            </w:tcBorders>
            <w:shd w:val="clear" w:color="auto" w:fill="auto"/>
            <w:noWrap/>
            <w:vAlign w:val="bottom"/>
            <w:hideMark/>
          </w:tcPr>
          <w:p w14:paraId="2D5270DD" w14:textId="77777777" w:rsidR="005C079B" w:rsidRPr="00624A5F" w:rsidRDefault="005C079B" w:rsidP="005C079B">
            <w:pPr>
              <w:spacing w:after="0" w:line="240" w:lineRule="auto"/>
              <w:jc w:val="both"/>
              <w:rPr>
                <w:rFonts w:ascii="Calibri" w:eastAsia="Times New Roman" w:hAnsi="Calibri" w:cs="Times New Roman"/>
                <w:b/>
                <w:i/>
                <w:color w:val="000000"/>
              </w:rPr>
            </w:pPr>
          </w:p>
        </w:tc>
      </w:tr>
      <w:tr w:rsidR="005C079B" w:rsidRPr="00624A5F" w14:paraId="071E072F" w14:textId="77777777" w:rsidTr="00931084">
        <w:trPr>
          <w:trHeight w:val="288"/>
        </w:trPr>
        <w:tc>
          <w:tcPr>
            <w:tcW w:w="2440" w:type="dxa"/>
            <w:tcBorders>
              <w:top w:val="nil"/>
              <w:left w:val="nil"/>
              <w:bottom w:val="nil"/>
              <w:right w:val="nil"/>
            </w:tcBorders>
            <w:shd w:val="clear" w:color="auto" w:fill="auto"/>
            <w:noWrap/>
            <w:vAlign w:val="bottom"/>
          </w:tcPr>
          <w:p w14:paraId="737C039D" w14:textId="27EC8374" w:rsidR="005C079B" w:rsidRPr="00624A5F" w:rsidRDefault="005C079B" w:rsidP="005C079B">
            <w:pPr>
              <w:spacing w:after="0" w:line="240" w:lineRule="auto"/>
              <w:jc w:val="both"/>
              <w:rPr>
                <w:rFonts w:ascii="Calibri" w:eastAsia="Times New Roman" w:hAnsi="Calibri" w:cs="Times New Roman"/>
                <w:b/>
                <w:i/>
                <w:color w:val="000000"/>
              </w:rPr>
            </w:pPr>
            <w:r w:rsidRPr="00624A5F">
              <w:rPr>
                <w:rFonts w:ascii="Calibri" w:eastAsia="Times New Roman" w:hAnsi="Calibri" w:cs="Times New Roman"/>
                <w:b/>
                <w:i/>
                <w:color w:val="000000"/>
              </w:rPr>
              <w:t>Land-</w:t>
            </w:r>
            <w:proofErr w:type="spellStart"/>
            <w:r w:rsidRPr="00624A5F">
              <w:rPr>
                <w:rFonts w:ascii="Calibri" w:eastAsia="Times New Roman" w:hAnsi="Calibri" w:cs="Times New Roman"/>
                <w:b/>
                <w:i/>
                <w:color w:val="000000"/>
              </w:rPr>
              <w:t>use</w:t>
            </w:r>
            <w:proofErr w:type="spellEnd"/>
            <w:r w:rsidRPr="00624A5F">
              <w:rPr>
                <w:rFonts w:ascii="Calibri" w:eastAsia="Times New Roman" w:hAnsi="Calibri" w:cs="Times New Roman"/>
                <w:b/>
                <w:i/>
                <w:color w:val="000000"/>
              </w:rPr>
              <w:t xml:space="preserve"> (</w:t>
            </w:r>
            <w:proofErr w:type="spellStart"/>
            <w:r w:rsidRPr="00624A5F">
              <w:rPr>
                <w:rFonts w:ascii="Calibri" w:eastAsia="Times New Roman" w:hAnsi="Calibri" w:cs="Times New Roman"/>
                <w:b/>
                <w:i/>
                <w:color w:val="000000"/>
              </w:rPr>
              <w:t>Ongoing</w:t>
            </w:r>
            <w:proofErr w:type="spellEnd"/>
            <w:r w:rsidRPr="00624A5F">
              <w:rPr>
                <w:rFonts w:ascii="Calibri" w:eastAsia="Times New Roman" w:hAnsi="Calibri" w:cs="Times New Roman"/>
                <w:b/>
                <w:i/>
                <w:color w:val="000000"/>
              </w:rPr>
              <w:t>)</w:t>
            </w:r>
          </w:p>
        </w:tc>
        <w:tc>
          <w:tcPr>
            <w:tcW w:w="1499" w:type="dxa"/>
            <w:tcBorders>
              <w:top w:val="nil"/>
              <w:left w:val="nil"/>
              <w:bottom w:val="nil"/>
              <w:right w:val="nil"/>
            </w:tcBorders>
            <w:shd w:val="clear" w:color="auto" w:fill="auto"/>
            <w:noWrap/>
          </w:tcPr>
          <w:p w14:paraId="77A3911F" w14:textId="658A82D9" w:rsidR="005C079B" w:rsidRPr="00624A5F" w:rsidRDefault="005C079B" w:rsidP="005C079B">
            <w:pPr>
              <w:spacing w:after="0" w:line="240" w:lineRule="auto"/>
              <w:jc w:val="both"/>
              <w:rPr>
                <w:rFonts w:ascii="Calibri" w:eastAsia="Times New Roman" w:hAnsi="Calibri" w:cs="Times New Roman"/>
                <w:b/>
                <w:i/>
                <w:color w:val="000000"/>
              </w:rPr>
            </w:pPr>
            <w:r w:rsidRPr="00624A5F">
              <w:rPr>
                <w:b/>
                <w:i/>
              </w:rPr>
              <w:t>46.7</w:t>
            </w:r>
          </w:p>
        </w:tc>
        <w:tc>
          <w:tcPr>
            <w:tcW w:w="1136" w:type="dxa"/>
            <w:tcBorders>
              <w:top w:val="nil"/>
              <w:left w:val="nil"/>
              <w:bottom w:val="nil"/>
              <w:right w:val="nil"/>
            </w:tcBorders>
            <w:shd w:val="clear" w:color="auto" w:fill="auto"/>
            <w:noWrap/>
          </w:tcPr>
          <w:p w14:paraId="59035276" w14:textId="516DDF1E" w:rsidR="005C079B" w:rsidRPr="00624A5F" w:rsidRDefault="005C079B" w:rsidP="005C079B">
            <w:pPr>
              <w:spacing w:after="0" w:line="240" w:lineRule="auto"/>
              <w:jc w:val="both"/>
              <w:rPr>
                <w:rFonts w:ascii="Calibri" w:eastAsia="Times New Roman" w:hAnsi="Calibri" w:cs="Times New Roman"/>
                <w:b/>
                <w:i/>
                <w:color w:val="000000"/>
              </w:rPr>
            </w:pPr>
            <w:r w:rsidRPr="00624A5F">
              <w:rPr>
                <w:b/>
                <w:i/>
              </w:rPr>
              <w:t>0.0005</w:t>
            </w:r>
          </w:p>
        </w:tc>
        <w:tc>
          <w:tcPr>
            <w:tcW w:w="1056" w:type="dxa"/>
            <w:tcBorders>
              <w:top w:val="nil"/>
              <w:left w:val="nil"/>
              <w:bottom w:val="nil"/>
              <w:right w:val="nil"/>
            </w:tcBorders>
            <w:shd w:val="clear" w:color="auto" w:fill="auto"/>
            <w:noWrap/>
            <w:vAlign w:val="bottom"/>
          </w:tcPr>
          <w:p w14:paraId="6F7F70FA" w14:textId="77777777" w:rsidR="005C079B" w:rsidRPr="00624A5F" w:rsidRDefault="005C079B" w:rsidP="005C079B">
            <w:pPr>
              <w:spacing w:after="0" w:line="240" w:lineRule="auto"/>
              <w:jc w:val="both"/>
              <w:rPr>
                <w:rFonts w:ascii="Calibri" w:eastAsia="Times New Roman" w:hAnsi="Calibri" w:cs="Times New Roman"/>
                <w:b/>
                <w:i/>
                <w:color w:val="000000"/>
              </w:rPr>
            </w:pPr>
          </w:p>
        </w:tc>
      </w:tr>
      <w:tr w:rsidR="005C079B" w:rsidRPr="00624A5F" w14:paraId="1FD86D54" w14:textId="77777777" w:rsidTr="00931084">
        <w:trPr>
          <w:trHeight w:val="288"/>
        </w:trPr>
        <w:tc>
          <w:tcPr>
            <w:tcW w:w="2440" w:type="dxa"/>
            <w:tcBorders>
              <w:top w:val="nil"/>
              <w:left w:val="nil"/>
              <w:bottom w:val="nil"/>
              <w:right w:val="nil"/>
            </w:tcBorders>
            <w:shd w:val="clear" w:color="auto" w:fill="auto"/>
            <w:noWrap/>
            <w:vAlign w:val="bottom"/>
          </w:tcPr>
          <w:p w14:paraId="47EA4478" w14:textId="1A6C8AA1" w:rsidR="005C079B" w:rsidRPr="00624A5F" w:rsidRDefault="005C079B" w:rsidP="005C079B">
            <w:pPr>
              <w:spacing w:after="0" w:line="240" w:lineRule="auto"/>
              <w:jc w:val="both"/>
              <w:rPr>
                <w:rFonts w:ascii="Calibri" w:eastAsia="Times New Roman" w:hAnsi="Calibri" w:cs="Times New Roman"/>
                <w:b/>
                <w:i/>
                <w:color w:val="000000"/>
              </w:rPr>
            </w:pPr>
            <w:r w:rsidRPr="00624A5F">
              <w:rPr>
                <w:rFonts w:ascii="Calibri" w:eastAsia="Times New Roman" w:hAnsi="Calibri" w:cs="Times New Roman"/>
                <w:b/>
                <w:i/>
                <w:color w:val="000000"/>
              </w:rPr>
              <w:t>Land-</w:t>
            </w:r>
            <w:proofErr w:type="spellStart"/>
            <w:r w:rsidRPr="00624A5F">
              <w:rPr>
                <w:rFonts w:ascii="Calibri" w:eastAsia="Times New Roman" w:hAnsi="Calibri" w:cs="Times New Roman"/>
                <w:b/>
                <w:i/>
                <w:color w:val="000000"/>
              </w:rPr>
              <w:t>use</w:t>
            </w:r>
            <w:proofErr w:type="spellEnd"/>
            <w:r w:rsidRPr="00624A5F">
              <w:rPr>
                <w:rFonts w:ascii="Calibri" w:eastAsia="Times New Roman" w:hAnsi="Calibri" w:cs="Times New Roman"/>
                <w:b/>
                <w:i/>
                <w:color w:val="000000"/>
              </w:rPr>
              <w:t xml:space="preserve"> </w:t>
            </w:r>
            <w:proofErr w:type="spellStart"/>
            <w:r w:rsidRPr="00624A5F">
              <w:rPr>
                <w:rFonts w:ascii="Calibri" w:eastAsia="Times New Roman" w:hAnsi="Calibri" w:cs="Times New Roman"/>
                <w:b/>
                <w:i/>
                <w:color w:val="000000"/>
              </w:rPr>
              <w:t>Cessation</w:t>
            </w:r>
            <w:proofErr w:type="spellEnd"/>
          </w:p>
        </w:tc>
        <w:tc>
          <w:tcPr>
            <w:tcW w:w="1499" w:type="dxa"/>
            <w:tcBorders>
              <w:top w:val="nil"/>
              <w:left w:val="nil"/>
              <w:bottom w:val="nil"/>
              <w:right w:val="nil"/>
            </w:tcBorders>
            <w:shd w:val="clear" w:color="auto" w:fill="auto"/>
            <w:noWrap/>
          </w:tcPr>
          <w:p w14:paraId="0151844E" w14:textId="30ABCC05" w:rsidR="005C079B" w:rsidRPr="00624A5F" w:rsidRDefault="005C079B" w:rsidP="005C079B">
            <w:pPr>
              <w:spacing w:after="0" w:line="240" w:lineRule="auto"/>
              <w:jc w:val="both"/>
              <w:rPr>
                <w:rFonts w:ascii="Calibri" w:eastAsia="Times New Roman" w:hAnsi="Calibri" w:cs="Times New Roman"/>
                <w:b/>
                <w:i/>
                <w:color w:val="000000"/>
              </w:rPr>
            </w:pPr>
            <w:r w:rsidRPr="00624A5F">
              <w:rPr>
                <w:b/>
                <w:i/>
              </w:rPr>
              <w:t>26.6</w:t>
            </w:r>
          </w:p>
        </w:tc>
        <w:tc>
          <w:tcPr>
            <w:tcW w:w="1136" w:type="dxa"/>
            <w:tcBorders>
              <w:top w:val="nil"/>
              <w:left w:val="nil"/>
              <w:bottom w:val="nil"/>
              <w:right w:val="nil"/>
            </w:tcBorders>
            <w:shd w:val="clear" w:color="auto" w:fill="auto"/>
            <w:noWrap/>
          </w:tcPr>
          <w:p w14:paraId="2F4D51E5" w14:textId="73F1165C" w:rsidR="005C079B" w:rsidRPr="00624A5F" w:rsidRDefault="005C079B" w:rsidP="005C079B">
            <w:pPr>
              <w:spacing w:after="0" w:line="240" w:lineRule="auto"/>
              <w:jc w:val="both"/>
              <w:rPr>
                <w:rFonts w:ascii="Calibri" w:eastAsia="Times New Roman" w:hAnsi="Calibri" w:cs="Times New Roman"/>
                <w:b/>
                <w:i/>
                <w:color w:val="000000"/>
              </w:rPr>
            </w:pPr>
            <w:r w:rsidRPr="00624A5F">
              <w:rPr>
                <w:b/>
                <w:i/>
              </w:rPr>
              <w:t>0.0005</w:t>
            </w:r>
          </w:p>
        </w:tc>
        <w:tc>
          <w:tcPr>
            <w:tcW w:w="1056" w:type="dxa"/>
            <w:tcBorders>
              <w:top w:val="nil"/>
              <w:left w:val="nil"/>
              <w:bottom w:val="nil"/>
              <w:right w:val="nil"/>
            </w:tcBorders>
            <w:shd w:val="clear" w:color="auto" w:fill="auto"/>
            <w:noWrap/>
            <w:vAlign w:val="bottom"/>
          </w:tcPr>
          <w:p w14:paraId="444B8274" w14:textId="77777777" w:rsidR="005C079B" w:rsidRPr="00624A5F" w:rsidRDefault="005C079B" w:rsidP="005C079B">
            <w:pPr>
              <w:spacing w:after="0" w:line="240" w:lineRule="auto"/>
              <w:jc w:val="both"/>
              <w:rPr>
                <w:rFonts w:ascii="Calibri" w:eastAsia="Times New Roman" w:hAnsi="Calibri" w:cs="Times New Roman"/>
                <w:b/>
                <w:i/>
                <w:color w:val="000000"/>
              </w:rPr>
            </w:pPr>
          </w:p>
        </w:tc>
      </w:tr>
      <w:tr w:rsidR="005C079B" w:rsidRPr="00624A5F" w14:paraId="716DB7E9" w14:textId="77777777" w:rsidTr="00931084">
        <w:trPr>
          <w:trHeight w:val="288"/>
        </w:trPr>
        <w:tc>
          <w:tcPr>
            <w:tcW w:w="2440" w:type="dxa"/>
            <w:tcBorders>
              <w:top w:val="nil"/>
              <w:left w:val="nil"/>
              <w:bottom w:val="nil"/>
              <w:right w:val="nil"/>
            </w:tcBorders>
            <w:shd w:val="clear" w:color="auto" w:fill="auto"/>
            <w:noWrap/>
            <w:vAlign w:val="bottom"/>
            <w:hideMark/>
          </w:tcPr>
          <w:p w14:paraId="4E0A7BCD" w14:textId="77777777" w:rsidR="005C079B" w:rsidRPr="00624A5F" w:rsidRDefault="005C079B" w:rsidP="005C079B">
            <w:pPr>
              <w:spacing w:after="0" w:line="240" w:lineRule="auto"/>
              <w:jc w:val="both"/>
              <w:rPr>
                <w:rFonts w:ascii="Calibri" w:eastAsia="Times New Roman" w:hAnsi="Calibri" w:cs="Times New Roman"/>
                <w:b/>
                <w:bCs/>
                <w:i/>
                <w:iCs/>
                <w:color w:val="000000"/>
              </w:rPr>
            </w:pPr>
            <w:r w:rsidRPr="00624A5F">
              <w:rPr>
                <w:rFonts w:ascii="Calibri" w:eastAsia="Times New Roman" w:hAnsi="Calibri" w:cs="Times New Roman"/>
                <w:b/>
                <w:bCs/>
                <w:i/>
                <w:iCs/>
                <w:color w:val="000000"/>
              </w:rPr>
              <w:t>Land-</w:t>
            </w:r>
            <w:proofErr w:type="spellStart"/>
            <w:r w:rsidRPr="00624A5F">
              <w:rPr>
                <w:rFonts w:ascii="Calibri" w:eastAsia="Times New Roman" w:hAnsi="Calibri" w:cs="Times New Roman"/>
                <w:b/>
                <w:bCs/>
                <w:i/>
                <w:iCs/>
                <w:color w:val="000000"/>
              </w:rPr>
              <w:t>use</w:t>
            </w:r>
            <w:proofErr w:type="spellEnd"/>
            <w:r w:rsidRPr="00624A5F">
              <w:rPr>
                <w:rFonts w:ascii="Calibri" w:eastAsia="Times New Roman" w:hAnsi="Calibri" w:cs="Times New Roman"/>
                <w:b/>
                <w:bCs/>
                <w:i/>
                <w:iCs/>
                <w:color w:val="000000"/>
              </w:rPr>
              <w:t xml:space="preserve"> Change</w:t>
            </w:r>
          </w:p>
        </w:tc>
        <w:tc>
          <w:tcPr>
            <w:tcW w:w="1499" w:type="dxa"/>
            <w:tcBorders>
              <w:top w:val="nil"/>
              <w:left w:val="nil"/>
              <w:bottom w:val="nil"/>
              <w:right w:val="nil"/>
            </w:tcBorders>
            <w:shd w:val="clear" w:color="auto" w:fill="auto"/>
            <w:noWrap/>
            <w:hideMark/>
          </w:tcPr>
          <w:p w14:paraId="033C3507" w14:textId="31B69D73" w:rsidR="005C079B" w:rsidRPr="00624A5F" w:rsidRDefault="005C079B" w:rsidP="005C079B">
            <w:pPr>
              <w:spacing w:after="0" w:line="240" w:lineRule="auto"/>
              <w:jc w:val="both"/>
              <w:rPr>
                <w:rFonts w:ascii="Calibri" w:eastAsia="Times New Roman" w:hAnsi="Calibri" w:cs="Times New Roman"/>
                <w:b/>
                <w:bCs/>
                <w:i/>
                <w:iCs/>
                <w:color w:val="000000"/>
              </w:rPr>
            </w:pPr>
            <w:r w:rsidRPr="00624A5F">
              <w:rPr>
                <w:b/>
                <w:i/>
              </w:rPr>
              <w:t>25.6</w:t>
            </w:r>
          </w:p>
        </w:tc>
        <w:tc>
          <w:tcPr>
            <w:tcW w:w="1136" w:type="dxa"/>
            <w:tcBorders>
              <w:top w:val="nil"/>
              <w:left w:val="nil"/>
              <w:bottom w:val="nil"/>
              <w:right w:val="nil"/>
            </w:tcBorders>
            <w:shd w:val="clear" w:color="auto" w:fill="auto"/>
            <w:noWrap/>
            <w:hideMark/>
          </w:tcPr>
          <w:p w14:paraId="37CB00F2" w14:textId="5CD69B87" w:rsidR="005C079B" w:rsidRPr="00624A5F" w:rsidRDefault="005C079B" w:rsidP="005C079B">
            <w:pPr>
              <w:spacing w:after="0" w:line="240" w:lineRule="auto"/>
              <w:jc w:val="both"/>
              <w:rPr>
                <w:rFonts w:ascii="Calibri" w:eastAsia="Times New Roman" w:hAnsi="Calibri" w:cs="Times New Roman"/>
                <w:b/>
                <w:bCs/>
                <w:i/>
                <w:iCs/>
                <w:color w:val="000000"/>
              </w:rPr>
            </w:pPr>
            <w:r w:rsidRPr="00624A5F">
              <w:rPr>
                <w:b/>
                <w:i/>
              </w:rPr>
              <w:t>0.0005</w:t>
            </w:r>
          </w:p>
        </w:tc>
        <w:tc>
          <w:tcPr>
            <w:tcW w:w="1056" w:type="dxa"/>
            <w:tcBorders>
              <w:top w:val="nil"/>
              <w:left w:val="nil"/>
              <w:bottom w:val="nil"/>
              <w:right w:val="nil"/>
            </w:tcBorders>
            <w:shd w:val="clear" w:color="auto" w:fill="auto"/>
            <w:noWrap/>
            <w:vAlign w:val="bottom"/>
            <w:hideMark/>
          </w:tcPr>
          <w:p w14:paraId="01F00EA0" w14:textId="77777777" w:rsidR="005C079B" w:rsidRPr="00624A5F" w:rsidRDefault="005C079B" w:rsidP="005C079B">
            <w:pPr>
              <w:spacing w:after="0" w:line="240" w:lineRule="auto"/>
              <w:jc w:val="both"/>
              <w:rPr>
                <w:rFonts w:ascii="Calibri" w:eastAsia="Times New Roman" w:hAnsi="Calibri" w:cs="Times New Roman"/>
                <w:b/>
                <w:bCs/>
                <w:i/>
                <w:iCs/>
                <w:color w:val="000000"/>
              </w:rPr>
            </w:pPr>
          </w:p>
        </w:tc>
      </w:tr>
      <w:tr w:rsidR="005C079B" w:rsidRPr="00624A5F" w14:paraId="758DC2A8" w14:textId="77777777" w:rsidTr="00931084">
        <w:trPr>
          <w:trHeight w:val="288"/>
        </w:trPr>
        <w:tc>
          <w:tcPr>
            <w:tcW w:w="2440" w:type="dxa"/>
            <w:tcBorders>
              <w:top w:val="nil"/>
              <w:left w:val="nil"/>
              <w:bottom w:val="nil"/>
              <w:right w:val="nil"/>
            </w:tcBorders>
            <w:shd w:val="clear" w:color="auto" w:fill="auto"/>
            <w:noWrap/>
            <w:vAlign w:val="bottom"/>
          </w:tcPr>
          <w:p w14:paraId="6AC3F98F" w14:textId="69FC86EF" w:rsidR="005C079B" w:rsidRPr="00624A5F" w:rsidRDefault="005C079B" w:rsidP="005C079B">
            <w:pPr>
              <w:spacing w:after="0" w:line="240" w:lineRule="auto"/>
              <w:jc w:val="both"/>
              <w:rPr>
                <w:rFonts w:ascii="Calibri" w:eastAsia="Times New Roman" w:hAnsi="Calibri" w:cs="Times New Roman"/>
                <w:bCs/>
                <w:iCs/>
                <w:color w:val="000000"/>
              </w:rPr>
            </w:pPr>
            <w:r w:rsidRPr="00624A5F">
              <w:rPr>
                <w:rFonts w:ascii="Calibri" w:eastAsia="Times New Roman" w:hAnsi="Calibri" w:cs="Times New Roman"/>
                <w:bCs/>
                <w:iCs/>
                <w:color w:val="000000"/>
              </w:rPr>
              <w:t>Mid-</w:t>
            </w:r>
            <w:proofErr w:type="spellStart"/>
            <w:r w:rsidRPr="00624A5F">
              <w:rPr>
                <w:rFonts w:ascii="Calibri" w:eastAsia="Times New Roman" w:hAnsi="Calibri" w:cs="Times New Roman"/>
                <w:bCs/>
                <w:iCs/>
                <w:color w:val="000000"/>
              </w:rPr>
              <w:t>disturbance</w:t>
            </w:r>
            <w:proofErr w:type="spellEnd"/>
          </w:p>
        </w:tc>
        <w:tc>
          <w:tcPr>
            <w:tcW w:w="1499" w:type="dxa"/>
            <w:tcBorders>
              <w:top w:val="nil"/>
              <w:left w:val="nil"/>
              <w:bottom w:val="nil"/>
              <w:right w:val="nil"/>
            </w:tcBorders>
            <w:shd w:val="clear" w:color="auto" w:fill="auto"/>
            <w:noWrap/>
          </w:tcPr>
          <w:p w14:paraId="7B49D729" w14:textId="67B9F93E" w:rsidR="005C079B" w:rsidRPr="00624A5F" w:rsidRDefault="005C079B" w:rsidP="005C079B">
            <w:pPr>
              <w:spacing w:after="0" w:line="240" w:lineRule="auto"/>
              <w:jc w:val="both"/>
              <w:rPr>
                <w:rFonts w:ascii="Calibri" w:eastAsia="Times New Roman" w:hAnsi="Calibri" w:cs="Times New Roman"/>
                <w:bCs/>
                <w:iCs/>
                <w:color w:val="000000"/>
              </w:rPr>
            </w:pPr>
            <w:r w:rsidRPr="00624A5F">
              <w:t>1.08</w:t>
            </w:r>
          </w:p>
        </w:tc>
        <w:tc>
          <w:tcPr>
            <w:tcW w:w="1136" w:type="dxa"/>
            <w:tcBorders>
              <w:top w:val="nil"/>
              <w:left w:val="nil"/>
              <w:bottom w:val="nil"/>
              <w:right w:val="nil"/>
            </w:tcBorders>
            <w:shd w:val="clear" w:color="auto" w:fill="auto"/>
            <w:noWrap/>
          </w:tcPr>
          <w:p w14:paraId="5AD03588" w14:textId="59505B51" w:rsidR="005C079B" w:rsidRPr="00624A5F" w:rsidRDefault="005C079B" w:rsidP="005C079B">
            <w:pPr>
              <w:spacing w:after="0" w:line="240" w:lineRule="auto"/>
              <w:jc w:val="both"/>
              <w:rPr>
                <w:rFonts w:ascii="Calibri" w:eastAsia="Times New Roman" w:hAnsi="Calibri" w:cs="Times New Roman"/>
                <w:bCs/>
                <w:iCs/>
                <w:color w:val="000000"/>
              </w:rPr>
            </w:pPr>
            <w:r w:rsidRPr="00624A5F">
              <w:t>0.695</w:t>
            </w:r>
          </w:p>
        </w:tc>
        <w:tc>
          <w:tcPr>
            <w:tcW w:w="1056" w:type="dxa"/>
            <w:tcBorders>
              <w:top w:val="nil"/>
              <w:left w:val="nil"/>
              <w:bottom w:val="nil"/>
              <w:right w:val="nil"/>
            </w:tcBorders>
            <w:shd w:val="clear" w:color="auto" w:fill="auto"/>
            <w:noWrap/>
            <w:vAlign w:val="bottom"/>
          </w:tcPr>
          <w:p w14:paraId="00A28325" w14:textId="77777777" w:rsidR="005C079B" w:rsidRPr="00624A5F" w:rsidRDefault="005C079B" w:rsidP="005C079B">
            <w:pPr>
              <w:spacing w:after="0" w:line="240" w:lineRule="auto"/>
              <w:jc w:val="both"/>
              <w:rPr>
                <w:rFonts w:ascii="Calibri" w:eastAsia="Times New Roman" w:hAnsi="Calibri" w:cs="Times New Roman"/>
                <w:bCs/>
                <w:iCs/>
                <w:color w:val="000000"/>
              </w:rPr>
            </w:pPr>
          </w:p>
        </w:tc>
      </w:tr>
      <w:tr w:rsidR="005C079B" w:rsidRPr="00624A5F" w14:paraId="61CADB9F" w14:textId="77777777" w:rsidTr="00931084">
        <w:trPr>
          <w:trHeight w:val="288"/>
        </w:trPr>
        <w:tc>
          <w:tcPr>
            <w:tcW w:w="2440" w:type="dxa"/>
            <w:tcBorders>
              <w:top w:val="nil"/>
              <w:left w:val="nil"/>
              <w:bottom w:val="nil"/>
              <w:right w:val="nil"/>
            </w:tcBorders>
            <w:shd w:val="clear" w:color="auto" w:fill="auto"/>
            <w:noWrap/>
            <w:vAlign w:val="bottom"/>
            <w:hideMark/>
          </w:tcPr>
          <w:p w14:paraId="193550CC" w14:textId="536553F7" w:rsidR="005C079B" w:rsidRPr="00624A5F" w:rsidRDefault="005C079B" w:rsidP="005C079B">
            <w:pPr>
              <w:spacing w:after="0" w:line="240" w:lineRule="auto"/>
              <w:rPr>
                <w:rFonts w:ascii="Calibri" w:eastAsia="Times New Roman" w:hAnsi="Calibri" w:cs="Times New Roman"/>
                <w:bCs/>
                <w:iCs/>
                <w:color w:val="000000"/>
              </w:rPr>
            </w:pPr>
            <w:r w:rsidRPr="00624A5F">
              <w:rPr>
                <w:rFonts w:ascii="Calibri" w:eastAsia="Times New Roman" w:hAnsi="Calibri" w:cs="Times New Roman"/>
                <w:bCs/>
                <w:iCs/>
                <w:color w:val="000000"/>
              </w:rPr>
              <w:t xml:space="preserve">Natural </w:t>
            </w:r>
            <w:proofErr w:type="spellStart"/>
            <w:r w:rsidRPr="00624A5F">
              <w:rPr>
                <w:rFonts w:ascii="Calibri" w:eastAsia="Times New Roman" w:hAnsi="Calibri" w:cs="Times New Roman"/>
                <w:bCs/>
                <w:iCs/>
                <w:color w:val="000000"/>
              </w:rPr>
              <w:t>Continious</w:t>
            </w:r>
            <w:proofErr w:type="spellEnd"/>
            <w:r w:rsidRPr="00624A5F">
              <w:rPr>
                <w:rFonts w:ascii="Calibri" w:eastAsia="Times New Roman" w:hAnsi="Calibri" w:cs="Times New Roman"/>
                <w:bCs/>
                <w:iCs/>
                <w:color w:val="000000"/>
              </w:rPr>
              <w:t xml:space="preserve"> </w:t>
            </w:r>
            <w:proofErr w:type="spellStart"/>
            <w:r w:rsidRPr="00624A5F">
              <w:rPr>
                <w:rFonts w:ascii="Calibri" w:eastAsia="Times New Roman" w:hAnsi="Calibri" w:cs="Times New Roman"/>
                <w:bCs/>
                <w:iCs/>
                <w:color w:val="000000"/>
              </w:rPr>
              <w:t>Pressure</w:t>
            </w:r>
            <w:proofErr w:type="spellEnd"/>
          </w:p>
        </w:tc>
        <w:tc>
          <w:tcPr>
            <w:tcW w:w="1499" w:type="dxa"/>
            <w:tcBorders>
              <w:top w:val="nil"/>
              <w:left w:val="nil"/>
              <w:bottom w:val="nil"/>
              <w:right w:val="nil"/>
            </w:tcBorders>
            <w:shd w:val="clear" w:color="auto" w:fill="auto"/>
            <w:noWrap/>
            <w:hideMark/>
          </w:tcPr>
          <w:p w14:paraId="2D6962EC" w14:textId="44A1650E" w:rsidR="005C079B" w:rsidRPr="00624A5F" w:rsidRDefault="005C079B" w:rsidP="005C079B">
            <w:pPr>
              <w:spacing w:after="0" w:line="240" w:lineRule="auto"/>
              <w:rPr>
                <w:rFonts w:ascii="Calibri" w:eastAsia="Times New Roman" w:hAnsi="Calibri" w:cs="Times New Roman"/>
                <w:bCs/>
                <w:iCs/>
                <w:color w:val="000000"/>
              </w:rPr>
            </w:pPr>
            <w:r w:rsidRPr="00624A5F">
              <w:t>5.32</w:t>
            </w:r>
          </w:p>
        </w:tc>
        <w:tc>
          <w:tcPr>
            <w:tcW w:w="1136" w:type="dxa"/>
            <w:tcBorders>
              <w:top w:val="nil"/>
              <w:left w:val="nil"/>
              <w:bottom w:val="nil"/>
              <w:right w:val="nil"/>
            </w:tcBorders>
            <w:shd w:val="clear" w:color="auto" w:fill="auto"/>
            <w:noWrap/>
            <w:hideMark/>
          </w:tcPr>
          <w:p w14:paraId="3F04D625" w14:textId="0515AF4E" w:rsidR="005C079B" w:rsidRPr="00624A5F" w:rsidRDefault="005C079B" w:rsidP="005C079B">
            <w:pPr>
              <w:spacing w:after="0" w:line="240" w:lineRule="auto"/>
              <w:rPr>
                <w:rFonts w:ascii="Calibri" w:eastAsia="Times New Roman" w:hAnsi="Calibri" w:cs="Times New Roman"/>
                <w:bCs/>
                <w:iCs/>
                <w:color w:val="000000"/>
              </w:rPr>
            </w:pPr>
            <w:r w:rsidRPr="00624A5F">
              <w:t>0.0765</w:t>
            </w:r>
          </w:p>
        </w:tc>
        <w:tc>
          <w:tcPr>
            <w:tcW w:w="1056" w:type="dxa"/>
            <w:tcBorders>
              <w:top w:val="nil"/>
              <w:left w:val="nil"/>
              <w:bottom w:val="nil"/>
              <w:right w:val="nil"/>
            </w:tcBorders>
            <w:shd w:val="clear" w:color="auto" w:fill="auto"/>
            <w:noWrap/>
            <w:vAlign w:val="bottom"/>
            <w:hideMark/>
          </w:tcPr>
          <w:p w14:paraId="37981E30" w14:textId="77777777" w:rsidR="005C079B" w:rsidRPr="00624A5F" w:rsidRDefault="005C079B" w:rsidP="005C079B">
            <w:pPr>
              <w:spacing w:after="0" w:line="240" w:lineRule="auto"/>
              <w:jc w:val="both"/>
              <w:rPr>
                <w:rFonts w:ascii="Calibri" w:eastAsia="Times New Roman" w:hAnsi="Calibri" w:cs="Times New Roman"/>
                <w:b/>
                <w:bCs/>
                <w:i/>
                <w:iCs/>
                <w:color w:val="000000"/>
              </w:rPr>
            </w:pPr>
          </w:p>
        </w:tc>
      </w:tr>
      <w:tr w:rsidR="005C079B" w:rsidRPr="00624A5F" w14:paraId="393DEFC6" w14:textId="77777777" w:rsidTr="00931084">
        <w:trPr>
          <w:trHeight w:val="288"/>
        </w:trPr>
        <w:tc>
          <w:tcPr>
            <w:tcW w:w="2440" w:type="dxa"/>
            <w:tcBorders>
              <w:top w:val="nil"/>
              <w:left w:val="nil"/>
              <w:bottom w:val="nil"/>
              <w:right w:val="nil"/>
            </w:tcBorders>
            <w:shd w:val="clear" w:color="auto" w:fill="auto"/>
            <w:noWrap/>
            <w:vAlign w:val="bottom"/>
            <w:hideMark/>
          </w:tcPr>
          <w:p w14:paraId="3E5847D7" w14:textId="77777777" w:rsidR="005C079B" w:rsidRPr="00624A5F" w:rsidRDefault="005C079B" w:rsidP="005C079B">
            <w:pPr>
              <w:spacing w:after="0" w:line="240" w:lineRule="auto"/>
              <w:jc w:val="both"/>
              <w:rPr>
                <w:rFonts w:ascii="Calibri" w:eastAsia="Times New Roman" w:hAnsi="Calibri" w:cs="Times New Roman"/>
                <w:b/>
                <w:i/>
                <w:color w:val="000000"/>
              </w:rPr>
            </w:pPr>
            <w:r w:rsidRPr="00624A5F">
              <w:rPr>
                <w:rFonts w:ascii="Calibri" w:eastAsia="Times New Roman" w:hAnsi="Calibri" w:cs="Times New Roman"/>
                <w:b/>
                <w:i/>
                <w:color w:val="000000"/>
              </w:rPr>
              <w:t>Pollution</w:t>
            </w:r>
          </w:p>
        </w:tc>
        <w:tc>
          <w:tcPr>
            <w:tcW w:w="1499" w:type="dxa"/>
            <w:tcBorders>
              <w:top w:val="nil"/>
              <w:left w:val="nil"/>
              <w:bottom w:val="nil"/>
              <w:right w:val="nil"/>
            </w:tcBorders>
            <w:shd w:val="clear" w:color="auto" w:fill="auto"/>
            <w:noWrap/>
            <w:hideMark/>
          </w:tcPr>
          <w:p w14:paraId="5BC8DE38" w14:textId="0C8E8FE0" w:rsidR="005C079B" w:rsidRPr="00624A5F" w:rsidRDefault="005C079B" w:rsidP="005C079B">
            <w:pPr>
              <w:spacing w:after="0" w:line="240" w:lineRule="auto"/>
              <w:jc w:val="both"/>
              <w:rPr>
                <w:rFonts w:ascii="Calibri" w:eastAsia="Times New Roman" w:hAnsi="Calibri" w:cs="Times New Roman"/>
                <w:b/>
                <w:i/>
                <w:color w:val="000000"/>
              </w:rPr>
            </w:pPr>
            <w:r w:rsidRPr="00624A5F">
              <w:rPr>
                <w:b/>
                <w:i/>
              </w:rPr>
              <w:t>11.5</w:t>
            </w:r>
          </w:p>
        </w:tc>
        <w:tc>
          <w:tcPr>
            <w:tcW w:w="1136" w:type="dxa"/>
            <w:tcBorders>
              <w:top w:val="nil"/>
              <w:left w:val="nil"/>
              <w:bottom w:val="nil"/>
              <w:right w:val="nil"/>
            </w:tcBorders>
            <w:shd w:val="clear" w:color="auto" w:fill="auto"/>
            <w:noWrap/>
            <w:hideMark/>
          </w:tcPr>
          <w:p w14:paraId="4401DF63" w14:textId="2252627B" w:rsidR="005C079B" w:rsidRPr="00624A5F" w:rsidRDefault="005C079B" w:rsidP="005C079B">
            <w:pPr>
              <w:spacing w:after="0" w:line="240" w:lineRule="auto"/>
              <w:jc w:val="both"/>
              <w:rPr>
                <w:rFonts w:ascii="Calibri" w:eastAsia="Times New Roman" w:hAnsi="Calibri" w:cs="Times New Roman"/>
                <w:b/>
                <w:i/>
                <w:color w:val="000000"/>
              </w:rPr>
            </w:pPr>
            <w:r w:rsidRPr="00624A5F">
              <w:rPr>
                <w:b/>
                <w:i/>
              </w:rPr>
              <w:t>0.0055</w:t>
            </w:r>
          </w:p>
        </w:tc>
        <w:tc>
          <w:tcPr>
            <w:tcW w:w="1056" w:type="dxa"/>
            <w:tcBorders>
              <w:top w:val="nil"/>
              <w:left w:val="nil"/>
              <w:bottom w:val="nil"/>
              <w:right w:val="nil"/>
            </w:tcBorders>
            <w:shd w:val="clear" w:color="auto" w:fill="auto"/>
            <w:noWrap/>
            <w:vAlign w:val="bottom"/>
            <w:hideMark/>
          </w:tcPr>
          <w:p w14:paraId="16E3B907" w14:textId="77777777" w:rsidR="005C079B" w:rsidRPr="00624A5F" w:rsidRDefault="005C079B" w:rsidP="005C079B">
            <w:pPr>
              <w:spacing w:after="0" w:line="240" w:lineRule="auto"/>
              <w:jc w:val="both"/>
              <w:rPr>
                <w:rFonts w:ascii="Calibri" w:eastAsia="Times New Roman" w:hAnsi="Calibri" w:cs="Times New Roman"/>
                <w:b/>
                <w:i/>
                <w:color w:val="000000"/>
              </w:rPr>
            </w:pPr>
          </w:p>
        </w:tc>
      </w:tr>
      <w:tr w:rsidR="005C079B" w:rsidRPr="00624A5F" w14:paraId="5E172B2E" w14:textId="77777777" w:rsidTr="00931084">
        <w:trPr>
          <w:trHeight w:val="288"/>
        </w:trPr>
        <w:tc>
          <w:tcPr>
            <w:tcW w:w="2440" w:type="dxa"/>
            <w:tcBorders>
              <w:top w:val="nil"/>
              <w:left w:val="nil"/>
              <w:bottom w:val="nil"/>
              <w:right w:val="nil"/>
            </w:tcBorders>
            <w:shd w:val="clear" w:color="auto" w:fill="auto"/>
            <w:noWrap/>
            <w:vAlign w:val="bottom"/>
            <w:hideMark/>
          </w:tcPr>
          <w:p w14:paraId="18245B8B" w14:textId="655416EE" w:rsidR="005C079B" w:rsidRPr="00624A5F" w:rsidRDefault="005C079B" w:rsidP="005C079B">
            <w:pPr>
              <w:spacing w:after="0" w:line="240" w:lineRule="auto"/>
              <w:jc w:val="both"/>
              <w:rPr>
                <w:rFonts w:ascii="Calibri" w:eastAsia="Times New Roman" w:hAnsi="Calibri" w:cs="Times New Roman"/>
                <w:b/>
                <w:i/>
                <w:color w:val="000000"/>
              </w:rPr>
            </w:pPr>
            <w:proofErr w:type="spellStart"/>
            <w:r w:rsidRPr="00624A5F">
              <w:rPr>
                <w:rFonts w:ascii="Calibri" w:eastAsia="Times New Roman" w:hAnsi="Calibri" w:cs="Times New Roman"/>
                <w:b/>
                <w:i/>
                <w:color w:val="000000"/>
              </w:rPr>
              <w:t>Postdisturbance</w:t>
            </w:r>
            <w:proofErr w:type="spellEnd"/>
          </w:p>
        </w:tc>
        <w:tc>
          <w:tcPr>
            <w:tcW w:w="1499" w:type="dxa"/>
            <w:tcBorders>
              <w:top w:val="nil"/>
              <w:left w:val="nil"/>
              <w:bottom w:val="nil"/>
              <w:right w:val="nil"/>
            </w:tcBorders>
            <w:shd w:val="clear" w:color="auto" w:fill="auto"/>
            <w:noWrap/>
            <w:hideMark/>
          </w:tcPr>
          <w:p w14:paraId="45D8AA74" w14:textId="28DCD21B" w:rsidR="005C079B" w:rsidRPr="00624A5F" w:rsidRDefault="005C079B" w:rsidP="005C079B">
            <w:pPr>
              <w:spacing w:after="0" w:line="240" w:lineRule="auto"/>
              <w:jc w:val="both"/>
              <w:rPr>
                <w:rFonts w:ascii="Calibri" w:eastAsia="Times New Roman" w:hAnsi="Calibri" w:cs="Times New Roman"/>
                <w:b/>
                <w:i/>
                <w:color w:val="000000"/>
              </w:rPr>
            </w:pPr>
            <w:r w:rsidRPr="00624A5F">
              <w:rPr>
                <w:b/>
                <w:i/>
              </w:rPr>
              <w:t>72.4</w:t>
            </w:r>
          </w:p>
        </w:tc>
        <w:tc>
          <w:tcPr>
            <w:tcW w:w="1136" w:type="dxa"/>
            <w:tcBorders>
              <w:top w:val="nil"/>
              <w:left w:val="nil"/>
              <w:bottom w:val="nil"/>
              <w:right w:val="nil"/>
            </w:tcBorders>
            <w:shd w:val="clear" w:color="auto" w:fill="auto"/>
            <w:noWrap/>
            <w:hideMark/>
          </w:tcPr>
          <w:p w14:paraId="240FFE82" w14:textId="777D024E" w:rsidR="005C079B" w:rsidRPr="00624A5F" w:rsidRDefault="005C079B" w:rsidP="005C079B">
            <w:pPr>
              <w:spacing w:after="0" w:line="240" w:lineRule="auto"/>
              <w:jc w:val="both"/>
              <w:rPr>
                <w:rFonts w:ascii="Calibri" w:eastAsia="Times New Roman" w:hAnsi="Calibri" w:cs="Times New Roman"/>
                <w:b/>
                <w:i/>
                <w:color w:val="000000"/>
              </w:rPr>
            </w:pPr>
            <w:r w:rsidRPr="00624A5F">
              <w:rPr>
                <w:b/>
                <w:i/>
              </w:rPr>
              <w:t>0.0005</w:t>
            </w:r>
          </w:p>
        </w:tc>
        <w:tc>
          <w:tcPr>
            <w:tcW w:w="1056" w:type="dxa"/>
            <w:tcBorders>
              <w:top w:val="nil"/>
              <w:left w:val="nil"/>
              <w:bottom w:val="nil"/>
              <w:right w:val="nil"/>
            </w:tcBorders>
            <w:shd w:val="clear" w:color="auto" w:fill="auto"/>
            <w:noWrap/>
            <w:vAlign w:val="bottom"/>
            <w:hideMark/>
          </w:tcPr>
          <w:p w14:paraId="14A376F4" w14:textId="77777777" w:rsidR="005C079B" w:rsidRPr="00624A5F" w:rsidRDefault="005C079B" w:rsidP="005C079B">
            <w:pPr>
              <w:spacing w:after="0" w:line="240" w:lineRule="auto"/>
              <w:jc w:val="both"/>
              <w:rPr>
                <w:rFonts w:ascii="Calibri" w:eastAsia="Times New Roman" w:hAnsi="Calibri" w:cs="Times New Roman"/>
                <w:b/>
                <w:i/>
                <w:color w:val="000000"/>
              </w:rPr>
            </w:pPr>
          </w:p>
        </w:tc>
      </w:tr>
      <w:tr w:rsidR="00843965" w:rsidRPr="00624A5F" w14:paraId="3F42866B" w14:textId="77777777" w:rsidTr="005644FF">
        <w:trPr>
          <w:trHeight w:val="288"/>
        </w:trPr>
        <w:tc>
          <w:tcPr>
            <w:tcW w:w="2440" w:type="dxa"/>
            <w:tcBorders>
              <w:top w:val="nil"/>
              <w:left w:val="nil"/>
              <w:bottom w:val="nil"/>
              <w:right w:val="nil"/>
            </w:tcBorders>
            <w:shd w:val="clear" w:color="auto" w:fill="auto"/>
            <w:noWrap/>
            <w:vAlign w:val="bottom"/>
          </w:tcPr>
          <w:p w14:paraId="23B6D53E" w14:textId="77777777" w:rsidR="00843965" w:rsidRPr="00624A5F" w:rsidRDefault="00843965" w:rsidP="006D5A52">
            <w:pPr>
              <w:spacing w:after="0" w:line="240" w:lineRule="auto"/>
              <w:jc w:val="both"/>
              <w:rPr>
                <w:rFonts w:ascii="Calibri" w:eastAsia="Times New Roman" w:hAnsi="Calibri" w:cs="Times New Roman"/>
                <w:color w:val="000000"/>
              </w:rPr>
            </w:pPr>
          </w:p>
        </w:tc>
        <w:tc>
          <w:tcPr>
            <w:tcW w:w="1499" w:type="dxa"/>
            <w:tcBorders>
              <w:top w:val="nil"/>
              <w:left w:val="nil"/>
              <w:bottom w:val="nil"/>
              <w:right w:val="nil"/>
            </w:tcBorders>
            <w:shd w:val="clear" w:color="auto" w:fill="auto"/>
            <w:noWrap/>
            <w:vAlign w:val="bottom"/>
          </w:tcPr>
          <w:p w14:paraId="381F64D8" w14:textId="77777777" w:rsidR="00843965" w:rsidRPr="00624A5F" w:rsidRDefault="00843965" w:rsidP="006D5A52">
            <w:pPr>
              <w:spacing w:after="0" w:line="240" w:lineRule="auto"/>
              <w:jc w:val="both"/>
              <w:rPr>
                <w:rFonts w:ascii="Calibri" w:eastAsia="Times New Roman" w:hAnsi="Calibri" w:cs="Times New Roman"/>
                <w:color w:val="000000"/>
              </w:rPr>
            </w:pPr>
          </w:p>
        </w:tc>
        <w:tc>
          <w:tcPr>
            <w:tcW w:w="1136" w:type="dxa"/>
            <w:tcBorders>
              <w:top w:val="nil"/>
              <w:left w:val="nil"/>
              <w:bottom w:val="nil"/>
              <w:right w:val="nil"/>
            </w:tcBorders>
            <w:shd w:val="clear" w:color="auto" w:fill="auto"/>
            <w:noWrap/>
            <w:vAlign w:val="bottom"/>
          </w:tcPr>
          <w:p w14:paraId="276C8A96" w14:textId="77777777" w:rsidR="00843965" w:rsidRPr="00624A5F" w:rsidRDefault="00843965" w:rsidP="006D5A52">
            <w:pPr>
              <w:spacing w:after="0" w:line="240" w:lineRule="auto"/>
              <w:jc w:val="both"/>
              <w:rPr>
                <w:rFonts w:ascii="Calibri" w:eastAsia="Times New Roman" w:hAnsi="Calibri" w:cs="Times New Roman"/>
                <w:color w:val="000000"/>
              </w:rPr>
            </w:pPr>
          </w:p>
        </w:tc>
        <w:tc>
          <w:tcPr>
            <w:tcW w:w="1056" w:type="dxa"/>
            <w:tcBorders>
              <w:top w:val="nil"/>
              <w:left w:val="nil"/>
              <w:bottom w:val="nil"/>
              <w:right w:val="nil"/>
            </w:tcBorders>
            <w:shd w:val="clear" w:color="auto" w:fill="auto"/>
            <w:noWrap/>
            <w:vAlign w:val="bottom"/>
          </w:tcPr>
          <w:p w14:paraId="0A0D6759" w14:textId="77777777" w:rsidR="00843965" w:rsidRPr="00624A5F" w:rsidRDefault="00843965" w:rsidP="006D5A52">
            <w:pPr>
              <w:spacing w:after="0" w:line="240" w:lineRule="auto"/>
              <w:jc w:val="both"/>
              <w:rPr>
                <w:rFonts w:ascii="Calibri" w:eastAsia="Times New Roman" w:hAnsi="Calibri" w:cs="Times New Roman"/>
                <w:color w:val="000000"/>
              </w:rPr>
            </w:pPr>
          </w:p>
        </w:tc>
      </w:tr>
      <w:tr w:rsidR="00843965" w:rsidRPr="00624A5F" w14:paraId="1763B88A" w14:textId="77777777" w:rsidTr="005644FF">
        <w:trPr>
          <w:trHeight w:val="288"/>
        </w:trPr>
        <w:tc>
          <w:tcPr>
            <w:tcW w:w="2440" w:type="dxa"/>
            <w:tcBorders>
              <w:top w:val="nil"/>
              <w:left w:val="nil"/>
              <w:bottom w:val="nil"/>
              <w:right w:val="nil"/>
            </w:tcBorders>
            <w:shd w:val="clear" w:color="auto" w:fill="auto"/>
            <w:noWrap/>
            <w:vAlign w:val="bottom"/>
          </w:tcPr>
          <w:p w14:paraId="5F4938DB" w14:textId="77777777" w:rsidR="00843965" w:rsidRPr="00624A5F" w:rsidRDefault="00843965" w:rsidP="006D5A52">
            <w:pPr>
              <w:spacing w:after="0" w:line="240" w:lineRule="auto"/>
              <w:jc w:val="both"/>
              <w:rPr>
                <w:rFonts w:ascii="Calibri" w:eastAsia="Times New Roman" w:hAnsi="Calibri" w:cs="Times New Roman"/>
                <w:color w:val="000000"/>
              </w:rPr>
            </w:pPr>
          </w:p>
        </w:tc>
        <w:tc>
          <w:tcPr>
            <w:tcW w:w="1499" w:type="dxa"/>
            <w:tcBorders>
              <w:top w:val="nil"/>
              <w:left w:val="nil"/>
              <w:bottom w:val="nil"/>
              <w:right w:val="nil"/>
            </w:tcBorders>
            <w:shd w:val="clear" w:color="auto" w:fill="auto"/>
            <w:noWrap/>
            <w:vAlign w:val="bottom"/>
          </w:tcPr>
          <w:p w14:paraId="171701E7" w14:textId="77777777" w:rsidR="00843965" w:rsidRPr="00624A5F" w:rsidRDefault="00843965" w:rsidP="006D5A52">
            <w:pPr>
              <w:spacing w:after="0" w:line="240" w:lineRule="auto"/>
              <w:jc w:val="both"/>
              <w:rPr>
                <w:rFonts w:ascii="Calibri" w:eastAsia="Times New Roman" w:hAnsi="Calibri" w:cs="Times New Roman"/>
                <w:color w:val="000000"/>
              </w:rPr>
            </w:pPr>
          </w:p>
        </w:tc>
        <w:tc>
          <w:tcPr>
            <w:tcW w:w="1136" w:type="dxa"/>
            <w:tcBorders>
              <w:top w:val="nil"/>
              <w:left w:val="nil"/>
              <w:bottom w:val="nil"/>
              <w:right w:val="nil"/>
            </w:tcBorders>
            <w:shd w:val="clear" w:color="auto" w:fill="auto"/>
            <w:noWrap/>
            <w:vAlign w:val="bottom"/>
          </w:tcPr>
          <w:p w14:paraId="68B0B450" w14:textId="77777777" w:rsidR="00843965" w:rsidRPr="00624A5F" w:rsidRDefault="00843965" w:rsidP="006D5A52">
            <w:pPr>
              <w:spacing w:after="0" w:line="240" w:lineRule="auto"/>
              <w:jc w:val="both"/>
              <w:rPr>
                <w:rFonts w:ascii="Calibri" w:eastAsia="Times New Roman" w:hAnsi="Calibri" w:cs="Times New Roman"/>
                <w:color w:val="000000"/>
              </w:rPr>
            </w:pPr>
          </w:p>
        </w:tc>
        <w:tc>
          <w:tcPr>
            <w:tcW w:w="1056" w:type="dxa"/>
            <w:tcBorders>
              <w:top w:val="nil"/>
              <w:left w:val="nil"/>
              <w:bottom w:val="nil"/>
              <w:right w:val="nil"/>
            </w:tcBorders>
            <w:shd w:val="clear" w:color="auto" w:fill="auto"/>
            <w:noWrap/>
            <w:vAlign w:val="bottom"/>
          </w:tcPr>
          <w:p w14:paraId="5E024025" w14:textId="77777777" w:rsidR="00843965" w:rsidRPr="00624A5F" w:rsidRDefault="00843965" w:rsidP="006D5A52">
            <w:pPr>
              <w:spacing w:after="0" w:line="240" w:lineRule="auto"/>
              <w:jc w:val="both"/>
              <w:rPr>
                <w:rFonts w:ascii="Calibri" w:eastAsia="Times New Roman" w:hAnsi="Calibri" w:cs="Times New Roman"/>
                <w:color w:val="000000"/>
              </w:rPr>
            </w:pPr>
          </w:p>
        </w:tc>
      </w:tr>
      <w:tr w:rsidR="00FE64A1" w:rsidRPr="00624A5F" w14:paraId="7C911253" w14:textId="77777777" w:rsidTr="005644FF">
        <w:trPr>
          <w:trHeight w:val="288"/>
        </w:trPr>
        <w:tc>
          <w:tcPr>
            <w:tcW w:w="2440" w:type="dxa"/>
            <w:tcBorders>
              <w:top w:val="nil"/>
              <w:left w:val="nil"/>
              <w:bottom w:val="nil"/>
              <w:right w:val="nil"/>
            </w:tcBorders>
            <w:shd w:val="clear" w:color="auto" w:fill="auto"/>
            <w:noWrap/>
            <w:vAlign w:val="bottom"/>
            <w:hideMark/>
          </w:tcPr>
          <w:p w14:paraId="39E07AEC" w14:textId="77777777" w:rsidR="00FE64A1" w:rsidRPr="00624A5F" w:rsidRDefault="00FE64A1" w:rsidP="006D5A52">
            <w:pPr>
              <w:spacing w:after="0" w:line="240" w:lineRule="auto"/>
              <w:jc w:val="both"/>
              <w:rPr>
                <w:rFonts w:ascii="Times New Roman" w:eastAsia="Times New Roman" w:hAnsi="Times New Roman" w:cs="Times New Roman"/>
                <w:sz w:val="20"/>
                <w:szCs w:val="20"/>
              </w:rPr>
            </w:pPr>
          </w:p>
        </w:tc>
        <w:tc>
          <w:tcPr>
            <w:tcW w:w="1499" w:type="dxa"/>
            <w:tcBorders>
              <w:top w:val="nil"/>
              <w:left w:val="nil"/>
              <w:bottom w:val="nil"/>
              <w:right w:val="nil"/>
            </w:tcBorders>
            <w:shd w:val="clear" w:color="auto" w:fill="auto"/>
            <w:noWrap/>
            <w:vAlign w:val="bottom"/>
            <w:hideMark/>
          </w:tcPr>
          <w:p w14:paraId="73D88932" w14:textId="77777777" w:rsidR="00FE64A1" w:rsidRPr="00624A5F" w:rsidRDefault="00FE64A1" w:rsidP="006D5A52">
            <w:pPr>
              <w:spacing w:after="0" w:line="240" w:lineRule="auto"/>
              <w:jc w:val="both"/>
              <w:rPr>
                <w:rFonts w:ascii="Times New Roman" w:eastAsia="Times New Roman" w:hAnsi="Times New Roman" w:cs="Times New Roman"/>
                <w:sz w:val="20"/>
                <w:szCs w:val="20"/>
              </w:rPr>
            </w:pPr>
          </w:p>
        </w:tc>
        <w:tc>
          <w:tcPr>
            <w:tcW w:w="1136" w:type="dxa"/>
            <w:tcBorders>
              <w:top w:val="nil"/>
              <w:left w:val="nil"/>
              <w:bottom w:val="nil"/>
              <w:right w:val="nil"/>
            </w:tcBorders>
            <w:shd w:val="clear" w:color="auto" w:fill="auto"/>
            <w:noWrap/>
            <w:vAlign w:val="bottom"/>
            <w:hideMark/>
          </w:tcPr>
          <w:p w14:paraId="55143EB8" w14:textId="77777777" w:rsidR="00FE64A1" w:rsidRPr="00624A5F" w:rsidRDefault="00FE64A1" w:rsidP="006D5A52">
            <w:pPr>
              <w:spacing w:after="0" w:line="240" w:lineRule="auto"/>
              <w:jc w:val="both"/>
              <w:rPr>
                <w:rFonts w:ascii="Times New Roman" w:eastAsia="Times New Roman" w:hAnsi="Times New Roman" w:cs="Times New Roman"/>
                <w:sz w:val="20"/>
                <w:szCs w:val="20"/>
              </w:rPr>
            </w:pPr>
          </w:p>
        </w:tc>
        <w:tc>
          <w:tcPr>
            <w:tcW w:w="1056" w:type="dxa"/>
            <w:tcBorders>
              <w:top w:val="nil"/>
              <w:left w:val="nil"/>
              <w:bottom w:val="nil"/>
              <w:right w:val="nil"/>
            </w:tcBorders>
            <w:shd w:val="clear" w:color="auto" w:fill="auto"/>
            <w:noWrap/>
            <w:vAlign w:val="bottom"/>
            <w:hideMark/>
          </w:tcPr>
          <w:p w14:paraId="04B706EB" w14:textId="77777777" w:rsidR="00FE64A1" w:rsidRPr="00624A5F" w:rsidRDefault="00FE64A1" w:rsidP="006D5A52">
            <w:pPr>
              <w:spacing w:after="0" w:line="240" w:lineRule="auto"/>
              <w:jc w:val="both"/>
              <w:rPr>
                <w:rFonts w:ascii="Times New Roman" w:eastAsia="Times New Roman" w:hAnsi="Times New Roman" w:cs="Times New Roman"/>
                <w:sz w:val="20"/>
                <w:szCs w:val="20"/>
              </w:rPr>
            </w:pPr>
          </w:p>
        </w:tc>
      </w:tr>
      <w:tr w:rsidR="00FE64A1" w:rsidRPr="00624A5F" w14:paraId="22F8E53E" w14:textId="77777777" w:rsidTr="005644FF">
        <w:trPr>
          <w:trHeight w:val="288"/>
        </w:trPr>
        <w:tc>
          <w:tcPr>
            <w:tcW w:w="2440" w:type="dxa"/>
            <w:tcBorders>
              <w:top w:val="nil"/>
              <w:left w:val="nil"/>
              <w:bottom w:val="nil"/>
              <w:right w:val="nil"/>
            </w:tcBorders>
            <w:shd w:val="clear" w:color="auto" w:fill="auto"/>
            <w:noWrap/>
            <w:vAlign w:val="bottom"/>
            <w:hideMark/>
          </w:tcPr>
          <w:p w14:paraId="6478F9C1" w14:textId="77777777" w:rsidR="00FE64A1" w:rsidRPr="00624A5F" w:rsidRDefault="00FE64A1" w:rsidP="006D5A52">
            <w:pPr>
              <w:spacing w:after="0" w:line="240" w:lineRule="auto"/>
              <w:jc w:val="both"/>
              <w:rPr>
                <w:rFonts w:ascii="Calibri" w:eastAsia="Times New Roman" w:hAnsi="Calibri" w:cs="Times New Roman"/>
                <w:color w:val="000000"/>
              </w:rPr>
            </w:pPr>
            <w:r w:rsidRPr="00624A5F">
              <w:rPr>
                <w:rFonts w:ascii="Calibri" w:eastAsia="Times New Roman" w:hAnsi="Calibri" w:cs="Times New Roman"/>
                <w:color w:val="000000"/>
              </w:rPr>
              <w:t>(D)</w:t>
            </w:r>
          </w:p>
        </w:tc>
        <w:tc>
          <w:tcPr>
            <w:tcW w:w="1499" w:type="dxa"/>
            <w:tcBorders>
              <w:top w:val="nil"/>
              <w:left w:val="nil"/>
              <w:bottom w:val="nil"/>
              <w:right w:val="nil"/>
            </w:tcBorders>
            <w:shd w:val="clear" w:color="auto" w:fill="auto"/>
            <w:noWrap/>
            <w:vAlign w:val="bottom"/>
            <w:hideMark/>
          </w:tcPr>
          <w:p w14:paraId="101247D8" w14:textId="77777777" w:rsidR="00FE64A1" w:rsidRPr="00624A5F" w:rsidRDefault="00FE64A1" w:rsidP="006D5A52">
            <w:pPr>
              <w:spacing w:after="0" w:line="240" w:lineRule="auto"/>
              <w:jc w:val="both"/>
              <w:rPr>
                <w:rFonts w:ascii="Calibri" w:eastAsia="Times New Roman" w:hAnsi="Calibri" w:cs="Times New Roman"/>
                <w:color w:val="000000"/>
              </w:rPr>
            </w:pPr>
          </w:p>
        </w:tc>
        <w:tc>
          <w:tcPr>
            <w:tcW w:w="1136" w:type="dxa"/>
            <w:tcBorders>
              <w:top w:val="nil"/>
              <w:left w:val="nil"/>
              <w:bottom w:val="nil"/>
              <w:right w:val="nil"/>
            </w:tcBorders>
            <w:shd w:val="clear" w:color="auto" w:fill="auto"/>
            <w:noWrap/>
            <w:vAlign w:val="bottom"/>
            <w:hideMark/>
          </w:tcPr>
          <w:p w14:paraId="285ADE12" w14:textId="77777777" w:rsidR="00FE64A1" w:rsidRPr="00624A5F" w:rsidRDefault="00FE64A1" w:rsidP="006D5A52">
            <w:pPr>
              <w:spacing w:after="0" w:line="240" w:lineRule="auto"/>
              <w:jc w:val="both"/>
              <w:rPr>
                <w:rFonts w:ascii="Times New Roman" w:eastAsia="Times New Roman" w:hAnsi="Times New Roman" w:cs="Times New Roman"/>
                <w:sz w:val="20"/>
                <w:szCs w:val="20"/>
              </w:rPr>
            </w:pPr>
          </w:p>
        </w:tc>
        <w:tc>
          <w:tcPr>
            <w:tcW w:w="1056" w:type="dxa"/>
            <w:tcBorders>
              <w:top w:val="nil"/>
              <w:left w:val="nil"/>
              <w:bottom w:val="nil"/>
              <w:right w:val="nil"/>
            </w:tcBorders>
            <w:shd w:val="clear" w:color="auto" w:fill="auto"/>
            <w:noWrap/>
            <w:vAlign w:val="bottom"/>
            <w:hideMark/>
          </w:tcPr>
          <w:p w14:paraId="41061FA5" w14:textId="77777777" w:rsidR="00FE64A1" w:rsidRPr="00624A5F" w:rsidRDefault="00FE64A1" w:rsidP="006D5A52">
            <w:pPr>
              <w:spacing w:after="0" w:line="240" w:lineRule="auto"/>
              <w:jc w:val="both"/>
              <w:rPr>
                <w:rFonts w:ascii="Times New Roman" w:eastAsia="Times New Roman" w:hAnsi="Times New Roman" w:cs="Times New Roman"/>
                <w:sz w:val="20"/>
                <w:szCs w:val="20"/>
              </w:rPr>
            </w:pPr>
          </w:p>
        </w:tc>
      </w:tr>
      <w:tr w:rsidR="00FE64A1" w:rsidRPr="00624A5F" w14:paraId="547E1D1A" w14:textId="77777777" w:rsidTr="005644FF">
        <w:trPr>
          <w:trHeight w:val="288"/>
        </w:trPr>
        <w:tc>
          <w:tcPr>
            <w:tcW w:w="2440" w:type="dxa"/>
            <w:tcBorders>
              <w:top w:val="nil"/>
              <w:left w:val="nil"/>
              <w:bottom w:val="nil"/>
              <w:right w:val="nil"/>
            </w:tcBorders>
            <w:shd w:val="clear" w:color="auto" w:fill="auto"/>
            <w:noWrap/>
            <w:vAlign w:val="bottom"/>
            <w:hideMark/>
          </w:tcPr>
          <w:p w14:paraId="417F4F5E" w14:textId="77777777" w:rsidR="00FE64A1" w:rsidRPr="00624A5F" w:rsidRDefault="00FE64A1" w:rsidP="006D5A52">
            <w:pPr>
              <w:spacing w:after="0" w:line="240" w:lineRule="auto"/>
              <w:jc w:val="both"/>
              <w:rPr>
                <w:rFonts w:ascii="Calibri" w:eastAsia="Times New Roman" w:hAnsi="Calibri" w:cs="Times New Roman"/>
                <w:b/>
                <w:bCs/>
                <w:color w:val="000000"/>
              </w:rPr>
            </w:pPr>
            <w:r w:rsidRPr="00624A5F">
              <w:rPr>
                <w:rFonts w:ascii="Calibri" w:eastAsia="Times New Roman" w:hAnsi="Calibri" w:cs="Times New Roman"/>
                <w:b/>
                <w:bCs/>
                <w:color w:val="000000"/>
              </w:rPr>
              <w:t>Driver</w:t>
            </w:r>
          </w:p>
        </w:tc>
        <w:tc>
          <w:tcPr>
            <w:tcW w:w="1499" w:type="dxa"/>
            <w:tcBorders>
              <w:top w:val="nil"/>
              <w:left w:val="nil"/>
              <w:bottom w:val="nil"/>
              <w:right w:val="nil"/>
            </w:tcBorders>
            <w:shd w:val="clear" w:color="auto" w:fill="auto"/>
            <w:noWrap/>
            <w:vAlign w:val="bottom"/>
            <w:hideMark/>
          </w:tcPr>
          <w:p w14:paraId="4C14ACCD" w14:textId="77777777" w:rsidR="00FE64A1" w:rsidRPr="00624A5F" w:rsidRDefault="00FE64A1" w:rsidP="006D5A52">
            <w:pPr>
              <w:spacing w:after="0" w:line="240" w:lineRule="auto"/>
              <w:jc w:val="both"/>
              <w:rPr>
                <w:rFonts w:ascii="Calibri" w:eastAsia="Times New Roman" w:hAnsi="Calibri" w:cs="Times New Roman"/>
                <w:b/>
                <w:bCs/>
                <w:color w:val="000000"/>
              </w:rPr>
            </w:pPr>
            <w:r w:rsidRPr="00624A5F">
              <w:rPr>
                <w:rFonts w:ascii="Calibri" w:eastAsia="Times New Roman" w:hAnsi="Calibri" w:cs="Times New Roman"/>
                <w:b/>
                <w:bCs/>
                <w:color w:val="000000"/>
              </w:rPr>
              <w:t>Habitat</w:t>
            </w:r>
          </w:p>
        </w:tc>
        <w:tc>
          <w:tcPr>
            <w:tcW w:w="1136" w:type="dxa"/>
            <w:tcBorders>
              <w:top w:val="nil"/>
              <w:left w:val="nil"/>
              <w:bottom w:val="nil"/>
              <w:right w:val="nil"/>
            </w:tcBorders>
            <w:shd w:val="clear" w:color="auto" w:fill="auto"/>
            <w:noWrap/>
            <w:vAlign w:val="bottom"/>
            <w:hideMark/>
          </w:tcPr>
          <w:p w14:paraId="503624A4" w14:textId="77777777" w:rsidR="00FE64A1" w:rsidRPr="00624A5F" w:rsidRDefault="00FE64A1" w:rsidP="006D5A52">
            <w:pPr>
              <w:spacing w:after="0" w:line="240" w:lineRule="auto"/>
              <w:jc w:val="both"/>
              <w:rPr>
                <w:rFonts w:ascii="Calibri" w:eastAsia="Times New Roman" w:hAnsi="Calibri" w:cs="Times New Roman"/>
                <w:b/>
                <w:bCs/>
                <w:color w:val="000000"/>
              </w:rPr>
            </w:pPr>
            <w:r w:rsidRPr="00624A5F">
              <w:rPr>
                <w:rFonts w:ascii="Calibri" w:eastAsia="Times New Roman" w:hAnsi="Calibri" w:cs="Times New Roman"/>
                <w:b/>
                <w:bCs/>
                <w:color w:val="000000"/>
              </w:rPr>
              <w:t>X.squared</w:t>
            </w:r>
          </w:p>
        </w:tc>
        <w:tc>
          <w:tcPr>
            <w:tcW w:w="1056" w:type="dxa"/>
            <w:tcBorders>
              <w:top w:val="nil"/>
              <w:left w:val="nil"/>
              <w:bottom w:val="nil"/>
              <w:right w:val="nil"/>
            </w:tcBorders>
            <w:shd w:val="clear" w:color="auto" w:fill="auto"/>
            <w:noWrap/>
            <w:vAlign w:val="bottom"/>
            <w:hideMark/>
          </w:tcPr>
          <w:p w14:paraId="48287E32" w14:textId="77777777" w:rsidR="00FE64A1" w:rsidRPr="00624A5F" w:rsidRDefault="00FE64A1" w:rsidP="006D5A52">
            <w:pPr>
              <w:spacing w:after="0" w:line="240" w:lineRule="auto"/>
              <w:jc w:val="both"/>
              <w:rPr>
                <w:rFonts w:ascii="Calibri" w:eastAsia="Times New Roman" w:hAnsi="Calibri" w:cs="Times New Roman"/>
                <w:b/>
                <w:bCs/>
                <w:color w:val="000000"/>
              </w:rPr>
            </w:pPr>
            <w:r w:rsidRPr="00624A5F">
              <w:rPr>
                <w:rFonts w:ascii="Calibri" w:eastAsia="Times New Roman" w:hAnsi="Calibri" w:cs="Times New Roman"/>
                <w:b/>
                <w:bCs/>
                <w:color w:val="000000"/>
              </w:rPr>
              <w:t>p.value</w:t>
            </w:r>
          </w:p>
        </w:tc>
      </w:tr>
      <w:tr w:rsidR="005C079B" w:rsidRPr="00624A5F" w14:paraId="31CB1DE4" w14:textId="77777777" w:rsidTr="00931084">
        <w:trPr>
          <w:trHeight w:val="288"/>
        </w:trPr>
        <w:tc>
          <w:tcPr>
            <w:tcW w:w="2440" w:type="dxa"/>
            <w:tcBorders>
              <w:top w:val="nil"/>
              <w:left w:val="nil"/>
              <w:bottom w:val="nil"/>
              <w:right w:val="nil"/>
            </w:tcBorders>
            <w:shd w:val="clear" w:color="auto" w:fill="auto"/>
            <w:noWrap/>
            <w:vAlign w:val="bottom"/>
          </w:tcPr>
          <w:p w14:paraId="157FDC37" w14:textId="5A62B851" w:rsidR="005C079B" w:rsidRPr="00624A5F" w:rsidRDefault="005C079B" w:rsidP="005C079B">
            <w:pPr>
              <w:spacing w:after="0" w:line="240" w:lineRule="auto"/>
              <w:jc w:val="both"/>
              <w:rPr>
                <w:rFonts w:ascii="Calibri" w:eastAsia="Times New Roman" w:hAnsi="Calibri" w:cs="Times New Roman"/>
                <w:bCs/>
                <w:color w:val="000000"/>
              </w:rPr>
            </w:pPr>
            <w:r w:rsidRPr="00624A5F">
              <w:rPr>
                <w:rFonts w:ascii="Calibri" w:eastAsia="Times New Roman" w:hAnsi="Calibri" w:cs="Times New Roman"/>
                <w:color w:val="000000"/>
              </w:rPr>
              <w:t>Climate Change</w:t>
            </w:r>
          </w:p>
        </w:tc>
        <w:tc>
          <w:tcPr>
            <w:tcW w:w="1499" w:type="dxa"/>
            <w:tcBorders>
              <w:top w:val="nil"/>
              <w:left w:val="nil"/>
              <w:bottom w:val="nil"/>
              <w:right w:val="nil"/>
            </w:tcBorders>
            <w:shd w:val="clear" w:color="auto" w:fill="auto"/>
            <w:noWrap/>
            <w:vAlign w:val="bottom"/>
          </w:tcPr>
          <w:p w14:paraId="652FEBD7" w14:textId="3CE8F21C" w:rsidR="005C079B" w:rsidRPr="00624A5F" w:rsidRDefault="005C079B" w:rsidP="005C079B">
            <w:pPr>
              <w:spacing w:after="0" w:line="240" w:lineRule="auto"/>
              <w:jc w:val="both"/>
              <w:rPr>
                <w:rFonts w:ascii="Calibri" w:eastAsia="Times New Roman" w:hAnsi="Calibri" w:cs="Times New Roman"/>
                <w:bCs/>
                <w:color w:val="000000"/>
              </w:rPr>
            </w:pPr>
            <w:r w:rsidRPr="00624A5F">
              <w:rPr>
                <w:rFonts w:ascii="Calibri" w:eastAsia="Times New Roman" w:hAnsi="Calibri" w:cs="Times New Roman"/>
                <w:color w:val="000000"/>
              </w:rPr>
              <w:t>Forest</w:t>
            </w:r>
          </w:p>
        </w:tc>
        <w:tc>
          <w:tcPr>
            <w:tcW w:w="1136" w:type="dxa"/>
            <w:tcBorders>
              <w:top w:val="nil"/>
              <w:left w:val="nil"/>
              <w:bottom w:val="nil"/>
              <w:right w:val="nil"/>
            </w:tcBorders>
            <w:shd w:val="clear" w:color="auto" w:fill="auto"/>
            <w:noWrap/>
          </w:tcPr>
          <w:p w14:paraId="7A778A58" w14:textId="461F1B2E" w:rsidR="005C079B" w:rsidRPr="00624A5F" w:rsidRDefault="005C079B" w:rsidP="005C079B">
            <w:pPr>
              <w:spacing w:after="0" w:line="240" w:lineRule="auto"/>
              <w:jc w:val="both"/>
              <w:rPr>
                <w:rFonts w:ascii="Calibri" w:eastAsia="Times New Roman" w:hAnsi="Calibri" w:cs="Times New Roman"/>
                <w:bCs/>
                <w:color w:val="000000"/>
              </w:rPr>
            </w:pPr>
            <w:r w:rsidRPr="00624A5F">
              <w:t>0.776</w:t>
            </w:r>
          </w:p>
        </w:tc>
        <w:tc>
          <w:tcPr>
            <w:tcW w:w="1056" w:type="dxa"/>
            <w:tcBorders>
              <w:top w:val="nil"/>
              <w:left w:val="nil"/>
              <w:bottom w:val="nil"/>
              <w:right w:val="nil"/>
            </w:tcBorders>
            <w:shd w:val="clear" w:color="auto" w:fill="auto"/>
            <w:noWrap/>
          </w:tcPr>
          <w:p w14:paraId="570339BE" w14:textId="4DC05464" w:rsidR="005C079B" w:rsidRPr="00624A5F" w:rsidRDefault="005C079B" w:rsidP="005C079B">
            <w:pPr>
              <w:spacing w:after="0" w:line="240" w:lineRule="auto"/>
              <w:jc w:val="both"/>
              <w:rPr>
                <w:rFonts w:ascii="Calibri" w:eastAsia="Times New Roman" w:hAnsi="Calibri" w:cs="Times New Roman"/>
                <w:bCs/>
                <w:color w:val="000000"/>
              </w:rPr>
            </w:pPr>
            <w:r w:rsidRPr="00624A5F">
              <w:t xml:space="preserve">0.709   </w:t>
            </w:r>
          </w:p>
        </w:tc>
      </w:tr>
      <w:tr w:rsidR="005C079B" w:rsidRPr="00624A5F" w14:paraId="21F86583" w14:textId="77777777" w:rsidTr="00931084">
        <w:trPr>
          <w:trHeight w:val="288"/>
        </w:trPr>
        <w:tc>
          <w:tcPr>
            <w:tcW w:w="2440" w:type="dxa"/>
            <w:tcBorders>
              <w:top w:val="nil"/>
              <w:left w:val="nil"/>
              <w:bottom w:val="nil"/>
              <w:right w:val="nil"/>
            </w:tcBorders>
            <w:shd w:val="clear" w:color="auto" w:fill="auto"/>
            <w:noWrap/>
            <w:vAlign w:val="bottom"/>
          </w:tcPr>
          <w:p w14:paraId="7405A3B5" w14:textId="1845D4F8" w:rsidR="005C079B" w:rsidRPr="00624A5F" w:rsidRDefault="005C079B" w:rsidP="005C079B">
            <w:pPr>
              <w:spacing w:after="0" w:line="240" w:lineRule="auto"/>
              <w:jc w:val="both"/>
              <w:rPr>
                <w:rFonts w:ascii="Calibri" w:eastAsia="Times New Roman" w:hAnsi="Calibri" w:cs="Times New Roman"/>
                <w:b/>
                <w:bCs/>
                <w:i/>
                <w:color w:val="000000"/>
              </w:rPr>
            </w:pPr>
            <w:r w:rsidRPr="00624A5F">
              <w:rPr>
                <w:rFonts w:ascii="Calibri" w:eastAsia="Times New Roman" w:hAnsi="Calibri" w:cs="Times New Roman"/>
                <w:b/>
                <w:i/>
                <w:color w:val="000000"/>
              </w:rPr>
              <w:t>IAS</w:t>
            </w:r>
          </w:p>
        </w:tc>
        <w:tc>
          <w:tcPr>
            <w:tcW w:w="1499" w:type="dxa"/>
            <w:tcBorders>
              <w:top w:val="nil"/>
              <w:left w:val="nil"/>
              <w:bottom w:val="nil"/>
              <w:right w:val="nil"/>
            </w:tcBorders>
            <w:shd w:val="clear" w:color="auto" w:fill="auto"/>
            <w:noWrap/>
            <w:vAlign w:val="bottom"/>
          </w:tcPr>
          <w:p w14:paraId="17664D12" w14:textId="4F9CF7A9" w:rsidR="005C079B" w:rsidRPr="00624A5F" w:rsidRDefault="005C079B" w:rsidP="005C079B">
            <w:pPr>
              <w:spacing w:after="0" w:line="240" w:lineRule="auto"/>
              <w:jc w:val="both"/>
              <w:rPr>
                <w:rFonts w:ascii="Calibri" w:eastAsia="Times New Roman" w:hAnsi="Calibri" w:cs="Times New Roman"/>
                <w:b/>
                <w:bCs/>
                <w:i/>
                <w:color w:val="000000"/>
              </w:rPr>
            </w:pPr>
            <w:r w:rsidRPr="00624A5F">
              <w:rPr>
                <w:rFonts w:ascii="Calibri" w:eastAsia="Times New Roman" w:hAnsi="Calibri" w:cs="Times New Roman"/>
                <w:b/>
                <w:i/>
                <w:color w:val="000000"/>
              </w:rPr>
              <w:t>Forest</w:t>
            </w:r>
          </w:p>
        </w:tc>
        <w:tc>
          <w:tcPr>
            <w:tcW w:w="1136" w:type="dxa"/>
            <w:tcBorders>
              <w:top w:val="nil"/>
              <w:left w:val="nil"/>
              <w:bottom w:val="nil"/>
              <w:right w:val="nil"/>
            </w:tcBorders>
            <w:shd w:val="clear" w:color="auto" w:fill="auto"/>
            <w:noWrap/>
          </w:tcPr>
          <w:p w14:paraId="4AA757D2" w14:textId="08C37892" w:rsidR="005C079B" w:rsidRPr="00624A5F" w:rsidRDefault="005C079B" w:rsidP="005C079B">
            <w:pPr>
              <w:spacing w:after="0" w:line="240" w:lineRule="auto"/>
              <w:jc w:val="both"/>
              <w:rPr>
                <w:rFonts w:ascii="Calibri" w:eastAsia="Times New Roman" w:hAnsi="Calibri" w:cs="Times New Roman"/>
                <w:b/>
                <w:bCs/>
                <w:i/>
                <w:color w:val="000000"/>
              </w:rPr>
            </w:pPr>
            <w:r w:rsidRPr="00624A5F">
              <w:rPr>
                <w:b/>
                <w:i/>
              </w:rPr>
              <w:t>10.1</w:t>
            </w:r>
          </w:p>
        </w:tc>
        <w:tc>
          <w:tcPr>
            <w:tcW w:w="1056" w:type="dxa"/>
            <w:tcBorders>
              <w:top w:val="nil"/>
              <w:left w:val="nil"/>
              <w:bottom w:val="nil"/>
              <w:right w:val="nil"/>
            </w:tcBorders>
            <w:shd w:val="clear" w:color="auto" w:fill="auto"/>
            <w:noWrap/>
          </w:tcPr>
          <w:p w14:paraId="10E0FA8B" w14:textId="4C673061" w:rsidR="005C079B" w:rsidRPr="00624A5F" w:rsidRDefault="005C079B" w:rsidP="005C079B">
            <w:pPr>
              <w:spacing w:after="0" w:line="240" w:lineRule="auto"/>
              <w:jc w:val="both"/>
              <w:rPr>
                <w:rFonts w:ascii="Calibri" w:eastAsia="Times New Roman" w:hAnsi="Calibri" w:cs="Times New Roman"/>
                <w:b/>
                <w:bCs/>
                <w:i/>
                <w:color w:val="000000"/>
              </w:rPr>
            </w:pPr>
            <w:r w:rsidRPr="00624A5F">
              <w:rPr>
                <w:b/>
                <w:i/>
              </w:rPr>
              <w:t xml:space="preserve">0.00600 </w:t>
            </w:r>
          </w:p>
        </w:tc>
      </w:tr>
      <w:tr w:rsidR="005C079B" w:rsidRPr="00624A5F" w14:paraId="755861DB" w14:textId="77777777" w:rsidTr="00931084">
        <w:trPr>
          <w:trHeight w:val="288"/>
        </w:trPr>
        <w:tc>
          <w:tcPr>
            <w:tcW w:w="2440" w:type="dxa"/>
            <w:tcBorders>
              <w:top w:val="nil"/>
              <w:left w:val="nil"/>
              <w:bottom w:val="nil"/>
              <w:right w:val="nil"/>
            </w:tcBorders>
            <w:shd w:val="clear" w:color="auto" w:fill="auto"/>
            <w:noWrap/>
            <w:vAlign w:val="bottom"/>
          </w:tcPr>
          <w:p w14:paraId="4EF675FC" w14:textId="4A07E3E4" w:rsidR="005C079B" w:rsidRPr="00624A5F" w:rsidRDefault="005C079B" w:rsidP="005C079B">
            <w:pPr>
              <w:spacing w:after="0" w:line="240" w:lineRule="auto"/>
              <w:jc w:val="both"/>
              <w:rPr>
                <w:rFonts w:ascii="Calibri" w:eastAsia="Times New Roman" w:hAnsi="Calibri" w:cs="Times New Roman"/>
                <w:b/>
                <w:bCs/>
                <w:i/>
                <w:color w:val="000000"/>
              </w:rPr>
            </w:pPr>
            <w:r w:rsidRPr="00624A5F">
              <w:rPr>
                <w:rFonts w:ascii="Calibri" w:eastAsia="Times New Roman" w:hAnsi="Calibri" w:cs="Times New Roman"/>
                <w:b/>
                <w:i/>
                <w:color w:val="000000"/>
              </w:rPr>
              <w:t>Land-</w:t>
            </w:r>
            <w:proofErr w:type="spellStart"/>
            <w:r w:rsidRPr="00624A5F">
              <w:rPr>
                <w:rFonts w:ascii="Calibri" w:eastAsia="Times New Roman" w:hAnsi="Calibri" w:cs="Times New Roman"/>
                <w:b/>
                <w:i/>
                <w:color w:val="000000"/>
              </w:rPr>
              <w:t>use</w:t>
            </w:r>
            <w:proofErr w:type="spellEnd"/>
            <w:r w:rsidRPr="00624A5F">
              <w:rPr>
                <w:rFonts w:ascii="Calibri" w:eastAsia="Times New Roman" w:hAnsi="Calibri" w:cs="Times New Roman"/>
                <w:b/>
                <w:i/>
                <w:color w:val="000000"/>
              </w:rPr>
              <w:t xml:space="preserve"> (</w:t>
            </w:r>
            <w:proofErr w:type="spellStart"/>
            <w:r w:rsidRPr="00624A5F">
              <w:rPr>
                <w:rFonts w:ascii="Calibri" w:eastAsia="Times New Roman" w:hAnsi="Calibri" w:cs="Times New Roman"/>
                <w:b/>
                <w:i/>
                <w:color w:val="000000"/>
              </w:rPr>
              <w:t>Ongoing</w:t>
            </w:r>
            <w:proofErr w:type="spellEnd"/>
            <w:r w:rsidRPr="00624A5F">
              <w:rPr>
                <w:rFonts w:ascii="Calibri" w:eastAsia="Times New Roman" w:hAnsi="Calibri" w:cs="Times New Roman"/>
                <w:b/>
                <w:i/>
                <w:color w:val="000000"/>
              </w:rPr>
              <w:t>)</w:t>
            </w:r>
          </w:p>
        </w:tc>
        <w:tc>
          <w:tcPr>
            <w:tcW w:w="1499" w:type="dxa"/>
            <w:tcBorders>
              <w:top w:val="nil"/>
              <w:left w:val="nil"/>
              <w:bottom w:val="nil"/>
              <w:right w:val="nil"/>
            </w:tcBorders>
            <w:shd w:val="clear" w:color="auto" w:fill="auto"/>
            <w:noWrap/>
            <w:vAlign w:val="bottom"/>
          </w:tcPr>
          <w:p w14:paraId="60192C8C" w14:textId="53D5DFEA" w:rsidR="005C079B" w:rsidRPr="00624A5F" w:rsidRDefault="005C079B" w:rsidP="005C079B">
            <w:pPr>
              <w:spacing w:after="0" w:line="240" w:lineRule="auto"/>
              <w:jc w:val="both"/>
              <w:rPr>
                <w:rFonts w:ascii="Calibri" w:eastAsia="Times New Roman" w:hAnsi="Calibri" w:cs="Times New Roman"/>
                <w:b/>
                <w:bCs/>
                <w:i/>
                <w:color w:val="000000"/>
              </w:rPr>
            </w:pPr>
            <w:r w:rsidRPr="00624A5F">
              <w:rPr>
                <w:rFonts w:ascii="Calibri" w:eastAsia="Times New Roman" w:hAnsi="Calibri" w:cs="Times New Roman"/>
                <w:b/>
                <w:i/>
                <w:color w:val="000000"/>
              </w:rPr>
              <w:t>Forest</w:t>
            </w:r>
          </w:p>
        </w:tc>
        <w:tc>
          <w:tcPr>
            <w:tcW w:w="1136" w:type="dxa"/>
            <w:tcBorders>
              <w:top w:val="nil"/>
              <w:left w:val="nil"/>
              <w:bottom w:val="nil"/>
              <w:right w:val="nil"/>
            </w:tcBorders>
            <w:shd w:val="clear" w:color="auto" w:fill="auto"/>
            <w:noWrap/>
          </w:tcPr>
          <w:p w14:paraId="40CED532" w14:textId="54B0737B" w:rsidR="005C079B" w:rsidRPr="00624A5F" w:rsidRDefault="005C079B" w:rsidP="005C079B">
            <w:pPr>
              <w:spacing w:after="0" w:line="240" w:lineRule="auto"/>
              <w:jc w:val="both"/>
              <w:rPr>
                <w:rFonts w:ascii="Calibri" w:eastAsia="Times New Roman" w:hAnsi="Calibri" w:cs="Times New Roman"/>
                <w:b/>
                <w:bCs/>
                <w:i/>
                <w:color w:val="000000"/>
              </w:rPr>
            </w:pPr>
            <w:r w:rsidRPr="00624A5F">
              <w:rPr>
                <w:b/>
                <w:i/>
              </w:rPr>
              <w:t>15.8</w:t>
            </w:r>
          </w:p>
        </w:tc>
        <w:tc>
          <w:tcPr>
            <w:tcW w:w="1056" w:type="dxa"/>
            <w:tcBorders>
              <w:top w:val="nil"/>
              <w:left w:val="nil"/>
              <w:bottom w:val="nil"/>
              <w:right w:val="nil"/>
            </w:tcBorders>
            <w:shd w:val="clear" w:color="auto" w:fill="auto"/>
            <w:noWrap/>
          </w:tcPr>
          <w:p w14:paraId="59D5ACF0" w14:textId="7F9F7E24" w:rsidR="005C079B" w:rsidRPr="00624A5F" w:rsidRDefault="005C079B" w:rsidP="005C079B">
            <w:pPr>
              <w:spacing w:after="0" w:line="240" w:lineRule="auto"/>
              <w:jc w:val="both"/>
              <w:rPr>
                <w:rFonts w:ascii="Calibri" w:eastAsia="Times New Roman" w:hAnsi="Calibri" w:cs="Times New Roman"/>
                <w:b/>
                <w:bCs/>
                <w:i/>
                <w:color w:val="000000"/>
              </w:rPr>
            </w:pPr>
            <w:r w:rsidRPr="00624A5F">
              <w:rPr>
                <w:b/>
                <w:i/>
              </w:rPr>
              <w:t xml:space="preserve">0.00150 </w:t>
            </w:r>
          </w:p>
        </w:tc>
      </w:tr>
      <w:tr w:rsidR="005C079B" w:rsidRPr="00624A5F" w14:paraId="3EE4BB79" w14:textId="77777777" w:rsidTr="00931084">
        <w:trPr>
          <w:trHeight w:val="288"/>
        </w:trPr>
        <w:tc>
          <w:tcPr>
            <w:tcW w:w="2440" w:type="dxa"/>
            <w:tcBorders>
              <w:top w:val="nil"/>
              <w:left w:val="nil"/>
              <w:bottom w:val="nil"/>
              <w:right w:val="nil"/>
            </w:tcBorders>
            <w:shd w:val="clear" w:color="auto" w:fill="auto"/>
            <w:noWrap/>
            <w:vAlign w:val="bottom"/>
          </w:tcPr>
          <w:p w14:paraId="61524623" w14:textId="2BBE8BB4" w:rsidR="005C079B" w:rsidRPr="00624A5F" w:rsidRDefault="005C079B" w:rsidP="005C079B">
            <w:pPr>
              <w:spacing w:after="0" w:line="240" w:lineRule="auto"/>
              <w:jc w:val="both"/>
              <w:rPr>
                <w:rFonts w:ascii="Calibri" w:eastAsia="Times New Roman" w:hAnsi="Calibri" w:cs="Times New Roman"/>
                <w:bCs/>
                <w:color w:val="000000"/>
              </w:rPr>
            </w:pPr>
            <w:r w:rsidRPr="00624A5F">
              <w:rPr>
                <w:rFonts w:ascii="Calibri" w:eastAsia="Times New Roman" w:hAnsi="Calibri" w:cs="Times New Roman"/>
                <w:color w:val="000000"/>
              </w:rPr>
              <w:lastRenderedPageBreak/>
              <w:t>Land-</w:t>
            </w:r>
            <w:proofErr w:type="spellStart"/>
            <w:r w:rsidRPr="00624A5F">
              <w:rPr>
                <w:rFonts w:ascii="Calibri" w:eastAsia="Times New Roman" w:hAnsi="Calibri" w:cs="Times New Roman"/>
                <w:color w:val="000000"/>
              </w:rPr>
              <w:t>use</w:t>
            </w:r>
            <w:proofErr w:type="spellEnd"/>
            <w:r w:rsidRPr="00624A5F">
              <w:rPr>
                <w:rFonts w:ascii="Calibri" w:eastAsia="Times New Roman" w:hAnsi="Calibri" w:cs="Times New Roman"/>
                <w:color w:val="000000"/>
              </w:rPr>
              <w:t xml:space="preserve"> </w:t>
            </w:r>
            <w:proofErr w:type="spellStart"/>
            <w:r w:rsidRPr="00624A5F">
              <w:rPr>
                <w:rFonts w:ascii="Calibri" w:eastAsia="Times New Roman" w:hAnsi="Calibri" w:cs="Times New Roman"/>
                <w:color w:val="000000"/>
              </w:rPr>
              <w:t>Cessation</w:t>
            </w:r>
            <w:proofErr w:type="spellEnd"/>
          </w:p>
        </w:tc>
        <w:tc>
          <w:tcPr>
            <w:tcW w:w="1499" w:type="dxa"/>
            <w:tcBorders>
              <w:top w:val="nil"/>
              <w:left w:val="nil"/>
              <w:bottom w:val="nil"/>
              <w:right w:val="nil"/>
            </w:tcBorders>
            <w:shd w:val="clear" w:color="auto" w:fill="auto"/>
            <w:noWrap/>
            <w:vAlign w:val="bottom"/>
          </w:tcPr>
          <w:p w14:paraId="2C59A9B2" w14:textId="4EFC05D3" w:rsidR="005C079B" w:rsidRPr="00624A5F" w:rsidRDefault="005C079B" w:rsidP="005C079B">
            <w:pPr>
              <w:spacing w:after="0" w:line="240" w:lineRule="auto"/>
              <w:jc w:val="both"/>
              <w:rPr>
                <w:rFonts w:ascii="Calibri" w:eastAsia="Times New Roman" w:hAnsi="Calibri" w:cs="Times New Roman"/>
                <w:bCs/>
                <w:color w:val="000000"/>
              </w:rPr>
            </w:pPr>
            <w:r w:rsidRPr="00624A5F">
              <w:rPr>
                <w:rFonts w:ascii="Calibri" w:eastAsia="Times New Roman" w:hAnsi="Calibri" w:cs="Times New Roman"/>
                <w:color w:val="000000"/>
              </w:rPr>
              <w:t>Forest</w:t>
            </w:r>
          </w:p>
        </w:tc>
        <w:tc>
          <w:tcPr>
            <w:tcW w:w="1136" w:type="dxa"/>
            <w:tcBorders>
              <w:top w:val="nil"/>
              <w:left w:val="nil"/>
              <w:bottom w:val="nil"/>
              <w:right w:val="nil"/>
            </w:tcBorders>
            <w:shd w:val="clear" w:color="auto" w:fill="auto"/>
            <w:noWrap/>
          </w:tcPr>
          <w:p w14:paraId="06CFEA9C" w14:textId="2E3CEFB6" w:rsidR="005C079B" w:rsidRPr="00624A5F" w:rsidRDefault="005C079B" w:rsidP="005C079B">
            <w:pPr>
              <w:spacing w:after="0" w:line="240" w:lineRule="auto"/>
              <w:jc w:val="both"/>
              <w:rPr>
                <w:rFonts w:ascii="Calibri" w:eastAsia="Times New Roman" w:hAnsi="Calibri" w:cs="Times New Roman"/>
                <w:bCs/>
                <w:color w:val="000000"/>
              </w:rPr>
            </w:pPr>
            <w:r w:rsidRPr="00624A5F">
              <w:t>4.85</w:t>
            </w:r>
          </w:p>
        </w:tc>
        <w:tc>
          <w:tcPr>
            <w:tcW w:w="1056" w:type="dxa"/>
            <w:tcBorders>
              <w:top w:val="nil"/>
              <w:left w:val="nil"/>
              <w:bottom w:val="nil"/>
              <w:right w:val="nil"/>
            </w:tcBorders>
            <w:shd w:val="clear" w:color="auto" w:fill="auto"/>
            <w:noWrap/>
          </w:tcPr>
          <w:p w14:paraId="71680716" w14:textId="22D8F156" w:rsidR="005C079B" w:rsidRPr="00624A5F" w:rsidRDefault="005C079B" w:rsidP="005C079B">
            <w:pPr>
              <w:spacing w:after="0" w:line="240" w:lineRule="auto"/>
              <w:jc w:val="both"/>
              <w:rPr>
                <w:rFonts w:ascii="Calibri" w:eastAsia="Times New Roman" w:hAnsi="Calibri" w:cs="Times New Roman"/>
                <w:bCs/>
                <w:color w:val="000000"/>
              </w:rPr>
            </w:pPr>
            <w:r w:rsidRPr="00624A5F">
              <w:t xml:space="preserve">0.100   </w:t>
            </w:r>
          </w:p>
        </w:tc>
      </w:tr>
      <w:tr w:rsidR="005C079B" w:rsidRPr="00624A5F" w14:paraId="7509550D" w14:textId="77777777" w:rsidTr="00931084">
        <w:trPr>
          <w:trHeight w:val="288"/>
        </w:trPr>
        <w:tc>
          <w:tcPr>
            <w:tcW w:w="2440" w:type="dxa"/>
            <w:tcBorders>
              <w:top w:val="nil"/>
              <w:left w:val="nil"/>
              <w:bottom w:val="nil"/>
              <w:right w:val="nil"/>
            </w:tcBorders>
            <w:shd w:val="clear" w:color="auto" w:fill="auto"/>
            <w:noWrap/>
            <w:vAlign w:val="bottom"/>
            <w:hideMark/>
          </w:tcPr>
          <w:p w14:paraId="052F5F97" w14:textId="1A2269BD" w:rsidR="005C079B" w:rsidRPr="00624A5F" w:rsidRDefault="005C079B" w:rsidP="005C079B">
            <w:pPr>
              <w:spacing w:after="0" w:line="240" w:lineRule="auto"/>
              <w:jc w:val="both"/>
              <w:rPr>
                <w:rFonts w:ascii="Calibri" w:eastAsia="Times New Roman" w:hAnsi="Calibri" w:cs="Times New Roman"/>
                <w:b/>
                <w:bCs/>
                <w:i/>
                <w:iCs/>
                <w:color w:val="000000"/>
              </w:rPr>
            </w:pPr>
            <w:r w:rsidRPr="00624A5F">
              <w:rPr>
                <w:rFonts w:ascii="Calibri" w:eastAsia="Times New Roman" w:hAnsi="Calibri" w:cs="Times New Roman"/>
                <w:b/>
                <w:bCs/>
                <w:i/>
                <w:iCs/>
                <w:color w:val="000000"/>
              </w:rPr>
              <w:t>Land-</w:t>
            </w:r>
            <w:proofErr w:type="spellStart"/>
            <w:r w:rsidRPr="00624A5F">
              <w:rPr>
                <w:rFonts w:ascii="Calibri" w:eastAsia="Times New Roman" w:hAnsi="Calibri" w:cs="Times New Roman"/>
                <w:b/>
                <w:bCs/>
                <w:i/>
                <w:iCs/>
                <w:color w:val="000000"/>
              </w:rPr>
              <w:t>use</w:t>
            </w:r>
            <w:proofErr w:type="spellEnd"/>
            <w:r w:rsidRPr="00624A5F">
              <w:rPr>
                <w:rFonts w:ascii="Calibri" w:eastAsia="Times New Roman" w:hAnsi="Calibri" w:cs="Times New Roman"/>
                <w:b/>
                <w:bCs/>
                <w:i/>
                <w:iCs/>
                <w:color w:val="000000"/>
              </w:rPr>
              <w:t xml:space="preserve"> Change</w:t>
            </w:r>
          </w:p>
        </w:tc>
        <w:tc>
          <w:tcPr>
            <w:tcW w:w="1499" w:type="dxa"/>
            <w:tcBorders>
              <w:top w:val="nil"/>
              <w:left w:val="nil"/>
              <w:bottom w:val="nil"/>
              <w:right w:val="nil"/>
            </w:tcBorders>
            <w:shd w:val="clear" w:color="auto" w:fill="auto"/>
            <w:noWrap/>
            <w:vAlign w:val="bottom"/>
            <w:hideMark/>
          </w:tcPr>
          <w:p w14:paraId="0572E1FA" w14:textId="77777777" w:rsidR="005C079B" w:rsidRPr="00624A5F" w:rsidRDefault="005C079B" w:rsidP="005C079B">
            <w:pPr>
              <w:spacing w:after="0" w:line="240" w:lineRule="auto"/>
              <w:jc w:val="both"/>
              <w:rPr>
                <w:rFonts w:ascii="Calibri" w:eastAsia="Times New Roman" w:hAnsi="Calibri" w:cs="Times New Roman"/>
                <w:b/>
                <w:bCs/>
                <w:i/>
                <w:iCs/>
                <w:color w:val="000000"/>
              </w:rPr>
            </w:pPr>
            <w:r w:rsidRPr="00624A5F">
              <w:rPr>
                <w:rFonts w:ascii="Calibri" w:eastAsia="Times New Roman" w:hAnsi="Calibri" w:cs="Times New Roman"/>
                <w:b/>
                <w:bCs/>
                <w:i/>
                <w:iCs/>
                <w:color w:val="000000"/>
              </w:rPr>
              <w:t>Forest</w:t>
            </w:r>
          </w:p>
        </w:tc>
        <w:tc>
          <w:tcPr>
            <w:tcW w:w="1136" w:type="dxa"/>
            <w:tcBorders>
              <w:top w:val="nil"/>
              <w:left w:val="nil"/>
              <w:bottom w:val="nil"/>
              <w:right w:val="nil"/>
            </w:tcBorders>
            <w:shd w:val="clear" w:color="auto" w:fill="auto"/>
            <w:noWrap/>
            <w:hideMark/>
          </w:tcPr>
          <w:p w14:paraId="2353D730" w14:textId="05341A83" w:rsidR="005C079B" w:rsidRPr="00624A5F" w:rsidRDefault="005C079B" w:rsidP="005C079B">
            <w:pPr>
              <w:spacing w:after="0" w:line="240" w:lineRule="auto"/>
              <w:jc w:val="both"/>
              <w:rPr>
                <w:rFonts w:ascii="Calibri" w:eastAsia="Times New Roman" w:hAnsi="Calibri" w:cs="Times New Roman"/>
                <w:b/>
                <w:bCs/>
                <w:i/>
                <w:iCs/>
                <w:color w:val="000000"/>
              </w:rPr>
            </w:pPr>
            <w:r w:rsidRPr="00624A5F">
              <w:rPr>
                <w:b/>
                <w:i/>
              </w:rPr>
              <w:t>8.19</w:t>
            </w:r>
          </w:p>
        </w:tc>
        <w:tc>
          <w:tcPr>
            <w:tcW w:w="1056" w:type="dxa"/>
            <w:tcBorders>
              <w:top w:val="nil"/>
              <w:left w:val="nil"/>
              <w:bottom w:val="nil"/>
              <w:right w:val="nil"/>
            </w:tcBorders>
            <w:shd w:val="clear" w:color="auto" w:fill="auto"/>
            <w:noWrap/>
            <w:hideMark/>
          </w:tcPr>
          <w:p w14:paraId="62731C16" w14:textId="163EECE8" w:rsidR="005C079B" w:rsidRPr="00624A5F" w:rsidRDefault="005C079B" w:rsidP="005C079B">
            <w:pPr>
              <w:spacing w:after="0" w:line="240" w:lineRule="auto"/>
              <w:jc w:val="both"/>
              <w:rPr>
                <w:rFonts w:ascii="Calibri" w:eastAsia="Times New Roman" w:hAnsi="Calibri" w:cs="Times New Roman"/>
                <w:b/>
                <w:bCs/>
                <w:i/>
                <w:iCs/>
                <w:color w:val="000000"/>
              </w:rPr>
            </w:pPr>
            <w:r w:rsidRPr="00624A5F">
              <w:rPr>
                <w:b/>
                <w:i/>
              </w:rPr>
              <w:t xml:space="preserve">0.0240  </w:t>
            </w:r>
          </w:p>
        </w:tc>
      </w:tr>
      <w:tr w:rsidR="005C079B" w:rsidRPr="00624A5F" w14:paraId="72C728AC" w14:textId="77777777" w:rsidTr="00931084">
        <w:trPr>
          <w:trHeight w:val="288"/>
        </w:trPr>
        <w:tc>
          <w:tcPr>
            <w:tcW w:w="2440" w:type="dxa"/>
            <w:tcBorders>
              <w:top w:val="nil"/>
              <w:left w:val="nil"/>
              <w:bottom w:val="nil"/>
              <w:right w:val="nil"/>
            </w:tcBorders>
            <w:shd w:val="clear" w:color="auto" w:fill="auto"/>
            <w:noWrap/>
            <w:vAlign w:val="bottom"/>
            <w:hideMark/>
          </w:tcPr>
          <w:p w14:paraId="0210C47E" w14:textId="57ED1B44" w:rsidR="005C079B" w:rsidRPr="00624A5F" w:rsidRDefault="005C079B" w:rsidP="005C079B">
            <w:pPr>
              <w:spacing w:after="0" w:line="240" w:lineRule="auto"/>
              <w:jc w:val="both"/>
              <w:rPr>
                <w:rFonts w:ascii="Calibri" w:eastAsia="Times New Roman" w:hAnsi="Calibri" w:cs="Times New Roman"/>
                <w:color w:val="000000"/>
              </w:rPr>
            </w:pPr>
            <w:r w:rsidRPr="00624A5F">
              <w:rPr>
                <w:rFonts w:ascii="Calibri" w:eastAsia="Times New Roman" w:hAnsi="Calibri" w:cs="Times New Roman"/>
                <w:bCs/>
                <w:iCs/>
                <w:color w:val="000000"/>
              </w:rPr>
              <w:t>Mid-</w:t>
            </w:r>
            <w:proofErr w:type="spellStart"/>
            <w:r w:rsidRPr="00624A5F">
              <w:rPr>
                <w:rFonts w:ascii="Calibri" w:eastAsia="Times New Roman" w:hAnsi="Calibri" w:cs="Times New Roman"/>
                <w:bCs/>
                <w:iCs/>
                <w:color w:val="000000"/>
              </w:rPr>
              <w:t>disturbance</w:t>
            </w:r>
            <w:proofErr w:type="spellEnd"/>
          </w:p>
        </w:tc>
        <w:tc>
          <w:tcPr>
            <w:tcW w:w="1499" w:type="dxa"/>
            <w:tcBorders>
              <w:top w:val="nil"/>
              <w:left w:val="nil"/>
              <w:bottom w:val="nil"/>
              <w:right w:val="nil"/>
            </w:tcBorders>
            <w:shd w:val="clear" w:color="auto" w:fill="auto"/>
            <w:noWrap/>
            <w:vAlign w:val="bottom"/>
            <w:hideMark/>
          </w:tcPr>
          <w:p w14:paraId="584ED77C" w14:textId="77777777" w:rsidR="005C079B" w:rsidRPr="00624A5F" w:rsidRDefault="005C079B" w:rsidP="005C079B">
            <w:pPr>
              <w:spacing w:after="0" w:line="240" w:lineRule="auto"/>
              <w:jc w:val="both"/>
              <w:rPr>
                <w:rFonts w:ascii="Calibri" w:eastAsia="Times New Roman" w:hAnsi="Calibri" w:cs="Times New Roman"/>
                <w:color w:val="000000"/>
              </w:rPr>
            </w:pPr>
            <w:r w:rsidRPr="00624A5F">
              <w:rPr>
                <w:rFonts w:ascii="Calibri" w:eastAsia="Times New Roman" w:hAnsi="Calibri" w:cs="Times New Roman"/>
                <w:color w:val="000000"/>
              </w:rPr>
              <w:t>Forest</w:t>
            </w:r>
          </w:p>
        </w:tc>
        <w:tc>
          <w:tcPr>
            <w:tcW w:w="1136" w:type="dxa"/>
            <w:tcBorders>
              <w:top w:val="nil"/>
              <w:left w:val="nil"/>
              <w:bottom w:val="nil"/>
              <w:right w:val="nil"/>
            </w:tcBorders>
            <w:shd w:val="clear" w:color="auto" w:fill="auto"/>
            <w:noWrap/>
            <w:hideMark/>
          </w:tcPr>
          <w:p w14:paraId="63AD955A" w14:textId="35F9A3AD" w:rsidR="005C079B" w:rsidRPr="00624A5F" w:rsidRDefault="005C079B" w:rsidP="005C079B">
            <w:pPr>
              <w:spacing w:after="0" w:line="240" w:lineRule="auto"/>
              <w:jc w:val="both"/>
              <w:rPr>
                <w:rFonts w:ascii="Calibri" w:eastAsia="Times New Roman" w:hAnsi="Calibri" w:cs="Times New Roman"/>
                <w:color w:val="000000"/>
              </w:rPr>
            </w:pPr>
            <w:r w:rsidRPr="00624A5F">
              <w:t>2.67</w:t>
            </w:r>
          </w:p>
        </w:tc>
        <w:tc>
          <w:tcPr>
            <w:tcW w:w="1056" w:type="dxa"/>
            <w:tcBorders>
              <w:top w:val="nil"/>
              <w:left w:val="nil"/>
              <w:bottom w:val="nil"/>
              <w:right w:val="nil"/>
            </w:tcBorders>
            <w:shd w:val="clear" w:color="auto" w:fill="auto"/>
            <w:noWrap/>
            <w:hideMark/>
          </w:tcPr>
          <w:p w14:paraId="15477E5B" w14:textId="05DAF4FB" w:rsidR="005C079B" w:rsidRPr="00624A5F" w:rsidRDefault="005C079B" w:rsidP="005C079B">
            <w:pPr>
              <w:spacing w:after="0" w:line="240" w:lineRule="auto"/>
              <w:jc w:val="both"/>
              <w:rPr>
                <w:rFonts w:ascii="Calibri" w:eastAsia="Times New Roman" w:hAnsi="Calibri" w:cs="Times New Roman"/>
                <w:color w:val="000000"/>
              </w:rPr>
            </w:pPr>
            <w:r w:rsidRPr="00624A5F">
              <w:t xml:space="preserve">0.316   </w:t>
            </w:r>
          </w:p>
        </w:tc>
      </w:tr>
      <w:tr w:rsidR="005C079B" w:rsidRPr="00624A5F" w14:paraId="577A52AE" w14:textId="77777777" w:rsidTr="00931084">
        <w:trPr>
          <w:trHeight w:val="288"/>
        </w:trPr>
        <w:tc>
          <w:tcPr>
            <w:tcW w:w="2440" w:type="dxa"/>
            <w:tcBorders>
              <w:top w:val="nil"/>
              <w:left w:val="nil"/>
              <w:bottom w:val="nil"/>
              <w:right w:val="nil"/>
            </w:tcBorders>
            <w:shd w:val="clear" w:color="auto" w:fill="auto"/>
            <w:noWrap/>
            <w:vAlign w:val="bottom"/>
            <w:hideMark/>
          </w:tcPr>
          <w:p w14:paraId="5D70307D" w14:textId="1D17AD00" w:rsidR="005C079B" w:rsidRPr="00624A5F" w:rsidRDefault="005C079B" w:rsidP="005C079B">
            <w:pPr>
              <w:spacing w:after="0" w:line="240" w:lineRule="auto"/>
              <w:jc w:val="both"/>
              <w:rPr>
                <w:rFonts w:ascii="Calibri" w:eastAsia="Times New Roman" w:hAnsi="Calibri" w:cs="Times New Roman"/>
                <w:color w:val="000000"/>
              </w:rPr>
            </w:pPr>
            <w:r w:rsidRPr="00624A5F">
              <w:rPr>
                <w:rFonts w:ascii="Calibri" w:eastAsia="Times New Roman" w:hAnsi="Calibri" w:cs="Times New Roman"/>
                <w:bCs/>
                <w:iCs/>
                <w:color w:val="000000"/>
              </w:rPr>
              <w:t xml:space="preserve">Natural </w:t>
            </w:r>
            <w:proofErr w:type="spellStart"/>
            <w:r w:rsidRPr="00624A5F">
              <w:rPr>
                <w:rFonts w:ascii="Calibri" w:eastAsia="Times New Roman" w:hAnsi="Calibri" w:cs="Times New Roman"/>
                <w:bCs/>
                <w:iCs/>
                <w:color w:val="000000"/>
              </w:rPr>
              <w:t>Continious</w:t>
            </w:r>
            <w:proofErr w:type="spellEnd"/>
            <w:r w:rsidRPr="00624A5F">
              <w:rPr>
                <w:rFonts w:ascii="Calibri" w:eastAsia="Times New Roman" w:hAnsi="Calibri" w:cs="Times New Roman"/>
                <w:bCs/>
                <w:iCs/>
                <w:color w:val="000000"/>
              </w:rPr>
              <w:t xml:space="preserve"> </w:t>
            </w:r>
            <w:proofErr w:type="spellStart"/>
            <w:r w:rsidRPr="00624A5F">
              <w:rPr>
                <w:rFonts w:ascii="Calibri" w:eastAsia="Times New Roman" w:hAnsi="Calibri" w:cs="Times New Roman"/>
                <w:bCs/>
                <w:iCs/>
                <w:color w:val="000000"/>
              </w:rPr>
              <w:t>Pressure</w:t>
            </w:r>
            <w:proofErr w:type="spellEnd"/>
          </w:p>
        </w:tc>
        <w:tc>
          <w:tcPr>
            <w:tcW w:w="1499" w:type="dxa"/>
            <w:tcBorders>
              <w:top w:val="nil"/>
              <w:left w:val="nil"/>
              <w:bottom w:val="nil"/>
              <w:right w:val="nil"/>
            </w:tcBorders>
            <w:shd w:val="clear" w:color="auto" w:fill="auto"/>
            <w:noWrap/>
            <w:vAlign w:val="bottom"/>
            <w:hideMark/>
          </w:tcPr>
          <w:p w14:paraId="34011BBB" w14:textId="77777777" w:rsidR="005C079B" w:rsidRPr="00624A5F" w:rsidRDefault="005C079B" w:rsidP="005C079B">
            <w:pPr>
              <w:spacing w:after="0" w:line="240" w:lineRule="auto"/>
              <w:jc w:val="both"/>
              <w:rPr>
                <w:rFonts w:ascii="Calibri" w:eastAsia="Times New Roman" w:hAnsi="Calibri" w:cs="Times New Roman"/>
                <w:color w:val="000000"/>
              </w:rPr>
            </w:pPr>
            <w:r w:rsidRPr="00624A5F">
              <w:rPr>
                <w:rFonts w:ascii="Calibri" w:eastAsia="Times New Roman" w:hAnsi="Calibri" w:cs="Times New Roman"/>
                <w:color w:val="000000"/>
              </w:rPr>
              <w:t>Forest</w:t>
            </w:r>
          </w:p>
        </w:tc>
        <w:tc>
          <w:tcPr>
            <w:tcW w:w="1136" w:type="dxa"/>
            <w:tcBorders>
              <w:top w:val="nil"/>
              <w:left w:val="nil"/>
              <w:bottom w:val="nil"/>
              <w:right w:val="nil"/>
            </w:tcBorders>
            <w:shd w:val="clear" w:color="auto" w:fill="auto"/>
            <w:noWrap/>
            <w:hideMark/>
          </w:tcPr>
          <w:p w14:paraId="29919320" w14:textId="0332EF0C" w:rsidR="005C079B" w:rsidRPr="00624A5F" w:rsidRDefault="005C079B" w:rsidP="005C079B">
            <w:pPr>
              <w:spacing w:after="0" w:line="240" w:lineRule="auto"/>
              <w:jc w:val="both"/>
              <w:rPr>
                <w:rFonts w:ascii="Calibri" w:eastAsia="Times New Roman" w:hAnsi="Calibri" w:cs="Times New Roman"/>
                <w:color w:val="000000"/>
              </w:rPr>
            </w:pPr>
            <w:r w:rsidRPr="00624A5F">
              <w:t>2.17</w:t>
            </w:r>
          </w:p>
        </w:tc>
        <w:tc>
          <w:tcPr>
            <w:tcW w:w="1056" w:type="dxa"/>
            <w:tcBorders>
              <w:top w:val="nil"/>
              <w:left w:val="nil"/>
              <w:bottom w:val="nil"/>
              <w:right w:val="nil"/>
            </w:tcBorders>
            <w:shd w:val="clear" w:color="auto" w:fill="auto"/>
            <w:noWrap/>
            <w:hideMark/>
          </w:tcPr>
          <w:p w14:paraId="50C60352" w14:textId="403AFEFB" w:rsidR="005C079B" w:rsidRPr="00624A5F" w:rsidRDefault="005C079B" w:rsidP="005C079B">
            <w:pPr>
              <w:spacing w:after="0" w:line="240" w:lineRule="auto"/>
              <w:jc w:val="both"/>
              <w:rPr>
                <w:rFonts w:ascii="Calibri" w:eastAsia="Times New Roman" w:hAnsi="Calibri" w:cs="Times New Roman"/>
                <w:color w:val="000000"/>
              </w:rPr>
            </w:pPr>
            <w:r w:rsidRPr="00624A5F">
              <w:t xml:space="preserve">0.374   </w:t>
            </w:r>
          </w:p>
        </w:tc>
      </w:tr>
      <w:tr w:rsidR="005C079B" w:rsidRPr="00624A5F" w14:paraId="1F3D3CE5" w14:textId="77777777" w:rsidTr="00931084">
        <w:trPr>
          <w:trHeight w:val="288"/>
        </w:trPr>
        <w:tc>
          <w:tcPr>
            <w:tcW w:w="2440" w:type="dxa"/>
            <w:tcBorders>
              <w:top w:val="nil"/>
              <w:left w:val="nil"/>
              <w:bottom w:val="nil"/>
              <w:right w:val="nil"/>
            </w:tcBorders>
            <w:shd w:val="clear" w:color="auto" w:fill="auto"/>
            <w:noWrap/>
            <w:vAlign w:val="bottom"/>
            <w:hideMark/>
          </w:tcPr>
          <w:p w14:paraId="0AC2BAA6" w14:textId="3A49EBB4" w:rsidR="005C079B" w:rsidRPr="00624A5F" w:rsidRDefault="005C079B" w:rsidP="005C079B">
            <w:pPr>
              <w:spacing w:after="0" w:line="240" w:lineRule="auto"/>
              <w:jc w:val="both"/>
              <w:rPr>
                <w:rFonts w:ascii="Calibri" w:eastAsia="Times New Roman" w:hAnsi="Calibri" w:cs="Times New Roman"/>
                <w:bCs/>
                <w:iCs/>
                <w:color w:val="000000"/>
              </w:rPr>
            </w:pPr>
            <w:r w:rsidRPr="00624A5F">
              <w:rPr>
                <w:rFonts w:ascii="Calibri" w:eastAsia="Times New Roman" w:hAnsi="Calibri" w:cs="Times New Roman"/>
                <w:color w:val="000000"/>
              </w:rPr>
              <w:t>Pollution</w:t>
            </w:r>
          </w:p>
        </w:tc>
        <w:tc>
          <w:tcPr>
            <w:tcW w:w="1499" w:type="dxa"/>
            <w:tcBorders>
              <w:top w:val="nil"/>
              <w:left w:val="nil"/>
              <w:bottom w:val="nil"/>
              <w:right w:val="nil"/>
            </w:tcBorders>
            <w:shd w:val="clear" w:color="auto" w:fill="auto"/>
            <w:noWrap/>
            <w:vAlign w:val="bottom"/>
            <w:hideMark/>
          </w:tcPr>
          <w:p w14:paraId="6B7F392F" w14:textId="77777777" w:rsidR="005C079B" w:rsidRPr="00624A5F" w:rsidRDefault="005C079B" w:rsidP="005C079B">
            <w:pPr>
              <w:spacing w:after="0" w:line="240" w:lineRule="auto"/>
              <w:jc w:val="both"/>
              <w:rPr>
                <w:rFonts w:ascii="Calibri" w:eastAsia="Times New Roman" w:hAnsi="Calibri" w:cs="Times New Roman"/>
                <w:bCs/>
                <w:i/>
                <w:iCs/>
                <w:color w:val="000000"/>
              </w:rPr>
            </w:pPr>
            <w:r w:rsidRPr="00624A5F">
              <w:rPr>
                <w:rFonts w:ascii="Calibri" w:eastAsia="Times New Roman" w:hAnsi="Calibri" w:cs="Times New Roman"/>
                <w:bCs/>
                <w:i/>
                <w:iCs/>
                <w:color w:val="000000"/>
              </w:rPr>
              <w:t>Forest</w:t>
            </w:r>
          </w:p>
        </w:tc>
        <w:tc>
          <w:tcPr>
            <w:tcW w:w="1136" w:type="dxa"/>
            <w:tcBorders>
              <w:top w:val="nil"/>
              <w:left w:val="nil"/>
              <w:bottom w:val="nil"/>
              <w:right w:val="nil"/>
            </w:tcBorders>
            <w:shd w:val="clear" w:color="auto" w:fill="auto"/>
            <w:noWrap/>
            <w:hideMark/>
          </w:tcPr>
          <w:p w14:paraId="0AC1B9D6" w14:textId="04823002" w:rsidR="005C079B" w:rsidRPr="00624A5F" w:rsidRDefault="005C079B" w:rsidP="005C079B">
            <w:pPr>
              <w:spacing w:after="0" w:line="240" w:lineRule="auto"/>
              <w:jc w:val="both"/>
              <w:rPr>
                <w:rFonts w:ascii="Calibri" w:eastAsia="Times New Roman" w:hAnsi="Calibri" w:cs="Times New Roman"/>
                <w:bCs/>
                <w:i/>
                <w:iCs/>
                <w:color w:val="000000"/>
              </w:rPr>
            </w:pPr>
            <w:r w:rsidRPr="00624A5F">
              <w:t>3.53</w:t>
            </w:r>
          </w:p>
        </w:tc>
        <w:tc>
          <w:tcPr>
            <w:tcW w:w="1056" w:type="dxa"/>
            <w:tcBorders>
              <w:top w:val="nil"/>
              <w:left w:val="nil"/>
              <w:bottom w:val="nil"/>
              <w:right w:val="nil"/>
            </w:tcBorders>
            <w:shd w:val="clear" w:color="auto" w:fill="auto"/>
            <w:noWrap/>
            <w:hideMark/>
          </w:tcPr>
          <w:p w14:paraId="450300A9" w14:textId="75A57AB7" w:rsidR="005C079B" w:rsidRPr="00624A5F" w:rsidRDefault="005C079B" w:rsidP="005C079B">
            <w:pPr>
              <w:spacing w:after="0" w:line="240" w:lineRule="auto"/>
              <w:jc w:val="both"/>
              <w:rPr>
                <w:rFonts w:ascii="Calibri" w:eastAsia="Times New Roman" w:hAnsi="Calibri" w:cs="Times New Roman"/>
                <w:bCs/>
                <w:i/>
                <w:iCs/>
                <w:color w:val="000000"/>
              </w:rPr>
            </w:pPr>
            <w:r w:rsidRPr="00624A5F">
              <w:t xml:space="preserve">0.200   </w:t>
            </w:r>
          </w:p>
        </w:tc>
      </w:tr>
      <w:tr w:rsidR="005C079B" w:rsidRPr="00624A5F" w14:paraId="4C7E64DE" w14:textId="77777777" w:rsidTr="00931084">
        <w:trPr>
          <w:trHeight w:val="288"/>
        </w:trPr>
        <w:tc>
          <w:tcPr>
            <w:tcW w:w="2440" w:type="dxa"/>
            <w:tcBorders>
              <w:top w:val="nil"/>
              <w:left w:val="nil"/>
              <w:bottom w:val="nil"/>
              <w:right w:val="nil"/>
            </w:tcBorders>
            <w:shd w:val="clear" w:color="auto" w:fill="auto"/>
            <w:noWrap/>
            <w:vAlign w:val="bottom"/>
            <w:hideMark/>
          </w:tcPr>
          <w:p w14:paraId="0B55ED71" w14:textId="0C9BBC4B" w:rsidR="005C079B" w:rsidRPr="00624A5F" w:rsidRDefault="005C079B" w:rsidP="005C079B">
            <w:pPr>
              <w:spacing w:after="0" w:line="240" w:lineRule="auto"/>
              <w:jc w:val="both"/>
              <w:rPr>
                <w:rFonts w:ascii="Calibri" w:eastAsia="Times New Roman" w:hAnsi="Calibri" w:cs="Times New Roman"/>
                <w:b/>
                <w:i/>
                <w:color w:val="000000"/>
              </w:rPr>
            </w:pPr>
            <w:proofErr w:type="spellStart"/>
            <w:r w:rsidRPr="00624A5F">
              <w:rPr>
                <w:rFonts w:ascii="Calibri" w:eastAsia="Times New Roman" w:hAnsi="Calibri" w:cs="Times New Roman"/>
                <w:b/>
                <w:i/>
                <w:color w:val="000000"/>
              </w:rPr>
              <w:t>Postdisturbance</w:t>
            </w:r>
            <w:proofErr w:type="spellEnd"/>
          </w:p>
        </w:tc>
        <w:tc>
          <w:tcPr>
            <w:tcW w:w="1499" w:type="dxa"/>
            <w:tcBorders>
              <w:top w:val="nil"/>
              <w:left w:val="nil"/>
              <w:bottom w:val="nil"/>
              <w:right w:val="nil"/>
            </w:tcBorders>
            <w:shd w:val="clear" w:color="auto" w:fill="auto"/>
            <w:noWrap/>
            <w:vAlign w:val="bottom"/>
            <w:hideMark/>
          </w:tcPr>
          <w:p w14:paraId="7A82D021" w14:textId="77777777" w:rsidR="005C079B" w:rsidRPr="00624A5F" w:rsidRDefault="005C079B" w:rsidP="005C079B">
            <w:pPr>
              <w:spacing w:after="0" w:line="240" w:lineRule="auto"/>
              <w:jc w:val="both"/>
              <w:rPr>
                <w:rFonts w:ascii="Calibri" w:eastAsia="Times New Roman" w:hAnsi="Calibri" w:cs="Times New Roman"/>
                <w:b/>
                <w:i/>
                <w:color w:val="000000"/>
              </w:rPr>
            </w:pPr>
            <w:r w:rsidRPr="00624A5F">
              <w:rPr>
                <w:rFonts w:ascii="Calibri" w:eastAsia="Times New Roman" w:hAnsi="Calibri" w:cs="Times New Roman"/>
                <w:b/>
                <w:i/>
                <w:color w:val="000000"/>
              </w:rPr>
              <w:t>Forest</w:t>
            </w:r>
          </w:p>
        </w:tc>
        <w:tc>
          <w:tcPr>
            <w:tcW w:w="1136" w:type="dxa"/>
            <w:tcBorders>
              <w:top w:val="nil"/>
              <w:left w:val="nil"/>
              <w:bottom w:val="nil"/>
              <w:right w:val="nil"/>
            </w:tcBorders>
            <w:shd w:val="clear" w:color="auto" w:fill="auto"/>
            <w:noWrap/>
            <w:hideMark/>
          </w:tcPr>
          <w:p w14:paraId="07777827" w14:textId="52F13E05" w:rsidR="005C079B" w:rsidRPr="00624A5F" w:rsidRDefault="005C079B" w:rsidP="005C079B">
            <w:pPr>
              <w:spacing w:after="0" w:line="240" w:lineRule="auto"/>
              <w:jc w:val="both"/>
              <w:rPr>
                <w:rFonts w:ascii="Calibri" w:eastAsia="Times New Roman" w:hAnsi="Calibri" w:cs="Times New Roman"/>
                <w:b/>
                <w:i/>
                <w:color w:val="000000"/>
              </w:rPr>
            </w:pPr>
            <w:r w:rsidRPr="00624A5F">
              <w:rPr>
                <w:b/>
                <w:i/>
              </w:rPr>
              <w:t>38</w:t>
            </w:r>
          </w:p>
        </w:tc>
        <w:tc>
          <w:tcPr>
            <w:tcW w:w="1056" w:type="dxa"/>
            <w:tcBorders>
              <w:top w:val="nil"/>
              <w:left w:val="nil"/>
              <w:bottom w:val="nil"/>
              <w:right w:val="nil"/>
            </w:tcBorders>
            <w:shd w:val="clear" w:color="auto" w:fill="auto"/>
            <w:noWrap/>
            <w:hideMark/>
          </w:tcPr>
          <w:p w14:paraId="0D4934E1" w14:textId="05D4F43E" w:rsidR="005C079B" w:rsidRPr="00624A5F" w:rsidRDefault="005C079B" w:rsidP="005C079B">
            <w:pPr>
              <w:spacing w:after="0" w:line="240" w:lineRule="auto"/>
              <w:jc w:val="both"/>
              <w:rPr>
                <w:rFonts w:ascii="Calibri" w:eastAsia="Times New Roman" w:hAnsi="Calibri" w:cs="Times New Roman"/>
                <w:b/>
                <w:i/>
                <w:color w:val="000000"/>
              </w:rPr>
            </w:pPr>
            <w:r w:rsidRPr="00624A5F">
              <w:rPr>
                <w:b/>
                <w:i/>
              </w:rPr>
              <w:t>0.000500</w:t>
            </w:r>
          </w:p>
        </w:tc>
      </w:tr>
      <w:tr w:rsidR="00AD4521" w:rsidRPr="00624A5F" w14:paraId="42DB1893" w14:textId="77777777" w:rsidTr="005644FF">
        <w:trPr>
          <w:trHeight w:val="288"/>
        </w:trPr>
        <w:tc>
          <w:tcPr>
            <w:tcW w:w="2440" w:type="dxa"/>
            <w:tcBorders>
              <w:top w:val="nil"/>
              <w:left w:val="nil"/>
              <w:bottom w:val="nil"/>
              <w:right w:val="nil"/>
            </w:tcBorders>
            <w:shd w:val="clear" w:color="auto" w:fill="auto"/>
            <w:noWrap/>
            <w:vAlign w:val="bottom"/>
            <w:hideMark/>
          </w:tcPr>
          <w:p w14:paraId="32856142" w14:textId="77777777" w:rsidR="00AD4521" w:rsidRPr="00624A5F" w:rsidRDefault="00AD4521" w:rsidP="00AD4521">
            <w:pPr>
              <w:spacing w:after="0" w:line="240" w:lineRule="auto"/>
              <w:jc w:val="both"/>
              <w:rPr>
                <w:rFonts w:ascii="Calibri" w:eastAsia="Times New Roman" w:hAnsi="Calibri" w:cs="Times New Roman"/>
                <w:color w:val="000000"/>
              </w:rPr>
            </w:pPr>
          </w:p>
        </w:tc>
        <w:tc>
          <w:tcPr>
            <w:tcW w:w="1499" w:type="dxa"/>
            <w:tcBorders>
              <w:top w:val="nil"/>
              <w:left w:val="nil"/>
              <w:bottom w:val="nil"/>
              <w:right w:val="nil"/>
            </w:tcBorders>
            <w:shd w:val="clear" w:color="auto" w:fill="auto"/>
            <w:noWrap/>
            <w:vAlign w:val="bottom"/>
            <w:hideMark/>
          </w:tcPr>
          <w:p w14:paraId="41F0DCD8" w14:textId="77777777" w:rsidR="00AD4521" w:rsidRPr="00624A5F" w:rsidRDefault="00AD4521" w:rsidP="00AD4521">
            <w:pPr>
              <w:spacing w:after="0" w:line="240" w:lineRule="auto"/>
              <w:jc w:val="both"/>
              <w:rPr>
                <w:rFonts w:ascii="Times New Roman" w:eastAsia="Times New Roman" w:hAnsi="Times New Roman" w:cs="Times New Roman"/>
                <w:sz w:val="20"/>
                <w:szCs w:val="20"/>
              </w:rPr>
            </w:pPr>
          </w:p>
        </w:tc>
        <w:tc>
          <w:tcPr>
            <w:tcW w:w="1136" w:type="dxa"/>
            <w:tcBorders>
              <w:top w:val="nil"/>
              <w:left w:val="nil"/>
              <w:bottom w:val="nil"/>
              <w:right w:val="nil"/>
            </w:tcBorders>
            <w:shd w:val="clear" w:color="auto" w:fill="auto"/>
            <w:noWrap/>
            <w:vAlign w:val="bottom"/>
            <w:hideMark/>
          </w:tcPr>
          <w:p w14:paraId="50552954" w14:textId="77777777" w:rsidR="00AD4521" w:rsidRPr="00624A5F" w:rsidRDefault="00AD4521" w:rsidP="00AD4521">
            <w:pPr>
              <w:spacing w:after="0" w:line="240" w:lineRule="auto"/>
              <w:jc w:val="both"/>
              <w:rPr>
                <w:rFonts w:ascii="Times New Roman" w:eastAsia="Times New Roman" w:hAnsi="Times New Roman" w:cs="Times New Roman"/>
                <w:sz w:val="20"/>
                <w:szCs w:val="20"/>
              </w:rPr>
            </w:pPr>
          </w:p>
        </w:tc>
        <w:tc>
          <w:tcPr>
            <w:tcW w:w="1056" w:type="dxa"/>
            <w:tcBorders>
              <w:top w:val="nil"/>
              <w:left w:val="nil"/>
              <w:bottom w:val="nil"/>
              <w:right w:val="nil"/>
            </w:tcBorders>
            <w:shd w:val="clear" w:color="auto" w:fill="auto"/>
            <w:noWrap/>
            <w:vAlign w:val="bottom"/>
            <w:hideMark/>
          </w:tcPr>
          <w:p w14:paraId="6E1F53B4" w14:textId="77777777" w:rsidR="00AD4521" w:rsidRPr="00624A5F" w:rsidRDefault="00AD4521" w:rsidP="00AD4521">
            <w:pPr>
              <w:spacing w:after="0" w:line="240" w:lineRule="auto"/>
              <w:jc w:val="both"/>
              <w:rPr>
                <w:rFonts w:ascii="Times New Roman" w:eastAsia="Times New Roman" w:hAnsi="Times New Roman" w:cs="Times New Roman"/>
                <w:sz w:val="20"/>
                <w:szCs w:val="20"/>
              </w:rPr>
            </w:pPr>
          </w:p>
        </w:tc>
      </w:tr>
      <w:tr w:rsidR="00AD4521" w:rsidRPr="00624A5F" w14:paraId="2ABACABC" w14:textId="77777777" w:rsidTr="005644FF">
        <w:trPr>
          <w:trHeight w:val="288"/>
        </w:trPr>
        <w:tc>
          <w:tcPr>
            <w:tcW w:w="2440" w:type="dxa"/>
            <w:tcBorders>
              <w:top w:val="nil"/>
              <w:left w:val="nil"/>
              <w:bottom w:val="nil"/>
              <w:right w:val="nil"/>
            </w:tcBorders>
            <w:shd w:val="clear" w:color="auto" w:fill="auto"/>
            <w:noWrap/>
            <w:vAlign w:val="bottom"/>
            <w:hideMark/>
          </w:tcPr>
          <w:p w14:paraId="6A4AA6BA" w14:textId="77777777" w:rsidR="00AD4521" w:rsidRPr="00624A5F" w:rsidRDefault="00AD4521" w:rsidP="00AD4521">
            <w:pPr>
              <w:spacing w:after="0" w:line="240" w:lineRule="auto"/>
              <w:jc w:val="both"/>
              <w:rPr>
                <w:rFonts w:ascii="Calibri" w:eastAsia="Times New Roman" w:hAnsi="Calibri" w:cs="Times New Roman"/>
                <w:color w:val="000000"/>
              </w:rPr>
            </w:pPr>
            <w:r w:rsidRPr="00624A5F">
              <w:rPr>
                <w:rFonts w:ascii="Calibri" w:eastAsia="Times New Roman" w:hAnsi="Calibri" w:cs="Times New Roman"/>
                <w:color w:val="000000"/>
              </w:rPr>
              <w:t>(E)</w:t>
            </w:r>
          </w:p>
        </w:tc>
        <w:tc>
          <w:tcPr>
            <w:tcW w:w="1499" w:type="dxa"/>
            <w:tcBorders>
              <w:top w:val="nil"/>
              <w:left w:val="nil"/>
              <w:bottom w:val="nil"/>
              <w:right w:val="nil"/>
            </w:tcBorders>
            <w:shd w:val="clear" w:color="auto" w:fill="auto"/>
            <w:noWrap/>
            <w:vAlign w:val="bottom"/>
            <w:hideMark/>
          </w:tcPr>
          <w:p w14:paraId="4CEB19EB" w14:textId="77777777" w:rsidR="00AD4521" w:rsidRPr="00624A5F" w:rsidRDefault="00AD4521" w:rsidP="00AD4521">
            <w:pPr>
              <w:spacing w:after="0" w:line="240" w:lineRule="auto"/>
              <w:jc w:val="both"/>
              <w:rPr>
                <w:rFonts w:ascii="Calibri" w:eastAsia="Times New Roman" w:hAnsi="Calibri" w:cs="Times New Roman"/>
                <w:color w:val="000000"/>
              </w:rPr>
            </w:pPr>
          </w:p>
        </w:tc>
        <w:tc>
          <w:tcPr>
            <w:tcW w:w="1136" w:type="dxa"/>
            <w:tcBorders>
              <w:top w:val="nil"/>
              <w:left w:val="nil"/>
              <w:bottom w:val="nil"/>
              <w:right w:val="nil"/>
            </w:tcBorders>
            <w:shd w:val="clear" w:color="auto" w:fill="auto"/>
            <w:noWrap/>
            <w:vAlign w:val="bottom"/>
            <w:hideMark/>
          </w:tcPr>
          <w:p w14:paraId="724E18DF" w14:textId="77777777" w:rsidR="00AD4521" w:rsidRPr="00624A5F" w:rsidRDefault="00AD4521" w:rsidP="00AD4521">
            <w:pPr>
              <w:spacing w:after="0" w:line="240" w:lineRule="auto"/>
              <w:jc w:val="both"/>
              <w:rPr>
                <w:rFonts w:ascii="Times New Roman" w:eastAsia="Times New Roman" w:hAnsi="Times New Roman" w:cs="Times New Roman"/>
                <w:sz w:val="20"/>
                <w:szCs w:val="20"/>
              </w:rPr>
            </w:pPr>
          </w:p>
        </w:tc>
        <w:tc>
          <w:tcPr>
            <w:tcW w:w="1056" w:type="dxa"/>
            <w:tcBorders>
              <w:top w:val="nil"/>
              <w:left w:val="nil"/>
              <w:bottom w:val="nil"/>
              <w:right w:val="nil"/>
            </w:tcBorders>
            <w:shd w:val="clear" w:color="auto" w:fill="auto"/>
            <w:noWrap/>
            <w:vAlign w:val="bottom"/>
            <w:hideMark/>
          </w:tcPr>
          <w:p w14:paraId="391D0E4F" w14:textId="77777777" w:rsidR="00AD4521" w:rsidRPr="00624A5F" w:rsidRDefault="00AD4521" w:rsidP="00AD4521">
            <w:pPr>
              <w:spacing w:after="0" w:line="240" w:lineRule="auto"/>
              <w:jc w:val="both"/>
              <w:rPr>
                <w:rFonts w:ascii="Times New Roman" w:eastAsia="Times New Roman" w:hAnsi="Times New Roman" w:cs="Times New Roman"/>
                <w:sz w:val="20"/>
                <w:szCs w:val="20"/>
              </w:rPr>
            </w:pPr>
          </w:p>
        </w:tc>
      </w:tr>
      <w:tr w:rsidR="00AD4521" w:rsidRPr="00624A5F" w14:paraId="683DBD99" w14:textId="77777777" w:rsidTr="005644FF">
        <w:trPr>
          <w:trHeight w:val="288"/>
        </w:trPr>
        <w:tc>
          <w:tcPr>
            <w:tcW w:w="2440" w:type="dxa"/>
            <w:tcBorders>
              <w:top w:val="nil"/>
              <w:left w:val="nil"/>
              <w:bottom w:val="nil"/>
              <w:right w:val="nil"/>
            </w:tcBorders>
            <w:shd w:val="clear" w:color="auto" w:fill="auto"/>
            <w:noWrap/>
            <w:vAlign w:val="bottom"/>
            <w:hideMark/>
          </w:tcPr>
          <w:p w14:paraId="5B006690" w14:textId="77777777" w:rsidR="00AD4521" w:rsidRPr="00624A5F" w:rsidRDefault="00AD4521" w:rsidP="00AD4521">
            <w:pPr>
              <w:spacing w:after="0" w:line="240" w:lineRule="auto"/>
              <w:jc w:val="both"/>
              <w:rPr>
                <w:rFonts w:ascii="Calibri" w:eastAsia="Times New Roman" w:hAnsi="Calibri" w:cs="Times New Roman"/>
                <w:b/>
                <w:bCs/>
                <w:color w:val="000000"/>
              </w:rPr>
            </w:pPr>
            <w:r w:rsidRPr="00624A5F">
              <w:rPr>
                <w:rFonts w:ascii="Calibri" w:eastAsia="Times New Roman" w:hAnsi="Calibri" w:cs="Times New Roman"/>
                <w:b/>
                <w:bCs/>
                <w:color w:val="000000"/>
              </w:rPr>
              <w:t>Driver</w:t>
            </w:r>
          </w:p>
        </w:tc>
        <w:tc>
          <w:tcPr>
            <w:tcW w:w="1499" w:type="dxa"/>
            <w:tcBorders>
              <w:top w:val="nil"/>
              <w:left w:val="nil"/>
              <w:bottom w:val="nil"/>
              <w:right w:val="nil"/>
            </w:tcBorders>
            <w:shd w:val="clear" w:color="auto" w:fill="auto"/>
            <w:noWrap/>
            <w:vAlign w:val="bottom"/>
            <w:hideMark/>
          </w:tcPr>
          <w:p w14:paraId="396B7B1A" w14:textId="77777777" w:rsidR="00AD4521" w:rsidRPr="00624A5F" w:rsidRDefault="00AD4521" w:rsidP="00AD4521">
            <w:pPr>
              <w:spacing w:after="0" w:line="240" w:lineRule="auto"/>
              <w:jc w:val="both"/>
              <w:rPr>
                <w:rFonts w:ascii="Calibri" w:eastAsia="Times New Roman" w:hAnsi="Calibri" w:cs="Times New Roman"/>
                <w:b/>
                <w:bCs/>
                <w:color w:val="000000"/>
              </w:rPr>
            </w:pPr>
            <w:r w:rsidRPr="00624A5F">
              <w:rPr>
                <w:rFonts w:ascii="Calibri" w:eastAsia="Times New Roman" w:hAnsi="Calibri" w:cs="Times New Roman"/>
                <w:b/>
                <w:bCs/>
                <w:color w:val="000000"/>
              </w:rPr>
              <w:t>Habitat</w:t>
            </w:r>
          </w:p>
        </w:tc>
        <w:tc>
          <w:tcPr>
            <w:tcW w:w="1136" w:type="dxa"/>
            <w:tcBorders>
              <w:top w:val="nil"/>
              <w:left w:val="nil"/>
              <w:bottom w:val="nil"/>
              <w:right w:val="nil"/>
            </w:tcBorders>
            <w:shd w:val="clear" w:color="auto" w:fill="auto"/>
            <w:noWrap/>
            <w:vAlign w:val="bottom"/>
            <w:hideMark/>
          </w:tcPr>
          <w:p w14:paraId="6B5E77A6" w14:textId="77777777" w:rsidR="00AD4521" w:rsidRPr="00624A5F" w:rsidRDefault="00AD4521" w:rsidP="00AD4521">
            <w:pPr>
              <w:spacing w:after="0" w:line="240" w:lineRule="auto"/>
              <w:jc w:val="both"/>
              <w:rPr>
                <w:rFonts w:ascii="Calibri" w:eastAsia="Times New Roman" w:hAnsi="Calibri" w:cs="Times New Roman"/>
                <w:b/>
                <w:bCs/>
                <w:color w:val="000000"/>
              </w:rPr>
            </w:pPr>
            <w:r w:rsidRPr="00624A5F">
              <w:rPr>
                <w:rFonts w:ascii="Calibri" w:eastAsia="Times New Roman" w:hAnsi="Calibri" w:cs="Times New Roman"/>
                <w:b/>
                <w:bCs/>
                <w:color w:val="000000"/>
              </w:rPr>
              <w:t>X.squared</w:t>
            </w:r>
          </w:p>
        </w:tc>
        <w:tc>
          <w:tcPr>
            <w:tcW w:w="1056" w:type="dxa"/>
            <w:tcBorders>
              <w:top w:val="nil"/>
              <w:left w:val="nil"/>
              <w:bottom w:val="nil"/>
              <w:right w:val="nil"/>
            </w:tcBorders>
            <w:shd w:val="clear" w:color="auto" w:fill="auto"/>
            <w:noWrap/>
            <w:vAlign w:val="bottom"/>
            <w:hideMark/>
          </w:tcPr>
          <w:p w14:paraId="22210807" w14:textId="77777777" w:rsidR="00AD4521" w:rsidRPr="00624A5F" w:rsidRDefault="00AD4521" w:rsidP="00AD4521">
            <w:pPr>
              <w:spacing w:after="0" w:line="240" w:lineRule="auto"/>
              <w:jc w:val="both"/>
              <w:rPr>
                <w:rFonts w:ascii="Calibri" w:eastAsia="Times New Roman" w:hAnsi="Calibri" w:cs="Times New Roman"/>
                <w:b/>
                <w:bCs/>
                <w:color w:val="000000"/>
              </w:rPr>
            </w:pPr>
            <w:r w:rsidRPr="00624A5F">
              <w:rPr>
                <w:rFonts w:ascii="Calibri" w:eastAsia="Times New Roman" w:hAnsi="Calibri" w:cs="Times New Roman"/>
                <w:b/>
                <w:bCs/>
                <w:color w:val="000000"/>
              </w:rPr>
              <w:t>p.value</w:t>
            </w:r>
          </w:p>
        </w:tc>
      </w:tr>
      <w:tr w:rsidR="005C079B" w:rsidRPr="00624A5F" w14:paraId="683D88C5" w14:textId="77777777" w:rsidTr="00931084">
        <w:trPr>
          <w:trHeight w:val="288"/>
        </w:trPr>
        <w:tc>
          <w:tcPr>
            <w:tcW w:w="2440" w:type="dxa"/>
            <w:tcBorders>
              <w:top w:val="nil"/>
              <w:left w:val="nil"/>
              <w:bottom w:val="nil"/>
              <w:right w:val="nil"/>
            </w:tcBorders>
            <w:shd w:val="clear" w:color="auto" w:fill="auto"/>
            <w:noWrap/>
            <w:vAlign w:val="bottom"/>
          </w:tcPr>
          <w:p w14:paraId="711FEED2" w14:textId="4DD13196" w:rsidR="005C079B" w:rsidRPr="00624A5F" w:rsidRDefault="005C079B" w:rsidP="005C079B">
            <w:pPr>
              <w:spacing w:after="0" w:line="240" w:lineRule="auto"/>
              <w:jc w:val="both"/>
              <w:rPr>
                <w:rFonts w:ascii="Calibri" w:eastAsia="Times New Roman" w:hAnsi="Calibri" w:cs="Times New Roman"/>
                <w:b/>
                <w:bCs/>
                <w:i/>
                <w:color w:val="000000"/>
              </w:rPr>
            </w:pPr>
            <w:r w:rsidRPr="00624A5F">
              <w:rPr>
                <w:rFonts w:ascii="Calibri" w:eastAsia="Times New Roman" w:hAnsi="Calibri" w:cs="Times New Roman"/>
                <w:b/>
                <w:i/>
                <w:color w:val="000000"/>
              </w:rPr>
              <w:t>Climate Change</w:t>
            </w:r>
          </w:p>
        </w:tc>
        <w:tc>
          <w:tcPr>
            <w:tcW w:w="1499" w:type="dxa"/>
            <w:tcBorders>
              <w:top w:val="nil"/>
              <w:left w:val="nil"/>
              <w:bottom w:val="nil"/>
              <w:right w:val="nil"/>
            </w:tcBorders>
            <w:shd w:val="clear" w:color="auto" w:fill="auto"/>
            <w:noWrap/>
            <w:vAlign w:val="bottom"/>
          </w:tcPr>
          <w:p w14:paraId="7119F289" w14:textId="5FF9894C" w:rsidR="005C079B" w:rsidRPr="00624A5F" w:rsidRDefault="005C079B" w:rsidP="005C079B">
            <w:pPr>
              <w:spacing w:after="0" w:line="240" w:lineRule="auto"/>
              <w:jc w:val="both"/>
              <w:rPr>
                <w:rFonts w:ascii="Calibri" w:eastAsia="Times New Roman" w:hAnsi="Calibri" w:cs="Times New Roman"/>
                <w:b/>
                <w:bCs/>
                <w:i/>
                <w:color w:val="000000"/>
              </w:rPr>
            </w:pPr>
            <w:proofErr w:type="spellStart"/>
            <w:r w:rsidRPr="00624A5F">
              <w:rPr>
                <w:rFonts w:ascii="Calibri" w:eastAsia="Times New Roman" w:hAnsi="Calibri" w:cs="Times New Roman"/>
                <w:b/>
                <w:i/>
                <w:color w:val="000000"/>
              </w:rPr>
              <w:t>Grassland</w:t>
            </w:r>
            <w:proofErr w:type="spellEnd"/>
          </w:p>
        </w:tc>
        <w:tc>
          <w:tcPr>
            <w:tcW w:w="1136" w:type="dxa"/>
            <w:tcBorders>
              <w:top w:val="nil"/>
              <w:left w:val="nil"/>
              <w:bottom w:val="nil"/>
              <w:right w:val="nil"/>
            </w:tcBorders>
            <w:shd w:val="clear" w:color="auto" w:fill="auto"/>
            <w:noWrap/>
          </w:tcPr>
          <w:p w14:paraId="0B7A628A" w14:textId="38872D15" w:rsidR="005C079B" w:rsidRPr="00624A5F" w:rsidRDefault="005C079B" w:rsidP="005C079B">
            <w:pPr>
              <w:spacing w:after="0" w:line="240" w:lineRule="auto"/>
              <w:jc w:val="both"/>
              <w:rPr>
                <w:rFonts w:ascii="Calibri" w:eastAsia="Times New Roman" w:hAnsi="Calibri" w:cs="Times New Roman"/>
                <w:b/>
                <w:bCs/>
                <w:i/>
                <w:color w:val="000000"/>
              </w:rPr>
            </w:pPr>
            <w:r w:rsidRPr="00624A5F">
              <w:rPr>
                <w:b/>
                <w:i/>
              </w:rPr>
              <w:t>7.32</w:t>
            </w:r>
          </w:p>
        </w:tc>
        <w:tc>
          <w:tcPr>
            <w:tcW w:w="1056" w:type="dxa"/>
            <w:tcBorders>
              <w:top w:val="nil"/>
              <w:left w:val="nil"/>
              <w:bottom w:val="nil"/>
              <w:right w:val="nil"/>
            </w:tcBorders>
            <w:shd w:val="clear" w:color="auto" w:fill="auto"/>
            <w:noWrap/>
          </w:tcPr>
          <w:p w14:paraId="712309D8" w14:textId="4D12D846" w:rsidR="005C079B" w:rsidRPr="00624A5F" w:rsidRDefault="005C079B" w:rsidP="005C079B">
            <w:pPr>
              <w:spacing w:after="0" w:line="240" w:lineRule="auto"/>
              <w:jc w:val="both"/>
              <w:rPr>
                <w:rFonts w:ascii="Calibri" w:eastAsia="Times New Roman" w:hAnsi="Calibri" w:cs="Times New Roman"/>
                <w:b/>
                <w:bCs/>
                <w:i/>
                <w:color w:val="000000"/>
              </w:rPr>
            </w:pPr>
            <w:r w:rsidRPr="00624A5F">
              <w:rPr>
                <w:b/>
                <w:i/>
              </w:rPr>
              <w:t xml:space="preserve">0.0235  </w:t>
            </w:r>
          </w:p>
        </w:tc>
      </w:tr>
      <w:tr w:rsidR="005C079B" w:rsidRPr="00624A5F" w14:paraId="6743E9EB" w14:textId="77777777" w:rsidTr="00931084">
        <w:trPr>
          <w:trHeight w:val="288"/>
        </w:trPr>
        <w:tc>
          <w:tcPr>
            <w:tcW w:w="2440" w:type="dxa"/>
            <w:tcBorders>
              <w:top w:val="nil"/>
              <w:left w:val="nil"/>
              <w:bottom w:val="nil"/>
              <w:right w:val="nil"/>
            </w:tcBorders>
            <w:shd w:val="clear" w:color="auto" w:fill="auto"/>
            <w:noWrap/>
            <w:vAlign w:val="bottom"/>
          </w:tcPr>
          <w:p w14:paraId="434DC541" w14:textId="6D681411" w:rsidR="005C079B" w:rsidRPr="00624A5F" w:rsidRDefault="005C079B" w:rsidP="005C079B">
            <w:pPr>
              <w:spacing w:after="0" w:line="240" w:lineRule="auto"/>
              <w:jc w:val="both"/>
              <w:rPr>
                <w:rFonts w:ascii="Calibri" w:eastAsia="Times New Roman" w:hAnsi="Calibri" w:cs="Times New Roman"/>
                <w:bCs/>
                <w:color w:val="000000"/>
              </w:rPr>
            </w:pPr>
            <w:r w:rsidRPr="00624A5F">
              <w:rPr>
                <w:rFonts w:ascii="Calibri" w:eastAsia="Times New Roman" w:hAnsi="Calibri" w:cs="Times New Roman"/>
                <w:color w:val="000000"/>
              </w:rPr>
              <w:t>IAS</w:t>
            </w:r>
          </w:p>
        </w:tc>
        <w:tc>
          <w:tcPr>
            <w:tcW w:w="1499" w:type="dxa"/>
            <w:tcBorders>
              <w:top w:val="nil"/>
              <w:left w:val="nil"/>
              <w:bottom w:val="nil"/>
              <w:right w:val="nil"/>
            </w:tcBorders>
            <w:shd w:val="clear" w:color="auto" w:fill="auto"/>
            <w:noWrap/>
            <w:vAlign w:val="bottom"/>
          </w:tcPr>
          <w:p w14:paraId="199529F4" w14:textId="59E490C9" w:rsidR="005C079B" w:rsidRPr="00624A5F" w:rsidRDefault="005C079B" w:rsidP="005C079B">
            <w:pPr>
              <w:spacing w:after="0" w:line="240" w:lineRule="auto"/>
              <w:jc w:val="both"/>
              <w:rPr>
                <w:rFonts w:ascii="Calibri" w:eastAsia="Times New Roman" w:hAnsi="Calibri" w:cs="Times New Roman"/>
                <w:bCs/>
                <w:color w:val="000000"/>
              </w:rPr>
            </w:pPr>
            <w:proofErr w:type="spellStart"/>
            <w:r w:rsidRPr="00624A5F">
              <w:rPr>
                <w:rFonts w:ascii="Calibri" w:eastAsia="Times New Roman" w:hAnsi="Calibri" w:cs="Times New Roman"/>
                <w:color w:val="000000"/>
              </w:rPr>
              <w:t>Grassland</w:t>
            </w:r>
            <w:proofErr w:type="spellEnd"/>
          </w:p>
        </w:tc>
        <w:tc>
          <w:tcPr>
            <w:tcW w:w="1136" w:type="dxa"/>
            <w:tcBorders>
              <w:top w:val="nil"/>
              <w:left w:val="nil"/>
              <w:bottom w:val="nil"/>
              <w:right w:val="nil"/>
            </w:tcBorders>
            <w:shd w:val="clear" w:color="auto" w:fill="auto"/>
            <w:noWrap/>
          </w:tcPr>
          <w:p w14:paraId="0A77393B" w14:textId="0EFBDE19" w:rsidR="005C079B" w:rsidRPr="00624A5F" w:rsidRDefault="005C079B" w:rsidP="005C079B">
            <w:pPr>
              <w:spacing w:after="0" w:line="240" w:lineRule="auto"/>
              <w:jc w:val="both"/>
              <w:rPr>
                <w:rFonts w:ascii="Calibri" w:eastAsia="Times New Roman" w:hAnsi="Calibri" w:cs="Times New Roman"/>
                <w:bCs/>
                <w:color w:val="000000"/>
              </w:rPr>
            </w:pPr>
            <w:r w:rsidRPr="00624A5F">
              <w:t>1.93</w:t>
            </w:r>
          </w:p>
        </w:tc>
        <w:tc>
          <w:tcPr>
            <w:tcW w:w="1056" w:type="dxa"/>
            <w:tcBorders>
              <w:top w:val="nil"/>
              <w:left w:val="nil"/>
              <w:bottom w:val="nil"/>
              <w:right w:val="nil"/>
            </w:tcBorders>
            <w:shd w:val="clear" w:color="auto" w:fill="auto"/>
            <w:noWrap/>
          </w:tcPr>
          <w:p w14:paraId="1ADB39C5" w14:textId="01E71767" w:rsidR="005C079B" w:rsidRPr="00624A5F" w:rsidRDefault="005C079B" w:rsidP="005C079B">
            <w:pPr>
              <w:spacing w:after="0" w:line="240" w:lineRule="auto"/>
              <w:jc w:val="both"/>
              <w:rPr>
                <w:rFonts w:ascii="Calibri" w:eastAsia="Times New Roman" w:hAnsi="Calibri" w:cs="Times New Roman"/>
                <w:bCs/>
                <w:color w:val="000000"/>
              </w:rPr>
            </w:pPr>
            <w:r w:rsidRPr="00624A5F">
              <w:t xml:space="preserve">0.430   </w:t>
            </w:r>
          </w:p>
        </w:tc>
      </w:tr>
      <w:tr w:rsidR="005C079B" w:rsidRPr="00624A5F" w14:paraId="68813A92" w14:textId="77777777" w:rsidTr="00931084">
        <w:trPr>
          <w:trHeight w:val="288"/>
        </w:trPr>
        <w:tc>
          <w:tcPr>
            <w:tcW w:w="2440" w:type="dxa"/>
            <w:tcBorders>
              <w:top w:val="nil"/>
              <w:left w:val="nil"/>
              <w:bottom w:val="nil"/>
              <w:right w:val="nil"/>
            </w:tcBorders>
            <w:shd w:val="clear" w:color="auto" w:fill="auto"/>
            <w:noWrap/>
            <w:vAlign w:val="bottom"/>
          </w:tcPr>
          <w:p w14:paraId="69B17DDE" w14:textId="4CD6C271" w:rsidR="005C079B" w:rsidRPr="00624A5F" w:rsidRDefault="005C079B" w:rsidP="005C079B">
            <w:pPr>
              <w:spacing w:after="0" w:line="240" w:lineRule="auto"/>
              <w:jc w:val="both"/>
              <w:rPr>
                <w:rFonts w:ascii="Calibri" w:eastAsia="Times New Roman" w:hAnsi="Calibri" w:cs="Times New Roman"/>
                <w:b/>
                <w:bCs/>
                <w:i/>
                <w:color w:val="000000"/>
              </w:rPr>
            </w:pPr>
            <w:r w:rsidRPr="00624A5F">
              <w:rPr>
                <w:rFonts w:ascii="Calibri" w:eastAsia="Times New Roman" w:hAnsi="Calibri" w:cs="Times New Roman"/>
                <w:b/>
                <w:i/>
                <w:color w:val="000000"/>
              </w:rPr>
              <w:t>Land-</w:t>
            </w:r>
            <w:proofErr w:type="spellStart"/>
            <w:r w:rsidRPr="00624A5F">
              <w:rPr>
                <w:rFonts w:ascii="Calibri" w:eastAsia="Times New Roman" w:hAnsi="Calibri" w:cs="Times New Roman"/>
                <w:b/>
                <w:i/>
                <w:color w:val="000000"/>
              </w:rPr>
              <w:t>use</w:t>
            </w:r>
            <w:proofErr w:type="spellEnd"/>
            <w:r w:rsidRPr="00624A5F">
              <w:rPr>
                <w:rFonts w:ascii="Calibri" w:eastAsia="Times New Roman" w:hAnsi="Calibri" w:cs="Times New Roman"/>
                <w:b/>
                <w:i/>
                <w:color w:val="000000"/>
              </w:rPr>
              <w:t xml:space="preserve"> (</w:t>
            </w:r>
            <w:proofErr w:type="spellStart"/>
            <w:r w:rsidRPr="00624A5F">
              <w:rPr>
                <w:rFonts w:ascii="Calibri" w:eastAsia="Times New Roman" w:hAnsi="Calibri" w:cs="Times New Roman"/>
                <w:b/>
                <w:i/>
                <w:color w:val="000000"/>
              </w:rPr>
              <w:t>Ongoing</w:t>
            </w:r>
            <w:proofErr w:type="spellEnd"/>
            <w:r w:rsidRPr="00624A5F">
              <w:rPr>
                <w:rFonts w:ascii="Calibri" w:eastAsia="Times New Roman" w:hAnsi="Calibri" w:cs="Times New Roman"/>
                <w:b/>
                <w:i/>
                <w:color w:val="000000"/>
              </w:rPr>
              <w:t>)</w:t>
            </w:r>
          </w:p>
        </w:tc>
        <w:tc>
          <w:tcPr>
            <w:tcW w:w="1499" w:type="dxa"/>
            <w:tcBorders>
              <w:top w:val="nil"/>
              <w:left w:val="nil"/>
              <w:bottom w:val="nil"/>
              <w:right w:val="nil"/>
            </w:tcBorders>
            <w:shd w:val="clear" w:color="auto" w:fill="auto"/>
            <w:noWrap/>
            <w:vAlign w:val="bottom"/>
          </w:tcPr>
          <w:p w14:paraId="5936AB87" w14:textId="0BCD3D5B" w:rsidR="005C079B" w:rsidRPr="00624A5F" w:rsidRDefault="005C079B" w:rsidP="005C079B">
            <w:pPr>
              <w:spacing w:after="0" w:line="240" w:lineRule="auto"/>
              <w:jc w:val="both"/>
              <w:rPr>
                <w:rFonts w:ascii="Calibri" w:eastAsia="Times New Roman" w:hAnsi="Calibri" w:cs="Times New Roman"/>
                <w:b/>
                <w:bCs/>
                <w:i/>
                <w:color w:val="000000"/>
              </w:rPr>
            </w:pPr>
            <w:proofErr w:type="spellStart"/>
            <w:r w:rsidRPr="00624A5F">
              <w:rPr>
                <w:rFonts w:ascii="Calibri" w:eastAsia="Times New Roman" w:hAnsi="Calibri" w:cs="Times New Roman"/>
                <w:b/>
                <w:i/>
                <w:color w:val="000000"/>
              </w:rPr>
              <w:t>Grassland</w:t>
            </w:r>
            <w:proofErr w:type="spellEnd"/>
          </w:p>
        </w:tc>
        <w:tc>
          <w:tcPr>
            <w:tcW w:w="1136" w:type="dxa"/>
            <w:tcBorders>
              <w:top w:val="nil"/>
              <w:left w:val="nil"/>
              <w:bottom w:val="nil"/>
              <w:right w:val="nil"/>
            </w:tcBorders>
            <w:shd w:val="clear" w:color="auto" w:fill="auto"/>
            <w:noWrap/>
          </w:tcPr>
          <w:p w14:paraId="215F39E1" w14:textId="3D358F03" w:rsidR="005C079B" w:rsidRPr="00624A5F" w:rsidRDefault="005C079B" w:rsidP="005C079B">
            <w:pPr>
              <w:spacing w:after="0" w:line="240" w:lineRule="auto"/>
              <w:jc w:val="both"/>
              <w:rPr>
                <w:rFonts w:ascii="Calibri" w:eastAsia="Times New Roman" w:hAnsi="Calibri" w:cs="Times New Roman"/>
                <w:b/>
                <w:bCs/>
                <w:i/>
                <w:color w:val="000000"/>
              </w:rPr>
            </w:pPr>
            <w:r w:rsidRPr="00624A5F">
              <w:rPr>
                <w:b/>
                <w:i/>
              </w:rPr>
              <w:t xml:space="preserve">12.8 </w:t>
            </w:r>
          </w:p>
        </w:tc>
        <w:tc>
          <w:tcPr>
            <w:tcW w:w="1056" w:type="dxa"/>
            <w:tcBorders>
              <w:top w:val="nil"/>
              <w:left w:val="nil"/>
              <w:bottom w:val="nil"/>
              <w:right w:val="nil"/>
            </w:tcBorders>
            <w:shd w:val="clear" w:color="auto" w:fill="auto"/>
            <w:noWrap/>
          </w:tcPr>
          <w:p w14:paraId="5D3C2C6D" w14:textId="63BD38ED" w:rsidR="005C079B" w:rsidRPr="00624A5F" w:rsidRDefault="005C079B" w:rsidP="005C079B">
            <w:pPr>
              <w:spacing w:after="0" w:line="240" w:lineRule="auto"/>
              <w:jc w:val="both"/>
              <w:rPr>
                <w:rFonts w:ascii="Calibri" w:eastAsia="Times New Roman" w:hAnsi="Calibri" w:cs="Times New Roman"/>
                <w:b/>
                <w:bCs/>
                <w:i/>
                <w:color w:val="000000"/>
              </w:rPr>
            </w:pPr>
            <w:r w:rsidRPr="00624A5F">
              <w:rPr>
                <w:b/>
                <w:i/>
              </w:rPr>
              <w:t>0.002</w:t>
            </w:r>
          </w:p>
        </w:tc>
      </w:tr>
      <w:tr w:rsidR="005C079B" w:rsidRPr="00624A5F" w14:paraId="185E0713" w14:textId="77777777" w:rsidTr="00931084">
        <w:trPr>
          <w:trHeight w:val="288"/>
        </w:trPr>
        <w:tc>
          <w:tcPr>
            <w:tcW w:w="2440" w:type="dxa"/>
            <w:tcBorders>
              <w:top w:val="nil"/>
              <w:left w:val="nil"/>
              <w:bottom w:val="nil"/>
              <w:right w:val="nil"/>
            </w:tcBorders>
            <w:shd w:val="clear" w:color="auto" w:fill="auto"/>
            <w:noWrap/>
            <w:vAlign w:val="bottom"/>
          </w:tcPr>
          <w:p w14:paraId="51B9D91A" w14:textId="65EE430A" w:rsidR="005C079B" w:rsidRPr="00624A5F" w:rsidRDefault="005C079B" w:rsidP="005C079B">
            <w:pPr>
              <w:spacing w:after="0" w:line="240" w:lineRule="auto"/>
              <w:jc w:val="both"/>
              <w:rPr>
                <w:rFonts w:ascii="Calibri" w:eastAsia="Times New Roman" w:hAnsi="Calibri" w:cs="Times New Roman"/>
                <w:b/>
                <w:bCs/>
                <w:i/>
                <w:color w:val="000000"/>
              </w:rPr>
            </w:pPr>
            <w:r w:rsidRPr="00624A5F">
              <w:rPr>
                <w:rFonts w:ascii="Calibri" w:eastAsia="Times New Roman" w:hAnsi="Calibri" w:cs="Times New Roman"/>
                <w:b/>
                <w:i/>
                <w:color w:val="000000"/>
              </w:rPr>
              <w:t>Land-</w:t>
            </w:r>
            <w:proofErr w:type="spellStart"/>
            <w:r w:rsidRPr="00624A5F">
              <w:rPr>
                <w:rFonts w:ascii="Calibri" w:eastAsia="Times New Roman" w:hAnsi="Calibri" w:cs="Times New Roman"/>
                <w:b/>
                <w:i/>
                <w:color w:val="000000"/>
              </w:rPr>
              <w:t>use</w:t>
            </w:r>
            <w:proofErr w:type="spellEnd"/>
            <w:r w:rsidRPr="00624A5F">
              <w:rPr>
                <w:rFonts w:ascii="Calibri" w:eastAsia="Times New Roman" w:hAnsi="Calibri" w:cs="Times New Roman"/>
                <w:b/>
                <w:i/>
                <w:color w:val="000000"/>
              </w:rPr>
              <w:t xml:space="preserve"> </w:t>
            </w:r>
            <w:proofErr w:type="spellStart"/>
            <w:r w:rsidRPr="00624A5F">
              <w:rPr>
                <w:rFonts w:ascii="Calibri" w:eastAsia="Times New Roman" w:hAnsi="Calibri" w:cs="Times New Roman"/>
                <w:b/>
                <w:i/>
                <w:color w:val="000000"/>
              </w:rPr>
              <w:t>Cessation</w:t>
            </w:r>
            <w:proofErr w:type="spellEnd"/>
          </w:p>
        </w:tc>
        <w:tc>
          <w:tcPr>
            <w:tcW w:w="1499" w:type="dxa"/>
            <w:tcBorders>
              <w:top w:val="nil"/>
              <w:left w:val="nil"/>
              <w:bottom w:val="nil"/>
              <w:right w:val="nil"/>
            </w:tcBorders>
            <w:shd w:val="clear" w:color="auto" w:fill="auto"/>
            <w:noWrap/>
            <w:vAlign w:val="bottom"/>
          </w:tcPr>
          <w:p w14:paraId="61CAAB36" w14:textId="5BB78F1E" w:rsidR="005C079B" w:rsidRPr="00624A5F" w:rsidRDefault="005C079B" w:rsidP="005C079B">
            <w:pPr>
              <w:spacing w:after="0" w:line="240" w:lineRule="auto"/>
              <w:jc w:val="both"/>
              <w:rPr>
                <w:rFonts w:ascii="Calibri" w:eastAsia="Times New Roman" w:hAnsi="Calibri" w:cs="Times New Roman"/>
                <w:b/>
                <w:bCs/>
                <w:i/>
                <w:color w:val="000000"/>
              </w:rPr>
            </w:pPr>
            <w:proofErr w:type="spellStart"/>
            <w:r w:rsidRPr="00624A5F">
              <w:rPr>
                <w:rFonts w:ascii="Calibri" w:eastAsia="Times New Roman" w:hAnsi="Calibri" w:cs="Times New Roman"/>
                <w:b/>
                <w:i/>
                <w:color w:val="000000"/>
              </w:rPr>
              <w:t>Grassland</w:t>
            </w:r>
            <w:proofErr w:type="spellEnd"/>
          </w:p>
        </w:tc>
        <w:tc>
          <w:tcPr>
            <w:tcW w:w="1136" w:type="dxa"/>
            <w:tcBorders>
              <w:top w:val="nil"/>
              <w:left w:val="nil"/>
              <w:bottom w:val="nil"/>
              <w:right w:val="nil"/>
            </w:tcBorders>
            <w:shd w:val="clear" w:color="auto" w:fill="auto"/>
            <w:noWrap/>
          </w:tcPr>
          <w:p w14:paraId="37171E9E" w14:textId="3468CE10" w:rsidR="005C079B" w:rsidRPr="00624A5F" w:rsidRDefault="005C079B" w:rsidP="005C079B">
            <w:pPr>
              <w:spacing w:after="0" w:line="240" w:lineRule="auto"/>
              <w:jc w:val="both"/>
              <w:rPr>
                <w:rFonts w:ascii="Calibri" w:eastAsia="Times New Roman" w:hAnsi="Calibri" w:cs="Times New Roman"/>
                <w:b/>
                <w:bCs/>
                <w:i/>
                <w:color w:val="000000"/>
              </w:rPr>
            </w:pPr>
            <w:r w:rsidRPr="00624A5F">
              <w:rPr>
                <w:b/>
                <w:i/>
              </w:rPr>
              <w:t xml:space="preserve">20.0 </w:t>
            </w:r>
          </w:p>
        </w:tc>
        <w:tc>
          <w:tcPr>
            <w:tcW w:w="1056" w:type="dxa"/>
            <w:tcBorders>
              <w:top w:val="nil"/>
              <w:left w:val="nil"/>
              <w:bottom w:val="nil"/>
              <w:right w:val="nil"/>
            </w:tcBorders>
            <w:shd w:val="clear" w:color="auto" w:fill="auto"/>
            <w:noWrap/>
          </w:tcPr>
          <w:p w14:paraId="0CFE71BD" w14:textId="75FD6CE3" w:rsidR="005C079B" w:rsidRPr="00624A5F" w:rsidRDefault="005C079B" w:rsidP="005C079B">
            <w:pPr>
              <w:spacing w:after="0" w:line="240" w:lineRule="auto"/>
              <w:jc w:val="both"/>
              <w:rPr>
                <w:rFonts w:ascii="Calibri" w:eastAsia="Times New Roman" w:hAnsi="Calibri" w:cs="Times New Roman"/>
                <w:b/>
                <w:bCs/>
                <w:i/>
                <w:color w:val="000000"/>
              </w:rPr>
            </w:pPr>
            <w:r w:rsidRPr="00624A5F">
              <w:rPr>
                <w:b/>
                <w:i/>
              </w:rPr>
              <w:t>0.0005</w:t>
            </w:r>
          </w:p>
        </w:tc>
      </w:tr>
      <w:tr w:rsidR="005C079B" w:rsidRPr="00624A5F" w14:paraId="114572C4" w14:textId="77777777" w:rsidTr="00931084">
        <w:trPr>
          <w:trHeight w:val="288"/>
        </w:trPr>
        <w:tc>
          <w:tcPr>
            <w:tcW w:w="2440" w:type="dxa"/>
            <w:tcBorders>
              <w:top w:val="nil"/>
              <w:left w:val="nil"/>
              <w:bottom w:val="nil"/>
              <w:right w:val="nil"/>
            </w:tcBorders>
            <w:shd w:val="clear" w:color="auto" w:fill="auto"/>
            <w:noWrap/>
            <w:vAlign w:val="bottom"/>
            <w:hideMark/>
          </w:tcPr>
          <w:p w14:paraId="239F743F" w14:textId="7DF239AB" w:rsidR="005C079B" w:rsidRPr="00624A5F" w:rsidRDefault="005C079B" w:rsidP="005C079B">
            <w:pPr>
              <w:spacing w:after="0" w:line="240" w:lineRule="auto"/>
              <w:jc w:val="both"/>
              <w:rPr>
                <w:rFonts w:ascii="Calibri" w:eastAsia="Times New Roman" w:hAnsi="Calibri" w:cs="Times New Roman"/>
                <w:b/>
                <w:i/>
                <w:color w:val="000000"/>
              </w:rPr>
            </w:pPr>
            <w:r w:rsidRPr="00624A5F">
              <w:rPr>
                <w:rFonts w:ascii="Calibri" w:eastAsia="Times New Roman" w:hAnsi="Calibri" w:cs="Times New Roman"/>
                <w:b/>
                <w:bCs/>
                <w:i/>
                <w:iCs/>
                <w:color w:val="000000"/>
              </w:rPr>
              <w:t>Land-</w:t>
            </w:r>
            <w:proofErr w:type="spellStart"/>
            <w:r w:rsidRPr="00624A5F">
              <w:rPr>
                <w:rFonts w:ascii="Calibri" w:eastAsia="Times New Roman" w:hAnsi="Calibri" w:cs="Times New Roman"/>
                <w:b/>
                <w:bCs/>
                <w:i/>
                <w:iCs/>
                <w:color w:val="000000"/>
              </w:rPr>
              <w:t>use</w:t>
            </w:r>
            <w:proofErr w:type="spellEnd"/>
            <w:r w:rsidRPr="00624A5F">
              <w:rPr>
                <w:rFonts w:ascii="Calibri" w:eastAsia="Times New Roman" w:hAnsi="Calibri" w:cs="Times New Roman"/>
                <w:b/>
                <w:bCs/>
                <w:i/>
                <w:iCs/>
                <w:color w:val="000000"/>
              </w:rPr>
              <w:t xml:space="preserve"> Change</w:t>
            </w:r>
          </w:p>
        </w:tc>
        <w:tc>
          <w:tcPr>
            <w:tcW w:w="1499" w:type="dxa"/>
            <w:tcBorders>
              <w:top w:val="nil"/>
              <w:left w:val="nil"/>
              <w:bottom w:val="nil"/>
              <w:right w:val="nil"/>
            </w:tcBorders>
            <w:shd w:val="clear" w:color="auto" w:fill="auto"/>
            <w:noWrap/>
            <w:vAlign w:val="bottom"/>
            <w:hideMark/>
          </w:tcPr>
          <w:p w14:paraId="373B4A50" w14:textId="77777777" w:rsidR="005C079B" w:rsidRPr="00624A5F" w:rsidRDefault="005C079B" w:rsidP="005C079B">
            <w:pPr>
              <w:spacing w:after="0" w:line="240" w:lineRule="auto"/>
              <w:jc w:val="both"/>
              <w:rPr>
                <w:rFonts w:ascii="Calibri" w:eastAsia="Times New Roman" w:hAnsi="Calibri" w:cs="Times New Roman"/>
                <w:b/>
                <w:i/>
                <w:color w:val="000000"/>
              </w:rPr>
            </w:pPr>
            <w:r w:rsidRPr="00624A5F">
              <w:rPr>
                <w:rFonts w:ascii="Calibri" w:eastAsia="Times New Roman" w:hAnsi="Calibri" w:cs="Times New Roman"/>
                <w:b/>
                <w:i/>
                <w:color w:val="000000"/>
              </w:rPr>
              <w:t>Grassland</w:t>
            </w:r>
          </w:p>
        </w:tc>
        <w:tc>
          <w:tcPr>
            <w:tcW w:w="1136" w:type="dxa"/>
            <w:tcBorders>
              <w:top w:val="nil"/>
              <w:left w:val="nil"/>
              <w:bottom w:val="nil"/>
              <w:right w:val="nil"/>
            </w:tcBorders>
            <w:shd w:val="clear" w:color="auto" w:fill="auto"/>
            <w:noWrap/>
            <w:hideMark/>
          </w:tcPr>
          <w:p w14:paraId="789EA617" w14:textId="6A4FC603" w:rsidR="005C079B" w:rsidRPr="00624A5F" w:rsidRDefault="005C079B" w:rsidP="005C079B">
            <w:pPr>
              <w:spacing w:after="0" w:line="240" w:lineRule="auto"/>
              <w:jc w:val="both"/>
              <w:rPr>
                <w:rFonts w:ascii="Calibri" w:eastAsia="Times New Roman" w:hAnsi="Calibri" w:cs="Times New Roman"/>
                <w:b/>
                <w:i/>
                <w:color w:val="000000"/>
              </w:rPr>
            </w:pPr>
            <w:r w:rsidRPr="00624A5F">
              <w:rPr>
                <w:b/>
                <w:i/>
              </w:rPr>
              <w:t xml:space="preserve">10.8 </w:t>
            </w:r>
          </w:p>
        </w:tc>
        <w:tc>
          <w:tcPr>
            <w:tcW w:w="1056" w:type="dxa"/>
            <w:tcBorders>
              <w:top w:val="nil"/>
              <w:left w:val="nil"/>
              <w:bottom w:val="nil"/>
              <w:right w:val="nil"/>
            </w:tcBorders>
            <w:shd w:val="clear" w:color="auto" w:fill="auto"/>
            <w:noWrap/>
            <w:hideMark/>
          </w:tcPr>
          <w:p w14:paraId="7956C80C" w14:textId="46213686" w:rsidR="005C079B" w:rsidRPr="00624A5F" w:rsidRDefault="005C079B" w:rsidP="005C079B">
            <w:pPr>
              <w:spacing w:after="0" w:line="240" w:lineRule="auto"/>
              <w:jc w:val="both"/>
              <w:rPr>
                <w:rFonts w:ascii="Calibri" w:eastAsia="Times New Roman" w:hAnsi="Calibri" w:cs="Times New Roman"/>
                <w:b/>
                <w:i/>
                <w:color w:val="000000"/>
              </w:rPr>
            </w:pPr>
            <w:r w:rsidRPr="00624A5F">
              <w:rPr>
                <w:b/>
                <w:i/>
              </w:rPr>
              <w:t>0.006</w:t>
            </w:r>
          </w:p>
        </w:tc>
      </w:tr>
      <w:tr w:rsidR="005C079B" w:rsidRPr="00624A5F" w14:paraId="632D2FEE" w14:textId="77777777" w:rsidTr="00931084">
        <w:trPr>
          <w:trHeight w:val="288"/>
        </w:trPr>
        <w:tc>
          <w:tcPr>
            <w:tcW w:w="2440" w:type="dxa"/>
            <w:tcBorders>
              <w:top w:val="nil"/>
              <w:left w:val="nil"/>
              <w:bottom w:val="nil"/>
              <w:right w:val="nil"/>
            </w:tcBorders>
            <w:shd w:val="clear" w:color="auto" w:fill="auto"/>
            <w:noWrap/>
            <w:vAlign w:val="bottom"/>
            <w:hideMark/>
          </w:tcPr>
          <w:p w14:paraId="30508D2A" w14:textId="7084611D" w:rsidR="005C079B" w:rsidRPr="00624A5F" w:rsidRDefault="005C079B" w:rsidP="005C079B">
            <w:pPr>
              <w:spacing w:after="0" w:line="240" w:lineRule="auto"/>
              <w:jc w:val="both"/>
              <w:rPr>
                <w:rFonts w:ascii="Calibri" w:eastAsia="Times New Roman" w:hAnsi="Calibri" w:cs="Times New Roman"/>
                <w:color w:val="000000"/>
              </w:rPr>
            </w:pPr>
            <w:r w:rsidRPr="00624A5F">
              <w:rPr>
                <w:rFonts w:ascii="Calibri" w:eastAsia="Times New Roman" w:hAnsi="Calibri" w:cs="Times New Roman"/>
                <w:bCs/>
                <w:iCs/>
                <w:color w:val="000000"/>
              </w:rPr>
              <w:t>Mid-</w:t>
            </w:r>
            <w:proofErr w:type="spellStart"/>
            <w:r w:rsidRPr="00624A5F">
              <w:rPr>
                <w:rFonts w:ascii="Calibri" w:eastAsia="Times New Roman" w:hAnsi="Calibri" w:cs="Times New Roman"/>
                <w:bCs/>
                <w:iCs/>
                <w:color w:val="000000"/>
              </w:rPr>
              <w:t>disturbance</w:t>
            </w:r>
            <w:proofErr w:type="spellEnd"/>
          </w:p>
        </w:tc>
        <w:tc>
          <w:tcPr>
            <w:tcW w:w="1499" w:type="dxa"/>
            <w:tcBorders>
              <w:top w:val="nil"/>
              <w:left w:val="nil"/>
              <w:bottom w:val="nil"/>
              <w:right w:val="nil"/>
            </w:tcBorders>
            <w:shd w:val="clear" w:color="auto" w:fill="auto"/>
            <w:noWrap/>
            <w:vAlign w:val="bottom"/>
            <w:hideMark/>
          </w:tcPr>
          <w:p w14:paraId="1D44546F" w14:textId="77777777" w:rsidR="005C079B" w:rsidRPr="00624A5F" w:rsidRDefault="005C079B" w:rsidP="005C079B">
            <w:pPr>
              <w:spacing w:after="0" w:line="240" w:lineRule="auto"/>
              <w:jc w:val="both"/>
              <w:rPr>
                <w:rFonts w:ascii="Calibri" w:eastAsia="Times New Roman" w:hAnsi="Calibri" w:cs="Times New Roman"/>
                <w:color w:val="000000"/>
              </w:rPr>
            </w:pPr>
            <w:r w:rsidRPr="00624A5F">
              <w:rPr>
                <w:rFonts w:ascii="Calibri" w:eastAsia="Times New Roman" w:hAnsi="Calibri" w:cs="Times New Roman"/>
                <w:color w:val="000000"/>
              </w:rPr>
              <w:t>Grassland</w:t>
            </w:r>
          </w:p>
        </w:tc>
        <w:tc>
          <w:tcPr>
            <w:tcW w:w="1136" w:type="dxa"/>
            <w:tcBorders>
              <w:top w:val="nil"/>
              <w:left w:val="nil"/>
              <w:bottom w:val="nil"/>
              <w:right w:val="nil"/>
            </w:tcBorders>
            <w:shd w:val="clear" w:color="auto" w:fill="auto"/>
            <w:noWrap/>
            <w:hideMark/>
          </w:tcPr>
          <w:p w14:paraId="6167E76F" w14:textId="03146BFF" w:rsidR="005C079B" w:rsidRPr="00624A5F" w:rsidRDefault="005C079B" w:rsidP="005C079B">
            <w:pPr>
              <w:spacing w:after="0" w:line="240" w:lineRule="auto"/>
              <w:jc w:val="both"/>
              <w:rPr>
                <w:rFonts w:ascii="Calibri" w:eastAsia="Times New Roman" w:hAnsi="Calibri" w:cs="Times New Roman"/>
                <w:color w:val="000000"/>
              </w:rPr>
            </w:pPr>
            <w:r w:rsidRPr="00624A5F">
              <w:t xml:space="preserve">2   </w:t>
            </w:r>
          </w:p>
        </w:tc>
        <w:tc>
          <w:tcPr>
            <w:tcW w:w="1056" w:type="dxa"/>
            <w:tcBorders>
              <w:top w:val="nil"/>
              <w:left w:val="nil"/>
              <w:bottom w:val="nil"/>
              <w:right w:val="nil"/>
            </w:tcBorders>
            <w:shd w:val="clear" w:color="auto" w:fill="auto"/>
            <w:noWrap/>
            <w:hideMark/>
          </w:tcPr>
          <w:p w14:paraId="6A26879B" w14:textId="38933988" w:rsidR="005C079B" w:rsidRPr="00624A5F" w:rsidRDefault="005C079B" w:rsidP="005C079B">
            <w:pPr>
              <w:spacing w:after="0" w:line="240" w:lineRule="auto"/>
              <w:jc w:val="both"/>
              <w:rPr>
                <w:rFonts w:ascii="Calibri" w:eastAsia="Times New Roman" w:hAnsi="Calibri" w:cs="Times New Roman"/>
                <w:color w:val="000000"/>
              </w:rPr>
            </w:pPr>
            <w:r w:rsidRPr="00624A5F">
              <w:t xml:space="preserve">1       </w:t>
            </w:r>
          </w:p>
        </w:tc>
      </w:tr>
      <w:tr w:rsidR="005C079B" w:rsidRPr="00624A5F" w14:paraId="7C503E39" w14:textId="77777777" w:rsidTr="00931084">
        <w:trPr>
          <w:trHeight w:val="288"/>
        </w:trPr>
        <w:tc>
          <w:tcPr>
            <w:tcW w:w="2440" w:type="dxa"/>
            <w:tcBorders>
              <w:top w:val="nil"/>
              <w:left w:val="nil"/>
              <w:bottom w:val="nil"/>
              <w:right w:val="nil"/>
            </w:tcBorders>
            <w:shd w:val="clear" w:color="auto" w:fill="auto"/>
            <w:noWrap/>
            <w:vAlign w:val="bottom"/>
            <w:hideMark/>
          </w:tcPr>
          <w:p w14:paraId="5794A982" w14:textId="736A0421" w:rsidR="005C079B" w:rsidRPr="00624A5F" w:rsidRDefault="005C079B" w:rsidP="005C079B">
            <w:pPr>
              <w:spacing w:after="0" w:line="240" w:lineRule="auto"/>
              <w:jc w:val="both"/>
              <w:rPr>
                <w:rFonts w:ascii="Calibri" w:eastAsia="Times New Roman" w:hAnsi="Calibri" w:cs="Times New Roman"/>
                <w:color w:val="000000"/>
              </w:rPr>
            </w:pPr>
            <w:r w:rsidRPr="00624A5F">
              <w:rPr>
                <w:rFonts w:ascii="Calibri" w:eastAsia="Times New Roman" w:hAnsi="Calibri" w:cs="Times New Roman"/>
                <w:bCs/>
                <w:iCs/>
                <w:color w:val="000000"/>
              </w:rPr>
              <w:t xml:space="preserve">Natural </w:t>
            </w:r>
            <w:proofErr w:type="spellStart"/>
            <w:r w:rsidRPr="00624A5F">
              <w:rPr>
                <w:rFonts w:ascii="Calibri" w:eastAsia="Times New Roman" w:hAnsi="Calibri" w:cs="Times New Roman"/>
                <w:bCs/>
                <w:iCs/>
                <w:color w:val="000000"/>
              </w:rPr>
              <w:t>Continious</w:t>
            </w:r>
            <w:proofErr w:type="spellEnd"/>
            <w:r w:rsidRPr="00624A5F">
              <w:rPr>
                <w:rFonts w:ascii="Calibri" w:eastAsia="Times New Roman" w:hAnsi="Calibri" w:cs="Times New Roman"/>
                <w:bCs/>
                <w:iCs/>
                <w:color w:val="000000"/>
              </w:rPr>
              <w:t xml:space="preserve"> </w:t>
            </w:r>
            <w:proofErr w:type="spellStart"/>
            <w:r w:rsidRPr="00624A5F">
              <w:rPr>
                <w:rFonts w:ascii="Calibri" w:eastAsia="Times New Roman" w:hAnsi="Calibri" w:cs="Times New Roman"/>
                <w:bCs/>
                <w:iCs/>
                <w:color w:val="000000"/>
              </w:rPr>
              <w:t>Pressure</w:t>
            </w:r>
            <w:proofErr w:type="spellEnd"/>
          </w:p>
        </w:tc>
        <w:tc>
          <w:tcPr>
            <w:tcW w:w="1499" w:type="dxa"/>
            <w:tcBorders>
              <w:top w:val="nil"/>
              <w:left w:val="nil"/>
              <w:bottom w:val="nil"/>
              <w:right w:val="nil"/>
            </w:tcBorders>
            <w:shd w:val="clear" w:color="auto" w:fill="auto"/>
            <w:noWrap/>
            <w:vAlign w:val="bottom"/>
            <w:hideMark/>
          </w:tcPr>
          <w:p w14:paraId="7D37B737" w14:textId="77777777" w:rsidR="005C079B" w:rsidRPr="00624A5F" w:rsidRDefault="005C079B" w:rsidP="005C079B">
            <w:pPr>
              <w:spacing w:after="0" w:line="240" w:lineRule="auto"/>
              <w:jc w:val="both"/>
              <w:rPr>
                <w:rFonts w:ascii="Calibri" w:eastAsia="Times New Roman" w:hAnsi="Calibri" w:cs="Times New Roman"/>
                <w:color w:val="000000"/>
              </w:rPr>
            </w:pPr>
            <w:r w:rsidRPr="00624A5F">
              <w:rPr>
                <w:rFonts w:ascii="Calibri" w:eastAsia="Times New Roman" w:hAnsi="Calibri" w:cs="Times New Roman"/>
                <w:color w:val="000000"/>
              </w:rPr>
              <w:t>Grassland</w:t>
            </w:r>
          </w:p>
        </w:tc>
        <w:tc>
          <w:tcPr>
            <w:tcW w:w="1136" w:type="dxa"/>
            <w:tcBorders>
              <w:top w:val="nil"/>
              <w:left w:val="nil"/>
              <w:bottom w:val="nil"/>
              <w:right w:val="nil"/>
            </w:tcBorders>
            <w:shd w:val="clear" w:color="auto" w:fill="auto"/>
            <w:noWrap/>
            <w:hideMark/>
          </w:tcPr>
          <w:p w14:paraId="5D7CB4C3" w14:textId="5C3107C8" w:rsidR="005C079B" w:rsidRPr="00624A5F" w:rsidRDefault="005C079B" w:rsidP="005C079B">
            <w:pPr>
              <w:spacing w:after="0" w:line="240" w:lineRule="auto"/>
              <w:jc w:val="both"/>
              <w:rPr>
                <w:rFonts w:ascii="Calibri" w:eastAsia="Times New Roman" w:hAnsi="Calibri" w:cs="Times New Roman"/>
                <w:color w:val="000000"/>
              </w:rPr>
            </w:pPr>
            <w:r w:rsidRPr="00624A5F">
              <w:t>1.75</w:t>
            </w:r>
          </w:p>
        </w:tc>
        <w:tc>
          <w:tcPr>
            <w:tcW w:w="1056" w:type="dxa"/>
            <w:tcBorders>
              <w:top w:val="nil"/>
              <w:left w:val="nil"/>
              <w:bottom w:val="nil"/>
              <w:right w:val="nil"/>
            </w:tcBorders>
            <w:shd w:val="clear" w:color="auto" w:fill="auto"/>
            <w:noWrap/>
            <w:hideMark/>
          </w:tcPr>
          <w:p w14:paraId="142F7961" w14:textId="0849ED0F" w:rsidR="005C079B" w:rsidRPr="00624A5F" w:rsidRDefault="005C079B" w:rsidP="005C079B">
            <w:pPr>
              <w:spacing w:after="0" w:line="240" w:lineRule="auto"/>
              <w:jc w:val="both"/>
              <w:rPr>
                <w:rFonts w:ascii="Calibri" w:eastAsia="Times New Roman" w:hAnsi="Calibri" w:cs="Times New Roman"/>
                <w:color w:val="000000"/>
              </w:rPr>
            </w:pPr>
            <w:r w:rsidRPr="00624A5F">
              <w:t xml:space="preserve">0.554   </w:t>
            </w:r>
          </w:p>
        </w:tc>
      </w:tr>
      <w:tr w:rsidR="005C079B" w:rsidRPr="00624A5F" w14:paraId="57805500" w14:textId="77777777" w:rsidTr="00931084">
        <w:trPr>
          <w:trHeight w:val="288"/>
        </w:trPr>
        <w:tc>
          <w:tcPr>
            <w:tcW w:w="2440" w:type="dxa"/>
            <w:tcBorders>
              <w:top w:val="nil"/>
              <w:left w:val="nil"/>
              <w:bottom w:val="nil"/>
              <w:right w:val="nil"/>
            </w:tcBorders>
            <w:shd w:val="clear" w:color="auto" w:fill="auto"/>
            <w:noWrap/>
            <w:vAlign w:val="bottom"/>
            <w:hideMark/>
          </w:tcPr>
          <w:p w14:paraId="2D70158E" w14:textId="789F642A" w:rsidR="005C079B" w:rsidRPr="00624A5F" w:rsidRDefault="005C079B" w:rsidP="005C079B">
            <w:pPr>
              <w:spacing w:after="0" w:line="240" w:lineRule="auto"/>
              <w:jc w:val="both"/>
              <w:rPr>
                <w:rFonts w:ascii="Calibri" w:eastAsia="Times New Roman" w:hAnsi="Calibri" w:cs="Times New Roman"/>
                <w:color w:val="000000"/>
              </w:rPr>
            </w:pPr>
            <w:r w:rsidRPr="00624A5F">
              <w:rPr>
                <w:rFonts w:ascii="Calibri" w:eastAsia="Times New Roman" w:hAnsi="Calibri" w:cs="Times New Roman"/>
                <w:color w:val="000000"/>
              </w:rPr>
              <w:t>Pollution</w:t>
            </w:r>
          </w:p>
        </w:tc>
        <w:tc>
          <w:tcPr>
            <w:tcW w:w="1499" w:type="dxa"/>
            <w:tcBorders>
              <w:top w:val="nil"/>
              <w:left w:val="nil"/>
              <w:bottom w:val="nil"/>
              <w:right w:val="nil"/>
            </w:tcBorders>
            <w:shd w:val="clear" w:color="auto" w:fill="auto"/>
            <w:noWrap/>
            <w:vAlign w:val="bottom"/>
            <w:hideMark/>
          </w:tcPr>
          <w:p w14:paraId="3FF7C460" w14:textId="77777777" w:rsidR="005C079B" w:rsidRPr="00624A5F" w:rsidRDefault="005C079B" w:rsidP="005C079B">
            <w:pPr>
              <w:spacing w:after="0" w:line="240" w:lineRule="auto"/>
              <w:jc w:val="both"/>
              <w:rPr>
                <w:rFonts w:ascii="Calibri" w:eastAsia="Times New Roman" w:hAnsi="Calibri" w:cs="Times New Roman"/>
                <w:color w:val="000000"/>
              </w:rPr>
            </w:pPr>
            <w:r w:rsidRPr="00624A5F">
              <w:rPr>
                <w:rFonts w:ascii="Calibri" w:eastAsia="Times New Roman" w:hAnsi="Calibri" w:cs="Times New Roman"/>
                <w:color w:val="000000"/>
              </w:rPr>
              <w:t>Grassland</w:t>
            </w:r>
          </w:p>
        </w:tc>
        <w:tc>
          <w:tcPr>
            <w:tcW w:w="1136" w:type="dxa"/>
            <w:tcBorders>
              <w:top w:val="nil"/>
              <w:left w:val="nil"/>
              <w:bottom w:val="nil"/>
              <w:right w:val="nil"/>
            </w:tcBorders>
            <w:shd w:val="clear" w:color="auto" w:fill="auto"/>
            <w:noWrap/>
            <w:hideMark/>
          </w:tcPr>
          <w:p w14:paraId="1F355DE9" w14:textId="2280C2F1" w:rsidR="005C079B" w:rsidRPr="00624A5F" w:rsidRDefault="005C079B" w:rsidP="005C079B">
            <w:pPr>
              <w:spacing w:after="0" w:line="240" w:lineRule="auto"/>
              <w:jc w:val="both"/>
              <w:rPr>
                <w:rFonts w:ascii="Calibri" w:eastAsia="Times New Roman" w:hAnsi="Calibri" w:cs="Times New Roman"/>
                <w:color w:val="000000"/>
              </w:rPr>
            </w:pPr>
            <w:r w:rsidRPr="00624A5F">
              <w:t>4.88</w:t>
            </w:r>
          </w:p>
        </w:tc>
        <w:tc>
          <w:tcPr>
            <w:tcW w:w="1056" w:type="dxa"/>
            <w:tcBorders>
              <w:top w:val="nil"/>
              <w:left w:val="nil"/>
              <w:bottom w:val="nil"/>
              <w:right w:val="nil"/>
            </w:tcBorders>
            <w:shd w:val="clear" w:color="auto" w:fill="auto"/>
            <w:noWrap/>
            <w:hideMark/>
          </w:tcPr>
          <w:p w14:paraId="5D606E9D" w14:textId="0E8EC2C9" w:rsidR="005C079B" w:rsidRPr="00624A5F" w:rsidRDefault="005C079B" w:rsidP="005C079B">
            <w:pPr>
              <w:spacing w:after="0" w:line="240" w:lineRule="auto"/>
              <w:jc w:val="both"/>
              <w:rPr>
                <w:rFonts w:ascii="Calibri" w:eastAsia="Times New Roman" w:hAnsi="Calibri" w:cs="Times New Roman"/>
                <w:color w:val="000000"/>
              </w:rPr>
            </w:pPr>
            <w:r w:rsidRPr="00624A5F">
              <w:t>0.095</w:t>
            </w:r>
          </w:p>
        </w:tc>
      </w:tr>
      <w:tr w:rsidR="005C079B" w:rsidRPr="00624A5F" w14:paraId="793C59B7" w14:textId="77777777" w:rsidTr="00931084">
        <w:trPr>
          <w:trHeight w:val="288"/>
        </w:trPr>
        <w:tc>
          <w:tcPr>
            <w:tcW w:w="2440" w:type="dxa"/>
            <w:tcBorders>
              <w:top w:val="nil"/>
              <w:left w:val="nil"/>
              <w:bottom w:val="nil"/>
              <w:right w:val="nil"/>
            </w:tcBorders>
            <w:shd w:val="clear" w:color="auto" w:fill="auto"/>
            <w:noWrap/>
            <w:vAlign w:val="bottom"/>
            <w:hideMark/>
          </w:tcPr>
          <w:p w14:paraId="7149C447" w14:textId="4AEBF2D2" w:rsidR="005C079B" w:rsidRPr="00624A5F" w:rsidRDefault="005C079B" w:rsidP="005C079B">
            <w:pPr>
              <w:spacing w:after="0" w:line="240" w:lineRule="auto"/>
              <w:jc w:val="both"/>
              <w:rPr>
                <w:rFonts w:ascii="Calibri" w:eastAsia="Times New Roman" w:hAnsi="Calibri" w:cs="Times New Roman"/>
                <w:b/>
                <w:color w:val="000000"/>
              </w:rPr>
            </w:pPr>
            <w:proofErr w:type="spellStart"/>
            <w:r w:rsidRPr="00624A5F">
              <w:rPr>
                <w:rFonts w:ascii="Calibri" w:eastAsia="Times New Roman" w:hAnsi="Calibri" w:cs="Times New Roman"/>
                <w:b/>
                <w:color w:val="000000"/>
              </w:rPr>
              <w:t>Postdisturbance</w:t>
            </w:r>
            <w:proofErr w:type="spellEnd"/>
          </w:p>
        </w:tc>
        <w:tc>
          <w:tcPr>
            <w:tcW w:w="1499" w:type="dxa"/>
            <w:tcBorders>
              <w:top w:val="nil"/>
              <w:left w:val="nil"/>
              <w:bottom w:val="nil"/>
              <w:right w:val="nil"/>
            </w:tcBorders>
            <w:shd w:val="clear" w:color="auto" w:fill="auto"/>
            <w:noWrap/>
            <w:vAlign w:val="bottom"/>
            <w:hideMark/>
          </w:tcPr>
          <w:p w14:paraId="35FBCB7C" w14:textId="77777777" w:rsidR="005C079B" w:rsidRPr="00624A5F" w:rsidRDefault="005C079B" w:rsidP="005C079B">
            <w:pPr>
              <w:spacing w:after="0" w:line="240" w:lineRule="auto"/>
              <w:jc w:val="both"/>
              <w:rPr>
                <w:rFonts w:ascii="Calibri" w:eastAsia="Times New Roman" w:hAnsi="Calibri" w:cs="Times New Roman"/>
                <w:b/>
                <w:color w:val="000000"/>
              </w:rPr>
            </w:pPr>
            <w:r w:rsidRPr="00624A5F">
              <w:rPr>
                <w:rFonts w:ascii="Calibri" w:eastAsia="Times New Roman" w:hAnsi="Calibri" w:cs="Times New Roman"/>
                <w:b/>
                <w:color w:val="000000"/>
              </w:rPr>
              <w:t>Grassland</w:t>
            </w:r>
          </w:p>
        </w:tc>
        <w:tc>
          <w:tcPr>
            <w:tcW w:w="1136" w:type="dxa"/>
            <w:tcBorders>
              <w:top w:val="nil"/>
              <w:left w:val="nil"/>
              <w:bottom w:val="nil"/>
              <w:right w:val="nil"/>
            </w:tcBorders>
            <w:shd w:val="clear" w:color="auto" w:fill="auto"/>
            <w:noWrap/>
            <w:hideMark/>
          </w:tcPr>
          <w:p w14:paraId="17BA18E9" w14:textId="1FAEF6E1" w:rsidR="005C079B" w:rsidRPr="00624A5F" w:rsidRDefault="005C079B" w:rsidP="005C079B">
            <w:pPr>
              <w:spacing w:after="0" w:line="240" w:lineRule="auto"/>
              <w:jc w:val="both"/>
              <w:rPr>
                <w:rFonts w:ascii="Calibri" w:eastAsia="Times New Roman" w:hAnsi="Calibri" w:cs="Times New Roman"/>
                <w:b/>
                <w:color w:val="000000"/>
              </w:rPr>
            </w:pPr>
            <w:r w:rsidRPr="00624A5F">
              <w:rPr>
                <w:b/>
              </w:rPr>
              <w:t xml:space="preserve">16.4 </w:t>
            </w:r>
          </w:p>
        </w:tc>
        <w:tc>
          <w:tcPr>
            <w:tcW w:w="1056" w:type="dxa"/>
            <w:tcBorders>
              <w:top w:val="nil"/>
              <w:left w:val="nil"/>
              <w:bottom w:val="nil"/>
              <w:right w:val="nil"/>
            </w:tcBorders>
            <w:shd w:val="clear" w:color="auto" w:fill="auto"/>
            <w:noWrap/>
            <w:hideMark/>
          </w:tcPr>
          <w:p w14:paraId="595A5359" w14:textId="68E66651" w:rsidR="005C079B" w:rsidRPr="00624A5F" w:rsidRDefault="005C079B" w:rsidP="005C079B">
            <w:pPr>
              <w:spacing w:after="0" w:line="240" w:lineRule="auto"/>
              <w:jc w:val="both"/>
              <w:rPr>
                <w:rFonts w:ascii="Calibri" w:eastAsia="Times New Roman" w:hAnsi="Calibri" w:cs="Times New Roman"/>
                <w:b/>
                <w:color w:val="000000"/>
              </w:rPr>
            </w:pPr>
            <w:r w:rsidRPr="00624A5F">
              <w:rPr>
                <w:b/>
              </w:rPr>
              <w:t>0.0005</w:t>
            </w:r>
          </w:p>
        </w:tc>
      </w:tr>
      <w:tr w:rsidR="00AD4521" w:rsidRPr="00624A5F" w14:paraId="4B5FF25F" w14:textId="77777777" w:rsidTr="005644FF">
        <w:trPr>
          <w:trHeight w:val="288"/>
        </w:trPr>
        <w:tc>
          <w:tcPr>
            <w:tcW w:w="2440" w:type="dxa"/>
            <w:tcBorders>
              <w:top w:val="nil"/>
              <w:left w:val="nil"/>
              <w:bottom w:val="nil"/>
              <w:right w:val="nil"/>
            </w:tcBorders>
            <w:shd w:val="clear" w:color="auto" w:fill="auto"/>
            <w:noWrap/>
            <w:vAlign w:val="bottom"/>
            <w:hideMark/>
          </w:tcPr>
          <w:p w14:paraId="3C28D0CB" w14:textId="77777777" w:rsidR="00AD4521" w:rsidRPr="00624A5F" w:rsidRDefault="00AD4521" w:rsidP="00AD4521">
            <w:pPr>
              <w:spacing w:after="0" w:line="240" w:lineRule="auto"/>
              <w:jc w:val="both"/>
              <w:rPr>
                <w:rFonts w:ascii="Calibri" w:eastAsia="Times New Roman" w:hAnsi="Calibri" w:cs="Times New Roman"/>
                <w:color w:val="000000"/>
              </w:rPr>
            </w:pPr>
          </w:p>
        </w:tc>
        <w:tc>
          <w:tcPr>
            <w:tcW w:w="1499" w:type="dxa"/>
            <w:tcBorders>
              <w:top w:val="nil"/>
              <w:left w:val="nil"/>
              <w:bottom w:val="nil"/>
              <w:right w:val="nil"/>
            </w:tcBorders>
            <w:shd w:val="clear" w:color="auto" w:fill="auto"/>
            <w:noWrap/>
            <w:vAlign w:val="bottom"/>
            <w:hideMark/>
          </w:tcPr>
          <w:p w14:paraId="04DEDF7B" w14:textId="77777777" w:rsidR="00AD4521" w:rsidRPr="00624A5F" w:rsidRDefault="00AD4521" w:rsidP="00AD4521">
            <w:pPr>
              <w:spacing w:after="0" w:line="240" w:lineRule="auto"/>
              <w:jc w:val="both"/>
              <w:rPr>
                <w:rFonts w:ascii="Times New Roman" w:eastAsia="Times New Roman" w:hAnsi="Times New Roman" w:cs="Times New Roman"/>
                <w:sz w:val="20"/>
                <w:szCs w:val="20"/>
              </w:rPr>
            </w:pPr>
          </w:p>
        </w:tc>
        <w:tc>
          <w:tcPr>
            <w:tcW w:w="1136" w:type="dxa"/>
            <w:tcBorders>
              <w:top w:val="nil"/>
              <w:left w:val="nil"/>
              <w:bottom w:val="nil"/>
              <w:right w:val="nil"/>
            </w:tcBorders>
            <w:shd w:val="clear" w:color="auto" w:fill="auto"/>
            <w:noWrap/>
            <w:vAlign w:val="bottom"/>
            <w:hideMark/>
          </w:tcPr>
          <w:p w14:paraId="75301C17" w14:textId="77777777" w:rsidR="00AD4521" w:rsidRPr="00624A5F" w:rsidRDefault="00AD4521" w:rsidP="00AD4521">
            <w:pPr>
              <w:spacing w:after="0" w:line="240" w:lineRule="auto"/>
              <w:jc w:val="both"/>
              <w:rPr>
                <w:rFonts w:ascii="Times New Roman" w:eastAsia="Times New Roman" w:hAnsi="Times New Roman" w:cs="Times New Roman"/>
                <w:sz w:val="20"/>
                <w:szCs w:val="20"/>
              </w:rPr>
            </w:pPr>
          </w:p>
        </w:tc>
        <w:tc>
          <w:tcPr>
            <w:tcW w:w="1056" w:type="dxa"/>
            <w:tcBorders>
              <w:top w:val="nil"/>
              <w:left w:val="nil"/>
              <w:bottom w:val="nil"/>
              <w:right w:val="nil"/>
            </w:tcBorders>
            <w:shd w:val="clear" w:color="auto" w:fill="auto"/>
            <w:noWrap/>
            <w:vAlign w:val="bottom"/>
            <w:hideMark/>
          </w:tcPr>
          <w:p w14:paraId="51B29737" w14:textId="77777777" w:rsidR="00AD4521" w:rsidRPr="00624A5F" w:rsidRDefault="00AD4521" w:rsidP="00AD4521">
            <w:pPr>
              <w:spacing w:after="0" w:line="240" w:lineRule="auto"/>
              <w:jc w:val="both"/>
              <w:rPr>
                <w:rFonts w:ascii="Times New Roman" w:eastAsia="Times New Roman" w:hAnsi="Times New Roman" w:cs="Times New Roman"/>
                <w:sz w:val="20"/>
                <w:szCs w:val="20"/>
              </w:rPr>
            </w:pPr>
          </w:p>
        </w:tc>
      </w:tr>
      <w:tr w:rsidR="00AD4521" w:rsidRPr="00624A5F" w14:paraId="45D867FB" w14:textId="77777777" w:rsidTr="005644FF">
        <w:trPr>
          <w:trHeight w:val="288"/>
        </w:trPr>
        <w:tc>
          <w:tcPr>
            <w:tcW w:w="2440" w:type="dxa"/>
            <w:tcBorders>
              <w:top w:val="nil"/>
              <w:left w:val="nil"/>
              <w:bottom w:val="nil"/>
              <w:right w:val="nil"/>
            </w:tcBorders>
            <w:shd w:val="clear" w:color="auto" w:fill="auto"/>
            <w:noWrap/>
            <w:vAlign w:val="bottom"/>
            <w:hideMark/>
          </w:tcPr>
          <w:p w14:paraId="3AE1F4BD" w14:textId="77777777" w:rsidR="00AD4521" w:rsidRPr="00624A5F" w:rsidRDefault="00AD4521" w:rsidP="00AD4521">
            <w:pPr>
              <w:spacing w:after="0" w:line="240" w:lineRule="auto"/>
              <w:jc w:val="both"/>
              <w:rPr>
                <w:rFonts w:ascii="Calibri" w:eastAsia="Times New Roman" w:hAnsi="Calibri" w:cs="Times New Roman"/>
                <w:color w:val="000000"/>
              </w:rPr>
            </w:pPr>
            <w:r w:rsidRPr="00624A5F">
              <w:rPr>
                <w:rFonts w:ascii="Calibri" w:eastAsia="Times New Roman" w:hAnsi="Calibri" w:cs="Times New Roman"/>
                <w:color w:val="000000"/>
              </w:rPr>
              <w:t>(F)</w:t>
            </w:r>
          </w:p>
        </w:tc>
        <w:tc>
          <w:tcPr>
            <w:tcW w:w="1499" w:type="dxa"/>
            <w:tcBorders>
              <w:top w:val="nil"/>
              <w:left w:val="nil"/>
              <w:bottom w:val="nil"/>
              <w:right w:val="nil"/>
            </w:tcBorders>
            <w:shd w:val="clear" w:color="auto" w:fill="auto"/>
            <w:noWrap/>
            <w:vAlign w:val="bottom"/>
            <w:hideMark/>
          </w:tcPr>
          <w:p w14:paraId="0976C26B" w14:textId="77777777" w:rsidR="00AD4521" w:rsidRPr="00624A5F" w:rsidRDefault="00AD4521" w:rsidP="00AD4521">
            <w:pPr>
              <w:spacing w:after="0" w:line="240" w:lineRule="auto"/>
              <w:jc w:val="both"/>
              <w:rPr>
                <w:rFonts w:ascii="Calibri" w:eastAsia="Times New Roman" w:hAnsi="Calibri" w:cs="Times New Roman"/>
                <w:color w:val="000000"/>
              </w:rPr>
            </w:pPr>
          </w:p>
        </w:tc>
        <w:tc>
          <w:tcPr>
            <w:tcW w:w="1136" w:type="dxa"/>
            <w:tcBorders>
              <w:top w:val="nil"/>
              <w:left w:val="nil"/>
              <w:bottom w:val="nil"/>
              <w:right w:val="nil"/>
            </w:tcBorders>
            <w:shd w:val="clear" w:color="auto" w:fill="auto"/>
            <w:noWrap/>
            <w:vAlign w:val="bottom"/>
            <w:hideMark/>
          </w:tcPr>
          <w:p w14:paraId="2C0D287D" w14:textId="77777777" w:rsidR="00AD4521" w:rsidRPr="00624A5F" w:rsidRDefault="00AD4521" w:rsidP="00AD4521">
            <w:pPr>
              <w:spacing w:after="0" w:line="240" w:lineRule="auto"/>
              <w:jc w:val="both"/>
              <w:rPr>
                <w:rFonts w:ascii="Times New Roman" w:eastAsia="Times New Roman" w:hAnsi="Times New Roman" w:cs="Times New Roman"/>
                <w:sz w:val="20"/>
                <w:szCs w:val="20"/>
              </w:rPr>
            </w:pPr>
          </w:p>
        </w:tc>
        <w:tc>
          <w:tcPr>
            <w:tcW w:w="1056" w:type="dxa"/>
            <w:tcBorders>
              <w:top w:val="nil"/>
              <w:left w:val="nil"/>
              <w:bottom w:val="nil"/>
              <w:right w:val="nil"/>
            </w:tcBorders>
            <w:shd w:val="clear" w:color="auto" w:fill="auto"/>
            <w:noWrap/>
            <w:vAlign w:val="bottom"/>
            <w:hideMark/>
          </w:tcPr>
          <w:p w14:paraId="0FD6FDEF" w14:textId="77777777" w:rsidR="00AD4521" w:rsidRPr="00624A5F" w:rsidRDefault="00AD4521" w:rsidP="00AD4521">
            <w:pPr>
              <w:spacing w:after="0" w:line="240" w:lineRule="auto"/>
              <w:jc w:val="both"/>
              <w:rPr>
                <w:rFonts w:ascii="Times New Roman" w:eastAsia="Times New Roman" w:hAnsi="Times New Roman" w:cs="Times New Roman"/>
                <w:sz w:val="20"/>
                <w:szCs w:val="20"/>
              </w:rPr>
            </w:pPr>
          </w:p>
        </w:tc>
      </w:tr>
      <w:tr w:rsidR="00AD4521" w:rsidRPr="00624A5F" w14:paraId="39FA02CE" w14:textId="77777777" w:rsidTr="005644FF">
        <w:trPr>
          <w:trHeight w:val="288"/>
        </w:trPr>
        <w:tc>
          <w:tcPr>
            <w:tcW w:w="2440" w:type="dxa"/>
            <w:tcBorders>
              <w:top w:val="nil"/>
              <w:left w:val="nil"/>
              <w:bottom w:val="nil"/>
              <w:right w:val="nil"/>
            </w:tcBorders>
            <w:shd w:val="clear" w:color="auto" w:fill="auto"/>
            <w:noWrap/>
            <w:vAlign w:val="bottom"/>
            <w:hideMark/>
          </w:tcPr>
          <w:p w14:paraId="1A19DDD4" w14:textId="20CED4C5" w:rsidR="00AD4521" w:rsidRPr="00624A5F" w:rsidRDefault="00AD4521" w:rsidP="00AD4521">
            <w:pPr>
              <w:spacing w:after="0" w:line="240" w:lineRule="auto"/>
              <w:jc w:val="both"/>
              <w:rPr>
                <w:rFonts w:ascii="Calibri" w:eastAsia="Times New Roman" w:hAnsi="Calibri" w:cs="Times New Roman"/>
                <w:b/>
                <w:bCs/>
                <w:color w:val="000000"/>
              </w:rPr>
            </w:pPr>
            <w:proofErr w:type="spellStart"/>
            <w:r w:rsidRPr="00624A5F">
              <w:rPr>
                <w:rFonts w:ascii="Calibri" w:eastAsia="Times New Roman" w:hAnsi="Calibri" w:cs="Times New Roman"/>
                <w:b/>
                <w:bCs/>
                <w:color w:val="000000"/>
              </w:rPr>
              <w:t>Protected</w:t>
            </w:r>
            <w:proofErr w:type="spellEnd"/>
            <w:r w:rsidRPr="00624A5F">
              <w:rPr>
                <w:rFonts w:ascii="Calibri" w:eastAsia="Times New Roman" w:hAnsi="Calibri" w:cs="Times New Roman"/>
                <w:b/>
                <w:bCs/>
                <w:color w:val="000000"/>
              </w:rPr>
              <w:t xml:space="preserve"> </w:t>
            </w:r>
            <w:proofErr w:type="spellStart"/>
            <w:r w:rsidRPr="00624A5F">
              <w:rPr>
                <w:rFonts w:ascii="Calibri" w:eastAsia="Times New Roman" w:hAnsi="Calibri" w:cs="Times New Roman"/>
                <w:b/>
                <w:bCs/>
                <w:color w:val="000000"/>
              </w:rPr>
              <w:t>area</w:t>
            </w:r>
            <w:proofErr w:type="spellEnd"/>
          </w:p>
        </w:tc>
        <w:tc>
          <w:tcPr>
            <w:tcW w:w="1499" w:type="dxa"/>
            <w:tcBorders>
              <w:top w:val="nil"/>
              <w:left w:val="nil"/>
              <w:bottom w:val="nil"/>
              <w:right w:val="nil"/>
            </w:tcBorders>
            <w:shd w:val="clear" w:color="auto" w:fill="auto"/>
            <w:noWrap/>
            <w:vAlign w:val="bottom"/>
            <w:hideMark/>
          </w:tcPr>
          <w:p w14:paraId="6D5FD917" w14:textId="77777777" w:rsidR="00AD4521" w:rsidRPr="00624A5F" w:rsidRDefault="00AD4521" w:rsidP="00AD4521">
            <w:pPr>
              <w:spacing w:after="0" w:line="240" w:lineRule="auto"/>
              <w:jc w:val="both"/>
              <w:rPr>
                <w:rFonts w:ascii="Calibri" w:eastAsia="Times New Roman" w:hAnsi="Calibri" w:cs="Times New Roman"/>
                <w:b/>
                <w:bCs/>
                <w:color w:val="000000"/>
              </w:rPr>
            </w:pPr>
            <w:r w:rsidRPr="00624A5F">
              <w:rPr>
                <w:rFonts w:ascii="Calibri" w:eastAsia="Times New Roman" w:hAnsi="Calibri" w:cs="Times New Roman"/>
                <w:b/>
                <w:bCs/>
                <w:color w:val="000000"/>
              </w:rPr>
              <w:t>X.squared</w:t>
            </w:r>
          </w:p>
        </w:tc>
        <w:tc>
          <w:tcPr>
            <w:tcW w:w="1136" w:type="dxa"/>
            <w:tcBorders>
              <w:top w:val="nil"/>
              <w:left w:val="nil"/>
              <w:bottom w:val="nil"/>
              <w:right w:val="nil"/>
            </w:tcBorders>
            <w:shd w:val="clear" w:color="auto" w:fill="auto"/>
            <w:noWrap/>
            <w:vAlign w:val="bottom"/>
            <w:hideMark/>
          </w:tcPr>
          <w:p w14:paraId="111847B6" w14:textId="77777777" w:rsidR="00AD4521" w:rsidRPr="00624A5F" w:rsidRDefault="00AD4521" w:rsidP="00AD4521">
            <w:pPr>
              <w:spacing w:after="0" w:line="240" w:lineRule="auto"/>
              <w:jc w:val="both"/>
              <w:rPr>
                <w:rFonts w:ascii="Calibri" w:eastAsia="Times New Roman" w:hAnsi="Calibri" w:cs="Times New Roman"/>
                <w:b/>
                <w:bCs/>
                <w:color w:val="000000"/>
              </w:rPr>
            </w:pPr>
            <w:r w:rsidRPr="00624A5F">
              <w:rPr>
                <w:rFonts w:ascii="Calibri" w:eastAsia="Times New Roman" w:hAnsi="Calibri" w:cs="Times New Roman"/>
                <w:b/>
                <w:bCs/>
                <w:color w:val="000000"/>
              </w:rPr>
              <w:t>p.value</w:t>
            </w:r>
          </w:p>
        </w:tc>
        <w:tc>
          <w:tcPr>
            <w:tcW w:w="1056" w:type="dxa"/>
            <w:tcBorders>
              <w:top w:val="nil"/>
              <w:left w:val="nil"/>
              <w:bottom w:val="nil"/>
              <w:right w:val="nil"/>
            </w:tcBorders>
            <w:shd w:val="clear" w:color="auto" w:fill="auto"/>
            <w:noWrap/>
            <w:vAlign w:val="bottom"/>
            <w:hideMark/>
          </w:tcPr>
          <w:p w14:paraId="6B83CA6F" w14:textId="77777777" w:rsidR="00AD4521" w:rsidRPr="00624A5F" w:rsidRDefault="00AD4521" w:rsidP="00AD4521">
            <w:pPr>
              <w:spacing w:after="0" w:line="240" w:lineRule="auto"/>
              <w:jc w:val="both"/>
              <w:rPr>
                <w:rFonts w:ascii="Calibri" w:eastAsia="Times New Roman" w:hAnsi="Calibri" w:cs="Times New Roman"/>
                <w:b/>
                <w:bCs/>
                <w:color w:val="000000"/>
              </w:rPr>
            </w:pPr>
          </w:p>
        </w:tc>
      </w:tr>
      <w:tr w:rsidR="00AD4521" w:rsidRPr="00624A5F" w14:paraId="7EB74722" w14:textId="77777777" w:rsidTr="005644FF">
        <w:trPr>
          <w:trHeight w:val="288"/>
        </w:trPr>
        <w:tc>
          <w:tcPr>
            <w:tcW w:w="2440" w:type="dxa"/>
            <w:tcBorders>
              <w:top w:val="nil"/>
              <w:left w:val="nil"/>
              <w:bottom w:val="nil"/>
              <w:right w:val="nil"/>
            </w:tcBorders>
            <w:shd w:val="clear" w:color="auto" w:fill="auto"/>
            <w:noWrap/>
            <w:vAlign w:val="bottom"/>
            <w:hideMark/>
          </w:tcPr>
          <w:p w14:paraId="474A63B0" w14:textId="67646788" w:rsidR="00AD4521" w:rsidRPr="00624A5F" w:rsidRDefault="00AD4521" w:rsidP="00AD4521">
            <w:pPr>
              <w:spacing w:after="0" w:line="240" w:lineRule="auto"/>
              <w:jc w:val="both"/>
              <w:rPr>
                <w:rFonts w:ascii="Calibri" w:eastAsia="Times New Roman" w:hAnsi="Calibri" w:cs="Times New Roman"/>
                <w:b/>
                <w:i/>
                <w:color w:val="000000"/>
              </w:rPr>
            </w:pPr>
            <w:r w:rsidRPr="00624A5F">
              <w:rPr>
                <w:rFonts w:ascii="Calibri" w:eastAsia="Times New Roman" w:hAnsi="Calibri" w:cs="Times New Roman"/>
                <w:b/>
                <w:i/>
                <w:color w:val="000000"/>
              </w:rPr>
              <w:t>Yes</w:t>
            </w:r>
          </w:p>
        </w:tc>
        <w:tc>
          <w:tcPr>
            <w:tcW w:w="1499" w:type="dxa"/>
            <w:tcBorders>
              <w:top w:val="nil"/>
              <w:left w:val="nil"/>
              <w:bottom w:val="nil"/>
              <w:right w:val="nil"/>
            </w:tcBorders>
            <w:shd w:val="clear" w:color="auto" w:fill="auto"/>
            <w:noWrap/>
            <w:vAlign w:val="bottom"/>
            <w:hideMark/>
          </w:tcPr>
          <w:p w14:paraId="0BDF4263" w14:textId="54867487" w:rsidR="00AD4521" w:rsidRPr="00624A5F" w:rsidRDefault="005C079B" w:rsidP="00AD4521">
            <w:pPr>
              <w:spacing w:after="0" w:line="240" w:lineRule="auto"/>
              <w:jc w:val="both"/>
              <w:rPr>
                <w:rFonts w:ascii="Calibri" w:eastAsia="Times New Roman" w:hAnsi="Calibri" w:cs="Times New Roman"/>
                <w:b/>
                <w:i/>
                <w:color w:val="000000"/>
              </w:rPr>
            </w:pPr>
            <w:r w:rsidRPr="00624A5F">
              <w:rPr>
                <w:rFonts w:ascii="Calibri" w:eastAsia="Times New Roman" w:hAnsi="Calibri" w:cs="Times New Roman"/>
                <w:b/>
                <w:i/>
                <w:color w:val="000000"/>
              </w:rPr>
              <w:t>52.63</w:t>
            </w:r>
          </w:p>
        </w:tc>
        <w:tc>
          <w:tcPr>
            <w:tcW w:w="1136" w:type="dxa"/>
            <w:tcBorders>
              <w:top w:val="nil"/>
              <w:left w:val="nil"/>
              <w:bottom w:val="nil"/>
              <w:right w:val="nil"/>
            </w:tcBorders>
            <w:shd w:val="clear" w:color="auto" w:fill="auto"/>
            <w:noWrap/>
            <w:vAlign w:val="bottom"/>
            <w:hideMark/>
          </w:tcPr>
          <w:p w14:paraId="0F029594" w14:textId="6B46B501" w:rsidR="00AD4521" w:rsidRPr="00624A5F" w:rsidRDefault="00AD4521" w:rsidP="00AD4521">
            <w:pPr>
              <w:spacing w:after="0" w:line="240" w:lineRule="auto"/>
              <w:jc w:val="both"/>
              <w:rPr>
                <w:rFonts w:ascii="Calibri" w:eastAsia="Times New Roman" w:hAnsi="Calibri" w:cs="Times New Roman"/>
                <w:b/>
                <w:i/>
                <w:color w:val="000000"/>
              </w:rPr>
            </w:pPr>
            <w:r w:rsidRPr="00624A5F">
              <w:rPr>
                <w:rFonts w:ascii="Calibri" w:eastAsia="Times New Roman" w:hAnsi="Calibri" w:cs="Times New Roman"/>
                <w:b/>
                <w:i/>
                <w:color w:val="000000"/>
              </w:rPr>
              <w:t>0.</w:t>
            </w:r>
            <w:r w:rsidR="00326A60" w:rsidRPr="00624A5F">
              <w:rPr>
                <w:rFonts w:ascii="Calibri" w:eastAsia="Times New Roman" w:hAnsi="Calibri" w:cs="Times New Roman"/>
                <w:b/>
                <w:i/>
                <w:color w:val="000000"/>
              </w:rPr>
              <w:t>0005</w:t>
            </w:r>
          </w:p>
        </w:tc>
        <w:tc>
          <w:tcPr>
            <w:tcW w:w="1056" w:type="dxa"/>
            <w:tcBorders>
              <w:top w:val="nil"/>
              <w:left w:val="nil"/>
              <w:bottom w:val="nil"/>
              <w:right w:val="nil"/>
            </w:tcBorders>
            <w:shd w:val="clear" w:color="auto" w:fill="auto"/>
            <w:noWrap/>
            <w:vAlign w:val="bottom"/>
            <w:hideMark/>
          </w:tcPr>
          <w:p w14:paraId="7130F86C" w14:textId="77777777" w:rsidR="00AD4521" w:rsidRPr="00624A5F" w:rsidRDefault="00AD4521" w:rsidP="00AD4521">
            <w:pPr>
              <w:spacing w:after="0" w:line="240" w:lineRule="auto"/>
              <w:jc w:val="both"/>
              <w:rPr>
                <w:rFonts w:ascii="Calibri" w:eastAsia="Times New Roman" w:hAnsi="Calibri" w:cs="Times New Roman"/>
                <w:b/>
                <w:i/>
                <w:color w:val="000000"/>
              </w:rPr>
            </w:pPr>
          </w:p>
        </w:tc>
      </w:tr>
      <w:tr w:rsidR="00AD4521" w:rsidRPr="00624A5F" w14:paraId="2BF373A4" w14:textId="77777777" w:rsidTr="005644FF">
        <w:trPr>
          <w:trHeight w:val="288"/>
        </w:trPr>
        <w:tc>
          <w:tcPr>
            <w:tcW w:w="2440" w:type="dxa"/>
            <w:tcBorders>
              <w:top w:val="nil"/>
              <w:left w:val="nil"/>
              <w:bottom w:val="nil"/>
              <w:right w:val="nil"/>
            </w:tcBorders>
            <w:shd w:val="clear" w:color="auto" w:fill="auto"/>
            <w:noWrap/>
            <w:vAlign w:val="bottom"/>
            <w:hideMark/>
          </w:tcPr>
          <w:p w14:paraId="5830E5F3" w14:textId="11483152" w:rsidR="00AD4521" w:rsidRPr="00624A5F" w:rsidRDefault="00AD4521" w:rsidP="00AD4521">
            <w:pPr>
              <w:spacing w:after="0" w:line="240" w:lineRule="auto"/>
              <w:jc w:val="both"/>
              <w:rPr>
                <w:rFonts w:ascii="Calibri" w:eastAsia="Times New Roman" w:hAnsi="Calibri" w:cs="Times New Roman"/>
                <w:b/>
                <w:i/>
                <w:color w:val="000000"/>
              </w:rPr>
            </w:pPr>
            <w:proofErr w:type="spellStart"/>
            <w:r w:rsidRPr="00624A5F">
              <w:rPr>
                <w:rFonts w:ascii="Calibri" w:eastAsia="Times New Roman" w:hAnsi="Calibri" w:cs="Times New Roman"/>
                <w:b/>
                <w:i/>
                <w:color w:val="000000"/>
              </w:rPr>
              <w:t>No</w:t>
            </w:r>
            <w:proofErr w:type="spellEnd"/>
          </w:p>
        </w:tc>
        <w:tc>
          <w:tcPr>
            <w:tcW w:w="1499" w:type="dxa"/>
            <w:tcBorders>
              <w:top w:val="nil"/>
              <w:left w:val="nil"/>
              <w:bottom w:val="nil"/>
              <w:right w:val="nil"/>
            </w:tcBorders>
            <w:shd w:val="clear" w:color="auto" w:fill="auto"/>
            <w:noWrap/>
            <w:vAlign w:val="bottom"/>
            <w:hideMark/>
          </w:tcPr>
          <w:p w14:paraId="66F28C31" w14:textId="703806AD" w:rsidR="00AD4521" w:rsidRPr="00624A5F" w:rsidRDefault="00326A60" w:rsidP="00AD4521">
            <w:pPr>
              <w:spacing w:after="0" w:line="240" w:lineRule="auto"/>
              <w:jc w:val="both"/>
              <w:rPr>
                <w:rFonts w:ascii="Calibri" w:eastAsia="Times New Roman" w:hAnsi="Calibri" w:cs="Times New Roman"/>
                <w:b/>
                <w:i/>
                <w:color w:val="000000"/>
              </w:rPr>
            </w:pPr>
            <w:r w:rsidRPr="00624A5F">
              <w:rPr>
                <w:rFonts w:ascii="Calibri" w:eastAsia="Times New Roman" w:hAnsi="Calibri" w:cs="Times New Roman"/>
                <w:b/>
                <w:i/>
                <w:color w:val="000000"/>
              </w:rPr>
              <w:t>20.126</w:t>
            </w:r>
          </w:p>
        </w:tc>
        <w:tc>
          <w:tcPr>
            <w:tcW w:w="1136" w:type="dxa"/>
            <w:tcBorders>
              <w:top w:val="nil"/>
              <w:left w:val="nil"/>
              <w:bottom w:val="nil"/>
              <w:right w:val="nil"/>
            </w:tcBorders>
            <w:shd w:val="clear" w:color="auto" w:fill="auto"/>
            <w:noWrap/>
            <w:vAlign w:val="bottom"/>
            <w:hideMark/>
          </w:tcPr>
          <w:p w14:paraId="01F929BE" w14:textId="446E793E" w:rsidR="00AD4521" w:rsidRPr="00624A5F" w:rsidRDefault="00AD4521" w:rsidP="00AD4521">
            <w:pPr>
              <w:spacing w:after="0" w:line="240" w:lineRule="auto"/>
              <w:jc w:val="both"/>
              <w:rPr>
                <w:rFonts w:ascii="Calibri" w:eastAsia="Times New Roman" w:hAnsi="Calibri" w:cs="Times New Roman"/>
                <w:b/>
                <w:i/>
                <w:color w:val="000000"/>
              </w:rPr>
            </w:pPr>
            <w:r w:rsidRPr="00624A5F">
              <w:rPr>
                <w:rFonts w:ascii="Calibri" w:eastAsia="Times New Roman" w:hAnsi="Calibri" w:cs="Times New Roman"/>
                <w:b/>
                <w:i/>
                <w:color w:val="000000"/>
              </w:rPr>
              <w:t>0.</w:t>
            </w:r>
            <w:r w:rsidR="00326A60" w:rsidRPr="00624A5F">
              <w:rPr>
                <w:rFonts w:ascii="Calibri" w:eastAsia="Times New Roman" w:hAnsi="Calibri" w:cs="Times New Roman"/>
                <w:b/>
                <w:i/>
                <w:color w:val="000000"/>
              </w:rPr>
              <w:t>0005</w:t>
            </w:r>
          </w:p>
        </w:tc>
        <w:tc>
          <w:tcPr>
            <w:tcW w:w="1056" w:type="dxa"/>
            <w:tcBorders>
              <w:top w:val="nil"/>
              <w:left w:val="nil"/>
              <w:bottom w:val="nil"/>
              <w:right w:val="nil"/>
            </w:tcBorders>
            <w:shd w:val="clear" w:color="auto" w:fill="auto"/>
            <w:noWrap/>
            <w:vAlign w:val="bottom"/>
            <w:hideMark/>
          </w:tcPr>
          <w:p w14:paraId="4EC30DC1" w14:textId="77777777" w:rsidR="00AD4521" w:rsidRPr="00624A5F" w:rsidRDefault="00AD4521" w:rsidP="00AD4521">
            <w:pPr>
              <w:spacing w:after="0" w:line="240" w:lineRule="auto"/>
              <w:jc w:val="both"/>
              <w:rPr>
                <w:rFonts w:ascii="Calibri" w:eastAsia="Times New Roman" w:hAnsi="Calibri" w:cs="Times New Roman"/>
                <w:b/>
                <w:i/>
                <w:color w:val="000000"/>
              </w:rPr>
            </w:pPr>
          </w:p>
        </w:tc>
      </w:tr>
    </w:tbl>
    <w:p w14:paraId="34248CF0" w14:textId="77777777" w:rsidR="003F0E60" w:rsidRPr="00624A5F" w:rsidRDefault="003F0E60" w:rsidP="006D5A52">
      <w:pPr>
        <w:jc w:val="both"/>
        <w:rPr>
          <w:rFonts w:eastAsia="Times New Roman" w:cstheme="minorHAnsi"/>
          <w:sz w:val="24"/>
          <w:szCs w:val="24"/>
          <w:lang w:val="en-US"/>
        </w:rPr>
      </w:pPr>
      <w:r w:rsidRPr="00624A5F">
        <w:rPr>
          <w:rFonts w:cstheme="minorHAnsi"/>
          <w:lang w:val="en-US"/>
        </w:rPr>
        <w:br w:type="page"/>
      </w:r>
    </w:p>
    <w:p w14:paraId="53F2EBC5" w14:textId="2F21B164" w:rsidR="00FE64A1" w:rsidRPr="00624A5F" w:rsidRDefault="00FE64A1" w:rsidP="00322DD9">
      <w:pPr>
        <w:pStyle w:val="NormalWeb"/>
        <w:spacing w:before="0" w:beforeAutospacing="0" w:after="120" w:afterAutospacing="0" w:line="360" w:lineRule="auto"/>
        <w:jc w:val="both"/>
        <w:rPr>
          <w:rFonts w:asciiTheme="minorHAnsi" w:hAnsiTheme="minorHAnsi" w:cstheme="minorHAnsi"/>
          <w:sz w:val="22"/>
          <w:szCs w:val="22"/>
          <w:lang w:val="en-US"/>
        </w:rPr>
      </w:pPr>
      <w:r w:rsidRPr="00624A5F">
        <w:rPr>
          <w:rFonts w:asciiTheme="minorHAnsi" w:hAnsiTheme="minorHAnsi" w:cstheme="minorHAnsi"/>
          <w:sz w:val="22"/>
          <w:szCs w:val="22"/>
          <w:lang w:val="en-US"/>
        </w:rPr>
        <w:lastRenderedPageBreak/>
        <w:t xml:space="preserve">Table S5: Analysis results related to studies on species </w:t>
      </w:r>
      <w:r w:rsidR="003B13E8" w:rsidRPr="00624A5F">
        <w:rPr>
          <w:rFonts w:asciiTheme="minorHAnsi" w:hAnsiTheme="minorHAnsi" w:cstheme="minorHAnsi"/>
          <w:sz w:val="22"/>
          <w:szCs w:val="22"/>
          <w:lang w:val="en-US"/>
        </w:rPr>
        <w:t xml:space="preserve">composition </w:t>
      </w:r>
      <w:r w:rsidRPr="00624A5F">
        <w:rPr>
          <w:rFonts w:asciiTheme="minorHAnsi" w:hAnsiTheme="minorHAnsi" w:cstheme="minorHAnsi"/>
          <w:sz w:val="22"/>
          <w:szCs w:val="22"/>
          <w:lang w:val="en-US"/>
        </w:rPr>
        <w:t xml:space="preserve">change. (A) Chi² test results to test distribution of reported trends against the net-zero change assumption (i.e., equal proportion of studies reporting increases, no change, or decrease in species richness. (B) </w:t>
      </w:r>
      <w:r w:rsidR="00047440" w:rsidRPr="00624A5F">
        <w:rPr>
          <w:rFonts w:cstheme="minorHAnsi"/>
          <w:sz w:val="22"/>
          <w:szCs w:val="22"/>
          <w:lang w:val="en-US"/>
        </w:rPr>
        <w:t xml:space="preserve">Chi² </w:t>
      </w:r>
      <w:commentRangeStart w:id="6"/>
      <w:r w:rsidRPr="00624A5F">
        <w:rPr>
          <w:rFonts w:asciiTheme="minorHAnsi" w:hAnsiTheme="minorHAnsi" w:cstheme="minorHAnsi"/>
          <w:sz w:val="22"/>
          <w:szCs w:val="22"/>
          <w:lang w:val="en-US"/>
        </w:rPr>
        <w:t>test</w:t>
      </w:r>
      <w:commentRangeEnd w:id="6"/>
      <w:r w:rsidR="004F6AE3" w:rsidRPr="00624A5F">
        <w:rPr>
          <w:rStyle w:val="CommentReference"/>
          <w:rFonts w:asciiTheme="minorHAnsi" w:eastAsiaTheme="minorHAnsi" w:hAnsiTheme="minorHAnsi" w:cstheme="minorBidi"/>
          <w:sz w:val="22"/>
          <w:szCs w:val="22"/>
        </w:rPr>
        <w:commentReference w:id="6"/>
      </w:r>
      <w:r w:rsidRPr="00624A5F">
        <w:rPr>
          <w:rFonts w:asciiTheme="minorHAnsi" w:hAnsiTheme="minorHAnsi" w:cstheme="minorHAnsi"/>
          <w:sz w:val="22"/>
          <w:szCs w:val="22"/>
          <w:lang w:val="en-US"/>
        </w:rPr>
        <w:t xml:space="preserve"> results to test change in the reported trends across habitats against </w:t>
      </w:r>
      <w:r w:rsidR="003263F0" w:rsidRPr="00624A5F">
        <w:rPr>
          <w:rFonts w:asciiTheme="minorHAnsi" w:hAnsiTheme="minorHAnsi" w:cstheme="minorHAnsi"/>
          <w:sz w:val="22"/>
          <w:szCs w:val="22"/>
          <w:lang w:val="en-US"/>
        </w:rPr>
        <w:t>the equal distribution</w:t>
      </w:r>
      <w:r w:rsidRPr="00624A5F">
        <w:rPr>
          <w:rFonts w:asciiTheme="minorHAnsi" w:hAnsiTheme="minorHAnsi" w:cstheme="minorHAnsi"/>
          <w:sz w:val="22"/>
          <w:szCs w:val="22"/>
          <w:lang w:val="en-US"/>
        </w:rPr>
        <w:t xml:space="preserve">. (C) </w:t>
      </w:r>
      <w:r w:rsidR="00047440" w:rsidRPr="00624A5F">
        <w:rPr>
          <w:rFonts w:cstheme="minorHAnsi"/>
          <w:sz w:val="22"/>
          <w:szCs w:val="22"/>
          <w:lang w:val="en-US"/>
        </w:rPr>
        <w:t xml:space="preserve">Chi² </w:t>
      </w:r>
      <w:r w:rsidRPr="00624A5F">
        <w:rPr>
          <w:rFonts w:asciiTheme="minorHAnsi" w:hAnsiTheme="minorHAnsi" w:cstheme="minorHAnsi"/>
          <w:sz w:val="22"/>
          <w:szCs w:val="22"/>
          <w:lang w:val="en-US"/>
        </w:rPr>
        <w:t xml:space="preserve">test results to test change in the reported trends across drivers against the </w:t>
      </w:r>
      <w:r w:rsidR="003263F0" w:rsidRPr="00624A5F">
        <w:rPr>
          <w:rFonts w:asciiTheme="minorHAnsi" w:hAnsiTheme="minorHAnsi" w:cstheme="minorHAnsi"/>
          <w:sz w:val="22"/>
          <w:szCs w:val="22"/>
          <w:lang w:val="en-US"/>
        </w:rPr>
        <w:t>equal distribution</w:t>
      </w:r>
      <w:r w:rsidRPr="00624A5F">
        <w:rPr>
          <w:rFonts w:asciiTheme="minorHAnsi" w:hAnsiTheme="minorHAnsi" w:cstheme="minorHAnsi"/>
          <w:sz w:val="22"/>
          <w:szCs w:val="22"/>
          <w:lang w:val="en-US"/>
        </w:rPr>
        <w:t xml:space="preserve">. (D) </w:t>
      </w:r>
      <w:r w:rsidR="00047440" w:rsidRPr="00624A5F">
        <w:rPr>
          <w:rFonts w:cstheme="minorHAnsi"/>
          <w:sz w:val="22"/>
          <w:szCs w:val="22"/>
          <w:lang w:val="en-US"/>
        </w:rPr>
        <w:t xml:space="preserve">Chi² </w:t>
      </w:r>
      <w:r w:rsidRPr="00624A5F">
        <w:rPr>
          <w:rFonts w:asciiTheme="minorHAnsi" w:hAnsiTheme="minorHAnsi" w:cstheme="minorHAnsi"/>
          <w:sz w:val="22"/>
          <w:szCs w:val="22"/>
          <w:lang w:val="en-US"/>
        </w:rPr>
        <w:t xml:space="preserve">test results to test change in the reported trends across forest habitat x driver combinations against the </w:t>
      </w:r>
      <w:r w:rsidR="003263F0" w:rsidRPr="00624A5F">
        <w:rPr>
          <w:rFonts w:asciiTheme="minorHAnsi" w:hAnsiTheme="minorHAnsi" w:cstheme="minorHAnsi"/>
          <w:sz w:val="22"/>
          <w:szCs w:val="22"/>
          <w:lang w:val="en-US"/>
        </w:rPr>
        <w:t>equal distribution</w:t>
      </w:r>
      <w:r w:rsidRPr="00624A5F">
        <w:rPr>
          <w:rFonts w:asciiTheme="minorHAnsi" w:hAnsiTheme="minorHAnsi" w:cstheme="minorHAnsi"/>
          <w:sz w:val="22"/>
          <w:szCs w:val="22"/>
          <w:lang w:val="en-US"/>
        </w:rPr>
        <w:t xml:space="preserve">. (E) </w:t>
      </w:r>
      <w:r w:rsidR="00047440" w:rsidRPr="00624A5F">
        <w:rPr>
          <w:rFonts w:cstheme="minorHAnsi"/>
          <w:sz w:val="22"/>
          <w:szCs w:val="22"/>
          <w:lang w:val="en-US"/>
        </w:rPr>
        <w:t xml:space="preserve">Chi² </w:t>
      </w:r>
      <w:r w:rsidRPr="00624A5F">
        <w:rPr>
          <w:rFonts w:asciiTheme="minorHAnsi" w:hAnsiTheme="minorHAnsi" w:cstheme="minorHAnsi"/>
          <w:sz w:val="22"/>
          <w:szCs w:val="22"/>
          <w:lang w:val="en-US"/>
        </w:rPr>
        <w:t xml:space="preserve">test results to test change in the reported trends across grassland habitat x driver combinations against the </w:t>
      </w:r>
      <w:r w:rsidR="003263F0" w:rsidRPr="00624A5F">
        <w:rPr>
          <w:rFonts w:asciiTheme="minorHAnsi" w:hAnsiTheme="minorHAnsi" w:cstheme="minorHAnsi"/>
          <w:sz w:val="22"/>
          <w:szCs w:val="22"/>
          <w:lang w:val="en-US"/>
        </w:rPr>
        <w:t>equal distribution</w:t>
      </w:r>
      <w:r w:rsidRPr="00624A5F">
        <w:rPr>
          <w:rFonts w:asciiTheme="minorHAnsi" w:hAnsiTheme="minorHAnsi" w:cstheme="minorHAnsi"/>
          <w:sz w:val="22"/>
          <w:szCs w:val="22"/>
          <w:lang w:val="en-US"/>
        </w:rPr>
        <w:t>. (F</w:t>
      </w:r>
      <w:r w:rsidR="00047440" w:rsidRPr="00624A5F">
        <w:rPr>
          <w:rFonts w:cstheme="minorHAnsi"/>
          <w:sz w:val="22"/>
          <w:szCs w:val="22"/>
          <w:lang w:val="en-US"/>
        </w:rPr>
        <w:t xml:space="preserve"> Chi² </w:t>
      </w:r>
      <w:r w:rsidRPr="00624A5F">
        <w:rPr>
          <w:rFonts w:asciiTheme="minorHAnsi" w:hAnsiTheme="minorHAnsi" w:cstheme="minorHAnsi"/>
          <w:sz w:val="22"/>
          <w:szCs w:val="22"/>
          <w:lang w:val="en-US"/>
        </w:rPr>
        <w:t xml:space="preserve">test results to test change in the reported trends across studies within and outside </w:t>
      </w:r>
      <w:r w:rsidR="00A43119" w:rsidRPr="00624A5F">
        <w:rPr>
          <w:rFonts w:asciiTheme="minorHAnsi" w:hAnsiTheme="minorHAnsi" w:cstheme="minorHAnsi"/>
          <w:sz w:val="22"/>
          <w:szCs w:val="22"/>
          <w:lang w:val="en-US"/>
        </w:rPr>
        <w:t>protected</w:t>
      </w:r>
      <w:r w:rsidRPr="00624A5F">
        <w:rPr>
          <w:rFonts w:asciiTheme="minorHAnsi" w:hAnsiTheme="minorHAnsi" w:cstheme="minorHAnsi"/>
          <w:sz w:val="22"/>
          <w:szCs w:val="22"/>
          <w:lang w:val="en-US"/>
        </w:rPr>
        <w:t xml:space="preserve"> areas against the </w:t>
      </w:r>
      <w:r w:rsidR="003263F0" w:rsidRPr="00624A5F">
        <w:rPr>
          <w:rFonts w:asciiTheme="minorHAnsi" w:hAnsiTheme="minorHAnsi" w:cstheme="minorHAnsi"/>
          <w:sz w:val="22"/>
          <w:szCs w:val="22"/>
          <w:lang w:val="en-US"/>
        </w:rPr>
        <w:t>equal distribution</w:t>
      </w:r>
      <w:r w:rsidRPr="00624A5F">
        <w:rPr>
          <w:rFonts w:asciiTheme="minorHAnsi" w:hAnsiTheme="minorHAnsi" w:cstheme="minorHAnsi"/>
          <w:sz w:val="22"/>
          <w:szCs w:val="22"/>
          <w:lang w:val="en-US"/>
        </w:rPr>
        <w:t>.</w:t>
      </w:r>
    </w:p>
    <w:tbl>
      <w:tblPr>
        <w:tblW w:w="5733" w:type="dxa"/>
        <w:tblLook w:val="04A0" w:firstRow="1" w:lastRow="0" w:firstColumn="1" w:lastColumn="0" w:noHBand="0" w:noVBand="1"/>
      </w:tblPr>
      <w:tblGrid>
        <w:gridCol w:w="2268"/>
        <w:gridCol w:w="1136"/>
        <w:gridCol w:w="1276"/>
        <w:gridCol w:w="1053"/>
      </w:tblGrid>
      <w:tr w:rsidR="00FB637B" w:rsidRPr="00624A5F" w14:paraId="72A5E32D" w14:textId="77777777" w:rsidTr="00843965">
        <w:trPr>
          <w:trHeight w:val="288"/>
        </w:trPr>
        <w:tc>
          <w:tcPr>
            <w:tcW w:w="2268" w:type="dxa"/>
            <w:tcBorders>
              <w:top w:val="nil"/>
              <w:left w:val="nil"/>
              <w:bottom w:val="nil"/>
              <w:right w:val="nil"/>
            </w:tcBorders>
            <w:shd w:val="clear" w:color="auto" w:fill="auto"/>
            <w:noWrap/>
            <w:vAlign w:val="bottom"/>
            <w:hideMark/>
          </w:tcPr>
          <w:p w14:paraId="295379D2" w14:textId="77777777" w:rsidR="00FE64A1" w:rsidRPr="00624A5F" w:rsidRDefault="00FE64A1" w:rsidP="006D5A52">
            <w:pPr>
              <w:spacing w:after="0" w:line="240" w:lineRule="auto"/>
              <w:jc w:val="both"/>
              <w:rPr>
                <w:rFonts w:ascii="Calibri" w:eastAsia="Times New Roman" w:hAnsi="Calibri" w:cs="Times New Roman"/>
                <w:color w:val="000000"/>
              </w:rPr>
            </w:pPr>
            <w:r w:rsidRPr="00624A5F">
              <w:rPr>
                <w:rFonts w:ascii="Calibri" w:eastAsia="Times New Roman" w:hAnsi="Calibri" w:cs="Times New Roman"/>
                <w:color w:val="000000"/>
              </w:rPr>
              <w:t>(A)</w:t>
            </w:r>
          </w:p>
        </w:tc>
        <w:tc>
          <w:tcPr>
            <w:tcW w:w="1136" w:type="dxa"/>
            <w:tcBorders>
              <w:top w:val="nil"/>
              <w:left w:val="nil"/>
              <w:bottom w:val="nil"/>
              <w:right w:val="nil"/>
            </w:tcBorders>
            <w:shd w:val="clear" w:color="auto" w:fill="auto"/>
            <w:noWrap/>
            <w:vAlign w:val="bottom"/>
            <w:hideMark/>
          </w:tcPr>
          <w:p w14:paraId="0275445D" w14:textId="77777777" w:rsidR="00FE64A1" w:rsidRPr="00624A5F" w:rsidRDefault="00FE64A1" w:rsidP="006D5A52">
            <w:pPr>
              <w:spacing w:after="0" w:line="240" w:lineRule="auto"/>
              <w:jc w:val="both"/>
              <w:rPr>
                <w:rFonts w:ascii="Calibri" w:eastAsia="Times New Roman" w:hAnsi="Calibri" w:cs="Times New Roman"/>
                <w:color w:val="000000"/>
              </w:rPr>
            </w:pPr>
          </w:p>
        </w:tc>
        <w:tc>
          <w:tcPr>
            <w:tcW w:w="1276" w:type="dxa"/>
            <w:tcBorders>
              <w:top w:val="nil"/>
              <w:left w:val="nil"/>
              <w:bottom w:val="nil"/>
              <w:right w:val="nil"/>
            </w:tcBorders>
            <w:shd w:val="clear" w:color="auto" w:fill="auto"/>
            <w:noWrap/>
            <w:vAlign w:val="bottom"/>
            <w:hideMark/>
          </w:tcPr>
          <w:p w14:paraId="67CC4A72" w14:textId="77777777" w:rsidR="00FE64A1" w:rsidRPr="00624A5F" w:rsidRDefault="00FE64A1" w:rsidP="006D5A52">
            <w:pPr>
              <w:spacing w:after="0" w:line="240" w:lineRule="auto"/>
              <w:jc w:val="both"/>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2350ED21" w14:textId="77777777" w:rsidR="00FE64A1" w:rsidRPr="00624A5F" w:rsidRDefault="00FE64A1" w:rsidP="006D5A52">
            <w:pPr>
              <w:spacing w:after="0" w:line="240" w:lineRule="auto"/>
              <w:jc w:val="both"/>
              <w:rPr>
                <w:rFonts w:ascii="Times New Roman" w:eastAsia="Times New Roman" w:hAnsi="Times New Roman" w:cs="Times New Roman"/>
                <w:sz w:val="20"/>
                <w:szCs w:val="20"/>
              </w:rPr>
            </w:pPr>
          </w:p>
        </w:tc>
      </w:tr>
      <w:tr w:rsidR="00FB637B" w:rsidRPr="00624A5F" w14:paraId="784ABD66" w14:textId="77777777" w:rsidTr="00843965">
        <w:trPr>
          <w:trHeight w:val="288"/>
        </w:trPr>
        <w:tc>
          <w:tcPr>
            <w:tcW w:w="2268" w:type="dxa"/>
            <w:tcBorders>
              <w:top w:val="nil"/>
              <w:left w:val="nil"/>
              <w:bottom w:val="nil"/>
              <w:right w:val="nil"/>
            </w:tcBorders>
            <w:shd w:val="clear" w:color="auto" w:fill="auto"/>
            <w:noWrap/>
            <w:vAlign w:val="bottom"/>
            <w:hideMark/>
          </w:tcPr>
          <w:p w14:paraId="61092D88" w14:textId="77777777" w:rsidR="00FE64A1" w:rsidRPr="00624A5F" w:rsidRDefault="00FE64A1" w:rsidP="006D5A52">
            <w:pPr>
              <w:spacing w:after="0" w:line="240" w:lineRule="auto"/>
              <w:jc w:val="both"/>
              <w:rPr>
                <w:rFonts w:ascii="Times New Roman" w:eastAsia="Times New Roman" w:hAnsi="Times New Roman" w:cs="Times New Roman"/>
                <w:sz w:val="20"/>
                <w:szCs w:val="20"/>
              </w:rPr>
            </w:pPr>
          </w:p>
        </w:tc>
        <w:tc>
          <w:tcPr>
            <w:tcW w:w="1136" w:type="dxa"/>
            <w:tcBorders>
              <w:top w:val="nil"/>
              <w:left w:val="nil"/>
              <w:bottom w:val="nil"/>
              <w:right w:val="nil"/>
            </w:tcBorders>
            <w:shd w:val="clear" w:color="auto" w:fill="auto"/>
            <w:noWrap/>
            <w:vAlign w:val="bottom"/>
            <w:hideMark/>
          </w:tcPr>
          <w:p w14:paraId="3824A1BC" w14:textId="77777777" w:rsidR="00FE64A1" w:rsidRPr="00624A5F" w:rsidRDefault="00FE64A1" w:rsidP="006D5A52">
            <w:pPr>
              <w:spacing w:after="0" w:line="240" w:lineRule="auto"/>
              <w:jc w:val="both"/>
              <w:rPr>
                <w:rFonts w:ascii="Calibri" w:eastAsia="Times New Roman" w:hAnsi="Calibri" w:cs="Times New Roman"/>
                <w:b/>
                <w:bCs/>
                <w:color w:val="000000"/>
              </w:rPr>
            </w:pPr>
            <w:r w:rsidRPr="00624A5F">
              <w:rPr>
                <w:rFonts w:ascii="Calibri" w:eastAsia="Times New Roman" w:hAnsi="Calibri" w:cs="Times New Roman"/>
                <w:b/>
                <w:bCs/>
                <w:color w:val="000000"/>
              </w:rPr>
              <w:t>X.squared</w:t>
            </w:r>
          </w:p>
        </w:tc>
        <w:tc>
          <w:tcPr>
            <w:tcW w:w="1276" w:type="dxa"/>
            <w:tcBorders>
              <w:top w:val="nil"/>
              <w:left w:val="nil"/>
              <w:bottom w:val="nil"/>
              <w:right w:val="nil"/>
            </w:tcBorders>
            <w:shd w:val="clear" w:color="auto" w:fill="auto"/>
            <w:noWrap/>
            <w:vAlign w:val="bottom"/>
            <w:hideMark/>
          </w:tcPr>
          <w:p w14:paraId="705D6F47" w14:textId="77777777" w:rsidR="00FE64A1" w:rsidRPr="00624A5F" w:rsidRDefault="00FE64A1" w:rsidP="006D5A52">
            <w:pPr>
              <w:spacing w:after="0" w:line="240" w:lineRule="auto"/>
              <w:jc w:val="both"/>
              <w:rPr>
                <w:rFonts w:ascii="Calibri" w:eastAsia="Times New Roman" w:hAnsi="Calibri" w:cs="Times New Roman"/>
                <w:b/>
                <w:bCs/>
                <w:color w:val="000000"/>
              </w:rPr>
            </w:pPr>
            <w:r w:rsidRPr="00624A5F">
              <w:rPr>
                <w:rFonts w:ascii="Calibri" w:eastAsia="Times New Roman" w:hAnsi="Calibri" w:cs="Times New Roman"/>
                <w:b/>
                <w:bCs/>
                <w:color w:val="000000"/>
              </w:rPr>
              <w:t>df</w:t>
            </w:r>
          </w:p>
        </w:tc>
        <w:tc>
          <w:tcPr>
            <w:tcW w:w="1053" w:type="dxa"/>
            <w:tcBorders>
              <w:top w:val="nil"/>
              <w:left w:val="nil"/>
              <w:bottom w:val="nil"/>
              <w:right w:val="nil"/>
            </w:tcBorders>
            <w:shd w:val="clear" w:color="auto" w:fill="auto"/>
            <w:noWrap/>
            <w:vAlign w:val="bottom"/>
            <w:hideMark/>
          </w:tcPr>
          <w:p w14:paraId="4B82E9A8" w14:textId="77777777" w:rsidR="00FE64A1" w:rsidRPr="00624A5F" w:rsidRDefault="00FE64A1" w:rsidP="006D5A52">
            <w:pPr>
              <w:spacing w:after="0" w:line="240" w:lineRule="auto"/>
              <w:jc w:val="both"/>
              <w:rPr>
                <w:rFonts w:ascii="Calibri" w:eastAsia="Times New Roman" w:hAnsi="Calibri" w:cs="Times New Roman"/>
                <w:b/>
                <w:bCs/>
                <w:color w:val="000000"/>
              </w:rPr>
            </w:pPr>
            <w:r w:rsidRPr="00624A5F">
              <w:rPr>
                <w:rFonts w:ascii="Calibri" w:eastAsia="Times New Roman" w:hAnsi="Calibri" w:cs="Times New Roman"/>
                <w:b/>
                <w:bCs/>
                <w:color w:val="000000"/>
              </w:rPr>
              <w:t>p.value</w:t>
            </w:r>
          </w:p>
        </w:tc>
      </w:tr>
      <w:tr w:rsidR="00FB637B" w:rsidRPr="00624A5F" w14:paraId="2EBFFE90" w14:textId="77777777" w:rsidTr="00843965">
        <w:trPr>
          <w:trHeight w:val="288"/>
        </w:trPr>
        <w:tc>
          <w:tcPr>
            <w:tcW w:w="2268" w:type="dxa"/>
            <w:tcBorders>
              <w:top w:val="nil"/>
              <w:left w:val="nil"/>
              <w:bottom w:val="nil"/>
              <w:right w:val="nil"/>
            </w:tcBorders>
            <w:shd w:val="clear" w:color="auto" w:fill="auto"/>
            <w:noWrap/>
            <w:vAlign w:val="bottom"/>
            <w:hideMark/>
          </w:tcPr>
          <w:p w14:paraId="6650FD6B" w14:textId="6A9142B3" w:rsidR="00FE64A1" w:rsidRPr="00624A5F" w:rsidRDefault="00FB39A4" w:rsidP="006D5A52">
            <w:pPr>
              <w:spacing w:after="0" w:line="240" w:lineRule="auto"/>
              <w:jc w:val="both"/>
              <w:rPr>
                <w:rFonts w:ascii="Calibri" w:eastAsia="Times New Roman" w:hAnsi="Calibri" w:cs="Times New Roman"/>
                <w:b/>
                <w:bCs/>
                <w:i/>
                <w:iCs/>
                <w:color w:val="000000"/>
              </w:rPr>
            </w:pPr>
            <w:proofErr w:type="spellStart"/>
            <w:r w:rsidRPr="00624A5F">
              <w:rPr>
                <w:rFonts w:ascii="Calibri" w:eastAsia="Times New Roman" w:hAnsi="Calibri" w:cs="Times New Roman"/>
                <w:b/>
                <w:bCs/>
                <w:i/>
                <w:iCs/>
                <w:color w:val="000000"/>
              </w:rPr>
              <w:t>Diversity</w:t>
            </w:r>
            <w:proofErr w:type="spellEnd"/>
            <w:r w:rsidR="00FE64A1" w:rsidRPr="00624A5F">
              <w:rPr>
                <w:rFonts w:ascii="Calibri" w:eastAsia="Times New Roman" w:hAnsi="Calibri" w:cs="Times New Roman"/>
                <w:b/>
                <w:bCs/>
                <w:i/>
                <w:iCs/>
                <w:color w:val="000000"/>
              </w:rPr>
              <w:t xml:space="preserve"> </w:t>
            </w:r>
            <w:proofErr w:type="spellStart"/>
            <w:r w:rsidR="00FE64A1" w:rsidRPr="00624A5F">
              <w:rPr>
                <w:rFonts w:ascii="Calibri" w:eastAsia="Times New Roman" w:hAnsi="Calibri" w:cs="Times New Roman"/>
                <w:b/>
                <w:bCs/>
                <w:i/>
                <w:iCs/>
                <w:color w:val="000000"/>
              </w:rPr>
              <w:t>change</w:t>
            </w:r>
            <w:proofErr w:type="spellEnd"/>
          </w:p>
        </w:tc>
        <w:tc>
          <w:tcPr>
            <w:tcW w:w="1136" w:type="dxa"/>
            <w:tcBorders>
              <w:top w:val="nil"/>
              <w:left w:val="nil"/>
              <w:bottom w:val="nil"/>
              <w:right w:val="nil"/>
            </w:tcBorders>
            <w:shd w:val="clear" w:color="auto" w:fill="auto"/>
            <w:noWrap/>
            <w:vAlign w:val="bottom"/>
            <w:hideMark/>
          </w:tcPr>
          <w:p w14:paraId="4C16EC61" w14:textId="240DA039" w:rsidR="00FE64A1" w:rsidRPr="00624A5F" w:rsidRDefault="00FB39A4" w:rsidP="006D5A52">
            <w:pPr>
              <w:spacing w:after="0" w:line="240" w:lineRule="auto"/>
              <w:jc w:val="both"/>
              <w:rPr>
                <w:rFonts w:ascii="Calibri" w:eastAsia="Times New Roman" w:hAnsi="Calibri" w:cs="Times New Roman"/>
                <w:b/>
                <w:bCs/>
                <w:i/>
                <w:iCs/>
                <w:color w:val="000000"/>
              </w:rPr>
            </w:pPr>
            <w:r w:rsidRPr="00624A5F">
              <w:rPr>
                <w:rFonts w:ascii="Calibri" w:eastAsia="Times New Roman" w:hAnsi="Calibri" w:cs="Times New Roman"/>
                <w:b/>
                <w:bCs/>
                <w:i/>
                <w:iCs/>
                <w:color w:val="000000"/>
              </w:rPr>
              <w:t>52.70</w:t>
            </w:r>
          </w:p>
        </w:tc>
        <w:tc>
          <w:tcPr>
            <w:tcW w:w="1276" w:type="dxa"/>
            <w:tcBorders>
              <w:top w:val="nil"/>
              <w:left w:val="nil"/>
              <w:bottom w:val="nil"/>
              <w:right w:val="nil"/>
            </w:tcBorders>
            <w:shd w:val="clear" w:color="auto" w:fill="auto"/>
            <w:noWrap/>
            <w:vAlign w:val="bottom"/>
            <w:hideMark/>
          </w:tcPr>
          <w:p w14:paraId="26771E68" w14:textId="77777777" w:rsidR="00FE64A1" w:rsidRPr="00624A5F" w:rsidRDefault="00FE64A1" w:rsidP="006D5A52">
            <w:pPr>
              <w:spacing w:after="0" w:line="240" w:lineRule="auto"/>
              <w:jc w:val="both"/>
              <w:rPr>
                <w:rFonts w:ascii="Calibri" w:eastAsia="Times New Roman" w:hAnsi="Calibri" w:cs="Times New Roman"/>
                <w:b/>
                <w:bCs/>
                <w:i/>
                <w:iCs/>
                <w:color w:val="000000"/>
              </w:rPr>
            </w:pPr>
            <w:r w:rsidRPr="00624A5F">
              <w:rPr>
                <w:rFonts w:ascii="Calibri" w:eastAsia="Times New Roman" w:hAnsi="Calibri" w:cs="Times New Roman"/>
                <w:b/>
                <w:bCs/>
                <w:i/>
                <w:iCs/>
                <w:color w:val="000000"/>
              </w:rPr>
              <w:t>2</w:t>
            </w:r>
          </w:p>
        </w:tc>
        <w:tc>
          <w:tcPr>
            <w:tcW w:w="1053" w:type="dxa"/>
            <w:tcBorders>
              <w:top w:val="nil"/>
              <w:left w:val="nil"/>
              <w:bottom w:val="nil"/>
              <w:right w:val="nil"/>
            </w:tcBorders>
            <w:shd w:val="clear" w:color="auto" w:fill="auto"/>
            <w:noWrap/>
            <w:vAlign w:val="bottom"/>
            <w:hideMark/>
          </w:tcPr>
          <w:p w14:paraId="42D6351A" w14:textId="77777777" w:rsidR="00FE64A1" w:rsidRPr="00624A5F" w:rsidRDefault="00FE64A1" w:rsidP="006D5A52">
            <w:pPr>
              <w:spacing w:after="0" w:line="240" w:lineRule="auto"/>
              <w:jc w:val="both"/>
              <w:rPr>
                <w:rFonts w:ascii="Calibri" w:eastAsia="Times New Roman" w:hAnsi="Calibri" w:cs="Times New Roman"/>
                <w:b/>
                <w:bCs/>
                <w:i/>
                <w:iCs/>
                <w:color w:val="000000"/>
              </w:rPr>
            </w:pPr>
            <w:r w:rsidRPr="00624A5F">
              <w:rPr>
                <w:rFonts w:ascii="Calibri" w:eastAsia="Times New Roman" w:hAnsi="Calibri" w:cs="Times New Roman"/>
                <w:b/>
                <w:bCs/>
                <w:i/>
                <w:iCs/>
                <w:color w:val="000000"/>
              </w:rPr>
              <w:t>&lt; 0.001</w:t>
            </w:r>
          </w:p>
        </w:tc>
      </w:tr>
      <w:tr w:rsidR="00FB637B" w:rsidRPr="00624A5F" w14:paraId="5EBFD1BD" w14:textId="77777777" w:rsidTr="00843965">
        <w:trPr>
          <w:trHeight w:val="288"/>
        </w:trPr>
        <w:tc>
          <w:tcPr>
            <w:tcW w:w="2268" w:type="dxa"/>
            <w:tcBorders>
              <w:top w:val="nil"/>
              <w:left w:val="nil"/>
              <w:bottom w:val="nil"/>
              <w:right w:val="nil"/>
            </w:tcBorders>
            <w:shd w:val="clear" w:color="auto" w:fill="auto"/>
            <w:noWrap/>
            <w:vAlign w:val="bottom"/>
            <w:hideMark/>
          </w:tcPr>
          <w:p w14:paraId="1695A52B" w14:textId="77777777" w:rsidR="00FE64A1" w:rsidRPr="00624A5F" w:rsidRDefault="00FE64A1" w:rsidP="006D5A52">
            <w:pPr>
              <w:spacing w:after="0" w:line="240" w:lineRule="auto"/>
              <w:jc w:val="both"/>
              <w:rPr>
                <w:rFonts w:ascii="Calibri" w:eastAsia="Times New Roman" w:hAnsi="Calibri" w:cs="Times New Roman"/>
                <w:b/>
                <w:bCs/>
                <w:i/>
                <w:iCs/>
                <w:color w:val="000000"/>
              </w:rPr>
            </w:pPr>
          </w:p>
        </w:tc>
        <w:tc>
          <w:tcPr>
            <w:tcW w:w="1136" w:type="dxa"/>
            <w:tcBorders>
              <w:top w:val="nil"/>
              <w:left w:val="nil"/>
              <w:bottom w:val="nil"/>
              <w:right w:val="nil"/>
            </w:tcBorders>
            <w:shd w:val="clear" w:color="auto" w:fill="auto"/>
            <w:noWrap/>
            <w:vAlign w:val="bottom"/>
            <w:hideMark/>
          </w:tcPr>
          <w:p w14:paraId="05EE27B5" w14:textId="77777777" w:rsidR="00FE64A1" w:rsidRPr="00624A5F" w:rsidRDefault="00FE64A1" w:rsidP="006D5A52">
            <w:pPr>
              <w:spacing w:after="0" w:line="240" w:lineRule="auto"/>
              <w:jc w:val="both"/>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auto"/>
            <w:noWrap/>
            <w:vAlign w:val="bottom"/>
            <w:hideMark/>
          </w:tcPr>
          <w:p w14:paraId="1C76105D" w14:textId="77777777" w:rsidR="00FE64A1" w:rsidRPr="00624A5F" w:rsidRDefault="00FE64A1" w:rsidP="006D5A52">
            <w:pPr>
              <w:spacing w:after="0" w:line="240" w:lineRule="auto"/>
              <w:jc w:val="both"/>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785E8FCE" w14:textId="77777777" w:rsidR="00FE64A1" w:rsidRPr="00624A5F" w:rsidRDefault="00FE64A1" w:rsidP="006D5A52">
            <w:pPr>
              <w:spacing w:after="0" w:line="240" w:lineRule="auto"/>
              <w:jc w:val="both"/>
              <w:rPr>
                <w:rFonts w:ascii="Times New Roman" w:eastAsia="Times New Roman" w:hAnsi="Times New Roman" w:cs="Times New Roman"/>
                <w:sz w:val="20"/>
                <w:szCs w:val="20"/>
              </w:rPr>
            </w:pPr>
          </w:p>
        </w:tc>
      </w:tr>
      <w:tr w:rsidR="00FB637B" w:rsidRPr="00624A5F" w14:paraId="01915FCB" w14:textId="77777777" w:rsidTr="00843965">
        <w:trPr>
          <w:trHeight w:val="288"/>
        </w:trPr>
        <w:tc>
          <w:tcPr>
            <w:tcW w:w="2268" w:type="dxa"/>
            <w:tcBorders>
              <w:top w:val="nil"/>
              <w:left w:val="nil"/>
              <w:bottom w:val="nil"/>
              <w:right w:val="nil"/>
            </w:tcBorders>
            <w:shd w:val="clear" w:color="auto" w:fill="auto"/>
            <w:noWrap/>
            <w:vAlign w:val="bottom"/>
            <w:hideMark/>
          </w:tcPr>
          <w:p w14:paraId="7FDE1BE5" w14:textId="77777777" w:rsidR="00FE64A1" w:rsidRPr="00624A5F" w:rsidRDefault="00FE64A1" w:rsidP="006D5A52">
            <w:pPr>
              <w:spacing w:after="0" w:line="240" w:lineRule="auto"/>
              <w:jc w:val="both"/>
              <w:rPr>
                <w:rFonts w:ascii="Calibri" w:eastAsia="Times New Roman" w:hAnsi="Calibri" w:cs="Times New Roman"/>
                <w:color w:val="000000"/>
              </w:rPr>
            </w:pPr>
            <w:r w:rsidRPr="00624A5F">
              <w:rPr>
                <w:rFonts w:ascii="Calibri" w:eastAsia="Times New Roman" w:hAnsi="Calibri" w:cs="Times New Roman"/>
                <w:color w:val="000000"/>
              </w:rPr>
              <w:t>(B)</w:t>
            </w:r>
          </w:p>
        </w:tc>
        <w:tc>
          <w:tcPr>
            <w:tcW w:w="1136" w:type="dxa"/>
            <w:tcBorders>
              <w:top w:val="nil"/>
              <w:left w:val="nil"/>
              <w:bottom w:val="nil"/>
              <w:right w:val="nil"/>
            </w:tcBorders>
            <w:shd w:val="clear" w:color="auto" w:fill="auto"/>
            <w:noWrap/>
            <w:vAlign w:val="bottom"/>
            <w:hideMark/>
          </w:tcPr>
          <w:p w14:paraId="06E1110A" w14:textId="77777777" w:rsidR="00FE64A1" w:rsidRPr="00624A5F" w:rsidRDefault="00FE64A1" w:rsidP="006D5A52">
            <w:pPr>
              <w:spacing w:after="0" w:line="240" w:lineRule="auto"/>
              <w:jc w:val="both"/>
              <w:rPr>
                <w:rFonts w:ascii="Calibri" w:eastAsia="Times New Roman" w:hAnsi="Calibri" w:cs="Times New Roman"/>
                <w:color w:val="000000"/>
              </w:rPr>
            </w:pPr>
          </w:p>
        </w:tc>
        <w:tc>
          <w:tcPr>
            <w:tcW w:w="1276" w:type="dxa"/>
            <w:tcBorders>
              <w:top w:val="nil"/>
              <w:left w:val="nil"/>
              <w:bottom w:val="nil"/>
              <w:right w:val="nil"/>
            </w:tcBorders>
            <w:shd w:val="clear" w:color="auto" w:fill="auto"/>
            <w:noWrap/>
            <w:vAlign w:val="bottom"/>
            <w:hideMark/>
          </w:tcPr>
          <w:p w14:paraId="03574F07" w14:textId="77777777" w:rsidR="00FE64A1" w:rsidRPr="00624A5F" w:rsidRDefault="00FE64A1" w:rsidP="006D5A52">
            <w:pPr>
              <w:spacing w:after="0" w:line="240" w:lineRule="auto"/>
              <w:jc w:val="both"/>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477F8154" w14:textId="77777777" w:rsidR="00FE64A1" w:rsidRPr="00624A5F" w:rsidRDefault="00FE64A1" w:rsidP="006D5A52">
            <w:pPr>
              <w:spacing w:after="0" w:line="240" w:lineRule="auto"/>
              <w:jc w:val="both"/>
              <w:rPr>
                <w:rFonts w:ascii="Times New Roman" w:eastAsia="Times New Roman" w:hAnsi="Times New Roman" w:cs="Times New Roman"/>
                <w:sz w:val="20"/>
                <w:szCs w:val="20"/>
              </w:rPr>
            </w:pPr>
          </w:p>
        </w:tc>
      </w:tr>
      <w:tr w:rsidR="00FB637B" w:rsidRPr="00624A5F" w14:paraId="2EE2FA82" w14:textId="77777777" w:rsidTr="00843965">
        <w:trPr>
          <w:trHeight w:val="288"/>
        </w:trPr>
        <w:tc>
          <w:tcPr>
            <w:tcW w:w="2268" w:type="dxa"/>
            <w:tcBorders>
              <w:top w:val="nil"/>
              <w:left w:val="nil"/>
              <w:bottom w:val="nil"/>
              <w:right w:val="nil"/>
            </w:tcBorders>
            <w:shd w:val="clear" w:color="auto" w:fill="auto"/>
            <w:noWrap/>
            <w:vAlign w:val="bottom"/>
            <w:hideMark/>
          </w:tcPr>
          <w:p w14:paraId="41148DEB" w14:textId="77777777" w:rsidR="00FE64A1" w:rsidRPr="00624A5F" w:rsidRDefault="00FE64A1" w:rsidP="006D5A52">
            <w:pPr>
              <w:spacing w:after="0" w:line="240" w:lineRule="auto"/>
              <w:jc w:val="both"/>
              <w:rPr>
                <w:rFonts w:ascii="Calibri" w:eastAsia="Times New Roman" w:hAnsi="Calibri" w:cs="Times New Roman"/>
                <w:b/>
                <w:bCs/>
                <w:color w:val="000000"/>
              </w:rPr>
            </w:pPr>
            <w:r w:rsidRPr="00624A5F">
              <w:rPr>
                <w:rFonts w:ascii="Calibri" w:eastAsia="Times New Roman" w:hAnsi="Calibri" w:cs="Times New Roman"/>
                <w:b/>
                <w:bCs/>
                <w:color w:val="000000"/>
              </w:rPr>
              <w:t>Habitat</w:t>
            </w:r>
          </w:p>
        </w:tc>
        <w:tc>
          <w:tcPr>
            <w:tcW w:w="1136" w:type="dxa"/>
            <w:tcBorders>
              <w:top w:val="nil"/>
              <w:left w:val="nil"/>
              <w:bottom w:val="nil"/>
              <w:right w:val="nil"/>
            </w:tcBorders>
            <w:shd w:val="clear" w:color="auto" w:fill="auto"/>
            <w:noWrap/>
            <w:vAlign w:val="bottom"/>
            <w:hideMark/>
          </w:tcPr>
          <w:p w14:paraId="4C95396D" w14:textId="77777777" w:rsidR="00FE64A1" w:rsidRPr="00624A5F" w:rsidRDefault="00FE64A1" w:rsidP="006D5A52">
            <w:pPr>
              <w:spacing w:after="0" w:line="240" w:lineRule="auto"/>
              <w:jc w:val="both"/>
              <w:rPr>
                <w:rFonts w:ascii="Calibri" w:eastAsia="Times New Roman" w:hAnsi="Calibri" w:cs="Times New Roman"/>
                <w:b/>
                <w:bCs/>
                <w:color w:val="000000"/>
              </w:rPr>
            </w:pPr>
            <w:r w:rsidRPr="00624A5F">
              <w:rPr>
                <w:rFonts w:ascii="Calibri" w:eastAsia="Times New Roman" w:hAnsi="Calibri" w:cs="Times New Roman"/>
                <w:b/>
                <w:bCs/>
                <w:color w:val="000000"/>
              </w:rPr>
              <w:t>X.squared</w:t>
            </w:r>
          </w:p>
        </w:tc>
        <w:tc>
          <w:tcPr>
            <w:tcW w:w="1276" w:type="dxa"/>
            <w:tcBorders>
              <w:top w:val="nil"/>
              <w:left w:val="nil"/>
              <w:bottom w:val="nil"/>
              <w:right w:val="nil"/>
            </w:tcBorders>
            <w:shd w:val="clear" w:color="auto" w:fill="auto"/>
            <w:noWrap/>
            <w:vAlign w:val="bottom"/>
            <w:hideMark/>
          </w:tcPr>
          <w:p w14:paraId="13C8F3BA" w14:textId="77777777" w:rsidR="00FE64A1" w:rsidRPr="00624A5F" w:rsidRDefault="00FE64A1" w:rsidP="006D5A52">
            <w:pPr>
              <w:spacing w:after="0" w:line="240" w:lineRule="auto"/>
              <w:jc w:val="both"/>
              <w:rPr>
                <w:rFonts w:ascii="Calibri" w:eastAsia="Times New Roman" w:hAnsi="Calibri" w:cs="Times New Roman"/>
                <w:b/>
                <w:bCs/>
                <w:color w:val="000000"/>
              </w:rPr>
            </w:pPr>
            <w:r w:rsidRPr="00624A5F">
              <w:rPr>
                <w:rFonts w:ascii="Calibri" w:eastAsia="Times New Roman" w:hAnsi="Calibri" w:cs="Times New Roman"/>
                <w:b/>
                <w:bCs/>
                <w:color w:val="000000"/>
              </w:rPr>
              <w:t>p.value</w:t>
            </w:r>
          </w:p>
        </w:tc>
        <w:tc>
          <w:tcPr>
            <w:tcW w:w="1053" w:type="dxa"/>
            <w:tcBorders>
              <w:top w:val="nil"/>
              <w:left w:val="nil"/>
              <w:bottom w:val="nil"/>
              <w:right w:val="nil"/>
            </w:tcBorders>
            <w:shd w:val="clear" w:color="auto" w:fill="auto"/>
            <w:noWrap/>
            <w:vAlign w:val="bottom"/>
            <w:hideMark/>
          </w:tcPr>
          <w:p w14:paraId="1F3AD3FB" w14:textId="77777777" w:rsidR="00FE64A1" w:rsidRPr="00624A5F" w:rsidRDefault="00FE64A1" w:rsidP="006D5A52">
            <w:pPr>
              <w:spacing w:after="0" w:line="240" w:lineRule="auto"/>
              <w:jc w:val="both"/>
              <w:rPr>
                <w:rFonts w:ascii="Calibri" w:eastAsia="Times New Roman" w:hAnsi="Calibri" w:cs="Times New Roman"/>
                <w:b/>
                <w:bCs/>
                <w:color w:val="000000"/>
              </w:rPr>
            </w:pPr>
          </w:p>
        </w:tc>
      </w:tr>
      <w:tr w:rsidR="00326A60" w:rsidRPr="00624A5F" w14:paraId="7855E796" w14:textId="77777777" w:rsidTr="00931084">
        <w:trPr>
          <w:trHeight w:val="288"/>
        </w:trPr>
        <w:tc>
          <w:tcPr>
            <w:tcW w:w="2268" w:type="dxa"/>
            <w:tcBorders>
              <w:top w:val="nil"/>
              <w:left w:val="nil"/>
              <w:bottom w:val="nil"/>
              <w:right w:val="nil"/>
            </w:tcBorders>
            <w:shd w:val="clear" w:color="auto" w:fill="auto"/>
            <w:noWrap/>
            <w:vAlign w:val="bottom"/>
            <w:hideMark/>
          </w:tcPr>
          <w:p w14:paraId="570D8F28" w14:textId="77777777" w:rsidR="00326A60" w:rsidRPr="00624A5F" w:rsidRDefault="00326A60" w:rsidP="00326A60">
            <w:pPr>
              <w:spacing w:after="0" w:line="240" w:lineRule="auto"/>
              <w:jc w:val="both"/>
              <w:rPr>
                <w:rFonts w:ascii="Calibri" w:eastAsia="Times New Roman" w:hAnsi="Calibri" w:cs="Times New Roman"/>
                <w:color w:val="000000"/>
              </w:rPr>
            </w:pPr>
            <w:r w:rsidRPr="00624A5F">
              <w:rPr>
                <w:rFonts w:ascii="Calibri" w:eastAsia="Times New Roman" w:hAnsi="Calibri" w:cs="Times New Roman"/>
                <w:color w:val="000000"/>
              </w:rPr>
              <w:t>Alpine/Arctic</w:t>
            </w:r>
          </w:p>
        </w:tc>
        <w:tc>
          <w:tcPr>
            <w:tcW w:w="1136" w:type="dxa"/>
            <w:tcBorders>
              <w:top w:val="nil"/>
              <w:left w:val="nil"/>
              <w:bottom w:val="nil"/>
              <w:right w:val="nil"/>
            </w:tcBorders>
            <w:shd w:val="clear" w:color="auto" w:fill="auto"/>
            <w:noWrap/>
            <w:hideMark/>
          </w:tcPr>
          <w:p w14:paraId="3E39C993" w14:textId="3AF8E118" w:rsidR="00326A60" w:rsidRPr="00624A5F" w:rsidRDefault="00326A60" w:rsidP="00326A60">
            <w:pPr>
              <w:spacing w:after="0" w:line="240" w:lineRule="auto"/>
              <w:jc w:val="both"/>
              <w:rPr>
                <w:rFonts w:ascii="Calibri" w:eastAsia="Times New Roman" w:hAnsi="Calibri" w:cs="Times New Roman"/>
                <w:color w:val="000000"/>
              </w:rPr>
            </w:pPr>
            <w:r w:rsidRPr="00624A5F">
              <w:t>4.26</w:t>
            </w:r>
          </w:p>
        </w:tc>
        <w:tc>
          <w:tcPr>
            <w:tcW w:w="1276" w:type="dxa"/>
            <w:tcBorders>
              <w:top w:val="nil"/>
              <w:left w:val="nil"/>
              <w:bottom w:val="nil"/>
              <w:right w:val="nil"/>
            </w:tcBorders>
            <w:shd w:val="clear" w:color="auto" w:fill="auto"/>
            <w:noWrap/>
            <w:hideMark/>
          </w:tcPr>
          <w:p w14:paraId="49F6D049" w14:textId="4ACF1D25" w:rsidR="00326A60" w:rsidRPr="00624A5F" w:rsidRDefault="00326A60" w:rsidP="00326A60">
            <w:pPr>
              <w:spacing w:after="0" w:line="240" w:lineRule="auto"/>
              <w:jc w:val="both"/>
              <w:rPr>
                <w:rFonts w:ascii="Calibri" w:eastAsia="Times New Roman" w:hAnsi="Calibri" w:cs="Times New Roman"/>
                <w:color w:val="000000"/>
              </w:rPr>
            </w:pPr>
            <w:r w:rsidRPr="00624A5F">
              <w:t xml:space="preserve">0.144   </w:t>
            </w:r>
          </w:p>
        </w:tc>
        <w:tc>
          <w:tcPr>
            <w:tcW w:w="1053" w:type="dxa"/>
            <w:tcBorders>
              <w:top w:val="nil"/>
              <w:left w:val="nil"/>
              <w:bottom w:val="nil"/>
              <w:right w:val="nil"/>
            </w:tcBorders>
            <w:shd w:val="clear" w:color="auto" w:fill="auto"/>
            <w:noWrap/>
            <w:vAlign w:val="bottom"/>
            <w:hideMark/>
          </w:tcPr>
          <w:p w14:paraId="1CA17017" w14:textId="77777777" w:rsidR="00326A60" w:rsidRPr="00624A5F" w:rsidRDefault="00326A60" w:rsidP="00326A60">
            <w:pPr>
              <w:spacing w:after="0" w:line="240" w:lineRule="auto"/>
              <w:jc w:val="both"/>
              <w:rPr>
                <w:rFonts w:ascii="Calibri" w:eastAsia="Times New Roman" w:hAnsi="Calibri" w:cs="Times New Roman"/>
                <w:color w:val="000000"/>
              </w:rPr>
            </w:pPr>
          </w:p>
        </w:tc>
      </w:tr>
      <w:tr w:rsidR="00326A60" w:rsidRPr="00624A5F" w14:paraId="706746E7" w14:textId="77777777" w:rsidTr="00931084">
        <w:trPr>
          <w:trHeight w:val="288"/>
        </w:trPr>
        <w:tc>
          <w:tcPr>
            <w:tcW w:w="2268" w:type="dxa"/>
            <w:tcBorders>
              <w:top w:val="nil"/>
              <w:left w:val="nil"/>
              <w:bottom w:val="nil"/>
              <w:right w:val="nil"/>
            </w:tcBorders>
            <w:shd w:val="clear" w:color="auto" w:fill="auto"/>
            <w:noWrap/>
            <w:vAlign w:val="bottom"/>
            <w:hideMark/>
          </w:tcPr>
          <w:p w14:paraId="54B11B27" w14:textId="77777777" w:rsidR="00326A60" w:rsidRPr="00624A5F" w:rsidRDefault="00326A60" w:rsidP="00326A60">
            <w:pPr>
              <w:spacing w:after="0" w:line="240" w:lineRule="auto"/>
              <w:jc w:val="both"/>
              <w:rPr>
                <w:rFonts w:ascii="Calibri" w:eastAsia="Times New Roman" w:hAnsi="Calibri" w:cs="Times New Roman"/>
                <w:color w:val="000000"/>
              </w:rPr>
            </w:pPr>
            <w:proofErr w:type="spellStart"/>
            <w:r w:rsidRPr="00624A5F">
              <w:rPr>
                <w:rFonts w:ascii="Calibri" w:eastAsia="Times New Roman" w:hAnsi="Calibri" w:cs="Times New Roman"/>
                <w:color w:val="000000"/>
              </w:rPr>
              <w:t>Aquatic</w:t>
            </w:r>
            <w:proofErr w:type="spellEnd"/>
          </w:p>
        </w:tc>
        <w:tc>
          <w:tcPr>
            <w:tcW w:w="1136" w:type="dxa"/>
            <w:tcBorders>
              <w:top w:val="nil"/>
              <w:left w:val="nil"/>
              <w:bottom w:val="nil"/>
              <w:right w:val="nil"/>
            </w:tcBorders>
            <w:shd w:val="clear" w:color="auto" w:fill="auto"/>
            <w:noWrap/>
            <w:hideMark/>
          </w:tcPr>
          <w:p w14:paraId="296B7D6A" w14:textId="4C9006FB" w:rsidR="00326A60" w:rsidRPr="00624A5F" w:rsidRDefault="00326A60" w:rsidP="00326A60">
            <w:pPr>
              <w:spacing w:after="0" w:line="240" w:lineRule="auto"/>
              <w:jc w:val="both"/>
              <w:rPr>
                <w:rFonts w:ascii="Calibri" w:eastAsia="Times New Roman" w:hAnsi="Calibri" w:cs="Times New Roman"/>
                <w:color w:val="000000"/>
              </w:rPr>
            </w:pPr>
            <w:r w:rsidRPr="00624A5F">
              <w:t xml:space="preserve">1   </w:t>
            </w:r>
          </w:p>
        </w:tc>
        <w:tc>
          <w:tcPr>
            <w:tcW w:w="1276" w:type="dxa"/>
            <w:tcBorders>
              <w:top w:val="nil"/>
              <w:left w:val="nil"/>
              <w:bottom w:val="nil"/>
              <w:right w:val="nil"/>
            </w:tcBorders>
            <w:shd w:val="clear" w:color="auto" w:fill="auto"/>
            <w:noWrap/>
            <w:hideMark/>
          </w:tcPr>
          <w:p w14:paraId="1BB7019C" w14:textId="74EA84E5" w:rsidR="00326A60" w:rsidRPr="00624A5F" w:rsidRDefault="00326A60" w:rsidP="00326A60">
            <w:pPr>
              <w:spacing w:after="0" w:line="240" w:lineRule="auto"/>
              <w:jc w:val="both"/>
              <w:rPr>
                <w:rFonts w:ascii="Calibri" w:eastAsia="Times New Roman" w:hAnsi="Calibri" w:cs="Times New Roman"/>
                <w:color w:val="000000"/>
              </w:rPr>
            </w:pPr>
            <w:r w:rsidRPr="00624A5F">
              <w:t xml:space="preserve">0.892   </w:t>
            </w:r>
          </w:p>
        </w:tc>
        <w:tc>
          <w:tcPr>
            <w:tcW w:w="1053" w:type="dxa"/>
            <w:tcBorders>
              <w:top w:val="nil"/>
              <w:left w:val="nil"/>
              <w:bottom w:val="nil"/>
              <w:right w:val="nil"/>
            </w:tcBorders>
            <w:shd w:val="clear" w:color="auto" w:fill="auto"/>
            <w:noWrap/>
            <w:vAlign w:val="bottom"/>
            <w:hideMark/>
          </w:tcPr>
          <w:p w14:paraId="56C576B1" w14:textId="77777777" w:rsidR="00326A60" w:rsidRPr="00624A5F" w:rsidRDefault="00326A60" w:rsidP="00326A60">
            <w:pPr>
              <w:spacing w:after="0" w:line="240" w:lineRule="auto"/>
              <w:jc w:val="both"/>
              <w:rPr>
                <w:rFonts w:ascii="Calibri" w:eastAsia="Times New Roman" w:hAnsi="Calibri" w:cs="Times New Roman"/>
                <w:color w:val="000000"/>
              </w:rPr>
            </w:pPr>
          </w:p>
        </w:tc>
      </w:tr>
      <w:tr w:rsidR="00326A60" w:rsidRPr="00624A5F" w14:paraId="59027D8F" w14:textId="77777777" w:rsidTr="00931084">
        <w:trPr>
          <w:trHeight w:val="288"/>
        </w:trPr>
        <w:tc>
          <w:tcPr>
            <w:tcW w:w="2268" w:type="dxa"/>
            <w:tcBorders>
              <w:top w:val="nil"/>
              <w:left w:val="nil"/>
              <w:bottom w:val="nil"/>
              <w:right w:val="nil"/>
            </w:tcBorders>
            <w:shd w:val="clear" w:color="auto" w:fill="auto"/>
            <w:noWrap/>
            <w:vAlign w:val="bottom"/>
            <w:hideMark/>
          </w:tcPr>
          <w:p w14:paraId="6F01061C" w14:textId="77777777" w:rsidR="00326A60" w:rsidRPr="00624A5F" w:rsidRDefault="00326A60" w:rsidP="00326A60">
            <w:pPr>
              <w:spacing w:after="0" w:line="240" w:lineRule="auto"/>
              <w:jc w:val="both"/>
              <w:rPr>
                <w:rFonts w:ascii="Calibri" w:eastAsia="Times New Roman" w:hAnsi="Calibri" w:cs="Times New Roman"/>
                <w:b/>
                <w:i/>
                <w:color w:val="000000"/>
              </w:rPr>
            </w:pPr>
            <w:r w:rsidRPr="00624A5F">
              <w:rPr>
                <w:rFonts w:ascii="Calibri" w:eastAsia="Times New Roman" w:hAnsi="Calibri" w:cs="Times New Roman"/>
                <w:b/>
                <w:i/>
                <w:color w:val="000000"/>
              </w:rPr>
              <w:t>Barren/Inland</w:t>
            </w:r>
          </w:p>
        </w:tc>
        <w:tc>
          <w:tcPr>
            <w:tcW w:w="1136" w:type="dxa"/>
            <w:tcBorders>
              <w:top w:val="nil"/>
              <w:left w:val="nil"/>
              <w:bottom w:val="nil"/>
              <w:right w:val="nil"/>
            </w:tcBorders>
            <w:shd w:val="clear" w:color="auto" w:fill="auto"/>
            <w:noWrap/>
            <w:hideMark/>
          </w:tcPr>
          <w:p w14:paraId="1554451A" w14:textId="676713A4" w:rsidR="00326A60" w:rsidRPr="00624A5F" w:rsidRDefault="00326A60" w:rsidP="00326A60">
            <w:pPr>
              <w:spacing w:after="0" w:line="240" w:lineRule="auto"/>
              <w:jc w:val="both"/>
              <w:rPr>
                <w:rFonts w:ascii="Calibri" w:eastAsia="Times New Roman" w:hAnsi="Calibri" w:cs="Times New Roman"/>
                <w:b/>
                <w:i/>
                <w:color w:val="000000"/>
              </w:rPr>
            </w:pPr>
            <w:r w:rsidRPr="00624A5F">
              <w:rPr>
                <w:b/>
                <w:i/>
              </w:rPr>
              <w:t xml:space="preserve">10   </w:t>
            </w:r>
          </w:p>
        </w:tc>
        <w:tc>
          <w:tcPr>
            <w:tcW w:w="1276" w:type="dxa"/>
            <w:tcBorders>
              <w:top w:val="nil"/>
              <w:left w:val="nil"/>
              <w:bottom w:val="nil"/>
              <w:right w:val="nil"/>
            </w:tcBorders>
            <w:shd w:val="clear" w:color="auto" w:fill="auto"/>
            <w:noWrap/>
            <w:hideMark/>
          </w:tcPr>
          <w:p w14:paraId="5CEBC3B2" w14:textId="6892775B" w:rsidR="00326A60" w:rsidRPr="00624A5F" w:rsidRDefault="00326A60" w:rsidP="00326A60">
            <w:pPr>
              <w:spacing w:after="0" w:line="240" w:lineRule="auto"/>
              <w:jc w:val="both"/>
              <w:rPr>
                <w:rFonts w:ascii="Calibri" w:eastAsia="Times New Roman" w:hAnsi="Calibri" w:cs="Times New Roman"/>
                <w:b/>
                <w:i/>
                <w:color w:val="000000"/>
              </w:rPr>
            </w:pPr>
            <w:r w:rsidRPr="00624A5F">
              <w:rPr>
                <w:b/>
                <w:i/>
              </w:rPr>
              <w:t xml:space="preserve">0.0135  </w:t>
            </w:r>
          </w:p>
        </w:tc>
        <w:tc>
          <w:tcPr>
            <w:tcW w:w="1053" w:type="dxa"/>
            <w:tcBorders>
              <w:top w:val="nil"/>
              <w:left w:val="nil"/>
              <w:bottom w:val="nil"/>
              <w:right w:val="nil"/>
            </w:tcBorders>
            <w:shd w:val="clear" w:color="auto" w:fill="auto"/>
            <w:noWrap/>
            <w:vAlign w:val="bottom"/>
            <w:hideMark/>
          </w:tcPr>
          <w:p w14:paraId="5BBF67EB" w14:textId="77777777" w:rsidR="00326A60" w:rsidRPr="00624A5F" w:rsidRDefault="00326A60" w:rsidP="00326A60">
            <w:pPr>
              <w:spacing w:after="0" w:line="240" w:lineRule="auto"/>
              <w:jc w:val="both"/>
              <w:rPr>
                <w:rFonts w:ascii="Calibri" w:eastAsia="Times New Roman" w:hAnsi="Calibri" w:cs="Times New Roman"/>
                <w:b/>
                <w:i/>
                <w:color w:val="000000"/>
              </w:rPr>
            </w:pPr>
          </w:p>
        </w:tc>
      </w:tr>
      <w:tr w:rsidR="00326A60" w:rsidRPr="00624A5F" w14:paraId="3913D097" w14:textId="77777777" w:rsidTr="00931084">
        <w:trPr>
          <w:trHeight w:val="288"/>
        </w:trPr>
        <w:tc>
          <w:tcPr>
            <w:tcW w:w="2268" w:type="dxa"/>
            <w:tcBorders>
              <w:top w:val="nil"/>
              <w:left w:val="nil"/>
              <w:bottom w:val="nil"/>
              <w:right w:val="nil"/>
            </w:tcBorders>
            <w:shd w:val="clear" w:color="auto" w:fill="auto"/>
            <w:noWrap/>
            <w:vAlign w:val="bottom"/>
            <w:hideMark/>
          </w:tcPr>
          <w:p w14:paraId="45180D9E" w14:textId="77777777" w:rsidR="00326A60" w:rsidRPr="00624A5F" w:rsidRDefault="00326A60" w:rsidP="00326A60">
            <w:pPr>
              <w:spacing w:after="0" w:line="240" w:lineRule="auto"/>
              <w:jc w:val="both"/>
              <w:rPr>
                <w:rFonts w:ascii="Calibri" w:eastAsia="Times New Roman" w:hAnsi="Calibri" w:cs="Times New Roman"/>
                <w:color w:val="000000"/>
              </w:rPr>
            </w:pPr>
            <w:proofErr w:type="spellStart"/>
            <w:r w:rsidRPr="00624A5F">
              <w:rPr>
                <w:rFonts w:ascii="Calibri" w:eastAsia="Times New Roman" w:hAnsi="Calibri" w:cs="Times New Roman"/>
                <w:color w:val="000000"/>
              </w:rPr>
              <w:t>Coastal</w:t>
            </w:r>
            <w:proofErr w:type="spellEnd"/>
          </w:p>
        </w:tc>
        <w:tc>
          <w:tcPr>
            <w:tcW w:w="1136" w:type="dxa"/>
            <w:tcBorders>
              <w:top w:val="nil"/>
              <w:left w:val="nil"/>
              <w:bottom w:val="nil"/>
              <w:right w:val="nil"/>
            </w:tcBorders>
            <w:shd w:val="clear" w:color="auto" w:fill="auto"/>
            <w:noWrap/>
            <w:hideMark/>
          </w:tcPr>
          <w:p w14:paraId="46CF506C" w14:textId="7DFA85F8" w:rsidR="00326A60" w:rsidRPr="00624A5F" w:rsidRDefault="00326A60" w:rsidP="00326A60">
            <w:pPr>
              <w:spacing w:after="0" w:line="240" w:lineRule="auto"/>
              <w:jc w:val="both"/>
              <w:rPr>
                <w:rFonts w:ascii="Calibri" w:eastAsia="Times New Roman" w:hAnsi="Calibri" w:cs="Times New Roman"/>
                <w:color w:val="000000"/>
              </w:rPr>
            </w:pPr>
            <w:r w:rsidRPr="00624A5F">
              <w:t xml:space="preserve">6   </w:t>
            </w:r>
          </w:p>
        </w:tc>
        <w:tc>
          <w:tcPr>
            <w:tcW w:w="1276" w:type="dxa"/>
            <w:tcBorders>
              <w:top w:val="nil"/>
              <w:left w:val="nil"/>
              <w:bottom w:val="nil"/>
              <w:right w:val="nil"/>
            </w:tcBorders>
            <w:shd w:val="clear" w:color="auto" w:fill="auto"/>
            <w:noWrap/>
            <w:hideMark/>
          </w:tcPr>
          <w:p w14:paraId="1A4D19E6" w14:textId="6BB6FA31" w:rsidR="00326A60" w:rsidRPr="00624A5F" w:rsidRDefault="00326A60" w:rsidP="00326A60">
            <w:pPr>
              <w:spacing w:after="0" w:line="240" w:lineRule="auto"/>
              <w:jc w:val="both"/>
              <w:rPr>
                <w:rFonts w:ascii="Calibri" w:eastAsia="Times New Roman" w:hAnsi="Calibri" w:cs="Times New Roman"/>
                <w:color w:val="000000"/>
              </w:rPr>
            </w:pPr>
            <w:r w:rsidRPr="00624A5F">
              <w:t xml:space="preserve">0.0555  </w:t>
            </w:r>
          </w:p>
        </w:tc>
        <w:tc>
          <w:tcPr>
            <w:tcW w:w="1053" w:type="dxa"/>
            <w:tcBorders>
              <w:top w:val="nil"/>
              <w:left w:val="nil"/>
              <w:bottom w:val="nil"/>
              <w:right w:val="nil"/>
            </w:tcBorders>
            <w:shd w:val="clear" w:color="auto" w:fill="auto"/>
            <w:noWrap/>
            <w:vAlign w:val="bottom"/>
            <w:hideMark/>
          </w:tcPr>
          <w:p w14:paraId="1AE75E27" w14:textId="77777777" w:rsidR="00326A60" w:rsidRPr="00624A5F" w:rsidRDefault="00326A60" w:rsidP="00326A60">
            <w:pPr>
              <w:spacing w:after="0" w:line="240" w:lineRule="auto"/>
              <w:jc w:val="both"/>
              <w:rPr>
                <w:rFonts w:ascii="Calibri" w:eastAsia="Times New Roman" w:hAnsi="Calibri" w:cs="Times New Roman"/>
                <w:color w:val="000000"/>
              </w:rPr>
            </w:pPr>
          </w:p>
        </w:tc>
      </w:tr>
      <w:tr w:rsidR="00326A60" w:rsidRPr="00624A5F" w14:paraId="1B2C871F" w14:textId="77777777" w:rsidTr="00931084">
        <w:trPr>
          <w:trHeight w:val="288"/>
        </w:trPr>
        <w:tc>
          <w:tcPr>
            <w:tcW w:w="2268" w:type="dxa"/>
            <w:tcBorders>
              <w:top w:val="nil"/>
              <w:left w:val="nil"/>
              <w:bottom w:val="nil"/>
              <w:right w:val="nil"/>
            </w:tcBorders>
            <w:shd w:val="clear" w:color="auto" w:fill="auto"/>
            <w:noWrap/>
            <w:vAlign w:val="bottom"/>
            <w:hideMark/>
          </w:tcPr>
          <w:p w14:paraId="48360334" w14:textId="77777777" w:rsidR="00326A60" w:rsidRPr="00624A5F" w:rsidRDefault="00326A60" w:rsidP="00326A60">
            <w:pPr>
              <w:spacing w:after="0" w:line="240" w:lineRule="auto"/>
              <w:jc w:val="both"/>
              <w:rPr>
                <w:rFonts w:ascii="Calibri" w:eastAsia="Times New Roman" w:hAnsi="Calibri" w:cs="Times New Roman"/>
                <w:b/>
                <w:i/>
                <w:color w:val="000000"/>
              </w:rPr>
            </w:pPr>
            <w:r w:rsidRPr="00624A5F">
              <w:rPr>
                <w:rFonts w:ascii="Calibri" w:eastAsia="Times New Roman" w:hAnsi="Calibri" w:cs="Times New Roman"/>
                <w:b/>
                <w:i/>
                <w:color w:val="000000"/>
              </w:rPr>
              <w:t>Forest</w:t>
            </w:r>
          </w:p>
        </w:tc>
        <w:tc>
          <w:tcPr>
            <w:tcW w:w="1136" w:type="dxa"/>
            <w:tcBorders>
              <w:top w:val="nil"/>
              <w:left w:val="nil"/>
              <w:bottom w:val="nil"/>
              <w:right w:val="nil"/>
            </w:tcBorders>
            <w:shd w:val="clear" w:color="auto" w:fill="auto"/>
            <w:noWrap/>
            <w:hideMark/>
          </w:tcPr>
          <w:p w14:paraId="5B25AD44" w14:textId="0504004B" w:rsidR="00326A60" w:rsidRPr="00624A5F" w:rsidRDefault="00326A60" w:rsidP="00326A60">
            <w:pPr>
              <w:spacing w:after="0" w:line="240" w:lineRule="auto"/>
              <w:jc w:val="both"/>
              <w:rPr>
                <w:rFonts w:ascii="Calibri" w:eastAsia="Times New Roman" w:hAnsi="Calibri" w:cs="Times New Roman"/>
                <w:b/>
                <w:i/>
                <w:color w:val="000000"/>
              </w:rPr>
            </w:pPr>
            <w:r w:rsidRPr="00624A5F">
              <w:rPr>
                <w:b/>
                <w:i/>
              </w:rPr>
              <w:t xml:space="preserve">15.1 </w:t>
            </w:r>
          </w:p>
        </w:tc>
        <w:tc>
          <w:tcPr>
            <w:tcW w:w="1276" w:type="dxa"/>
            <w:tcBorders>
              <w:top w:val="nil"/>
              <w:left w:val="nil"/>
              <w:bottom w:val="nil"/>
              <w:right w:val="nil"/>
            </w:tcBorders>
            <w:shd w:val="clear" w:color="auto" w:fill="auto"/>
            <w:noWrap/>
            <w:hideMark/>
          </w:tcPr>
          <w:p w14:paraId="4F74FF91" w14:textId="262D5525" w:rsidR="00326A60" w:rsidRPr="00624A5F" w:rsidRDefault="00326A60" w:rsidP="00326A60">
            <w:pPr>
              <w:spacing w:after="0" w:line="240" w:lineRule="auto"/>
              <w:jc w:val="both"/>
              <w:rPr>
                <w:rFonts w:ascii="Calibri" w:eastAsia="Times New Roman" w:hAnsi="Calibri" w:cs="Times New Roman"/>
                <w:b/>
                <w:i/>
                <w:color w:val="000000"/>
              </w:rPr>
            </w:pPr>
            <w:r w:rsidRPr="00624A5F">
              <w:rPr>
                <w:b/>
                <w:i/>
              </w:rPr>
              <w:t xml:space="preserve">0.00100 </w:t>
            </w:r>
          </w:p>
        </w:tc>
        <w:tc>
          <w:tcPr>
            <w:tcW w:w="1053" w:type="dxa"/>
            <w:tcBorders>
              <w:top w:val="nil"/>
              <w:left w:val="nil"/>
              <w:bottom w:val="nil"/>
              <w:right w:val="nil"/>
            </w:tcBorders>
            <w:shd w:val="clear" w:color="auto" w:fill="auto"/>
            <w:noWrap/>
            <w:vAlign w:val="bottom"/>
            <w:hideMark/>
          </w:tcPr>
          <w:p w14:paraId="567D2CCD" w14:textId="77777777" w:rsidR="00326A60" w:rsidRPr="00624A5F" w:rsidRDefault="00326A60" w:rsidP="00326A60">
            <w:pPr>
              <w:spacing w:after="0" w:line="240" w:lineRule="auto"/>
              <w:jc w:val="both"/>
              <w:rPr>
                <w:rFonts w:ascii="Calibri" w:eastAsia="Times New Roman" w:hAnsi="Calibri" w:cs="Times New Roman"/>
                <w:b/>
                <w:i/>
                <w:color w:val="000000"/>
              </w:rPr>
            </w:pPr>
          </w:p>
        </w:tc>
      </w:tr>
      <w:tr w:rsidR="00326A60" w:rsidRPr="00624A5F" w14:paraId="22255E20" w14:textId="77777777" w:rsidTr="00931084">
        <w:trPr>
          <w:trHeight w:val="288"/>
        </w:trPr>
        <w:tc>
          <w:tcPr>
            <w:tcW w:w="2268" w:type="dxa"/>
            <w:tcBorders>
              <w:top w:val="nil"/>
              <w:left w:val="nil"/>
              <w:bottom w:val="nil"/>
              <w:right w:val="nil"/>
            </w:tcBorders>
            <w:shd w:val="clear" w:color="auto" w:fill="auto"/>
            <w:noWrap/>
            <w:vAlign w:val="bottom"/>
            <w:hideMark/>
          </w:tcPr>
          <w:p w14:paraId="16487127" w14:textId="77777777" w:rsidR="00326A60" w:rsidRPr="00624A5F" w:rsidRDefault="00326A60" w:rsidP="00326A60">
            <w:pPr>
              <w:spacing w:after="0" w:line="240" w:lineRule="auto"/>
              <w:jc w:val="both"/>
              <w:rPr>
                <w:rFonts w:ascii="Calibri" w:eastAsia="Times New Roman" w:hAnsi="Calibri" w:cs="Times New Roman"/>
                <w:b/>
                <w:i/>
                <w:color w:val="000000"/>
              </w:rPr>
            </w:pPr>
            <w:proofErr w:type="spellStart"/>
            <w:r w:rsidRPr="00624A5F">
              <w:rPr>
                <w:rFonts w:ascii="Calibri" w:eastAsia="Times New Roman" w:hAnsi="Calibri" w:cs="Times New Roman"/>
                <w:b/>
                <w:i/>
                <w:color w:val="000000"/>
              </w:rPr>
              <w:t>Grassland</w:t>
            </w:r>
            <w:proofErr w:type="spellEnd"/>
          </w:p>
        </w:tc>
        <w:tc>
          <w:tcPr>
            <w:tcW w:w="1136" w:type="dxa"/>
            <w:tcBorders>
              <w:top w:val="nil"/>
              <w:left w:val="nil"/>
              <w:bottom w:val="nil"/>
              <w:right w:val="nil"/>
            </w:tcBorders>
            <w:shd w:val="clear" w:color="auto" w:fill="auto"/>
            <w:noWrap/>
            <w:hideMark/>
          </w:tcPr>
          <w:p w14:paraId="7429A42E" w14:textId="66C3C22D" w:rsidR="00326A60" w:rsidRPr="00624A5F" w:rsidRDefault="00326A60" w:rsidP="00326A60">
            <w:pPr>
              <w:spacing w:after="0" w:line="240" w:lineRule="auto"/>
              <w:jc w:val="both"/>
              <w:rPr>
                <w:rFonts w:ascii="Calibri" w:eastAsia="Times New Roman" w:hAnsi="Calibri" w:cs="Times New Roman"/>
                <w:b/>
                <w:i/>
                <w:color w:val="000000"/>
              </w:rPr>
            </w:pPr>
            <w:r w:rsidRPr="00624A5F">
              <w:rPr>
                <w:b/>
                <w:i/>
              </w:rPr>
              <w:t xml:space="preserve">25.4 </w:t>
            </w:r>
          </w:p>
        </w:tc>
        <w:tc>
          <w:tcPr>
            <w:tcW w:w="1276" w:type="dxa"/>
            <w:tcBorders>
              <w:top w:val="nil"/>
              <w:left w:val="nil"/>
              <w:bottom w:val="nil"/>
              <w:right w:val="nil"/>
            </w:tcBorders>
            <w:shd w:val="clear" w:color="auto" w:fill="auto"/>
            <w:noWrap/>
            <w:hideMark/>
          </w:tcPr>
          <w:p w14:paraId="7C8C6FB2" w14:textId="034BE150" w:rsidR="00326A60" w:rsidRPr="00624A5F" w:rsidRDefault="00326A60" w:rsidP="00326A60">
            <w:pPr>
              <w:spacing w:after="0" w:line="240" w:lineRule="auto"/>
              <w:jc w:val="both"/>
              <w:rPr>
                <w:rFonts w:ascii="Calibri" w:eastAsia="Times New Roman" w:hAnsi="Calibri" w:cs="Times New Roman"/>
                <w:b/>
                <w:i/>
                <w:color w:val="000000"/>
              </w:rPr>
            </w:pPr>
            <w:r w:rsidRPr="00624A5F">
              <w:rPr>
                <w:b/>
                <w:i/>
              </w:rPr>
              <w:t>0.000500</w:t>
            </w:r>
          </w:p>
        </w:tc>
        <w:tc>
          <w:tcPr>
            <w:tcW w:w="1053" w:type="dxa"/>
            <w:tcBorders>
              <w:top w:val="nil"/>
              <w:left w:val="nil"/>
              <w:bottom w:val="nil"/>
              <w:right w:val="nil"/>
            </w:tcBorders>
            <w:shd w:val="clear" w:color="auto" w:fill="auto"/>
            <w:noWrap/>
            <w:vAlign w:val="bottom"/>
            <w:hideMark/>
          </w:tcPr>
          <w:p w14:paraId="32A5EA96" w14:textId="77777777" w:rsidR="00326A60" w:rsidRPr="00624A5F" w:rsidRDefault="00326A60" w:rsidP="00326A60">
            <w:pPr>
              <w:spacing w:after="0" w:line="240" w:lineRule="auto"/>
              <w:jc w:val="both"/>
              <w:rPr>
                <w:rFonts w:ascii="Calibri" w:eastAsia="Times New Roman" w:hAnsi="Calibri" w:cs="Times New Roman"/>
                <w:b/>
                <w:i/>
                <w:color w:val="000000"/>
              </w:rPr>
            </w:pPr>
          </w:p>
        </w:tc>
      </w:tr>
      <w:tr w:rsidR="00326A60" w:rsidRPr="00624A5F" w14:paraId="413D6B36" w14:textId="77777777" w:rsidTr="00931084">
        <w:trPr>
          <w:trHeight w:val="288"/>
        </w:trPr>
        <w:tc>
          <w:tcPr>
            <w:tcW w:w="2268" w:type="dxa"/>
            <w:tcBorders>
              <w:top w:val="nil"/>
              <w:left w:val="nil"/>
              <w:bottom w:val="nil"/>
              <w:right w:val="nil"/>
            </w:tcBorders>
            <w:shd w:val="clear" w:color="auto" w:fill="auto"/>
            <w:noWrap/>
            <w:vAlign w:val="bottom"/>
            <w:hideMark/>
          </w:tcPr>
          <w:p w14:paraId="6E34969B" w14:textId="77777777" w:rsidR="00326A60" w:rsidRPr="00624A5F" w:rsidRDefault="00326A60" w:rsidP="00326A60">
            <w:pPr>
              <w:spacing w:after="0" w:line="240" w:lineRule="auto"/>
              <w:jc w:val="both"/>
              <w:rPr>
                <w:rFonts w:ascii="Calibri" w:eastAsia="Times New Roman" w:hAnsi="Calibri" w:cs="Times New Roman"/>
                <w:color w:val="000000"/>
              </w:rPr>
            </w:pPr>
            <w:r w:rsidRPr="00624A5F">
              <w:rPr>
                <w:rFonts w:ascii="Calibri" w:eastAsia="Times New Roman" w:hAnsi="Calibri" w:cs="Times New Roman"/>
                <w:color w:val="000000"/>
              </w:rPr>
              <w:t>Man-made</w:t>
            </w:r>
          </w:p>
        </w:tc>
        <w:tc>
          <w:tcPr>
            <w:tcW w:w="1136" w:type="dxa"/>
            <w:tcBorders>
              <w:top w:val="nil"/>
              <w:left w:val="nil"/>
              <w:bottom w:val="nil"/>
              <w:right w:val="nil"/>
            </w:tcBorders>
            <w:shd w:val="clear" w:color="auto" w:fill="auto"/>
            <w:noWrap/>
            <w:hideMark/>
          </w:tcPr>
          <w:p w14:paraId="7282BD61" w14:textId="50644DF1" w:rsidR="00326A60" w:rsidRPr="00624A5F" w:rsidRDefault="00326A60" w:rsidP="00326A60">
            <w:pPr>
              <w:spacing w:after="0" w:line="240" w:lineRule="auto"/>
              <w:jc w:val="both"/>
              <w:rPr>
                <w:rFonts w:ascii="Calibri" w:eastAsia="Times New Roman" w:hAnsi="Calibri" w:cs="Times New Roman"/>
                <w:color w:val="000000"/>
              </w:rPr>
            </w:pPr>
            <w:r w:rsidRPr="00624A5F">
              <w:t>4.67</w:t>
            </w:r>
          </w:p>
        </w:tc>
        <w:tc>
          <w:tcPr>
            <w:tcW w:w="1276" w:type="dxa"/>
            <w:tcBorders>
              <w:top w:val="nil"/>
              <w:left w:val="nil"/>
              <w:bottom w:val="nil"/>
              <w:right w:val="nil"/>
            </w:tcBorders>
            <w:shd w:val="clear" w:color="auto" w:fill="auto"/>
            <w:noWrap/>
            <w:hideMark/>
          </w:tcPr>
          <w:p w14:paraId="1CA822DC" w14:textId="18547406" w:rsidR="00326A60" w:rsidRPr="00624A5F" w:rsidRDefault="00326A60" w:rsidP="00326A60">
            <w:pPr>
              <w:spacing w:after="0" w:line="240" w:lineRule="auto"/>
              <w:jc w:val="both"/>
              <w:rPr>
                <w:rFonts w:ascii="Calibri" w:eastAsia="Times New Roman" w:hAnsi="Calibri" w:cs="Times New Roman"/>
                <w:color w:val="000000"/>
              </w:rPr>
            </w:pPr>
            <w:r w:rsidRPr="00624A5F">
              <w:t xml:space="preserve">0.171   </w:t>
            </w:r>
          </w:p>
        </w:tc>
        <w:tc>
          <w:tcPr>
            <w:tcW w:w="1053" w:type="dxa"/>
            <w:tcBorders>
              <w:top w:val="nil"/>
              <w:left w:val="nil"/>
              <w:bottom w:val="nil"/>
              <w:right w:val="nil"/>
            </w:tcBorders>
            <w:shd w:val="clear" w:color="auto" w:fill="auto"/>
            <w:noWrap/>
            <w:vAlign w:val="bottom"/>
            <w:hideMark/>
          </w:tcPr>
          <w:p w14:paraId="794E05B2" w14:textId="77777777" w:rsidR="00326A60" w:rsidRPr="00624A5F" w:rsidRDefault="00326A60" w:rsidP="00326A60">
            <w:pPr>
              <w:spacing w:after="0" w:line="240" w:lineRule="auto"/>
              <w:jc w:val="both"/>
              <w:rPr>
                <w:rFonts w:ascii="Calibri" w:eastAsia="Times New Roman" w:hAnsi="Calibri" w:cs="Times New Roman"/>
                <w:color w:val="000000"/>
              </w:rPr>
            </w:pPr>
          </w:p>
        </w:tc>
      </w:tr>
      <w:tr w:rsidR="00326A60" w:rsidRPr="00624A5F" w14:paraId="6B86084B" w14:textId="77777777" w:rsidTr="00931084">
        <w:trPr>
          <w:trHeight w:val="288"/>
        </w:trPr>
        <w:tc>
          <w:tcPr>
            <w:tcW w:w="2268" w:type="dxa"/>
            <w:tcBorders>
              <w:top w:val="nil"/>
              <w:left w:val="nil"/>
              <w:bottom w:val="nil"/>
              <w:right w:val="nil"/>
            </w:tcBorders>
            <w:shd w:val="clear" w:color="auto" w:fill="auto"/>
            <w:noWrap/>
            <w:vAlign w:val="bottom"/>
            <w:hideMark/>
          </w:tcPr>
          <w:p w14:paraId="1BEE3C73" w14:textId="77777777" w:rsidR="00326A60" w:rsidRPr="00624A5F" w:rsidRDefault="00326A60" w:rsidP="00326A60">
            <w:pPr>
              <w:spacing w:after="0" w:line="240" w:lineRule="auto"/>
              <w:jc w:val="both"/>
              <w:rPr>
                <w:rFonts w:ascii="Calibri" w:eastAsia="Times New Roman" w:hAnsi="Calibri" w:cs="Times New Roman"/>
                <w:b/>
                <w:i/>
                <w:color w:val="000000"/>
              </w:rPr>
            </w:pPr>
            <w:proofErr w:type="spellStart"/>
            <w:r w:rsidRPr="00624A5F">
              <w:rPr>
                <w:rFonts w:ascii="Calibri" w:eastAsia="Times New Roman" w:hAnsi="Calibri" w:cs="Times New Roman"/>
                <w:b/>
                <w:i/>
                <w:color w:val="000000"/>
              </w:rPr>
              <w:t>Wetland</w:t>
            </w:r>
            <w:proofErr w:type="spellEnd"/>
          </w:p>
        </w:tc>
        <w:tc>
          <w:tcPr>
            <w:tcW w:w="1136" w:type="dxa"/>
            <w:tcBorders>
              <w:top w:val="nil"/>
              <w:left w:val="nil"/>
              <w:bottom w:val="nil"/>
              <w:right w:val="nil"/>
            </w:tcBorders>
            <w:shd w:val="clear" w:color="auto" w:fill="auto"/>
            <w:noWrap/>
            <w:hideMark/>
          </w:tcPr>
          <w:p w14:paraId="1D91B9E8" w14:textId="5FBE7746" w:rsidR="00326A60" w:rsidRPr="00624A5F" w:rsidRDefault="00326A60" w:rsidP="00326A60">
            <w:pPr>
              <w:spacing w:after="0" w:line="240" w:lineRule="auto"/>
              <w:jc w:val="both"/>
              <w:rPr>
                <w:rFonts w:ascii="Calibri" w:eastAsia="Times New Roman" w:hAnsi="Calibri" w:cs="Times New Roman"/>
                <w:b/>
                <w:i/>
                <w:color w:val="000000"/>
              </w:rPr>
            </w:pPr>
            <w:r w:rsidRPr="00624A5F">
              <w:rPr>
                <w:b/>
                <w:i/>
              </w:rPr>
              <w:t>8.96</w:t>
            </w:r>
          </w:p>
        </w:tc>
        <w:tc>
          <w:tcPr>
            <w:tcW w:w="1276" w:type="dxa"/>
            <w:tcBorders>
              <w:top w:val="nil"/>
              <w:left w:val="nil"/>
              <w:bottom w:val="nil"/>
              <w:right w:val="nil"/>
            </w:tcBorders>
            <w:shd w:val="clear" w:color="auto" w:fill="auto"/>
            <w:noWrap/>
            <w:hideMark/>
          </w:tcPr>
          <w:p w14:paraId="7A95C09C" w14:textId="77463F17" w:rsidR="00326A60" w:rsidRPr="00624A5F" w:rsidRDefault="00326A60" w:rsidP="00326A60">
            <w:pPr>
              <w:spacing w:after="0" w:line="240" w:lineRule="auto"/>
              <w:jc w:val="both"/>
              <w:rPr>
                <w:rFonts w:ascii="Calibri" w:eastAsia="Times New Roman" w:hAnsi="Calibri" w:cs="Times New Roman"/>
                <w:b/>
                <w:i/>
                <w:color w:val="000000"/>
              </w:rPr>
            </w:pPr>
            <w:r w:rsidRPr="00624A5F">
              <w:rPr>
                <w:b/>
                <w:i/>
              </w:rPr>
              <w:t xml:space="preserve">0.0125  </w:t>
            </w:r>
          </w:p>
        </w:tc>
        <w:tc>
          <w:tcPr>
            <w:tcW w:w="1053" w:type="dxa"/>
            <w:tcBorders>
              <w:top w:val="nil"/>
              <w:left w:val="nil"/>
              <w:bottom w:val="nil"/>
              <w:right w:val="nil"/>
            </w:tcBorders>
            <w:shd w:val="clear" w:color="auto" w:fill="auto"/>
            <w:noWrap/>
            <w:vAlign w:val="bottom"/>
            <w:hideMark/>
          </w:tcPr>
          <w:p w14:paraId="5E0B1DE0" w14:textId="77777777" w:rsidR="00326A60" w:rsidRPr="00624A5F" w:rsidRDefault="00326A60" w:rsidP="00326A60">
            <w:pPr>
              <w:spacing w:after="0" w:line="240" w:lineRule="auto"/>
              <w:jc w:val="both"/>
              <w:rPr>
                <w:rFonts w:ascii="Calibri" w:eastAsia="Times New Roman" w:hAnsi="Calibri" w:cs="Times New Roman"/>
                <w:b/>
                <w:i/>
                <w:color w:val="000000"/>
              </w:rPr>
            </w:pPr>
          </w:p>
        </w:tc>
      </w:tr>
      <w:tr w:rsidR="00FB637B" w:rsidRPr="00624A5F" w14:paraId="0DC01B42" w14:textId="77777777" w:rsidTr="00843965">
        <w:trPr>
          <w:trHeight w:val="288"/>
        </w:trPr>
        <w:tc>
          <w:tcPr>
            <w:tcW w:w="2268" w:type="dxa"/>
            <w:tcBorders>
              <w:top w:val="nil"/>
              <w:left w:val="nil"/>
              <w:bottom w:val="nil"/>
              <w:right w:val="nil"/>
            </w:tcBorders>
            <w:shd w:val="clear" w:color="auto" w:fill="auto"/>
            <w:noWrap/>
            <w:vAlign w:val="bottom"/>
            <w:hideMark/>
          </w:tcPr>
          <w:p w14:paraId="0FF910FF" w14:textId="77777777" w:rsidR="00FE64A1" w:rsidRPr="00624A5F" w:rsidRDefault="00FE64A1" w:rsidP="006D5A52">
            <w:pPr>
              <w:spacing w:after="0" w:line="240" w:lineRule="auto"/>
              <w:jc w:val="both"/>
              <w:rPr>
                <w:rFonts w:ascii="Times New Roman" w:eastAsia="Times New Roman" w:hAnsi="Times New Roman" w:cs="Times New Roman"/>
                <w:sz w:val="20"/>
                <w:szCs w:val="20"/>
              </w:rPr>
            </w:pPr>
          </w:p>
        </w:tc>
        <w:tc>
          <w:tcPr>
            <w:tcW w:w="1136" w:type="dxa"/>
            <w:tcBorders>
              <w:top w:val="nil"/>
              <w:left w:val="nil"/>
              <w:bottom w:val="nil"/>
              <w:right w:val="nil"/>
            </w:tcBorders>
            <w:shd w:val="clear" w:color="auto" w:fill="auto"/>
            <w:noWrap/>
            <w:vAlign w:val="bottom"/>
            <w:hideMark/>
          </w:tcPr>
          <w:p w14:paraId="610DC1E7" w14:textId="77777777" w:rsidR="00FE64A1" w:rsidRPr="00624A5F" w:rsidRDefault="00FE64A1" w:rsidP="006D5A52">
            <w:pPr>
              <w:spacing w:after="0" w:line="240" w:lineRule="auto"/>
              <w:jc w:val="both"/>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auto"/>
            <w:noWrap/>
            <w:vAlign w:val="bottom"/>
            <w:hideMark/>
          </w:tcPr>
          <w:p w14:paraId="67D4AEC1" w14:textId="77777777" w:rsidR="00FE64A1" w:rsidRPr="00624A5F" w:rsidRDefault="00FE64A1" w:rsidP="006D5A52">
            <w:pPr>
              <w:spacing w:after="0" w:line="240" w:lineRule="auto"/>
              <w:jc w:val="both"/>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65411B45" w14:textId="77777777" w:rsidR="00FE64A1" w:rsidRPr="00624A5F" w:rsidRDefault="00FE64A1" w:rsidP="006D5A52">
            <w:pPr>
              <w:spacing w:after="0" w:line="240" w:lineRule="auto"/>
              <w:jc w:val="both"/>
              <w:rPr>
                <w:rFonts w:ascii="Times New Roman" w:eastAsia="Times New Roman" w:hAnsi="Times New Roman" w:cs="Times New Roman"/>
                <w:sz w:val="20"/>
                <w:szCs w:val="20"/>
              </w:rPr>
            </w:pPr>
          </w:p>
        </w:tc>
      </w:tr>
      <w:tr w:rsidR="00FB637B" w:rsidRPr="00624A5F" w14:paraId="2987A3A3" w14:textId="77777777" w:rsidTr="00843965">
        <w:trPr>
          <w:trHeight w:val="288"/>
        </w:trPr>
        <w:tc>
          <w:tcPr>
            <w:tcW w:w="2268" w:type="dxa"/>
            <w:tcBorders>
              <w:top w:val="nil"/>
              <w:left w:val="nil"/>
              <w:bottom w:val="nil"/>
              <w:right w:val="nil"/>
            </w:tcBorders>
            <w:shd w:val="clear" w:color="auto" w:fill="auto"/>
            <w:noWrap/>
            <w:vAlign w:val="bottom"/>
            <w:hideMark/>
          </w:tcPr>
          <w:p w14:paraId="1DE269C0" w14:textId="77777777" w:rsidR="00FE64A1" w:rsidRPr="00624A5F" w:rsidRDefault="00FE64A1" w:rsidP="006D5A52">
            <w:pPr>
              <w:spacing w:after="0" w:line="240" w:lineRule="auto"/>
              <w:jc w:val="both"/>
              <w:rPr>
                <w:rFonts w:ascii="Calibri" w:eastAsia="Times New Roman" w:hAnsi="Calibri" w:cs="Times New Roman"/>
                <w:color w:val="000000"/>
              </w:rPr>
            </w:pPr>
            <w:r w:rsidRPr="00624A5F">
              <w:rPr>
                <w:rFonts w:ascii="Calibri" w:eastAsia="Times New Roman" w:hAnsi="Calibri" w:cs="Times New Roman"/>
                <w:color w:val="000000"/>
              </w:rPr>
              <w:t>(C)</w:t>
            </w:r>
          </w:p>
        </w:tc>
        <w:tc>
          <w:tcPr>
            <w:tcW w:w="1136" w:type="dxa"/>
            <w:tcBorders>
              <w:top w:val="nil"/>
              <w:left w:val="nil"/>
              <w:bottom w:val="nil"/>
              <w:right w:val="nil"/>
            </w:tcBorders>
            <w:shd w:val="clear" w:color="auto" w:fill="auto"/>
            <w:noWrap/>
            <w:vAlign w:val="bottom"/>
            <w:hideMark/>
          </w:tcPr>
          <w:p w14:paraId="11FFBC20" w14:textId="77777777" w:rsidR="00FE64A1" w:rsidRPr="00624A5F" w:rsidRDefault="00FE64A1" w:rsidP="006D5A52">
            <w:pPr>
              <w:spacing w:after="0" w:line="240" w:lineRule="auto"/>
              <w:jc w:val="both"/>
              <w:rPr>
                <w:rFonts w:ascii="Calibri" w:eastAsia="Times New Roman" w:hAnsi="Calibri" w:cs="Times New Roman"/>
                <w:color w:val="000000"/>
              </w:rPr>
            </w:pPr>
          </w:p>
        </w:tc>
        <w:tc>
          <w:tcPr>
            <w:tcW w:w="1276" w:type="dxa"/>
            <w:tcBorders>
              <w:top w:val="nil"/>
              <w:left w:val="nil"/>
              <w:bottom w:val="nil"/>
              <w:right w:val="nil"/>
            </w:tcBorders>
            <w:shd w:val="clear" w:color="auto" w:fill="auto"/>
            <w:noWrap/>
            <w:vAlign w:val="bottom"/>
            <w:hideMark/>
          </w:tcPr>
          <w:p w14:paraId="1AE0D525" w14:textId="77777777" w:rsidR="00FE64A1" w:rsidRPr="00624A5F" w:rsidRDefault="00FE64A1" w:rsidP="006D5A52">
            <w:pPr>
              <w:spacing w:after="0" w:line="240" w:lineRule="auto"/>
              <w:jc w:val="both"/>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3E5DA4CA" w14:textId="77777777" w:rsidR="00FE64A1" w:rsidRPr="00624A5F" w:rsidRDefault="00FE64A1" w:rsidP="006D5A52">
            <w:pPr>
              <w:spacing w:after="0" w:line="240" w:lineRule="auto"/>
              <w:jc w:val="both"/>
              <w:rPr>
                <w:rFonts w:ascii="Times New Roman" w:eastAsia="Times New Roman" w:hAnsi="Times New Roman" w:cs="Times New Roman"/>
                <w:sz w:val="20"/>
                <w:szCs w:val="20"/>
              </w:rPr>
            </w:pPr>
          </w:p>
        </w:tc>
      </w:tr>
      <w:tr w:rsidR="00FB637B" w:rsidRPr="00624A5F" w14:paraId="6E42603B" w14:textId="77777777" w:rsidTr="00843965">
        <w:trPr>
          <w:trHeight w:val="288"/>
        </w:trPr>
        <w:tc>
          <w:tcPr>
            <w:tcW w:w="2268" w:type="dxa"/>
            <w:tcBorders>
              <w:top w:val="nil"/>
              <w:left w:val="nil"/>
              <w:bottom w:val="nil"/>
              <w:right w:val="nil"/>
            </w:tcBorders>
            <w:shd w:val="clear" w:color="auto" w:fill="auto"/>
            <w:noWrap/>
            <w:vAlign w:val="bottom"/>
            <w:hideMark/>
          </w:tcPr>
          <w:p w14:paraId="539D7E47" w14:textId="77777777" w:rsidR="00FE64A1" w:rsidRPr="00624A5F" w:rsidRDefault="00FE64A1" w:rsidP="006D5A52">
            <w:pPr>
              <w:spacing w:after="0" w:line="240" w:lineRule="auto"/>
              <w:jc w:val="both"/>
              <w:rPr>
                <w:rFonts w:ascii="Calibri" w:eastAsia="Times New Roman" w:hAnsi="Calibri" w:cs="Times New Roman"/>
                <w:b/>
                <w:bCs/>
                <w:color w:val="000000"/>
              </w:rPr>
            </w:pPr>
            <w:r w:rsidRPr="00624A5F">
              <w:rPr>
                <w:rFonts w:ascii="Calibri" w:eastAsia="Times New Roman" w:hAnsi="Calibri" w:cs="Times New Roman"/>
                <w:b/>
                <w:bCs/>
                <w:color w:val="000000"/>
              </w:rPr>
              <w:t>Driver</w:t>
            </w:r>
          </w:p>
        </w:tc>
        <w:tc>
          <w:tcPr>
            <w:tcW w:w="1136" w:type="dxa"/>
            <w:tcBorders>
              <w:top w:val="nil"/>
              <w:left w:val="nil"/>
              <w:bottom w:val="nil"/>
              <w:right w:val="nil"/>
            </w:tcBorders>
            <w:shd w:val="clear" w:color="auto" w:fill="auto"/>
            <w:noWrap/>
            <w:vAlign w:val="bottom"/>
            <w:hideMark/>
          </w:tcPr>
          <w:p w14:paraId="5C02505E" w14:textId="77777777" w:rsidR="00FE64A1" w:rsidRPr="00624A5F" w:rsidRDefault="00FE64A1" w:rsidP="006D5A52">
            <w:pPr>
              <w:spacing w:after="0" w:line="240" w:lineRule="auto"/>
              <w:jc w:val="both"/>
              <w:rPr>
                <w:rFonts w:ascii="Calibri" w:eastAsia="Times New Roman" w:hAnsi="Calibri" w:cs="Times New Roman"/>
                <w:b/>
                <w:bCs/>
                <w:color w:val="000000"/>
              </w:rPr>
            </w:pPr>
            <w:r w:rsidRPr="00624A5F">
              <w:rPr>
                <w:rFonts w:ascii="Calibri" w:eastAsia="Times New Roman" w:hAnsi="Calibri" w:cs="Times New Roman"/>
                <w:b/>
                <w:bCs/>
                <w:color w:val="000000"/>
              </w:rPr>
              <w:t>X.squared</w:t>
            </w:r>
          </w:p>
        </w:tc>
        <w:tc>
          <w:tcPr>
            <w:tcW w:w="1276" w:type="dxa"/>
            <w:tcBorders>
              <w:top w:val="nil"/>
              <w:left w:val="nil"/>
              <w:bottom w:val="nil"/>
              <w:right w:val="nil"/>
            </w:tcBorders>
            <w:shd w:val="clear" w:color="auto" w:fill="auto"/>
            <w:noWrap/>
            <w:vAlign w:val="bottom"/>
            <w:hideMark/>
          </w:tcPr>
          <w:p w14:paraId="5FD21989" w14:textId="77777777" w:rsidR="00FE64A1" w:rsidRPr="00624A5F" w:rsidRDefault="00FE64A1" w:rsidP="006D5A52">
            <w:pPr>
              <w:spacing w:after="0" w:line="240" w:lineRule="auto"/>
              <w:jc w:val="both"/>
              <w:rPr>
                <w:rFonts w:ascii="Calibri" w:eastAsia="Times New Roman" w:hAnsi="Calibri" w:cs="Times New Roman"/>
                <w:b/>
                <w:bCs/>
                <w:color w:val="000000"/>
              </w:rPr>
            </w:pPr>
            <w:r w:rsidRPr="00624A5F">
              <w:rPr>
                <w:rFonts w:ascii="Calibri" w:eastAsia="Times New Roman" w:hAnsi="Calibri" w:cs="Times New Roman"/>
                <w:b/>
                <w:bCs/>
                <w:color w:val="000000"/>
              </w:rPr>
              <w:t>p.value</w:t>
            </w:r>
          </w:p>
        </w:tc>
        <w:tc>
          <w:tcPr>
            <w:tcW w:w="1053" w:type="dxa"/>
            <w:tcBorders>
              <w:top w:val="nil"/>
              <w:left w:val="nil"/>
              <w:bottom w:val="nil"/>
              <w:right w:val="nil"/>
            </w:tcBorders>
            <w:shd w:val="clear" w:color="auto" w:fill="auto"/>
            <w:noWrap/>
            <w:vAlign w:val="bottom"/>
            <w:hideMark/>
          </w:tcPr>
          <w:p w14:paraId="1A2A927C" w14:textId="77777777" w:rsidR="00FE64A1" w:rsidRPr="00624A5F" w:rsidRDefault="00FE64A1" w:rsidP="006D5A52">
            <w:pPr>
              <w:spacing w:after="0" w:line="240" w:lineRule="auto"/>
              <w:jc w:val="both"/>
              <w:rPr>
                <w:rFonts w:ascii="Calibri" w:eastAsia="Times New Roman" w:hAnsi="Calibri" w:cs="Times New Roman"/>
                <w:b/>
                <w:bCs/>
                <w:color w:val="000000"/>
              </w:rPr>
            </w:pPr>
          </w:p>
        </w:tc>
      </w:tr>
      <w:tr w:rsidR="00326A60" w:rsidRPr="00624A5F" w14:paraId="726B728E" w14:textId="77777777" w:rsidTr="00931084">
        <w:trPr>
          <w:trHeight w:val="288"/>
        </w:trPr>
        <w:tc>
          <w:tcPr>
            <w:tcW w:w="2268" w:type="dxa"/>
            <w:tcBorders>
              <w:top w:val="nil"/>
              <w:left w:val="nil"/>
              <w:bottom w:val="nil"/>
              <w:right w:val="nil"/>
            </w:tcBorders>
            <w:shd w:val="clear" w:color="auto" w:fill="auto"/>
            <w:noWrap/>
            <w:vAlign w:val="bottom"/>
          </w:tcPr>
          <w:p w14:paraId="3741BD7F" w14:textId="19FCF56F" w:rsidR="00326A60" w:rsidRPr="00624A5F" w:rsidRDefault="00326A60" w:rsidP="00326A60">
            <w:pPr>
              <w:spacing w:after="0" w:line="240" w:lineRule="auto"/>
              <w:jc w:val="both"/>
              <w:rPr>
                <w:rFonts w:ascii="Calibri" w:eastAsia="Times New Roman" w:hAnsi="Calibri" w:cs="Times New Roman"/>
                <w:b/>
                <w:bCs/>
                <w:color w:val="000000"/>
              </w:rPr>
            </w:pPr>
            <w:r w:rsidRPr="00624A5F">
              <w:rPr>
                <w:rFonts w:ascii="Calibri" w:eastAsia="Times New Roman" w:hAnsi="Calibri" w:cs="Times New Roman"/>
                <w:color w:val="000000"/>
              </w:rPr>
              <w:t>Climate Change</w:t>
            </w:r>
          </w:p>
        </w:tc>
        <w:tc>
          <w:tcPr>
            <w:tcW w:w="1136" w:type="dxa"/>
            <w:tcBorders>
              <w:top w:val="nil"/>
              <w:left w:val="nil"/>
              <w:bottom w:val="nil"/>
              <w:right w:val="nil"/>
            </w:tcBorders>
            <w:shd w:val="clear" w:color="auto" w:fill="auto"/>
            <w:noWrap/>
          </w:tcPr>
          <w:p w14:paraId="700F8B0C" w14:textId="78DBFAA7" w:rsidR="00326A60" w:rsidRPr="00624A5F" w:rsidRDefault="00326A60" w:rsidP="00326A60">
            <w:pPr>
              <w:spacing w:after="0" w:line="240" w:lineRule="auto"/>
              <w:jc w:val="both"/>
              <w:rPr>
                <w:rFonts w:ascii="Calibri" w:eastAsia="Times New Roman" w:hAnsi="Calibri" w:cs="Times New Roman"/>
                <w:b/>
                <w:bCs/>
                <w:color w:val="000000"/>
              </w:rPr>
            </w:pPr>
            <w:r w:rsidRPr="00624A5F">
              <w:t xml:space="preserve">1.65  </w:t>
            </w:r>
          </w:p>
        </w:tc>
        <w:tc>
          <w:tcPr>
            <w:tcW w:w="1276" w:type="dxa"/>
            <w:tcBorders>
              <w:top w:val="nil"/>
              <w:left w:val="nil"/>
              <w:bottom w:val="nil"/>
              <w:right w:val="nil"/>
            </w:tcBorders>
            <w:shd w:val="clear" w:color="auto" w:fill="auto"/>
            <w:noWrap/>
          </w:tcPr>
          <w:p w14:paraId="1F564A5D" w14:textId="10E491B8" w:rsidR="00326A60" w:rsidRPr="00624A5F" w:rsidRDefault="00326A60" w:rsidP="00326A60">
            <w:pPr>
              <w:spacing w:after="0" w:line="240" w:lineRule="auto"/>
              <w:jc w:val="both"/>
              <w:rPr>
                <w:rFonts w:ascii="Calibri" w:eastAsia="Times New Roman" w:hAnsi="Calibri" w:cs="Times New Roman"/>
                <w:b/>
                <w:bCs/>
                <w:color w:val="000000"/>
              </w:rPr>
            </w:pPr>
            <w:r w:rsidRPr="00624A5F">
              <w:t xml:space="preserve">0.249  </w:t>
            </w:r>
          </w:p>
        </w:tc>
        <w:tc>
          <w:tcPr>
            <w:tcW w:w="1053" w:type="dxa"/>
            <w:tcBorders>
              <w:top w:val="nil"/>
              <w:left w:val="nil"/>
              <w:bottom w:val="nil"/>
              <w:right w:val="nil"/>
            </w:tcBorders>
            <w:shd w:val="clear" w:color="auto" w:fill="auto"/>
            <w:noWrap/>
            <w:vAlign w:val="bottom"/>
          </w:tcPr>
          <w:p w14:paraId="4C6FA721" w14:textId="77777777" w:rsidR="00326A60" w:rsidRPr="00624A5F" w:rsidRDefault="00326A60" w:rsidP="00326A60">
            <w:pPr>
              <w:spacing w:after="0" w:line="240" w:lineRule="auto"/>
              <w:jc w:val="both"/>
              <w:rPr>
                <w:rFonts w:ascii="Calibri" w:eastAsia="Times New Roman" w:hAnsi="Calibri" w:cs="Times New Roman"/>
                <w:b/>
                <w:bCs/>
                <w:color w:val="000000"/>
              </w:rPr>
            </w:pPr>
          </w:p>
        </w:tc>
      </w:tr>
      <w:tr w:rsidR="00326A60" w:rsidRPr="00624A5F" w14:paraId="25843097" w14:textId="77777777" w:rsidTr="00931084">
        <w:trPr>
          <w:trHeight w:val="288"/>
        </w:trPr>
        <w:tc>
          <w:tcPr>
            <w:tcW w:w="2268" w:type="dxa"/>
            <w:tcBorders>
              <w:top w:val="nil"/>
              <w:left w:val="nil"/>
              <w:bottom w:val="nil"/>
              <w:right w:val="nil"/>
            </w:tcBorders>
            <w:shd w:val="clear" w:color="auto" w:fill="auto"/>
            <w:noWrap/>
            <w:vAlign w:val="bottom"/>
          </w:tcPr>
          <w:p w14:paraId="56371107" w14:textId="50809E8B" w:rsidR="00326A60" w:rsidRPr="00624A5F" w:rsidRDefault="00326A60" w:rsidP="00326A60">
            <w:pPr>
              <w:spacing w:after="0" w:line="240" w:lineRule="auto"/>
              <w:jc w:val="both"/>
              <w:rPr>
                <w:rFonts w:ascii="Calibri" w:eastAsia="Times New Roman" w:hAnsi="Calibri" w:cs="Times New Roman"/>
                <w:b/>
                <w:bCs/>
                <w:color w:val="000000"/>
              </w:rPr>
            </w:pPr>
            <w:r w:rsidRPr="00624A5F">
              <w:rPr>
                <w:rFonts w:ascii="Calibri" w:eastAsia="Times New Roman" w:hAnsi="Calibri" w:cs="Times New Roman"/>
                <w:color w:val="000000"/>
              </w:rPr>
              <w:t>IAS</w:t>
            </w:r>
          </w:p>
        </w:tc>
        <w:tc>
          <w:tcPr>
            <w:tcW w:w="1136" w:type="dxa"/>
            <w:tcBorders>
              <w:top w:val="nil"/>
              <w:left w:val="nil"/>
              <w:bottom w:val="nil"/>
              <w:right w:val="nil"/>
            </w:tcBorders>
            <w:shd w:val="clear" w:color="auto" w:fill="auto"/>
            <w:noWrap/>
          </w:tcPr>
          <w:p w14:paraId="19951ACD" w14:textId="6BB09CD9" w:rsidR="00326A60" w:rsidRPr="00624A5F" w:rsidRDefault="00326A60" w:rsidP="00326A60">
            <w:pPr>
              <w:spacing w:after="0" w:line="240" w:lineRule="auto"/>
              <w:jc w:val="both"/>
              <w:rPr>
                <w:rFonts w:ascii="Calibri" w:eastAsia="Times New Roman" w:hAnsi="Calibri" w:cs="Times New Roman"/>
                <w:b/>
                <w:bCs/>
                <w:color w:val="000000"/>
              </w:rPr>
            </w:pPr>
            <w:r w:rsidRPr="00624A5F">
              <w:t xml:space="preserve">1.48  </w:t>
            </w:r>
          </w:p>
        </w:tc>
        <w:tc>
          <w:tcPr>
            <w:tcW w:w="1276" w:type="dxa"/>
            <w:tcBorders>
              <w:top w:val="nil"/>
              <w:left w:val="nil"/>
              <w:bottom w:val="nil"/>
              <w:right w:val="nil"/>
            </w:tcBorders>
            <w:shd w:val="clear" w:color="auto" w:fill="auto"/>
            <w:noWrap/>
          </w:tcPr>
          <w:p w14:paraId="0831FB79" w14:textId="261711A7" w:rsidR="00326A60" w:rsidRPr="00624A5F" w:rsidRDefault="00326A60" w:rsidP="00326A60">
            <w:pPr>
              <w:spacing w:after="0" w:line="240" w:lineRule="auto"/>
              <w:jc w:val="both"/>
              <w:rPr>
                <w:rFonts w:ascii="Calibri" w:eastAsia="Times New Roman" w:hAnsi="Calibri" w:cs="Times New Roman"/>
                <w:bCs/>
                <w:color w:val="000000"/>
              </w:rPr>
            </w:pPr>
            <w:r w:rsidRPr="00624A5F">
              <w:t xml:space="preserve">0.302  </w:t>
            </w:r>
          </w:p>
        </w:tc>
        <w:tc>
          <w:tcPr>
            <w:tcW w:w="1053" w:type="dxa"/>
            <w:tcBorders>
              <w:top w:val="nil"/>
              <w:left w:val="nil"/>
              <w:bottom w:val="nil"/>
              <w:right w:val="nil"/>
            </w:tcBorders>
            <w:shd w:val="clear" w:color="auto" w:fill="auto"/>
            <w:noWrap/>
            <w:vAlign w:val="bottom"/>
          </w:tcPr>
          <w:p w14:paraId="00891200" w14:textId="77777777" w:rsidR="00326A60" w:rsidRPr="00624A5F" w:rsidRDefault="00326A60" w:rsidP="00326A60">
            <w:pPr>
              <w:spacing w:after="0" w:line="240" w:lineRule="auto"/>
              <w:jc w:val="both"/>
              <w:rPr>
                <w:rFonts w:ascii="Calibri" w:eastAsia="Times New Roman" w:hAnsi="Calibri" w:cs="Times New Roman"/>
                <w:b/>
                <w:bCs/>
                <w:color w:val="000000"/>
              </w:rPr>
            </w:pPr>
          </w:p>
        </w:tc>
      </w:tr>
      <w:tr w:rsidR="00326A60" w:rsidRPr="00624A5F" w14:paraId="4DAE820B" w14:textId="77777777" w:rsidTr="00931084">
        <w:trPr>
          <w:trHeight w:val="288"/>
        </w:trPr>
        <w:tc>
          <w:tcPr>
            <w:tcW w:w="2268" w:type="dxa"/>
            <w:tcBorders>
              <w:top w:val="nil"/>
              <w:left w:val="nil"/>
              <w:bottom w:val="nil"/>
              <w:right w:val="nil"/>
            </w:tcBorders>
            <w:shd w:val="clear" w:color="auto" w:fill="auto"/>
            <w:noWrap/>
            <w:vAlign w:val="bottom"/>
          </w:tcPr>
          <w:p w14:paraId="4219CE7F" w14:textId="0028FD75" w:rsidR="00326A60" w:rsidRPr="00624A5F" w:rsidRDefault="00326A60" w:rsidP="00326A60">
            <w:pPr>
              <w:spacing w:after="0" w:line="240" w:lineRule="auto"/>
              <w:jc w:val="both"/>
              <w:rPr>
                <w:rFonts w:ascii="Calibri" w:eastAsia="Times New Roman" w:hAnsi="Calibri" w:cs="Times New Roman"/>
                <w:b/>
                <w:bCs/>
                <w:color w:val="000000"/>
              </w:rPr>
            </w:pPr>
            <w:r w:rsidRPr="00624A5F">
              <w:rPr>
                <w:rFonts w:ascii="Calibri" w:eastAsia="Times New Roman" w:hAnsi="Calibri" w:cs="Times New Roman"/>
                <w:color w:val="000000"/>
              </w:rPr>
              <w:t>Land-</w:t>
            </w:r>
            <w:proofErr w:type="spellStart"/>
            <w:r w:rsidRPr="00624A5F">
              <w:rPr>
                <w:rFonts w:ascii="Calibri" w:eastAsia="Times New Roman" w:hAnsi="Calibri" w:cs="Times New Roman"/>
                <w:color w:val="000000"/>
              </w:rPr>
              <w:t>use</w:t>
            </w:r>
            <w:proofErr w:type="spellEnd"/>
            <w:r w:rsidRPr="00624A5F">
              <w:rPr>
                <w:rFonts w:ascii="Calibri" w:eastAsia="Times New Roman" w:hAnsi="Calibri" w:cs="Times New Roman"/>
                <w:color w:val="000000"/>
              </w:rPr>
              <w:t xml:space="preserve"> (</w:t>
            </w:r>
            <w:proofErr w:type="spellStart"/>
            <w:r w:rsidRPr="00624A5F">
              <w:rPr>
                <w:rFonts w:ascii="Calibri" w:eastAsia="Times New Roman" w:hAnsi="Calibri" w:cs="Times New Roman"/>
                <w:color w:val="000000"/>
              </w:rPr>
              <w:t>Ongoing</w:t>
            </w:r>
            <w:proofErr w:type="spellEnd"/>
            <w:r w:rsidRPr="00624A5F">
              <w:rPr>
                <w:rFonts w:ascii="Calibri" w:eastAsia="Times New Roman" w:hAnsi="Calibri" w:cs="Times New Roman"/>
                <w:color w:val="000000"/>
              </w:rPr>
              <w:t>)</w:t>
            </w:r>
          </w:p>
        </w:tc>
        <w:tc>
          <w:tcPr>
            <w:tcW w:w="1136" w:type="dxa"/>
            <w:tcBorders>
              <w:top w:val="nil"/>
              <w:left w:val="nil"/>
              <w:bottom w:val="nil"/>
              <w:right w:val="nil"/>
            </w:tcBorders>
            <w:shd w:val="clear" w:color="auto" w:fill="auto"/>
            <w:noWrap/>
          </w:tcPr>
          <w:p w14:paraId="7313C35D" w14:textId="0E20FAFE" w:rsidR="00326A60" w:rsidRPr="00624A5F" w:rsidRDefault="00326A60" w:rsidP="00326A60">
            <w:pPr>
              <w:spacing w:after="0" w:line="240" w:lineRule="auto"/>
              <w:jc w:val="both"/>
              <w:rPr>
                <w:rFonts w:ascii="Calibri" w:eastAsia="Times New Roman" w:hAnsi="Calibri" w:cs="Times New Roman"/>
                <w:b/>
                <w:bCs/>
                <w:color w:val="000000"/>
              </w:rPr>
            </w:pPr>
            <w:r w:rsidRPr="00624A5F">
              <w:t xml:space="preserve">1.6   </w:t>
            </w:r>
          </w:p>
        </w:tc>
        <w:tc>
          <w:tcPr>
            <w:tcW w:w="1276" w:type="dxa"/>
            <w:tcBorders>
              <w:top w:val="nil"/>
              <w:left w:val="nil"/>
              <w:bottom w:val="nil"/>
              <w:right w:val="nil"/>
            </w:tcBorders>
            <w:shd w:val="clear" w:color="auto" w:fill="auto"/>
            <w:noWrap/>
          </w:tcPr>
          <w:p w14:paraId="583AAFD5" w14:textId="302EC690" w:rsidR="00326A60" w:rsidRPr="00624A5F" w:rsidRDefault="00326A60" w:rsidP="00326A60">
            <w:pPr>
              <w:spacing w:after="0" w:line="240" w:lineRule="auto"/>
              <w:jc w:val="both"/>
              <w:rPr>
                <w:rFonts w:ascii="Calibri" w:eastAsia="Times New Roman" w:hAnsi="Calibri" w:cs="Times New Roman"/>
                <w:b/>
                <w:bCs/>
                <w:color w:val="000000"/>
              </w:rPr>
            </w:pPr>
            <w:r w:rsidRPr="00624A5F">
              <w:t xml:space="preserve">0.249  </w:t>
            </w:r>
          </w:p>
        </w:tc>
        <w:tc>
          <w:tcPr>
            <w:tcW w:w="1053" w:type="dxa"/>
            <w:tcBorders>
              <w:top w:val="nil"/>
              <w:left w:val="nil"/>
              <w:bottom w:val="nil"/>
              <w:right w:val="nil"/>
            </w:tcBorders>
            <w:shd w:val="clear" w:color="auto" w:fill="auto"/>
            <w:noWrap/>
            <w:vAlign w:val="bottom"/>
          </w:tcPr>
          <w:p w14:paraId="5E7871B1" w14:textId="77777777" w:rsidR="00326A60" w:rsidRPr="00624A5F" w:rsidRDefault="00326A60" w:rsidP="00326A60">
            <w:pPr>
              <w:spacing w:after="0" w:line="240" w:lineRule="auto"/>
              <w:jc w:val="both"/>
              <w:rPr>
                <w:rFonts w:ascii="Calibri" w:eastAsia="Times New Roman" w:hAnsi="Calibri" w:cs="Times New Roman"/>
                <w:b/>
                <w:bCs/>
                <w:color w:val="000000"/>
              </w:rPr>
            </w:pPr>
          </w:p>
        </w:tc>
      </w:tr>
      <w:tr w:rsidR="00326A60" w:rsidRPr="00624A5F" w14:paraId="0B366243" w14:textId="77777777" w:rsidTr="00931084">
        <w:trPr>
          <w:trHeight w:val="288"/>
        </w:trPr>
        <w:tc>
          <w:tcPr>
            <w:tcW w:w="2268" w:type="dxa"/>
            <w:tcBorders>
              <w:top w:val="nil"/>
              <w:left w:val="nil"/>
              <w:bottom w:val="nil"/>
              <w:right w:val="nil"/>
            </w:tcBorders>
            <w:shd w:val="clear" w:color="auto" w:fill="auto"/>
            <w:noWrap/>
            <w:vAlign w:val="bottom"/>
          </w:tcPr>
          <w:p w14:paraId="1E714BBB" w14:textId="4D800FB5" w:rsidR="00326A60" w:rsidRPr="00624A5F" w:rsidRDefault="00326A60" w:rsidP="00326A60">
            <w:pPr>
              <w:spacing w:after="0" w:line="240" w:lineRule="auto"/>
              <w:jc w:val="both"/>
              <w:rPr>
                <w:rFonts w:ascii="Calibri" w:eastAsia="Times New Roman" w:hAnsi="Calibri" w:cs="Times New Roman"/>
                <w:b/>
                <w:bCs/>
                <w:color w:val="000000"/>
              </w:rPr>
            </w:pPr>
            <w:r w:rsidRPr="00624A5F">
              <w:rPr>
                <w:rFonts w:ascii="Calibri" w:eastAsia="Times New Roman" w:hAnsi="Calibri" w:cs="Times New Roman"/>
                <w:color w:val="000000"/>
              </w:rPr>
              <w:t>Land-</w:t>
            </w:r>
            <w:proofErr w:type="spellStart"/>
            <w:r w:rsidRPr="00624A5F">
              <w:rPr>
                <w:rFonts w:ascii="Calibri" w:eastAsia="Times New Roman" w:hAnsi="Calibri" w:cs="Times New Roman"/>
                <w:color w:val="000000"/>
              </w:rPr>
              <w:t>use</w:t>
            </w:r>
            <w:proofErr w:type="spellEnd"/>
            <w:r w:rsidRPr="00624A5F">
              <w:rPr>
                <w:rFonts w:ascii="Calibri" w:eastAsia="Times New Roman" w:hAnsi="Calibri" w:cs="Times New Roman"/>
                <w:color w:val="000000"/>
              </w:rPr>
              <w:t xml:space="preserve"> </w:t>
            </w:r>
            <w:proofErr w:type="spellStart"/>
            <w:r w:rsidRPr="00624A5F">
              <w:rPr>
                <w:rFonts w:ascii="Calibri" w:eastAsia="Times New Roman" w:hAnsi="Calibri" w:cs="Times New Roman"/>
                <w:color w:val="000000"/>
              </w:rPr>
              <w:t>Cessation</w:t>
            </w:r>
            <w:proofErr w:type="spellEnd"/>
          </w:p>
        </w:tc>
        <w:tc>
          <w:tcPr>
            <w:tcW w:w="1136" w:type="dxa"/>
            <w:tcBorders>
              <w:top w:val="nil"/>
              <w:left w:val="nil"/>
              <w:bottom w:val="nil"/>
              <w:right w:val="nil"/>
            </w:tcBorders>
            <w:shd w:val="clear" w:color="auto" w:fill="auto"/>
            <w:noWrap/>
          </w:tcPr>
          <w:p w14:paraId="7B72FA34" w14:textId="7C9831B2" w:rsidR="00326A60" w:rsidRPr="00624A5F" w:rsidRDefault="00326A60" w:rsidP="00326A60">
            <w:pPr>
              <w:spacing w:after="0" w:line="240" w:lineRule="auto"/>
              <w:jc w:val="both"/>
              <w:rPr>
                <w:rFonts w:ascii="Calibri" w:eastAsia="Times New Roman" w:hAnsi="Calibri" w:cs="Times New Roman"/>
                <w:bCs/>
                <w:color w:val="000000"/>
              </w:rPr>
            </w:pPr>
            <w:r w:rsidRPr="00624A5F">
              <w:t xml:space="preserve">0.490 </w:t>
            </w:r>
          </w:p>
        </w:tc>
        <w:tc>
          <w:tcPr>
            <w:tcW w:w="1276" w:type="dxa"/>
            <w:tcBorders>
              <w:top w:val="nil"/>
              <w:left w:val="nil"/>
              <w:bottom w:val="nil"/>
              <w:right w:val="nil"/>
            </w:tcBorders>
            <w:shd w:val="clear" w:color="auto" w:fill="auto"/>
            <w:noWrap/>
          </w:tcPr>
          <w:p w14:paraId="04F5A2B7" w14:textId="281569C2" w:rsidR="00326A60" w:rsidRPr="00624A5F" w:rsidRDefault="00326A60" w:rsidP="00326A60">
            <w:pPr>
              <w:spacing w:after="0" w:line="240" w:lineRule="auto"/>
              <w:jc w:val="both"/>
              <w:rPr>
                <w:rFonts w:ascii="Calibri" w:eastAsia="Times New Roman" w:hAnsi="Calibri" w:cs="Times New Roman"/>
                <w:b/>
                <w:bCs/>
                <w:color w:val="000000"/>
              </w:rPr>
            </w:pPr>
            <w:r w:rsidRPr="00624A5F">
              <w:t xml:space="preserve">0.593  </w:t>
            </w:r>
          </w:p>
        </w:tc>
        <w:tc>
          <w:tcPr>
            <w:tcW w:w="1053" w:type="dxa"/>
            <w:tcBorders>
              <w:top w:val="nil"/>
              <w:left w:val="nil"/>
              <w:bottom w:val="nil"/>
              <w:right w:val="nil"/>
            </w:tcBorders>
            <w:shd w:val="clear" w:color="auto" w:fill="auto"/>
            <w:noWrap/>
            <w:vAlign w:val="bottom"/>
          </w:tcPr>
          <w:p w14:paraId="5E7009D7" w14:textId="77777777" w:rsidR="00326A60" w:rsidRPr="00624A5F" w:rsidRDefault="00326A60" w:rsidP="00326A60">
            <w:pPr>
              <w:spacing w:after="0" w:line="240" w:lineRule="auto"/>
              <w:jc w:val="both"/>
              <w:rPr>
                <w:rFonts w:ascii="Calibri" w:eastAsia="Times New Roman" w:hAnsi="Calibri" w:cs="Times New Roman"/>
                <w:b/>
                <w:bCs/>
                <w:color w:val="000000"/>
              </w:rPr>
            </w:pPr>
          </w:p>
        </w:tc>
      </w:tr>
      <w:tr w:rsidR="00326A60" w:rsidRPr="00624A5F" w14:paraId="06D6E738" w14:textId="77777777" w:rsidTr="00931084">
        <w:trPr>
          <w:trHeight w:val="288"/>
        </w:trPr>
        <w:tc>
          <w:tcPr>
            <w:tcW w:w="2268" w:type="dxa"/>
            <w:tcBorders>
              <w:top w:val="nil"/>
              <w:left w:val="nil"/>
              <w:bottom w:val="nil"/>
              <w:right w:val="nil"/>
            </w:tcBorders>
            <w:shd w:val="clear" w:color="auto" w:fill="auto"/>
            <w:noWrap/>
            <w:vAlign w:val="bottom"/>
            <w:hideMark/>
          </w:tcPr>
          <w:p w14:paraId="0372B8B0" w14:textId="72694CC8" w:rsidR="00326A60" w:rsidRPr="00624A5F" w:rsidRDefault="00326A60" w:rsidP="00326A60">
            <w:pPr>
              <w:spacing w:after="0" w:line="240" w:lineRule="auto"/>
              <w:jc w:val="both"/>
              <w:rPr>
                <w:rFonts w:ascii="Calibri" w:eastAsia="Times New Roman" w:hAnsi="Calibri" w:cs="Times New Roman"/>
                <w:b/>
                <w:i/>
                <w:color w:val="000000"/>
              </w:rPr>
            </w:pPr>
            <w:r w:rsidRPr="00624A5F">
              <w:rPr>
                <w:rFonts w:ascii="Calibri" w:eastAsia="Times New Roman" w:hAnsi="Calibri" w:cs="Times New Roman"/>
                <w:b/>
                <w:bCs/>
                <w:i/>
                <w:iCs/>
                <w:color w:val="000000"/>
              </w:rPr>
              <w:t>Land-</w:t>
            </w:r>
            <w:proofErr w:type="spellStart"/>
            <w:r w:rsidRPr="00624A5F">
              <w:rPr>
                <w:rFonts w:ascii="Calibri" w:eastAsia="Times New Roman" w:hAnsi="Calibri" w:cs="Times New Roman"/>
                <w:b/>
                <w:bCs/>
                <w:i/>
                <w:iCs/>
                <w:color w:val="000000"/>
              </w:rPr>
              <w:t>use</w:t>
            </w:r>
            <w:proofErr w:type="spellEnd"/>
            <w:r w:rsidRPr="00624A5F">
              <w:rPr>
                <w:rFonts w:ascii="Calibri" w:eastAsia="Times New Roman" w:hAnsi="Calibri" w:cs="Times New Roman"/>
                <w:b/>
                <w:bCs/>
                <w:i/>
                <w:iCs/>
                <w:color w:val="000000"/>
              </w:rPr>
              <w:t xml:space="preserve"> Change</w:t>
            </w:r>
          </w:p>
        </w:tc>
        <w:tc>
          <w:tcPr>
            <w:tcW w:w="1136" w:type="dxa"/>
            <w:tcBorders>
              <w:top w:val="nil"/>
              <w:left w:val="nil"/>
              <w:bottom w:val="nil"/>
              <w:right w:val="nil"/>
            </w:tcBorders>
            <w:shd w:val="clear" w:color="auto" w:fill="auto"/>
            <w:noWrap/>
            <w:hideMark/>
          </w:tcPr>
          <w:p w14:paraId="6323F826" w14:textId="175B72F9" w:rsidR="00326A60" w:rsidRPr="00624A5F" w:rsidRDefault="00326A60" w:rsidP="00326A60">
            <w:pPr>
              <w:spacing w:after="0" w:line="240" w:lineRule="auto"/>
              <w:jc w:val="both"/>
              <w:rPr>
                <w:rFonts w:ascii="Calibri" w:eastAsia="Times New Roman" w:hAnsi="Calibri" w:cs="Times New Roman"/>
                <w:b/>
                <w:i/>
                <w:color w:val="000000"/>
              </w:rPr>
            </w:pPr>
            <w:r w:rsidRPr="00624A5F">
              <w:rPr>
                <w:b/>
                <w:i/>
              </w:rPr>
              <w:t xml:space="preserve">6.12  </w:t>
            </w:r>
          </w:p>
        </w:tc>
        <w:tc>
          <w:tcPr>
            <w:tcW w:w="1276" w:type="dxa"/>
            <w:tcBorders>
              <w:top w:val="nil"/>
              <w:left w:val="nil"/>
              <w:bottom w:val="nil"/>
              <w:right w:val="nil"/>
            </w:tcBorders>
            <w:shd w:val="clear" w:color="auto" w:fill="auto"/>
            <w:noWrap/>
            <w:hideMark/>
          </w:tcPr>
          <w:p w14:paraId="75F3BD31" w14:textId="4DFE4123" w:rsidR="00326A60" w:rsidRPr="00624A5F" w:rsidRDefault="00326A60" w:rsidP="00326A60">
            <w:pPr>
              <w:spacing w:after="0" w:line="240" w:lineRule="auto"/>
              <w:jc w:val="both"/>
              <w:rPr>
                <w:rFonts w:ascii="Calibri" w:eastAsia="Times New Roman" w:hAnsi="Calibri" w:cs="Times New Roman"/>
                <w:b/>
                <w:i/>
                <w:color w:val="000000"/>
              </w:rPr>
            </w:pPr>
            <w:r w:rsidRPr="00624A5F">
              <w:rPr>
                <w:b/>
                <w:i/>
              </w:rPr>
              <w:t xml:space="preserve">0.0230 </w:t>
            </w:r>
          </w:p>
        </w:tc>
        <w:tc>
          <w:tcPr>
            <w:tcW w:w="1053" w:type="dxa"/>
            <w:tcBorders>
              <w:top w:val="nil"/>
              <w:left w:val="nil"/>
              <w:bottom w:val="nil"/>
              <w:right w:val="nil"/>
            </w:tcBorders>
            <w:shd w:val="clear" w:color="auto" w:fill="auto"/>
            <w:noWrap/>
            <w:vAlign w:val="bottom"/>
            <w:hideMark/>
          </w:tcPr>
          <w:p w14:paraId="22ADF684" w14:textId="77777777" w:rsidR="00326A60" w:rsidRPr="00624A5F" w:rsidRDefault="00326A60" w:rsidP="00326A60">
            <w:pPr>
              <w:spacing w:after="0" w:line="240" w:lineRule="auto"/>
              <w:jc w:val="both"/>
              <w:rPr>
                <w:rFonts w:ascii="Calibri" w:eastAsia="Times New Roman" w:hAnsi="Calibri" w:cs="Times New Roman"/>
                <w:b/>
                <w:i/>
                <w:color w:val="000000"/>
              </w:rPr>
            </w:pPr>
          </w:p>
        </w:tc>
      </w:tr>
      <w:tr w:rsidR="00326A60" w:rsidRPr="00624A5F" w14:paraId="287D6864" w14:textId="77777777" w:rsidTr="00931084">
        <w:trPr>
          <w:trHeight w:val="288"/>
        </w:trPr>
        <w:tc>
          <w:tcPr>
            <w:tcW w:w="2268" w:type="dxa"/>
            <w:tcBorders>
              <w:top w:val="nil"/>
              <w:left w:val="nil"/>
              <w:bottom w:val="nil"/>
              <w:right w:val="nil"/>
            </w:tcBorders>
            <w:shd w:val="clear" w:color="auto" w:fill="auto"/>
            <w:noWrap/>
            <w:vAlign w:val="bottom"/>
            <w:hideMark/>
          </w:tcPr>
          <w:p w14:paraId="7D710AD5" w14:textId="2775CECF" w:rsidR="00326A60" w:rsidRPr="00624A5F" w:rsidRDefault="00326A60" w:rsidP="00326A60">
            <w:pPr>
              <w:spacing w:after="0" w:line="240" w:lineRule="auto"/>
              <w:jc w:val="both"/>
              <w:rPr>
                <w:rFonts w:ascii="Calibri" w:eastAsia="Times New Roman" w:hAnsi="Calibri" w:cs="Times New Roman"/>
                <w:color w:val="000000"/>
              </w:rPr>
            </w:pPr>
            <w:r w:rsidRPr="00624A5F">
              <w:rPr>
                <w:rFonts w:ascii="Calibri" w:eastAsia="Times New Roman" w:hAnsi="Calibri" w:cs="Times New Roman"/>
                <w:bCs/>
                <w:iCs/>
                <w:color w:val="000000"/>
              </w:rPr>
              <w:t>Mid-</w:t>
            </w:r>
            <w:proofErr w:type="spellStart"/>
            <w:r w:rsidRPr="00624A5F">
              <w:rPr>
                <w:rFonts w:ascii="Calibri" w:eastAsia="Times New Roman" w:hAnsi="Calibri" w:cs="Times New Roman"/>
                <w:bCs/>
                <w:iCs/>
                <w:color w:val="000000"/>
              </w:rPr>
              <w:t>disturbance</w:t>
            </w:r>
            <w:proofErr w:type="spellEnd"/>
          </w:p>
        </w:tc>
        <w:tc>
          <w:tcPr>
            <w:tcW w:w="1136" w:type="dxa"/>
            <w:tcBorders>
              <w:top w:val="nil"/>
              <w:left w:val="nil"/>
              <w:bottom w:val="nil"/>
              <w:right w:val="nil"/>
            </w:tcBorders>
            <w:shd w:val="clear" w:color="auto" w:fill="auto"/>
            <w:noWrap/>
            <w:hideMark/>
          </w:tcPr>
          <w:p w14:paraId="74B9961F" w14:textId="510378A6" w:rsidR="00326A60" w:rsidRPr="00624A5F" w:rsidRDefault="00326A60" w:rsidP="00326A60">
            <w:pPr>
              <w:spacing w:after="0" w:line="240" w:lineRule="auto"/>
              <w:jc w:val="both"/>
              <w:rPr>
                <w:rFonts w:ascii="Calibri" w:eastAsia="Times New Roman" w:hAnsi="Calibri" w:cs="Times New Roman"/>
                <w:color w:val="000000"/>
              </w:rPr>
            </w:pPr>
            <w:r w:rsidRPr="00624A5F">
              <w:t xml:space="preserve">1.8   </w:t>
            </w:r>
          </w:p>
        </w:tc>
        <w:tc>
          <w:tcPr>
            <w:tcW w:w="1276" w:type="dxa"/>
            <w:tcBorders>
              <w:top w:val="nil"/>
              <w:left w:val="nil"/>
              <w:bottom w:val="nil"/>
              <w:right w:val="nil"/>
            </w:tcBorders>
            <w:shd w:val="clear" w:color="auto" w:fill="auto"/>
            <w:noWrap/>
            <w:hideMark/>
          </w:tcPr>
          <w:p w14:paraId="0EC11023" w14:textId="108FA985" w:rsidR="00326A60" w:rsidRPr="00624A5F" w:rsidRDefault="00326A60" w:rsidP="00326A60">
            <w:pPr>
              <w:spacing w:after="0" w:line="240" w:lineRule="auto"/>
              <w:jc w:val="both"/>
              <w:rPr>
                <w:rFonts w:ascii="Calibri" w:eastAsia="Times New Roman" w:hAnsi="Calibri" w:cs="Times New Roman"/>
                <w:color w:val="000000"/>
              </w:rPr>
            </w:pPr>
            <w:r w:rsidRPr="00624A5F">
              <w:t xml:space="preserve">0.375  </w:t>
            </w:r>
          </w:p>
        </w:tc>
        <w:tc>
          <w:tcPr>
            <w:tcW w:w="1053" w:type="dxa"/>
            <w:tcBorders>
              <w:top w:val="nil"/>
              <w:left w:val="nil"/>
              <w:bottom w:val="nil"/>
              <w:right w:val="nil"/>
            </w:tcBorders>
            <w:shd w:val="clear" w:color="auto" w:fill="auto"/>
            <w:noWrap/>
            <w:vAlign w:val="bottom"/>
            <w:hideMark/>
          </w:tcPr>
          <w:p w14:paraId="1F94BF58" w14:textId="77777777" w:rsidR="00326A60" w:rsidRPr="00624A5F" w:rsidRDefault="00326A60" w:rsidP="00326A60">
            <w:pPr>
              <w:spacing w:after="0" w:line="240" w:lineRule="auto"/>
              <w:jc w:val="both"/>
              <w:rPr>
                <w:rFonts w:ascii="Calibri" w:eastAsia="Times New Roman" w:hAnsi="Calibri" w:cs="Times New Roman"/>
                <w:color w:val="000000"/>
              </w:rPr>
            </w:pPr>
          </w:p>
        </w:tc>
      </w:tr>
      <w:tr w:rsidR="00326A60" w:rsidRPr="00624A5F" w14:paraId="260F1CF2" w14:textId="77777777" w:rsidTr="00931084">
        <w:trPr>
          <w:trHeight w:val="288"/>
        </w:trPr>
        <w:tc>
          <w:tcPr>
            <w:tcW w:w="2268" w:type="dxa"/>
            <w:tcBorders>
              <w:top w:val="nil"/>
              <w:left w:val="nil"/>
              <w:bottom w:val="nil"/>
              <w:right w:val="nil"/>
            </w:tcBorders>
            <w:shd w:val="clear" w:color="auto" w:fill="auto"/>
            <w:noWrap/>
            <w:vAlign w:val="bottom"/>
            <w:hideMark/>
          </w:tcPr>
          <w:p w14:paraId="6E1A7A80" w14:textId="541D5E1F" w:rsidR="00326A60" w:rsidRPr="00624A5F" w:rsidRDefault="00326A60" w:rsidP="00326A60">
            <w:pPr>
              <w:spacing w:after="0" w:line="240" w:lineRule="auto"/>
              <w:jc w:val="both"/>
              <w:rPr>
                <w:rFonts w:ascii="Calibri" w:eastAsia="Times New Roman" w:hAnsi="Calibri" w:cs="Times New Roman"/>
                <w:color w:val="000000"/>
              </w:rPr>
            </w:pPr>
            <w:r w:rsidRPr="00624A5F">
              <w:rPr>
                <w:rFonts w:ascii="Calibri" w:eastAsia="Times New Roman" w:hAnsi="Calibri" w:cs="Times New Roman"/>
                <w:bCs/>
                <w:iCs/>
                <w:color w:val="000000"/>
              </w:rPr>
              <w:t xml:space="preserve">Natural </w:t>
            </w:r>
            <w:proofErr w:type="spellStart"/>
            <w:r w:rsidRPr="00624A5F">
              <w:rPr>
                <w:rFonts w:ascii="Calibri" w:eastAsia="Times New Roman" w:hAnsi="Calibri" w:cs="Times New Roman"/>
                <w:bCs/>
                <w:iCs/>
                <w:color w:val="000000"/>
              </w:rPr>
              <w:t>Continious</w:t>
            </w:r>
            <w:proofErr w:type="spellEnd"/>
            <w:r w:rsidRPr="00624A5F">
              <w:rPr>
                <w:rFonts w:ascii="Calibri" w:eastAsia="Times New Roman" w:hAnsi="Calibri" w:cs="Times New Roman"/>
                <w:bCs/>
                <w:iCs/>
                <w:color w:val="000000"/>
              </w:rPr>
              <w:t xml:space="preserve"> </w:t>
            </w:r>
            <w:proofErr w:type="spellStart"/>
            <w:r w:rsidRPr="00624A5F">
              <w:rPr>
                <w:rFonts w:ascii="Calibri" w:eastAsia="Times New Roman" w:hAnsi="Calibri" w:cs="Times New Roman"/>
                <w:bCs/>
                <w:iCs/>
                <w:color w:val="000000"/>
              </w:rPr>
              <w:t>Pressure</w:t>
            </w:r>
            <w:proofErr w:type="spellEnd"/>
          </w:p>
        </w:tc>
        <w:tc>
          <w:tcPr>
            <w:tcW w:w="1136" w:type="dxa"/>
            <w:tcBorders>
              <w:top w:val="nil"/>
              <w:left w:val="nil"/>
              <w:bottom w:val="nil"/>
              <w:right w:val="nil"/>
            </w:tcBorders>
            <w:shd w:val="clear" w:color="auto" w:fill="auto"/>
            <w:noWrap/>
            <w:hideMark/>
          </w:tcPr>
          <w:p w14:paraId="08DA66DB" w14:textId="484BFDBB" w:rsidR="00326A60" w:rsidRPr="00624A5F" w:rsidRDefault="00326A60" w:rsidP="00326A60">
            <w:pPr>
              <w:spacing w:after="0" w:line="240" w:lineRule="auto"/>
              <w:jc w:val="both"/>
              <w:rPr>
                <w:rFonts w:ascii="Calibri" w:eastAsia="Times New Roman" w:hAnsi="Calibri" w:cs="Times New Roman"/>
                <w:color w:val="000000"/>
              </w:rPr>
            </w:pPr>
            <w:r w:rsidRPr="00624A5F">
              <w:t>0.0769</w:t>
            </w:r>
          </w:p>
        </w:tc>
        <w:tc>
          <w:tcPr>
            <w:tcW w:w="1276" w:type="dxa"/>
            <w:tcBorders>
              <w:top w:val="nil"/>
              <w:left w:val="nil"/>
              <w:bottom w:val="nil"/>
              <w:right w:val="nil"/>
            </w:tcBorders>
            <w:shd w:val="clear" w:color="auto" w:fill="auto"/>
            <w:noWrap/>
            <w:hideMark/>
          </w:tcPr>
          <w:p w14:paraId="3DA897D5" w14:textId="794DBF72" w:rsidR="00326A60" w:rsidRPr="00624A5F" w:rsidRDefault="00326A60" w:rsidP="00326A60">
            <w:pPr>
              <w:spacing w:after="0" w:line="240" w:lineRule="auto"/>
              <w:jc w:val="both"/>
              <w:rPr>
                <w:rFonts w:ascii="Calibri" w:eastAsia="Times New Roman" w:hAnsi="Calibri" w:cs="Times New Roman"/>
                <w:color w:val="000000"/>
              </w:rPr>
            </w:pPr>
            <w:r w:rsidRPr="00624A5F">
              <w:t xml:space="preserve">1      </w:t>
            </w:r>
          </w:p>
        </w:tc>
        <w:tc>
          <w:tcPr>
            <w:tcW w:w="1053" w:type="dxa"/>
            <w:tcBorders>
              <w:top w:val="nil"/>
              <w:left w:val="nil"/>
              <w:bottom w:val="nil"/>
              <w:right w:val="nil"/>
            </w:tcBorders>
            <w:shd w:val="clear" w:color="auto" w:fill="auto"/>
            <w:noWrap/>
            <w:vAlign w:val="bottom"/>
            <w:hideMark/>
          </w:tcPr>
          <w:p w14:paraId="07D589AB" w14:textId="77777777" w:rsidR="00326A60" w:rsidRPr="00624A5F" w:rsidRDefault="00326A60" w:rsidP="00326A60">
            <w:pPr>
              <w:spacing w:after="0" w:line="240" w:lineRule="auto"/>
              <w:jc w:val="both"/>
              <w:rPr>
                <w:rFonts w:ascii="Calibri" w:eastAsia="Times New Roman" w:hAnsi="Calibri" w:cs="Times New Roman"/>
                <w:color w:val="000000"/>
              </w:rPr>
            </w:pPr>
          </w:p>
        </w:tc>
      </w:tr>
      <w:tr w:rsidR="00326A60" w:rsidRPr="00624A5F" w14:paraId="278F3F39" w14:textId="77777777" w:rsidTr="00931084">
        <w:trPr>
          <w:trHeight w:val="288"/>
        </w:trPr>
        <w:tc>
          <w:tcPr>
            <w:tcW w:w="2268" w:type="dxa"/>
            <w:tcBorders>
              <w:top w:val="nil"/>
              <w:left w:val="nil"/>
              <w:bottom w:val="nil"/>
              <w:right w:val="nil"/>
            </w:tcBorders>
            <w:shd w:val="clear" w:color="auto" w:fill="auto"/>
            <w:noWrap/>
            <w:vAlign w:val="bottom"/>
            <w:hideMark/>
          </w:tcPr>
          <w:p w14:paraId="2CD62FC1" w14:textId="7A3DF6B2" w:rsidR="00326A60" w:rsidRPr="00624A5F" w:rsidRDefault="00326A60" w:rsidP="00326A60">
            <w:pPr>
              <w:spacing w:after="0" w:line="240" w:lineRule="auto"/>
              <w:jc w:val="both"/>
              <w:rPr>
                <w:rFonts w:ascii="Calibri" w:eastAsia="Times New Roman" w:hAnsi="Calibri" w:cs="Times New Roman"/>
                <w:bCs/>
                <w:iCs/>
                <w:color w:val="000000"/>
              </w:rPr>
            </w:pPr>
            <w:r w:rsidRPr="00624A5F">
              <w:rPr>
                <w:rFonts w:ascii="Calibri" w:eastAsia="Times New Roman" w:hAnsi="Calibri" w:cs="Times New Roman"/>
                <w:color w:val="000000"/>
              </w:rPr>
              <w:t>Pollution</w:t>
            </w:r>
          </w:p>
        </w:tc>
        <w:tc>
          <w:tcPr>
            <w:tcW w:w="1136" w:type="dxa"/>
            <w:tcBorders>
              <w:top w:val="nil"/>
              <w:left w:val="nil"/>
              <w:bottom w:val="nil"/>
              <w:right w:val="nil"/>
            </w:tcBorders>
            <w:shd w:val="clear" w:color="auto" w:fill="auto"/>
            <w:noWrap/>
            <w:hideMark/>
          </w:tcPr>
          <w:p w14:paraId="2FF2CFAA" w14:textId="2856FF36" w:rsidR="00326A60" w:rsidRPr="00624A5F" w:rsidRDefault="00326A60" w:rsidP="00326A60">
            <w:pPr>
              <w:spacing w:after="0" w:line="240" w:lineRule="auto"/>
              <w:jc w:val="both"/>
              <w:rPr>
                <w:rFonts w:ascii="Calibri" w:eastAsia="Times New Roman" w:hAnsi="Calibri" w:cs="Times New Roman"/>
                <w:bCs/>
                <w:iCs/>
                <w:color w:val="000000"/>
              </w:rPr>
            </w:pPr>
            <w:r w:rsidRPr="00624A5F">
              <w:t xml:space="preserve">0.667 </w:t>
            </w:r>
          </w:p>
        </w:tc>
        <w:tc>
          <w:tcPr>
            <w:tcW w:w="1276" w:type="dxa"/>
            <w:tcBorders>
              <w:top w:val="nil"/>
              <w:left w:val="nil"/>
              <w:bottom w:val="nil"/>
              <w:right w:val="nil"/>
            </w:tcBorders>
            <w:shd w:val="clear" w:color="auto" w:fill="auto"/>
            <w:noWrap/>
            <w:hideMark/>
          </w:tcPr>
          <w:p w14:paraId="11156A5A" w14:textId="0E303A53" w:rsidR="00326A60" w:rsidRPr="00624A5F" w:rsidRDefault="00326A60" w:rsidP="00326A60">
            <w:pPr>
              <w:spacing w:after="0" w:line="240" w:lineRule="auto"/>
              <w:jc w:val="both"/>
              <w:rPr>
                <w:rFonts w:ascii="Calibri" w:eastAsia="Times New Roman" w:hAnsi="Calibri" w:cs="Times New Roman"/>
                <w:bCs/>
                <w:iCs/>
                <w:color w:val="000000"/>
              </w:rPr>
            </w:pPr>
            <w:r w:rsidRPr="00624A5F">
              <w:t xml:space="preserve">0.502  </w:t>
            </w:r>
          </w:p>
        </w:tc>
        <w:tc>
          <w:tcPr>
            <w:tcW w:w="1053" w:type="dxa"/>
            <w:tcBorders>
              <w:top w:val="nil"/>
              <w:left w:val="nil"/>
              <w:bottom w:val="nil"/>
              <w:right w:val="nil"/>
            </w:tcBorders>
            <w:shd w:val="clear" w:color="auto" w:fill="auto"/>
            <w:noWrap/>
            <w:vAlign w:val="bottom"/>
            <w:hideMark/>
          </w:tcPr>
          <w:p w14:paraId="7D9DBE02" w14:textId="77777777" w:rsidR="00326A60" w:rsidRPr="00624A5F" w:rsidRDefault="00326A60" w:rsidP="00326A60">
            <w:pPr>
              <w:spacing w:after="0" w:line="240" w:lineRule="auto"/>
              <w:jc w:val="both"/>
              <w:rPr>
                <w:rFonts w:ascii="Calibri" w:eastAsia="Times New Roman" w:hAnsi="Calibri" w:cs="Times New Roman"/>
                <w:b/>
                <w:bCs/>
                <w:i/>
                <w:iCs/>
                <w:color w:val="000000"/>
              </w:rPr>
            </w:pPr>
          </w:p>
        </w:tc>
      </w:tr>
      <w:tr w:rsidR="00326A60" w:rsidRPr="00624A5F" w14:paraId="28AAA6D2" w14:textId="77777777" w:rsidTr="00931084">
        <w:trPr>
          <w:trHeight w:val="288"/>
        </w:trPr>
        <w:tc>
          <w:tcPr>
            <w:tcW w:w="2268" w:type="dxa"/>
            <w:tcBorders>
              <w:top w:val="nil"/>
              <w:left w:val="nil"/>
              <w:bottom w:val="nil"/>
              <w:right w:val="nil"/>
            </w:tcBorders>
            <w:shd w:val="clear" w:color="auto" w:fill="auto"/>
            <w:noWrap/>
            <w:vAlign w:val="bottom"/>
            <w:hideMark/>
          </w:tcPr>
          <w:p w14:paraId="3D794825" w14:textId="7A6DF30B" w:rsidR="00326A60" w:rsidRPr="00624A5F" w:rsidRDefault="00326A60" w:rsidP="00326A60">
            <w:pPr>
              <w:spacing w:after="0" w:line="240" w:lineRule="auto"/>
              <w:jc w:val="both"/>
              <w:rPr>
                <w:rFonts w:ascii="Calibri" w:eastAsia="Times New Roman" w:hAnsi="Calibri" w:cs="Times New Roman"/>
                <w:b/>
                <w:i/>
                <w:color w:val="000000"/>
              </w:rPr>
            </w:pPr>
            <w:proofErr w:type="spellStart"/>
            <w:r w:rsidRPr="00624A5F">
              <w:rPr>
                <w:rFonts w:ascii="Calibri" w:eastAsia="Times New Roman" w:hAnsi="Calibri" w:cs="Times New Roman"/>
                <w:b/>
                <w:i/>
                <w:color w:val="000000"/>
              </w:rPr>
              <w:t>Postdisturbance</w:t>
            </w:r>
            <w:proofErr w:type="spellEnd"/>
          </w:p>
        </w:tc>
        <w:tc>
          <w:tcPr>
            <w:tcW w:w="1136" w:type="dxa"/>
            <w:tcBorders>
              <w:top w:val="nil"/>
              <w:left w:val="nil"/>
              <w:bottom w:val="nil"/>
              <w:right w:val="nil"/>
            </w:tcBorders>
            <w:shd w:val="clear" w:color="auto" w:fill="auto"/>
            <w:noWrap/>
            <w:hideMark/>
          </w:tcPr>
          <w:p w14:paraId="70D1967E" w14:textId="30CCCF52" w:rsidR="00326A60" w:rsidRPr="00624A5F" w:rsidRDefault="00326A60" w:rsidP="00326A60">
            <w:pPr>
              <w:spacing w:after="0" w:line="240" w:lineRule="auto"/>
              <w:jc w:val="both"/>
              <w:rPr>
                <w:rFonts w:ascii="Calibri" w:eastAsia="Times New Roman" w:hAnsi="Calibri" w:cs="Times New Roman"/>
                <w:b/>
                <w:i/>
                <w:color w:val="000000"/>
              </w:rPr>
            </w:pPr>
            <w:r w:rsidRPr="00624A5F">
              <w:rPr>
                <w:b/>
                <w:i/>
              </w:rPr>
              <w:t xml:space="preserve">9.26 </w:t>
            </w:r>
          </w:p>
        </w:tc>
        <w:tc>
          <w:tcPr>
            <w:tcW w:w="1276" w:type="dxa"/>
            <w:tcBorders>
              <w:top w:val="nil"/>
              <w:left w:val="nil"/>
              <w:bottom w:val="nil"/>
              <w:right w:val="nil"/>
            </w:tcBorders>
            <w:shd w:val="clear" w:color="auto" w:fill="auto"/>
            <w:noWrap/>
            <w:hideMark/>
          </w:tcPr>
          <w:p w14:paraId="338764EC" w14:textId="3564396D" w:rsidR="00326A60" w:rsidRPr="00624A5F" w:rsidRDefault="00326A60" w:rsidP="00326A60">
            <w:pPr>
              <w:spacing w:after="0" w:line="240" w:lineRule="auto"/>
              <w:jc w:val="both"/>
              <w:rPr>
                <w:rFonts w:ascii="Calibri" w:eastAsia="Times New Roman" w:hAnsi="Calibri" w:cs="Times New Roman"/>
                <w:b/>
                <w:i/>
                <w:color w:val="000000"/>
              </w:rPr>
            </w:pPr>
            <w:r w:rsidRPr="00624A5F">
              <w:rPr>
                <w:b/>
                <w:i/>
              </w:rPr>
              <w:t>0.00150</w:t>
            </w:r>
          </w:p>
        </w:tc>
        <w:tc>
          <w:tcPr>
            <w:tcW w:w="1053" w:type="dxa"/>
            <w:tcBorders>
              <w:top w:val="nil"/>
              <w:left w:val="nil"/>
              <w:bottom w:val="nil"/>
              <w:right w:val="nil"/>
            </w:tcBorders>
            <w:shd w:val="clear" w:color="auto" w:fill="auto"/>
            <w:noWrap/>
            <w:vAlign w:val="bottom"/>
            <w:hideMark/>
          </w:tcPr>
          <w:p w14:paraId="6C378307" w14:textId="77777777" w:rsidR="00326A60" w:rsidRPr="00624A5F" w:rsidRDefault="00326A60" w:rsidP="00326A60">
            <w:pPr>
              <w:spacing w:after="0" w:line="240" w:lineRule="auto"/>
              <w:jc w:val="both"/>
              <w:rPr>
                <w:rFonts w:ascii="Calibri" w:eastAsia="Times New Roman" w:hAnsi="Calibri" w:cs="Times New Roman"/>
                <w:b/>
                <w:i/>
                <w:color w:val="000000"/>
              </w:rPr>
            </w:pPr>
          </w:p>
        </w:tc>
      </w:tr>
      <w:tr w:rsidR="00AD4521" w:rsidRPr="00624A5F" w14:paraId="0DB00282" w14:textId="77777777" w:rsidTr="00843965">
        <w:trPr>
          <w:trHeight w:val="288"/>
        </w:trPr>
        <w:tc>
          <w:tcPr>
            <w:tcW w:w="2268" w:type="dxa"/>
            <w:tcBorders>
              <w:top w:val="nil"/>
              <w:left w:val="nil"/>
              <w:bottom w:val="nil"/>
              <w:right w:val="nil"/>
            </w:tcBorders>
            <w:shd w:val="clear" w:color="auto" w:fill="auto"/>
            <w:noWrap/>
            <w:vAlign w:val="bottom"/>
            <w:hideMark/>
          </w:tcPr>
          <w:p w14:paraId="4615FC3B" w14:textId="77777777" w:rsidR="00AD4521" w:rsidRPr="00624A5F" w:rsidRDefault="00AD4521" w:rsidP="00AD4521">
            <w:pPr>
              <w:spacing w:after="0" w:line="240" w:lineRule="auto"/>
              <w:jc w:val="both"/>
              <w:rPr>
                <w:rFonts w:ascii="Times New Roman" w:eastAsia="Times New Roman" w:hAnsi="Times New Roman" w:cs="Times New Roman"/>
                <w:sz w:val="20"/>
                <w:szCs w:val="20"/>
              </w:rPr>
            </w:pPr>
          </w:p>
        </w:tc>
        <w:tc>
          <w:tcPr>
            <w:tcW w:w="1136" w:type="dxa"/>
            <w:tcBorders>
              <w:top w:val="nil"/>
              <w:left w:val="nil"/>
              <w:bottom w:val="nil"/>
              <w:right w:val="nil"/>
            </w:tcBorders>
            <w:shd w:val="clear" w:color="auto" w:fill="auto"/>
            <w:noWrap/>
            <w:vAlign w:val="bottom"/>
            <w:hideMark/>
          </w:tcPr>
          <w:p w14:paraId="547A3EEC" w14:textId="77777777" w:rsidR="00AD4521" w:rsidRPr="00624A5F" w:rsidRDefault="00AD4521" w:rsidP="00AD4521">
            <w:pPr>
              <w:spacing w:after="0" w:line="240" w:lineRule="auto"/>
              <w:jc w:val="both"/>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auto"/>
            <w:noWrap/>
            <w:vAlign w:val="bottom"/>
            <w:hideMark/>
          </w:tcPr>
          <w:p w14:paraId="70CCB541" w14:textId="77777777" w:rsidR="00AD4521" w:rsidRPr="00624A5F" w:rsidRDefault="00AD4521" w:rsidP="00AD4521">
            <w:pPr>
              <w:spacing w:after="0" w:line="240" w:lineRule="auto"/>
              <w:jc w:val="both"/>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7852706D" w14:textId="77777777" w:rsidR="00AD4521" w:rsidRPr="00624A5F" w:rsidRDefault="00AD4521" w:rsidP="00AD4521">
            <w:pPr>
              <w:spacing w:after="0" w:line="240" w:lineRule="auto"/>
              <w:jc w:val="both"/>
              <w:rPr>
                <w:rFonts w:ascii="Times New Roman" w:eastAsia="Times New Roman" w:hAnsi="Times New Roman" w:cs="Times New Roman"/>
                <w:sz w:val="20"/>
                <w:szCs w:val="20"/>
              </w:rPr>
            </w:pPr>
          </w:p>
        </w:tc>
      </w:tr>
      <w:tr w:rsidR="00AD4521" w:rsidRPr="00624A5F" w14:paraId="60F73746" w14:textId="77777777" w:rsidTr="00843965">
        <w:trPr>
          <w:trHeight w:val="288"/>
        </w:trPr>
        <w:tc>
          <w:tcPr>
            <w:tcW w:w="2268" w:type="dxa"/>
            <w:tcBorders>
              <w:top w:val="nil"/>
              <w:left w:val="nil"/>
              <w:bottom w:val="nil"/>
              <w:right w:val="nil"/>
            </w:tcBorders>
            <w:shd w:val="clear" w:color="auto" w:fill="auto"/>
            <w:noWrap/>
            <w:vAlign w:val="bottom"/>
            <w:hideMark/>
          </w:tcPr>
          <w:p w14:paraId="345CE0E9" w14:textId="77777777" w:rsidR="00AD4521" w:rsidRPr="00624A5F" w:rsidRDefault="00AD4521" w:rsidP="00AD4521">
            <w:pPr>
              <w:spacing w:after="0" w:line="240" w:lineRule="auto"/>
              <w:jc w:val="both"/>
              <w:rPr>
                <w:rFonts w:ascii="Calibri" w:eastAsia="Times New Roman" w:hAnsi="Calibri" w:cs="Times New Roman"/>
                <w:color w:val="000000"/>
              </w:rPr>
            </w:pPr>
            <w:r w:rsidRPr="00624A5F">
              <w:rPr>
                <w:rFonts w:ascii="Calibri" w:eastAsia="Times New Roman" w:hAnsi="Calibri" w:cs="Times New Roman"/>
                <w:color w:val="000000"/>
              </w:rPr>
              <w:t>(D)</w:t>
            </w:r>
          </w:p>
        </w:tc>
        <w:tc>
          <w:tcPr>
            <w:tcW w:w="1136" w:type="dxa"/>
            <w:tcBorders>
              <w:top w:val="nil"/>
              <w:left w:val="nil"/>
              <w:bottom w:val="nil"/>
              <w:right w:val="nil"/>
            </w:tcBorders>
            <w:shd w:val="clear" w:color="auto" w:fill="auto"/>
            <w:noWrap/>
            <w:vAlign w:val="bottom"/>
            <w:hideMark/>
          </w:tcPr>
          <w:p w14:paraId="6A2D2083" w14:textId="77777777" w:rsidR="00AD4521" w:rsidRPr="00624A5F" w:rsidRDefault="00AD4521" w:rsidP="00AD4521">
            <w:pPr>
              <w:spacing w:after="0" w:line="240" w:lineRule="auto"/>
              <w:jc w:val="both"/>
              <w:rPr>
                <w:rFonts w:ascii="Calibri" w:eastAsia="Times New Roman" w:hAnsi="Calibri" w:cs="Times New Roman"/>
                <w:color w:val="000000"/>
              </w:rPr>
            </w:pPr>
          </w:p>
        </w:tc>
        <w:tc>
          <w:tcPr>
            <w:tcW w:w="1276" w:type="dxa"/>
            <w:tcBorders>
              <w:top w:val="nil"/>
              <w:left w:val="nil"/>
              <w:bottom w:val="nil"/>
              <w:right w:val="nil"/>
            </w:tcBorders>
            <w:shd w:val="clear" w:color="auto" w:fill="auto"/>
            <w:noWrap/>
            <w:vAlign w:val="bottom"/>
            <w:hideMark/>
          </w:tcPr>
          <w:p w14:paraId="60452192" w14:textId="77777777" w:rsidR="00AD4521" w:rsidRPr="00624A5F" w:rsidRDefault="00AD4521" w:rsidP="00AD4521">
            <w:pPr>
              <w:spacing w:after="0" w:line="240" w:lineRule="auto"/>
              <w:jc w:val="both"/>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5725D207" w14:textId="77777777" w:rsidR="00AD4521" w:rsidRPr="00624A5F" w:rsidRDefault="00AD4521" w:rsidP="00AD4521">
            <w:pPr>
              <w:spacing w:after="0" w:line="240" w:lineRule="auto"/>
              <w:jc w:val="both"/>
              <w:rPr>
                <w:rFonts w:ascii="Times New Roman" w:eastAsia="Times New Roman" w:hAnsi="Times New Roman" w:cs="Times New Roman"/>
                <w:sz w:val="20"/>
                <w:szCs w:val="20"/>
              </w:rPr>
            </w:pPr>
          </w:p>
        </w:tc>
      </w:tr>
      <w:tr w:rsidR="00AD4521" w:rsidRPr="00624A5F" w14:paraId="7317C31F" w14:textId="77777777" w:rsidTr="00843965">
        <w:trPr>
          <w:trHeight w:val="288"/>
        </w:trPr>
        <w:tc>
          <w:tcPr>
            <w:tcW w:w="2268" w:type="dxa"/>
            <w:tcBorders>
              <w:top w:val="nil"/>
              <w:left w:val="nil"/>
              <w:bottom w:val="nil"/>
              <w:right w:val="nil"/>
            </w:tcBorders>
            <w:shd w:val="clear" w:color="auto" w:fill="auto"/>
            <w:noWrap/>
            <w:vAlign w:val="bottom"/>
            <w:hideMark/>
          </w:tcPr>
          <w:p w14:paraId="07106561" w14:textId="77777777" w:rsidR="00AD4521" w:rsidRPr="00624A5F" w:rsidRDefault="00AD4521" w:rsidP="00AD4521">
            <w:pPr>
              <w:spacing w:after="0" w:line="240" w:lineRule="auto"/>
              <w:jc w:val="both"/>
              <w:rPr>
                <w:rFonts w:ascii="Calibri" w:eastAsia="Times New Roman" w:hAnsi="Calibri" w:cs="Times New Roman"/>
                <w:b/>
                <w:bCs/>
                <w:color w:val="000000"/>
              </w:rPr>
            </w:pPr>
            <w:r w:rsidRPr="00624A5F">
              <w:rPr>
                <w:rFonts w:ascii="Calibri" w:eastAsia="Times New Roman" w:hAnsi="Calibri" w:cs="Times New Roman"/>
                <w:b/>
                <w:bCs/>
                <w:color w:val="000000"/>
              </w:rPr>
              <w:t>Driver</w:t>
            </w:r>
          </w:p>
        </w:tc>
        <w:tc>
          <w:tcPr>
            <w:tcW w:w="1136" w:type="dxa"/>
            <w:tcBorders>
              <w:top w:val="nil"/>
              <w:left w:val="nil"/>
              <w:bottom w:val="nil"/>
              <w:right w:val="nil"/>
            </w:tcBorders>
            <w:shd w:val="clear" w:color="auto" w:fill="auto"/>
            <w:noWrap/>
            <w:vAlign w:val="bottom"/>
            <w:hideMark/>
          </w:tcPr>
          <w:p w14:paraId="1B0DF1C3" w14:textId="77777777" w:rsidR="00AD4521" w:rsidRPr="00624A5F" w:rsidRDefault="00AD4521" w:rsidP="00AD4521">
            <w:pPr>
              <w:spacing w:after="0" w:line="240" w:lineRule="auto"/>
              <w:jc w:val="both"/>
              <w:rPr>
                <w:rFonts w:ascii="Calibri" w:eastAsia="Times New Roman" w:hAnsi="Calibri" w:cs="Times New Roman"/>
                <w:b/>
                <w:bCs/>
                <w:color w:val="000000"/>
              </w:rPr>
            </w:pPr>
            <w:r w:rsidRPr="00624A5F">
              <w:rPr>
                <w:rFonts w:ascii="Calibri" w:eastAsia="Times New Roman" w:hAnsi="Calibri" w:cs="Times New Roman"/>
                <w:b/>
                <w:bCs/>
                <w:color w:val="000000"/>
              </w:rPr>
              <w:t>Habitat</w:t>
            </w:r>
          </w:p>
        </w:tc>
        <w:tc>
          <w:tcPr>
            <w:tcW w:w="1276" w:type="dxa"/>
            <w:tcBorders>
              <w:top w:val="nil"/>
              <w:left w:val="nil"/>
              <w:bottom w:val="nil"/>
              <w:right w:val="nil"/>
            </w:tcBorders>
            <w:shd w:val="clear" w:color="auto" w:fill="auto"/>
            <w:noWrap/>
            <w:vAlign w:val="bottom"/>
            <w:hideMark/>
          </w:tcPr>
          <w:p w14:paraId="0100902C" w14:textId="77777777" w:rsidR="00AD4521" w:rsidRPr="00624A5F" w:rsidRDefault="00AD4521" w:rsidP="00AD4521">
            <w:pPr>
              <w:spacing w:after="0" w:line="240" w:lineRule="auto"/>
              <w:jc w:val="both"/>
              <w:rPr>
                <w:rFonts w:ascii="Calibri" w:eastAsia="Times New Roman" w:hAnsi="Calibri" w:cs="Times New Roman"/>
                <w:b/>
                <w:bCs/>
                <w:color w:val="000000"/>
              </w:rPr>
            </w:pPr>
            <w:r w:rsidRPr="00624A5F">
              <w:rPr>
                <w:rFonts w:ascii="Calibri" w:eastAsia="Times New Roman" w:hAnsi="Calibri" w:cs="Times New Roman"/>
                <w:b/>
                <w:bCs/>
                <w:color w:val="000000"/>
              </w:rPr>
              <w:t>X.squared</w:t>
            </w:r>
          </w:p>
        </w:tc>
        <w:tc>
          <w:tcPr>
            <w:tcW w:w="1053" w:type="dxa"/>
            <w:tcBorders>
              <w:top w:val="nil"/>
              <w:left w:val="nil"/>
              <w:bottom w:val="nil"/>
              <w:right w:val="nil"/>
            </w:tcBorders>
            <w:shd w:val="clear" w:color="auto" w:fill="auto"/>
            <w:noWrap/>
            <w:vAlign w:val="bottom"/>
            <w:hideMark/>
          </w:tcPr>
          <w:p w14:paraId="0DA7A2A8" w14:textId="77777777" w:rsidR="00AD4521" w:rsidRPr="00624A5F" w:rsidRDefault="00AD4521" w:rsidP="00AD4521">
            <w:pPr>
              <w:spacing w:after="0" w:line="240" w:lineRule="auto"/>
              <w:jc w:val="both"/>
              <w:rPr>
                <w:rFonts w:ascii="Calibri" w:eastAsia="Times New Roman" w:hAnsi="Calibri" w:cs="Times New Roman"/>
                <w:b/>
                <w:bCs/>
                <w:color w:val="000000"/>
              </w:rPr>
            </w:pPr>
            <w:r w:rsidRPr="00624A5F">
              <w:rPr>
                <w:rFonts w:ascii="Calibri" w:eastAsia="Times New Roman" w:hAnsi="Calibri" w:cs="Times New Roman"/>
                <w:b/>
                <w:bCs/>
                <w:color w:val="000000"/>
              </w:rPr>
              <w:t>p.value</w:t>
            </w:r>
          </w:p>
        </w:tc>
      </w:tr>
      <w:tr w:rsidR="00326A60" w:rsidRPr="00624A5F" w14:paraId="4421CB4C" w14:textId="77777777" w:rsidTr="00931084">
        <w:trPr>
          <w:trHeight w:val="288"/>
        </w:trPr>
        <w:tc>
          <w:tcPr>
            <w:tcW w:w="2268" w:type="dxa"/>
            <w:tcBorders>
              <w:top w:val="nil"/>
              <w:left w:val="nil"/>
              <w:bottom w:val="nil"/>
              <w:right w:val="nil"/>
            </w:tcBorders>
            <w:shd w:val="clear" w:color="auto" w:fill="auto"/>
            <w:noWrap/>
            <w:vAlign w:val="bottom"/>
          </w:tcPr>
          <w:p w14:paraId="62893855" w14:textId="7A96D3F9" w:rsidR="00326A60" w:rsidRPr="00624A5F" w:rsidRDefault="00326A60" w:rsidP="00326A60">
            <w:pPr>
              <w:spacing w:after="0" w:line="240" w:lineRule="auto"/>
              <w:jc w:val="both"/>
              <w:rPr>
                <w:rFonts w:ascii="Calibri" w:eastAsia="Times New Roman" w:hAnsi="Calibri" w:cs="Times New Roman"/>
                <w:b/>
                <w:bCs/>
                <w:i/>
                <w:color w:val="000000"/>
              </w:rPr>
            </w:pPr>
            <w:r w:rsidRPr="00624A5F">
              <w:rPr>
                <w:rFonts w:ascii="Calibri" w:eastAsia="Times New Roman" w:hAnsi="Calibri" w:cs="Times New Roman"/>
                <w:b/>
                <w:i/>
                <w:color w:val="000000"/>
              </w:rPr>
              <w:t>Climate Change</w:t>
            </w:r>
          </w:p>
        </w:tc>
        <w:tc>
          <w:tcPr>
            <w:tcW w:w="1136" w:type="dxa"/>
            <w:tcBorders>
              <w:top w:val="nil"/>
              <w:left w:val="nil"/>
              <w:bottom w:val="nil"/>
              <w:right w:val="nil"/>
            </w:tcBorders>
            <w:shd w:val="clear" w:color="auto" w:fill="auto"/>
            <w:noWrap/>
            <w:vAlign w:val="bottom"/>
          </w:tcPr>
          <w:p w14:paraId="4542F6E3" w14:textId="62930989" w:rsidR="00326A60" w:rsidRPr="00624A5F" w:rsidRDefault="00326A60" w:rsidP="00326A60">
            <w:pPr>
              <w:spacing w:after="0" w:line="240" w:lineRule="auto"/>
              <w:jc w:val="both"/>
              <w:rPr>
                <w:rFonts w:ascii="Calibri" w:eastAsia="Times New Roman" w:hAnsi="Calibri" w:cs="Times New Roman"/>
                <w:b/>
                <w:bCs/>
                <w:i/>
                <w:color w:val="000000"/>
              </w:rPr>
            </w:pPr>
            <w:r w:rsidRPr="00624A5F">
              <w:rPr>
                <w:rFonts w:ascii="Calibri" w:eastAsia="Times New Roman" w:hAnsi="Calibri" w:cs="Times New Roman"/>
                <w:b/>
                <w:i/>
                <w:color w:val="000000"/>
              </w:rPr>
              <w:t>Forest</w:t>
            </w:r>
          </w:p>
        </w:tc>
        <w:tc>
          <w:tcPr>
            <w:tcW w:w="1276" w:type="dxa"/>
            <w:tcBorders>
              <w:top w:val="nil"/>
              <w:left w:val="nil"/>
              <w:bottom w:val="nil"/>
              <w:right w:val="nil"/>
            </w:tcBorders>
            <w:shd w:val="clear" w:color="auto" w:fill="auto"/>
            <w:noWrap/>
          </w:tcPr>
          <w:p w14:paraId="35062C6C" w14:textId="77B842DF" w:rsidR="00326A60" w:rsidRPr="00624A5F" w:rsidRDefault="00326A60" w:rsidP="00326A60">
            <w:pPr>
              <w:spacing w:after="0" w:line="240" w:lineRule="auto"/>
              <w:jc w:val="both"/>
              <w:rPr>
                <w:rFonts w:ascii="Calibri" w:eastAsia="Times New Roman" w:hAnsi="Calibri" w:cs="Times New Roman"/>
                <w:b/>
                <w:bCs/>
                <w:i/>
                <w:color w:val="000000"/>
              </w:rPr>
            </w:pPr>
            <w:r w:rsidRPr="00624A5F">
              <w:rPr>
                <w:b/>
                <w:i/>
              </w:rPr>
              <w:t>6.08</w:t>
            </w:r>
          </w:p>
        </w:tc>
        <w:tc>
          <w:tcPr>
            <w:tcW w:w="1053" w:type="dxa"/>
            <w:tcBorders>
              <w:top w:val="nil"/>
              <w:left w:val="nil"/>
              <w:bottom w:val="nil"/>
              <w:right w:val="nil"/>
            </w:tcBorders>
            <w:shd w:val="clear" w:color="auto" w:fill="auto"/>
            <w:noWrap/>
          </w:tcPr>
          <w:p w14:paraId="48E2E96D" w14:textId="075D790D" w:rsidR="00326A60" w:rsidRPr="00624A5F" w:rsidRDefault="00326A60" w:rsidP="00326A60">
            <w:pPr>
              <w:spacing w:after="0" w:line="240" w:lineRule="auto"/>
              <w:jc w:val="both"/>
              <w:rPr>
                <w:rFonts w:ascii="Calibri" w:eastAsia="Times New Roman" w:hAnsi="Calibri" w:cs="Times New Roman"/>
                <w:b/>
                <w:bCs/>
                <w:i/>
                <w:color w:val="000000"/>
              </w:rPr>
            </w:pPr>
            <w:r w:rsidRPr="00624A5F">
              <w:rPr>
                <w:b/>
                <w:i/>
              </w:rPr>
              <w:t xml:space="preserve">0.0455 </w:t>
            </w:r>
          </w:p>
        </w:tc>
      </w:tr>
      <w:tr w:rsidR="00326A60" w:rsidRPr="00624A5F" w14:paraId="4D36A038" w14:textId="77777777" w:rsidTr="00931084">
        <w:trPr>
          <w:trHeight w:val="288"/>
        </w:trPr>
        <w:tc>
          <w:tcPr>
            <w:tcW w:w="2268" w:type="dxa"/>
            <w:tcBorders>
              <w:top w:val="nil"/>
              <w:left w:val="nil"/>
              <w:bottom w:val="nil"/>
              <w:right w:val="nil"/>
            </w:tcBorders>
            <w:shd w:val="clear" w:color="auto" w:fill="auto"/>
            <w:noWrap/>
            <w:vAlign w:val="bottom"/>
          </w:tcPr>
          <w:p w14:paraId="02112DF8" w14:textId="074EEF92" w:rsidR="00326A60" w:rsidRPr="00624A5F" w:rsidRDefault="00326A60" w:rsidP="00326A60">
            <w:pPr>
              <w:spacing w:after="0" w:line="240" w:lineRule="auto"/>
              <w:jc w:val="both"/>
              <w:rPr>
                <w:rFonts w:ascii="Calibri" w:eastAsia="Times New Roman" w:hAnsi="Calibri" w:cs="Times New Roman"/>
                <w:b/>
                <w:bCs/>
                <w:i/>
                <w:color w:val="000000"/>
              </w:rPr>
            </w:pPr>
            <w:r w:rsidRPr="00624A5F">
              <w:rPr>
                <w:rFonts w:ascii="Calibri" w:eastAsia="Times New Roman" w:hAnsi="Calibri" w:cs="Times New Roman"/>
                <w:b/>
                <w:i/>
                <w:color w:val="000000"/>
              </w:rPr>
              <w:t>IAS</w:t>
            </w:r>
          </w:p>
        </w:tc>
        <w:tc>
          <w:tcPr>
            <w:tcW w:w="1136" w:type="dxa"/>
            <w:tcBorders>
              <w:top w:val="nil"/>
              <w:left w:val="nil"/>
              <w:bottom w:val="nil"/>
              <w:right w:val="nil"/>
            </w:tcBorders>
            <w:shd w:val="clear" w:color="auto" w:fill="auto"/>
            <w:noWrap/>
            <w:vAlign w:val="bottom"/>
          </w:tcPr>
          <w:p w14:paraId="681D3429" w14:textId="64F1C602" w:rsidR="00326A60" w:rsidRPr="00624A5F" w:rsidRDefault="00326A60" w:rsidP="00326A60">
            <w:pPr>
              <w:spacing w:after="0" w:line="240" w:lineRule="auto"/>
              <w:jc w:val="both"/>
              <w:rPr>
                <w:rFonts w:ascii="Calibri" w:eastAsia="Times New Roman" w:hAnsi="Calibri" w:cs="Times New Roman"/>
                <w:b/>
                <w:bCs/>
                <w:i/>
                <w:color w:val="000000"/>
              </w:rPr>
            </w:pPr>
            <w:r w:rsidRPr="00624A5F">
              <w:rPr>
                <w:rFonts w:ascii="Calibri" w:eastAsia="Times New Roman" w:hAnsi="Calibri" w:cs="Times New Roman"/>
                <w:b/>
                <w:i/>
                <w:color w:val="000000"/>
              </w:rPr>
              <w:t>Forest</w:t>
            </w:r>
          </w:p>
        </w:tc>
        <w:tc>
          <w:tcPr>
            <w:tcW w:w="1276" w:type="dxa"/>
            <w:tcBorders>
              <w:top w:val="nil"/>
              <w:left w:val="nil"/>
              <w:bottom w:val="nil"/>
              <w:right w:val="nil"/>
            </w:tcBorders>
            <w:shd w:val="clear" w:color="auto" w:fill="auto"/>
            <w:noWrap/>
          </w:tcPr>
          <w:p w14:paraId="4366F8DE" w14:textId="21516DBC" w:rsidR="00326A60" w:rsidRPr="00624A5F" w:rsidRDefault="00326A60" w:rsidP="00326A60">
            <w:pPr>
              <w:spacing w:after="0" w:line="240" w:lineRule="auto"/>
              <w:jc w:val="both"/>
              <w:rPr>
                <w:rFonts w:ascii="Calibri" w:eastAsia="Times New Roman" w:hAnsi="Calibri" w:cs="Times New Roman"/>
                <w:b/>
                <w:bCs/>
                <w:i/>
                <w:color w:val="000000"/>
              </w:rPr>
            </w:pPr>
            <w:r w:rsidRPr="00624A5F">
              <w:rPr>
                <w:b/>
                <w:i/>
              </w:rPr>
              <w:t xml:space="preserve">10.6 </w:t>
            </w:r>
          </w:p>
        </w:tc>
        <w:tc>
          <w:tcPr>
            <w:tcW w:w="1053" w:type="dxa"/>
            <w:tcBorders>
              <w:top w:val="nil"/>
              <w:left w:val="nil"/>
              <w:bottom w:val="nil"/>
              <w:right w:val="nil"/>
            </w:tcBorders>
            <w:shd w:val="clear" w:color="auto" w:fill="auto"/>
            <w:noWrap/>
          </w:tcPr>
          <w:p w14:paraId="60663CC8" w14:textId="2D1D0CB4" w:rsidR="00326A60" w:rsidRPr="00624A5F" w:rsidRDefault="00326A60" w:rsidP="00326A60">
            <w:pPr>
              <w:spacing w:after="0" w:line="240" w:lineRule="auto"/>
              <w:jc w:val="both"/>
              <w:rPr>
                <w:rFonts w:ascii="Calibri" w:eastAsia="Times New Roman" w:hAnsi="Calibri" w:cs="Times New Roman"/>
                <w:b/>
                <w:bCs/>
                <w:i/>
                <w:color w:val="000000"/>
              </w:rPr>
            </w:pPr>
            <w:r w:rsidRPr="00624A5F">
              <w:rPr>
                <w:b/>
                <w:i/>
              </w:rPr>
              <w:t>0.00850</w:t>
            </w:r>
          </w:p>
        </w:tc>
      </w:tr>
      <w:tr w:rsidR="00326A60" w:rsidRPr="00624A5F" w14:paraId="7437612D" w14:textId="77777777" w:rsidTr="00931084">
        <w:trPr>
          <w:trHeight w:val="288"/>
        </w:trPr>
        <w:tc>
          <w:tcPr>
            <w:tcW w:w="2268" w:type="dxa"/>
            <w:tcBorders>
              <w:top w:val="nil"/>
              <w:left w:val="nil"/>
              <w:bottom w:val="nil"/>
              <w:right w:val="nil"/>
            </w:tcBorders>
            <w:shd w:val="clear" w:color="auto" w:fill="auto"/>
            <w:noWrap/>
            <w:vAlign w:val="bottom"/>
          </w:tcPr>
          <w:p w14:paraId="6D8DFD11" w14:textId="7A496E1B" w:rsidR="00326A60" w:rsidRPr="00624A5F" w:rsidRDefault="00326A60" w:rsidP="00326A60">
            <w:pPr>
              <w:spacing w:after="0" w:line="240" w:lineRule="auto"/>
              <w:jc w:val="both"/>
              <w:rPr>
                <w:rFonts w:ascii="Calibri" w:eastAsia="Times New Roman" w:hAnsi="Calibri" w:cs="Times New Roman"/>
                <w:b/>
                <w:bCs/>
                <w:i/>
                <w:color w:val="000000"/>
              </w:rPr>
            </w:pPr>
            <w:r w:rsidRPr="00624A5F">
              <w:rPr>
                <w:rFonts w:ascii="Calibri" w:eastAsia="Times New Roman" w:hAnsi="Calibri" w:cs="Times New Roman"/>
                <w:b/>
                <w:i/>
                <w:color w:val="000000"/>
              </w:rPr>
              <w:lastRenderedPageBreak/>
              <w:t>Land-</w:t>
            </w:r>
            <w:proofErr w:type="spellStart"/>
            <w:r w:rsidRPr="00624A5F">
              <w:rPr>
                <w:rFonts w:ascii="Calibri" w:eastAsia="Times New Roman" w:hAnsi="Calibri" w:cs="Times New Roman"/>
                <w:b/>
                <w:i/>
                <w:color w:val="000000"/>
              </w:rPr>
              <w:t>use</w:t>
            </w:r>
            <w:proofErr w:type="spellEnd"/>
            <w:r w:rsidRPr="00624A5F">
              <w:rPr>
                <w:rFonts w:ascii="Calibri" w:eastAsia="Times New Roman" w:hAnsi="Calibri" w:cs="Times New Roman"/>
                <w:b/>
                <w:i/>
                <w:color w:val="000000"/>
              </w:rPr>
              <w:t xml:space="preserve"> (</w:t>
            </w:r>
            <w:proofErr w:type="spellStart"/>
            <w:r w:rsidRPr="00624A5F">
              <w:rPr>
                <w:rFonts w:ascii="Calibri" w:eastAsia="Times New Roman" w:hAnsi="Calibri" w:cs="Times New Roman"/>
                <w:b/>
                <w:i/>
                <w:color w:val="000000"/>
              </w:rPr>
              <w:t>Ongoing</w:t>
            </w:r>
            <w:proofErr w:type="spellEnd"/>
            <w:r w:rsidRPr="00624A5F">
              <w:rPr>
                <w:rFonts w:ascii="Calibri" w:eastAsia="Times New Roman" w:hAnsi="Calibri" w:cs="Times New Roman"/>
                <w:b/>
                <w:i/>
                <w:color w:val="000000"/>
              </w:rPr>
              <w:t>)</w:t>
            </w:r>
          </w:p>
        </w:tc>
        <w:tc>
          <w:tcPr>
            <w:tcW w:w="1136" w:type="dxa"/>
            <w:tcBorders>
              <w:top w:val="nil"/>
              <w:left w:val="nil"/>
              <w:bottom w:val="nil"/>
              <w:right w:val="nil"/>
            </w:tcBorders>
            <w:shd w:val="clear" w:color="auto" w:fill="auto"/>
            <w:noWrap/>
            <w:vAlign w:val="bottom"/>
          </w:tcPr>
          <w:p w14:paraId="7B3278AC" w14:textId="503AA935" w:rsidR="00326A60" w:rsidRPr="00624A5F" w:rsidRDefault="00326A60" w:rsidP="00326A60">
            <w:pPr>
              <w:spacing w:after="0" w:line="240" w:lineRule="auto"/>
              <w:jc w:val="both"/>
              <w:rPr>
                <w:rFonts w:ascii="Calibri" w:eastAsia="Times New Roman" w:hAnsi="Calibri" w:cs="Times New Roman"/>
                <w:b/>
                <w:bCs/>
                <w:i/>
                <w:color w:val="000000"/>
              </w:rPr>
            </w:pPr>
            <w:r w:rsidRPr="00624A5F">
              <w:rPr>
                <w:rFonts w:ascii="Calibri" w:eastAsia="Times New Roman" w:hAnsi="Calibri" w:cs="Times New Roman"/>
                <w:b/>
                <w:i/>
                <w:color w:val="000000"/>
              </w:rPr>
              <w:t>Forest</w:t>
            </w:r>
          </w:p>
        </w:tc>
        <w:tc>
          <w:tcPr>
            <w:tcW w:w="1276" w:type="dxa"/>
            <w:tcBorders>
              <w:top w:val="nil"/>
              <w:left w:val="nil"/>
              <w:bottom w:val="nil"/>
              <w:right w:val="nil"/>
            </w:tcBorders>
            <w:shd w:val="clear" w:color="auto" w:fill="auto"/>
            <w:noWrap/>
          </w:tcPr>
          <w:p w14:paraId="5A4C564B" w14:textId="26B570E0" w:rsidR="00326A60" w:rsidRPr="00624A5F" w:rsidRDefault="00326A60" w:rsidP="00326A60">
            <w:pPr>
              <w:spacing w:after="0" w:line="240" w:lineRule="auto"/>
              <w:jc w:val="both"/>
              <w:rPr>
                <w:rFonts w:ascii="Calibri" w:eastAsia="Times New Roman" w:hAnsi="Calibri" w:cs="Times New Roman"/>
                <w:b/>
                <w:bCs/>
                <w:i/>
                <w:color w:val="000000"/>
              </w:rPr>
            </w:pPr>
            <w:r w:rsidRPr="00624A5F">
              <w:rPr>
                <w:b/>
                <w:i/>
              </w:rPr>
              <w:t>8.85</w:t>
            </w:r>
          </w:p>
        </w:tc>
        <w:tc>
          <w:tcPr>
            <w:tcW w:w="1053" w:type="dxa"/>
            <w:tcBorders>
              <w:top w:val="nil"/>
              <w:left w:val="nil"/>
              <w:bottom w:val="nil"/>
              <w:right w:val="nil"/>
            </w:tcBorders>
            <w:shd w:val="clear" w:color="auto" w:fill="auto"/>
            <w:noWrap/>
          </w:tcPr>
          <w:p w14:paraId="3D97662B" w14:textId="2F0BEFD6" w:rsidR="00326A60" w:rsidRPr="00624A5F" w:rsidRDefault="00326A60" w:rsidP="00326A60">
            <w:pPr>
              <w:spacing w:after="0" w:line="240" w:lineRule="auto"/>
              <w:jc w:val="both"/>
              <w:rPr>
                <w:rFonts w:ascii="Calibri" w:eastAsia="Times New Roman" w:hAnsi="Calibri" w:cs="Times New Roman"/>
                <w:b/>
                <w:bCs/>
                <w:i/>
                <w:color w:val="000000"/>
              </w:rPr>
            </w:pPr>
            <w:r w:rsidRPr="00624A5F">
              <w:rPr>
                <w:b/>
                <w:i/>
              </w:rPr>
              <w:t xml:space="preserve">0.0155 </w:t>
            </w:r>
          </w:p>
        </w:tc>
      </w:tr>
      <w:tr w:rsidR="00326A60" w:rsidRPr="00624A5F" w14:paraId="50440ACD" w14:textId="77777777" w:rsidTr="00931084">
        <w:trPr>
          <w:trHeight w:val="288"/>
        </w:trPr>
        <w:tc>
          <w:tcPr>
            <w:tcW w:w="2268" w:type="dxa"/>
            <w:tcBorders>
              <w:top w:val="nil"/>
              <w:left w:val="nil"/>
              <w:bottom w:val="nil"/>
              <w:right w:val="nil"/>
            </w:tcBorders>
            <w:shd w:val="clear" w:color="auto" w:fill="auto"/>
            <w:noWrap/>
            <w:vAlign w:val="bottom"/>
            <w:hideMark/>
          </w:tcPr>
          <w:p w14:paraId="71A57B86" w14:textId="4293AE0B" w:rsidR="00326A60" w:rsidRPr="00624A5F" w:rsidRDefault="00326A60" w:rsidP="00326A60">
            <w:pPr>
              <w:spacing w:after="0" w:line="240" w:lineRule="auto"/>
              <w:jc w:val="both"/>
              <w:rPr>
                <w:rFonts w:ascii="Calibri" w:eastAsia="Times New Roman" w:hAnsi="Calibri" w:cs="Times New Roman"/>
                <w:color w:val="000000"/>
              </w:rPr>
            </w:pPr>
            <w:r w:rsidRPr="00624A5F">
              <w:rPr>
                <w:rFonts w:ascii="Calibri" w:eastAsia="Times New Roman" w:hAnsi="Calibri" w:cs="Times New Roman"/>
                <w:color w:val="000000"/>
              </w:rPr>
              <w:t>Land-</w:t>
            </w:r>
            <w:proofErr w:type="spellStart"/>
            <w:r w:rsidRPr="00624A5F">
              <w:rPr>
                <w:rFonts w:ascii="Calibri" w:eastAsia="Times New Roman" w:hAnsi="Calibri" w:cs="Times New Roman"/>
                <w:color w:val="000000"/>
              </w:rPr>
              <w:t>use</w:t>
            </w:r>
            <w:proofErr w:type="spellEnd"/>
            <w:r w:rsidRPr="00624A5F">
              <w:rPr>
                <w:rFonts w:ascii="Calibri" w:eastAsia="Times New Roman" w:hAnsi="Calibri" w:cs="Times New Roman"/>
                <w:color w:val="000000"/>
              </w:rPr>
              <w:t xml:space="preserve"> </w:t>
            </w:r>
            <w:proofErr w:type="spellStart"/>
            <w:r w:rsidRPr="00624A5F">
              <w:rPr>
                <w:rFonts w:ascii="Calibri" w:eastAsia="Times New Roman" w:hAnsi="Calibri" w:cs="Times New Roman"/>
                <w:color w:val="000000"/>
              </w:rPr>
              <w:t>Cessation</w:t>
            </w:r>
            <w:proofErr w:type="spellEnd"/>
          </w:p>
        </w:tc>
        <w:tc>
          <w:tcPr>
            <w:tcW w:w="1136" w:type="dxa"/>
            <w:tcBorders>
              <w:top w:val="nil"/>
              <w:left w:val="nil"/>
              <w:bottom w:val="nil"/>
              <w:right w:val="nil"/>
            </w:tcBorders>
            <w:shd w:val="clear" w:color="auto" w:fill="auto"/>
            <w:noWrap/>
            <w:vAlign w:val="bottom"/>
            <w:hideMark/>
          </w:tcPr>
          <w:p w14:paraId="7480C4A1" w14:textId="77777777" w:rsidR="00326A60" w:rsidRPr="00624A5F" w:rsidRDefault="00326A60" w:rsidP="00326A60">
            <w:pPr>
              <w:spacing w:after="0" w:line="240" w:lineRule="auto"/>
              <w:jc w:val="both"/>
              <w:rPr>
                <w:rFonts w:ascii="Calibri" w:eastAsia="Times New Roman" w:hAnsi="Calibri" w:cs="Times New Roman"/>
                <w:color w:val="000000"/>
              </w:rPr>
            </w:pPr>
            <w:r w:rsidRPr="00624A5F">
              <w:rPr>
                <w:rFonts w:ascii="Calibri" w:eastAsia="Times New Roman" w:hAnsi="Calibri" w:cs="Times New Roman"/>
                <w:color w:val="000000"/>
              </w:rPr>
              <w:t>Forest</w:t>
            </w:r>
          </w:p>
        </w:tc>
        <w:tc>
          <w:tcPr>
            <w:tcW w:w="1276" w:type="dxa"/>
            <w:tcBorders>
              <w:top w:val="nil"/>
              <w:left w:val="nil"/>
              <w:bottom w:val="nil"/>
              <w:right w:val="nil"/>
            </w:tcBorders>
            <w:shd w:val="clear" w:color="auto" w:fill="auto"/>
            <w:noWrap/>
          </w:tcPr>
          <w:p w14:paraId="0B04458F" w14:textId="43FC410E" w:rsidR="00326A60" w:rsidRPr="00624A5F" w:rsidRDefault="00326A60" w:rsidP="00326A60">
            <w:pPr>
              <w:spacing w:after="0" w:line="240" w:lineRule="auto"/>
              <w:jc w:val="both"/>
              <w:rPr>
                <w:rFonts w:ascii="Calibri" w:eastAsia="Times New Roman" w:hAnsi="Calibri" w:cs="Times New Roman"/>
                <w:color w:val="000000"/>
              </w:rPr>
            </w:pPr>
            <w:r w:rsidRPr="00624A5F">
              <w:t>3.16</w:t>
            </w:r>
          </w:p>
        </w:tc>
        <w:tc>
          <w:tcPr>
            <w:tcW w:w="1053" w:type="dxa"/>
            <w:tcBorders>
              <w:top w:val="nil"/>
              <w:left w:val="nil"/>
              <w:bottom w:val="nil"/>
              <w:right w:val="nil"/>
            </w:tcBorders>
            <w:shd w:val="clear" w:color="auto" w:fill="auto"/>
            <w:noWrap/>
          </w:tcPr>
          <w:p w14:paraId="3DED362C" w14:textId="35E8EEA6" w:rsidR="00326A60" w:rsidRPr="00624A5F" w:rsidRDefault="00326A60" w:rsidP="00326A60">
            <w:pPr>
              <w:spacing w:after="0" w:line="240" w:lineRule="auto"/>
              <w:jc w:val="both"/>
              <w:rPr>
                <w:rFonts w:ascii="Calibri" w:eastAsia="Times New Roman" w:hAnsi="Calibri" w:cs="Times New Roman"/>
                <w:color w:val="000000"/>
              </w:rPr>
            </w:pPr>
            <w:r w:rsidRPr="00624A5F">
              <w:t xml:space="preserve">0.226  </w:t>
            </w:r>
          </w:p>
        </w:tc>
      </w:tr>
      <w:tr w:rsidR="00326A60" w:rsidRPr="00624A5F" w14:paraId="09A40C9E" w14:textId="77777777" w:rsidTr="00931084">
        <w:trPr>
          <w:trHeight w:val="288"/>
        </w:trPr>
        <w:tc>
          <w:tcPr>
            <w:tcW w:w="2268" w:type="dxa"/>
            <w:tcBorders>
              <w:top w:val="nil"/>
              <w:left w:val="nil"/>
              <w:bottom w:val="nil"/>
              <w:right w:val="nil"/>
            </w:tcBorders>
            <w:shd w:val="clear" w:color="auto" w:fill="auto"/>
            <w:noWrap/>
            <w:vAlign w:val="bottom"/>
            <w:hideMark/>
          </w:tcPr>
          <w:p w14:paraId="5D5F4BFD" w14:textId="3541A997" w:rsidR="00326A60" w:rsidRPr="00624A5F" w:rsidRDefault="00326A60" w:rsidP="00326A60">
            <w:pPr>
              <w:spacing w:after="0" w:line="240" w:lineRule="auto"/>
              <w:jc w:val="both"/>
              <w:rPr>
                <w:rFonts w:ascii="Calibri" w:eastAsia="Times New Roman" w:hAnsi="Calibri" w:cs="Times New Roman"/>
                <w:b/>
                <w:i/>
                <w:color w:val="000000"/>
              </w:rPr>
            </w:pPr>
            <w:r w:rsidRPr="00624A5F">
              <w:rPr>
                <w:rFonts w:ascii="Calibri" w:eastAsia="Times New Roman" w:hAnsi="Calibri" w:cs="Times New Roman"/>
                <w:b/>
                <w:bCs/>
                <w:i/>
                <w:iCs/>
                <w:color w:val="000000"/>
              </w:rPr>
              <w:t>Land-</w:t>
            </w:r>
            <w:proofErr w:type="spellStart"/>
            <w:r w:rsidRPr="00624A5F">
              <w:rPr>
                <w:rFonts w:ascii="Calibri" w:eastAsia="Times New Roman" w:hAnsi="Calibri" w:cs="Times New Roman"/>
                <w:b/>
                <w:bCs/>
                <w:i/>
                <w:iCs/>
                <w:color w:val="000000"/>
              </w:rPr>
              <w:t>use</w:t>
            </w:r>
            <w:proofErr w:type="spellEnd"/>
            <w:r w:rsidRPr="00624A5F">
              <w:rPr>
                <w:rFonts w:ascii="Calibri" w:eastAsia="Times New Roman" w:hAnsi="Calibri" w:cs="Times New Roman"/>
                <w:b/>
                <w:bCs/>
                <w:i/>
                <w:iCs/>
                <w:color w:val="000000"/>
              </w:rPr>
              <w:t xml:space="preserve"> Change</w:t>
            </w:r>
          </w:p>
        </w:tc>
        <w:tc>
          <w:tcPr>
            <w:tcW w:w="1136" w:type="dxa"/>
            <w:tcBorders>
              <w:top w:val="nil"/>
              <w:left w:val="nil"/>
              <w:bottom w:val="nil"/>
              <w:right w:val="nil"/>
            </w:tcBorders>
            <w:shd w:val="clear" w:color="auto" w:fill="auto"/>
            <w:noWrap/>
            <w:vAlign w:val="bottom"/>
            <w:hideMark/>
          </w:tcPr>
          <w:p w14:paraId="2BF309DE" w14:textId="77777777" w:rsidR="00326A60" w:rsidRPr="00624A5F" w:rsidRDefault="00326A60" w:rsidP="00326A60">
            <w:pPr>
              <w:spacing w:after="0" w:line="240" w:lineRule="auto"/>
              <w:jc w:val="both"/>
              <w:rPr>
                <w:rFonts w:ascii="Calibri" w:eastAsia="Times New Roman" w:hAnsi="Calibri" w:cs="Times New Roman"/>
                <w:b/>
                <w:i/>
                <w:color w:val="000000"/>
              </w:rPr>
            </w:pPr>
            <w:r w:rsidRPr="00624A5F">
              <w:rPr>
                <w:rFonts w:ascii="Calibri" w:eastAsia="Times New Roman" w:hAnsi="Calibri" w:cs="Times New Roman"/>
                <w:b/>
                <w:i/>
                <w:color w:val="000000"/>
              </w:rPr>
              <w:t>Forest</w:t>
            </w:r>
          </w:p>
        </w:tc>
        <w:tc>
          <w:tcPr>
            <w:tcW w:w="1276" w:type="dxa"/>
            <w:tcBorders>
              <w:top w:val="nil"/>
              <w:left w:val="nil"/>
              <w:bottom w:val="nil"/>
              <w:right w:val="nil"/>
            </w:tcBorders>
            <w:shd w:val="clear" w:color="auto" w:fill="auto"/>
            <w:noWrap/>
          </w:tcPr>
          <w:p w14:paraId="25CE6523" w14:textId="411265BD" w:rsidR="00326A60" w:rsidRPr="00624A5F" w:rsidRDefault="00326A60" w:rsidP="00326A60">
            <w:pPr>
              <w:spacing w:after="0" w:line="240" w:lineRule="auto"/>
              <w:jc w:val="both"/>
              <w:rPr>
                <w:rFonts w:ascii="Calibri" w:eastAsia="Times New Roman" w:hAnsi="Calibri" w:cs="Times New Roman"/>
                <w:b/>
                <w:i/>
                <w:color w:val="000000"/>
              </w:rPr>
            </w:pPr>
            <w:r w:rsidRPr="00624A5F">
              <w:rPr>
                <w:b/>
                <w:i/>
              </w:rPr>
              <w:t xml:space="preserve">11.4 </w:t>
            </w:r>
          </w:p>
        </w:tc>
        <w:tc>
          <w:tcPr>
            <w:tcW w:w="1053" w:type="dxa"/>
            <w:tcBorders>
              <w:top w:val="nil"/>
              <w:left w:val="nil"/>
              <w:bottom w:val="nil"/>
              <w:right w:val="nil"/>
            </w:tcBorders>
            <w:shd w:val="clear" w:color="auto" w:fill="auto"/>
            <w:noWrap/>
          </w:tcPr>
          <w:p w14:paraId="7A0AC13C" w14:textId="6B41780C" w:rsidR="00326A60" w:rsidRPr="00624A5F" w:rsidRDefault="00326A60" w:rsidP="00326A60">
            <w:pPr>
              <w:spacing w:after="0" w:line="240" w:lineRule="auto"/>
              <w:jc w:val="both"/>
              <w:rPr>
                <w:rFonts w:ascii="Calibri" w:eastAsia="Times New Roman" w:hAnsi="Calibri" w:cs="Times New Roman"/>
                <w:b/>
                <w:i/>
                <w:color w:val="000000"/>
              </w:rPr>
            </w:pPr>
            <w:r w:rsidRPr="00624A5F">
              <w:rPr>
                <w:b/>
                <w:i/>
              </w:rPr>
              <w:t>0.00400</w:t>
            </w:r>
          </w:p>
        </w:tc>
      </w:tr>
      <w:tr w:rsidR="00326A60" w:rsidRPr="00624A5F" w14:paraId="3E9B5110" w14:textId="77777777" w:rsidTr="00931084">
        <w:trPr>
          <w:trHeight w:val="288"/>
        </w:trPr>
        <w:tc>
          <w:tcPr>
            <w:tcW w:w="2268" w:type="dxa"/>
            <w:tcBorders>
              <w:top w:val="nil"/>
              <w:left w:val="nil"/>
              <w:bottom w:val="nil"/>
              <w:right w:val="nil"/>
            </w:tcBorders>
            <w:shd w:val="clear" w:color="auto" w:fill="auto"/>
            <w:noWrap/>
            <w:vAlign w:val="bottom"/>
            <w:hideMark/>
          </w:tcPr>
          <w:p w14:paraId="7584B993" w14:textId="185D70AC" w:rsidR="00326A60" w:rsidRPr="00624A5F" w:rsidRDefault="00326A60" w:rsidP="00326A60">
            <w:pPr>
              <w:spacing w:after="0" w:line="240" w:lineRule="auto"/>
              <w:jc w:val="both"/>
              <w:rPr>
                <w:rFonts w:ascii="Calibri" w:eastAsia="Times New Roman" w:hAnsi="Calibri" w:cs="Times New Roman"/>
                <w:color w:val="000000"/>
              </w:rPr>
            </w:pPr>
            <w:r w:rsidRPr="00624A5F">
              <w:rPr>
                <w:rFonts w:ascii="Calibri" w:eastAsia="Times New Roman" w:hAnsi="Calibri" w:cs="Times New Roman"/>
                <w:bCs/>
                <w:iCs/>
                <w:color w:val="000000"/>
              </w:rPr>
              <w:t>Mid-</w:t>
            </w:r>
            <w:proofErr w:type="spellStart"/>
            <w:r w:rsidRPr="00624A5F">
              <w:rPr>
                <w:rFonts w:ascii="Calibri" w:eastAsia="Times New Roman" w:hAnsi="Calibri" w:cs="Times New Roman"/>
                <w:bCs/>
                <w:iCs/>
                <w:color w:val="000000"/>
              </w:rPr>
              <w:t>disturbance</w:t>
            </w:r>
            <w:proofErr w:type="spellEnd"/>
          </w:p>
        </w:tc>
        <w:tc>
          <w:tcPr>
            <w:tcW w:w="1136" w:type="dxa"/>
            <w:tcBorders>
              <w:top w:val="nil"/>
              <w:left w:val="nil"/>
              <w:bottom w:val="nil"/>
              <w:right w:val="nil"/>
            </w:tcBorders>
            <w:shd w:val="clear" w:color="auto" w:fill="auto"/>
            <w:noWrap/>
            <w:vAlign w:val="bottom"/>
            <w:hideMark/>
          </w:tcPr>
          <w:p w14:paraId="7FD034BC" w14:textId="77777777" w:rsidR="00326A60" w:rsidRPr="00624A5F" w:rsidRDefault="00326A60" w:rsidP="00326A60">
            <w:pPr>
              <w:spacing w:after="0" w:line="240" w:lineRule="auto"/>
              <w:jc w:val="both"/>
              <w:rPr>
                <w:rFonts w:ascii="Calibri" w:eastAsia="Times New Roman" w:hAnsi="Calibri" w:cs="Times New Roman"/>
                <w:color w:val="000000"/>
              </w:rPr>
            </w:pPr>
            <w:r w:rsidRPr="00624A5F">
              <w:rPr>
                <w:rFonts w:ascii="Calibri" w:eastAsia="Times New Roman" w:hAnsi="Calibri" w:cs="Times New Roman"/>
                <w:color w:val="000000"/>
              </w:rPr>
              <w:t>Forest</w:t>
            </w:r>
          </w:p>
        </w:tc>
        <w:tc>
          <w:tcPr>
            <w:tcW w:w="1276" w:type="dxa"/>
            <w:tcBorders>
              <w:top w:val="nil"/>
              <w:left w:val="nil"/>
              <w:bottom w:val="nil"/>
              <w:right w:val="nil"/>
            </w:tcBorders>
            <w:shd w:val="clear" w:color="auto" w:fill="auto"/>
            <w:noWrap/>
          </w:tcPr>
          <w:p w14:paraId="718405B5" w14:textId="1CEA05D0" w:rsidR="00326A60" w:rsidRPr="00624A5F" w:rsidRDefault="00326A60" w:rsidP="00326A60">
            <w:pPr>
              <w:spacing w:after="0" w:line="240" w:lineRule="auto"/>
              <w:jc w:val="both"/>
              <w:rPr>
                <w:rFonts w:ascii="Calibri" w:eastAsia="Times New Roman" w:hAnsi="Calibri" w:cs="Times New Roman"/>
                <w:color w:val="000000"/>
              </w:rPr>
            </w:pPr>
            <w:r w:rsidRPr="00624A5F">
              <w:t xml:space="preserve">0.4 </w:t>
            </w:r>
          </w:p>
        </w:tc>
        <w:tc>
          <w:tcPr>
            <w:tcW w:w="1053" w:type="dxa"/>
            <w:tcBorders>
              <w:top w:val="nil"/>
              <w:left w:val="nil"/>
              <w:bottom w:val="nil"/>
              <w:right w:val="nil"/>
            </w:tcBorders>
            <w:shd w:val="clear" w:color="auto" w:fill="auto"/>
            <w:noWrap/>
          </w:tcPr>
          <w:p w14:paraId="70DBE2DE" w14:textId="33CA1115" w:rsidR="00326A60" w:rsidRPr="00624A5F" w:rsidRDefault="00326A60" w:rsidP="00326A60">
            <w:pPr>
              <w:spacing w:after="0" w:line="240" w:lineRule="auto"/>
              <w:jc w:val="both"/>
              <w:rPr>
                <w:rFonts w:ascii="Calibri" w:eastAsia="Times New Roman" w:hAnsi="Calibri" w:cs="Times New Roman"/>
                <w:color w:val="000000"/>
              </w:rPr>
            </w:pPr>
            <w:r w:rsidRPr="00624A5F">
              <w:t xml:space="preserve">1      </w:t>
            </w:r>
          </w:p>
        </w:tc>
      </w:tr>
      <w:tr w:rsidR="00326A60" w:rsidRPr="00624A5F" w14:paraId="3C2A7D48" w14:textId="77777777" w:rsidTr="00931084">
        <w:trPr>
          <w:trHeight w:val="288"/>
        </w:trPr>
        <w:tc>
          <w:tcPr>
            <w:tcW w:w="2268" w:type="dxa"/>
            <w:tcBorders>
              <w:top w:val="nil"/>
              <w:left w:val="nil"/>
              <w:bottom w:val="nil"/>
              <w:right w:val="nil"/>
            </w:tcBorders>
            <w:shd w:val="clear" w:color="auto" w:fill="auto"/>
            <w:noWrap/>
            <w:vAlign w:val="bottom"/>
            <w:hideMark/>
          </w:tcPr>
          <w:p w14:paraId="6781BABC" w14:textId="5CEEFFDD" w:rsidR="00326A60" w:rsidRPr="00624A5F" w:rsidRDefault="00326A60" w:rsidP="00326A60">
            <w:pPr>
              <w:spacing w:after="0" w:line="240" w:lineRule="auto"/>
              <w:jc w:val="both"/>
              <w:rPr>
                <w:rFonts w:ascii="Calibri" w:eastAsia="Times New Roman" w:hAnsi="Calibri" w:cs="Times New Roman"/>
                <w:bCs/>
                <w:iCs/>
                <w:color w:val="000000"/>
              </w:rPr>
            </w:pPr>
            <w:r w:rsidRPr="00624A5F">
              <w:rPr>
                <w:rFonts w:ascii="Calibri" w:eastAsia="Times New Roman" w:hAnsi="Calibri" w:cs="Times New Roman"/>
                <w:bCs/>
                <w:iCs/>
                <w:color w:val="000000"/>
              </w:rPr>
              <w:t xml:space="preserve">Natural </w:t>
            </w:r>
            <w:proofErr w:type="spellStart"/>
            <w:r w:rsidRPr="00624A5F">
              <w:rPr>
                <w:rFonts w:ascii="Calibri" w:eastAsia="Times New Roman" w:hAnsi="Calibri" w:cs="Times New Roman"/>
                <w:bCs/>
                <w:iCs/>
                <w:color w:val="000000"/>
              </w:rPr>
              <w:t>Continious</w:t>
            </w:r>
            <w:proofErr w:type="spellEnd"/>
            <w:r w:rsidRPr="00624A5F">
              <w:rPr>
                <w:rFonts w:ascii="Calibri" w:eastAsia="Times New Roman" w:hAnsi="Calibri" w:cs="Times New Roman"/>
                <w:bCs/>
                <w:iCs/>
                <w:color w:val="000000"/>
              </w:rPr>
              <w:t xml:space="preserve"> </w:t>
            </w:r>
            <w:proofErr w:type="spellStart"/>
            <w:r w:rsidRPr="00624A5F">
              <w:rPr>
                <w:rFonts w:ascii="Calibri" w:eastAsia="Times New Roman" w:hAnsi="Calibri" w:cs="Times New Roman"/>
                <w:bCs/>
                <w:iCs/>
                <w:color w:val="000000"/>
              </w:rPr>
              <w:t>Pressure</w:t>
            </w:r>
            <w:proofErr w:type="spellEnd"/>
          </w:p>
        </w:tc>
        <w:tc>
          <w:tcPr>
            <w:tcW w:w="1136" w:type="dxa"/>
            <w:tcBorders>
              <w:top w:val="nil"/>
              <w:left w:val="nil"/>
              <w:bottom w:val="nil"/>
              <w:right w:val="nil"/>
            </w:tcBorders>
            <w:shd w:val="clear" w:color="auto" w:fill="auto"/>
            <w:noWrap/>
            <w:vAlign w:val="bottom"/>
            <w:hideMark/>
          </w:tcPr>
          <w:p w14:paraId="76E5BC06" w14:textId="77777777" w:rsidR="00326A60" w:rsidRPr="00624A5F" w:rsidRDefault="00326A60" w:rsidP="00326A60">
            <w:pPr>
              <w:spacing w:after="0" w:line="240" w:lineRule="auto"/>
              <w:jc w:val="both"/>
              <w:rPr>
                <w:rFonts w:ascii="Calibri" w:eastAsia="Times New Roman" w:hAnsi="Calibri" w:cs="Times New Roman"/>
                <w:bCs/>
                <w:iCs/>
                <w:color w:val="000000"/>
              </w:rPr>
            </w:pPr>
            <w:r w:rsidRPr="00624A5F">
              <w:rPr>
                <w:rFonts w:ascii="Calibri" w:eastAsia="Times New Roman" w:hAnsi="Calibri" w:cs="Times New Roman"/>
                <w:bCs/>
                <w:iCs/>
                <w:color w:val="000000"/>
              </w:rPr>
              <w:t>Forest</w:t>
            </w:r>
          </w:p>
        </w:tc>
        <w:tc>
          <w:tcPr>
            <w:tcW w:w="1276" w:type="dxa"/>
            <w:tcBorders>
              <w:top w:val="nil"/>
              <w:left w:val="nil"/>
              <w:bottom w:val="nil"/>
              <w:right w:val="nil"/>
            </w:tcBorders>
            <w:shd w:val="clear" w:color="auto" w:fill="auto"/>
            <w:noWrap/>
          </w:tcPr>
          <w:p w14:paraId="666B2A70" w14:textId="32A6B460" w:rsidR="00326A60" w:rsidRPr="00624A5F" w:rsidRDefault="00326A60" w:rsidP="00326A60">
            <w:pPr>
              <w:spacing w:after="0" w:line="240" w:lineRule="auto"/>
              <w:jc w:val="both"/>
              <w:rPr>
                <w:rFonts w:ascii="Calibri" w:eastAsia="Times New Roman" w:hAnsi="Calibri" w:cs="Times New Roman"/>
                <w:bCs/>
                <w:iCs/>
                <w:color w:val="000000"/>
              </w:rPr>
            </w:pPr>
            <w:r w:rsidRPr="00624A5F">
              <w:t>1.27</w:t>
            </w:r>
          </w:p>
        </w:tc>
        <w:tc>
          <w:tcPr>
            <w:tcW w:w="1053" w:type="dxa"/>
            <w:tcBorders>
              <w:top w:val="nil"/>
              <w:left w:val="nil"/>
              <w:bottom w:val="nil"/>
              <w:right w:val="nil"/>
            </w:tcBorders>
            <w:shd w:val="clear" w:color="auto" w:fill="auto"/>
            <w:noWrap/>
          </w:tcPr>
          <w:p w14:paraId="3847F90F" w14:textId="52E95836" w:rsidR="00326A60" w:rsidRPr="00624A5F" w:rsidRDefault="00326A60" w:rsidP="00326A60">
            <w:pPr>
              <w:spacing w:after="0" w:line="240" w:lineRule="auto"/>
              <w:jc w:val="both"/>
              <w:rPr>
                <w:rFonts w:ascii="Calibri" w:eastAsia="Times New Roman" w:hAnsi="Calibri" w:cs="Times New Roman"/>
                <w:bCs/>
                <w:iCs/>
                <w:color w:val="000000"/>
              </w:rPr>
            </w:pPr>
            <w:r w:rsidRPr="00624A5F">
              <w:t xml:space="preserve">0.653  </w:t>
            </w:r>
          </w:p>
        </w:tc>
      </w:tr>
      <w:tr w:rsidR="00326A60" w:rsidRPr="00624A5F" w14:paraId="1EDEB3C1" w14:textId="77777777" w:rsidTr="00931084">
        <w:trPr>
          <w:trHeight w:val="288"/>
        </w:trPr>
        <w:tc>
          <w:tcPr>
            <w:tcW w:w="2268" w:type="dxa"/>
            <w:tcBorders>
              <w:top w:val="nil"/>
              <w:left w:val="nil"/>
              <w:bottom w:val="nil"/>
              <w:right w:val="nil"/>
            </w:tcBorders>
            <w:shd w:val="clear" w:color="auto" w:fill="auto"/>
            <w:noWrap/>
            <w:vAlign w:val="bottom"/>
            <w:hideMark/>
          </w:tcPr>
          <w:p w14:paraId="4514FBE9" w14:textId="79D11D08" w:rsidR="00326A60" w:rsidRPr="00624A5F" w:rsidRDefault="00326A60" w:rsidP="00326A60">
            <w:pPr>
              <w:spacing w:after="0" w:line="240" w:lineRule="auto"/>
              <w:jc w:val="both"/>
              <w:rPr>
                <w:rFonts w:ascii="Calibri" w:eastAsia="Times New Roman" w:hAnsi="Calibri" w:cs="Times New Roman"/>
                <w:color w:val="000000"/>
              </w:rPr>
            </w:pPr>
            <w:r w:rsidRPr="00624A5F">
              <w:rPr>
                <w:rFonts w:ascii="Calibri" w:eastAsia="Times New Roman" w:hAnsi="Calibri" w:cs="Times New Roman"/>
                <w:color w:val="000000"/>
              </w:rPr>
              <w:t>Pollution</w:t>
            </w:r>
          </w:p>
        </w:tc>
        <w:tc>
          <w:tcPr>
            <w:tcW w:w="1136" w:type="dxa"/>
            <w:tcBorders>
              <w:top w:val="nil"/>
              <w:left w:val="nil"/>
              <w:bottom w:val="nil"/>
              <w:right w:val="nil"/>
            </w:tcBorders>
            <w:shd w:val="clear" w:color="auto" w:fill="auto"/>
            <w:noWrap/>
            <w:vAlign w:val="bottom"/>
            <w:hideMark/>
          </w:tcPr>
          <w:p w14:paraId="511101CB" w14:textId="77777777" w:rsidR="00326A60" w:rsidRPr="00624A5F" w:rsidRDefault="00326A60" w:rsidP="00326A60">
            <w:pPr>
              <w:spacing w:after="0" w:line="240" w:lineRule="auto"/>
              <w:jc w:val="both"/>
              <w:rPr>
                <w:rFonts w:ascii="Calibri" w:eastAsia="Times New Roman" w:hAnsi="Calibri" w:cs="Times New Roman"/>
                <w:color w:val="000000"/>
              </w:rPr>
            </w:pPr>
            <w:r w:rsidRPr="00624A5F">
              <w:rPr>
                <w:rFonts w:ascii="Calibri" w:eastAsia="Times New Roman" w:hAnsi="Calibri" w:cs="Times New Roman"/>
                <w:color w:val="000000"/>
              </w:rPr>
              <w:t>Forest</w:t>
            </w:r>
          </w:p>
        </w:tc>
        <w:tc>
          <w:tcPr>
            <w:tcW w:w="1276" w:type="dxa"/>
            <w:tcBorders>
              <w:top w:val="nil"/>
              <w:left w:val="nil"/>
              <w:bottom w:val="nil"/>
              <w:right w:val="nil"/>
            </w:tcBorders>
            <w:shd w:val="clear" w:color="auto" w:fill="auto"/>
            <w:noWrap/>
          </w:tcPr>
          <w:p w14:paraId="147EB505" w14:textId="1E66D013" w:rsidR="00326A60" w:rsidRPr="00624A5F" w:rsidRDefault="00326A60" w:rsidP="00326A60">
            <w:pPr>
              <w:spacing w:after="0" w:line="240" w:lineRule="auto"/>
              <w:jc w:val="both"/>
              <w:rPr>
                <w:rFonts w:ascii="Calibri" w:eastAsia="Times New Roman" w:hAnsi="Calibri" w:cs="Times New Roman"/>
                <w:color w:val="000000"/>
              </w:rPr>
            </w:pPr>
            <w:r w:rsidRPr="00624A5F">
              <w:t>4.52</w:t>
            </w:r>
          </w:p>
        </w:tc>
        <w:tc>
          <w:tcPr>
            <w:tcW w:w="1053" w:type="dxa"/>
            <w:tcBorders>
              <w:top w:val="nil"/>
              <w:left w:val="nil"/>
              <w:bottom w:val="nil"/>
              <w:right w:val="nil"/>
            </w:tcBorders>
            <w:shd w:val="clear" w:color="auto" w:fill="auto"/>
            <w:noWrap/>
          </w:tcPr>
          <w:p w14:paraId="5BF34659" w14:textId="14942058" w:rsidR="00326A60" w:rsidRPr="00624A5F" w:rsidRDefault="00326A60" w:rsidP="00326A60">
            <w:pPr>
              <w:spacing w:after="0" w:line="240" w:lineRule="auto"/>
              <w:jc w:val="both"/>
              <w:rPr>
                <w:rFonts w:ascii="Calibri" w:eastAsia="Times New Roman" w:hAnsi="Calibri" w:cs="Times New Roman"/>
                <w:color w:val="000000"/>
              </w:rPr>
            </w:pPr>
            <w:r w:rsidRPr="00624A5F">
              <w:t xml:space="preserve">0.105  </w:t>
            </w:r>
          </w:p>
        </w:tc>
      </w:tr>
      <w:tr w:rsidR="00326A60" w:rsidRPr="00624A5F" w14:paraId="0E8FF8CC" w14:textId="77777777" w:rsidTr="00931084">
        <w:trPr>
          <w:trHeight w:val="288"/>
        </w:trPr>
        <w:tc>
          <w:tcPr>
            <w:tcW w:w="2268" w:type="dxa"/>
            <w:tcBorders>
              <w:top w:val="nil"/>
              <w:left w:val="nil"/>
              <w:bottom w:val="nil"/>
              <w:right w:val="nil"/>
            </w:tcBorders>
            <w:shd w:val="clear" w:color="auto" w:fill="auto"/>
            <w:noWrap/>
            <w:vAlign w:val="bottom"/>
            <w:hideMark/>
          </w:tcPr>
          <w:p w14:paraId="60A2AA69" w14:textId="37303B3A" w:rsidR="00326A60" w:rsidRPr="00624A5F" w:rsidRDefault="00326A60" w:rsidP="00326A60">
            <w:pPr>
              <w:spacing w:after="0" w:line="240" w:lineRule="auto"/>
              <w:jc w:val="both"/>
              <w:rPr>
                <w:rFonts w:ascii="Calibri" w:eastAsia="Times New Roman" w:hAnsi="Calibri" w:cs="Times New Roman"/>
                <w:color w:val="000000"/>
              </w:rPr>
            </w:pPr>
            <w:proofErr w:type="spellStart"/>
            <w:r w:rsidRPr="00624A5F">
              <w:rPr>
                <w:rFonts w:ascii="Calibri" w:eastAsia="Times New Roman" w:hAnsi="Calibri" w:cs="Times New Roman"/>
                <w:color w:val="000000"/>
              </w:rPr>
              <w:t>Postdisturbance</w:t>
            </w:r>
            <w:proofErr w:type="spellEnd"/>
          </w:p>
        </w:tc>
        <w:tc>
          <w:tcPr>
            <w:tcW w:w="1136" w:type="dxa"/>
            <w:tcBorders>
              <w:top w:val="nil"/>
              <w:left w:val="nil"/>
              <w:bottom w:val="nil"/>
              <w:right w:val="nil"/>
            </w:tcBorders>
            <w:shd w:val="clear" w:color="auto" w:fill="auto"/>
            <w:noWrap/>
            <w:vAlign w:val="bottom"/>
            <w:hideMark/>
          </w:tcPr>
          <w:p w14:paraId="5B7059EE" w14:textId="77777777" w:rsidR="00326A60" w:rsidRPr="00624A5F" w:rsidRDefault="00326A60" w:rsidP="00326A60">
            <w:pPr>
              <w:spacing w:after="0" w:line="240" w:lineRule="auto"/>
              <w:jc w:val="both"/>
              <w:rPr>
                <w:rFonts w:ascii="Calibri" w:eastAsia="Times New Roman" w:hAnsi="Calibri" w:cs="Times New Roman"/>
                <w:color w:val="000000"/>
              </w:rPr>
            </w:pPr>
            <w:r w:rsidRPr="00624A5F">
              <w:rPr>
                <w:rFonts w:ascii="Calibri" w:eastAsia="Times New Roman" w:hAnsi="Calibri" w:cs="Times New Roman"/>
                <w:color w:val="000000"/>
              </w:rPr>
              <w:t>Forest</w:t>
            </w:r>
          </w:p>
        </w:tc>
        <w:tc>
          <w:tcPr>
            <w:tcW w:w="1276" w:type="dxa"/>
            <w:tcBorders>
              <w:top w:val="nil"/>
              <w:left w:val="nil"/>
              <w:bottom w:val="nil"/>
              <w:right w:val="nil"/>
            </w:tcBorders>
            <w:shd w:val="clear" w:color="auto" w:fill="auto"/>
            <w:noWrap/>
          </w:tcPr>
          <w:p w14:paraId="0036ECDC" w14:textId="376D68E8" w:rsidR="00326A60" w:rsidRPr="00624A5F" w:rsidRDefault="00326A60" w:rsidP="00326A60">
            <w:pPr>
              <w:spacing w:after="0" w:line="240" w:lineRule="auto"/>
              <w:jc w:val="both"/>
              <w:rPr>
                <w:rFonts w:ascii="Calibri" w:eastAsia="Times New Roman" w:hAnsi="Calibri" w:cs="Times New Roman"/>
                <w:color w:val="000000"/>
              </w:rPr>
            </w:pPr>
            <w:r w:rsidRPr="00624A5F">
              <w:t xml:space="preserve">3.8 </w:t>
            </w:r>
          </w:p>
        </w:tc>
        <w:tc>
          <w:tcPr>
            <w:tcW w:w="1053" w:type="dxa"/>
            <w:tcBorders>
              <w:top w:val="nil"/>
              <w:left w:val="nil"/>
              <w:bottom w:val="nil"/>
              <w:right w:val="nil"/>
            </w:tcBorders>
            <w:shd w:val="clear" w:color="auto" w:fill="auto"/>
            <w:noWrap/>
          </w:tcPr>
          <w:p w14:paraId="56296EE4" w14:textId="2EE26110" w:rsidR="00326A60" w:rsidRPr="00624A5F" w:rsidRDefault="00326A60" w:rsidP="00326A60">
            <w:pPr>
              <w:spacing w:after="0" w:line="240" w:lineRule="auto"/>
              <w:jc w:val="both"/>
              <w:rPr>
                <w:rFonts w:ascii="Calibri" w:eastAsia="Times New Roman" w:hAnsi="Calibri" w:cs="Times New Roman"/>
                <w:color w:val="000000"/>
              </w:rPr>
            </w:pPr>
            <w:r w:rsidRPr="00624A5F">
              <w:t>0.185</w:t>
            </w:r>
          </w:p>
        </w:tc>
      </w:tr>
      <w:tr w:rsidR="004F6AE3" w:rsidRPr="00624A5F" w14:paraId="469B9780" w14:textId="77777777" w:rsidTr="00843965">
        <w:trPr>
          <w:trHeight w:val="288"/>
        </w:trPr>
        <w:tc>
          <w:tcPr>
            <w:tcW w:w="2268" w:type="dxa"/>
            <w:tcBorders>
              <w:top w:val="nil"/>
              <w:left w:val="nil"/>
              <w:bottom w:val="nil"/>
              <w:right w:val="nil"/>
            </w:tcBorders>
            <w:shd w:val="clear" w:color="auto" w:fill="auto"/>
            <w:noWrap/>
            <w:vAlign w:val="bottom"/>
            <w:hideMark/>
          </w:tcPr>
          <w:p w14:paraId="4448756A" w14:textId="77777777" w:rsidR="004F6AE3" w:rsidRPr="00624A5F" w:rsidRDefault="004F6AE3" w:rsidP="004F6AE3">
            <w:pPr>
              <w:spacing w:after="0" w:line="240" w:lineRule="auto"/>
              <w:jc w:val="both"/>
              <w:rPr>
                <w:rFonts w:ascii="Calibri" w:eastAsia="Times New Roman" w:hAnsi="Calibri" w:cs="Times New Roman"/>
                <w:color w:val="000000"/>
              </w:rPr>
            </w:pPr>
          </w:p>
        </w:tc>
        <w:tc>
          <w:tcPr>
            <w:tcW w:w="1136" w:type="dxa"/>
            <w:tcBorders>
              <w:top w:val="nil"/>
              <w:left w:val="nil"/>
              <w:bottom w:val="nil"/>
              <w:right w:val="nil"/>
            </w:tcBorders>
            <w:shd w:val="clear" w:color="auto" w:fill="auto"/>
            <w:noWrap/>
            <w:vAlign w:val="bottom"/>
            <w:hideMark/>
          </w:tcPr>
          <w:p w14:paraId="2ACD2C0A" w14:textId="77777777" w:rsidR="004F6AE3" w:rsidRPr="00624A5F" w:rsidRDefault="004F6AE3" w:rsidP="004F6AE3">
            <w:pPr>
              <w:spacing w:after="0" w:line="240" w:lineRule="auto"/>
              <w:jc w:val="both"/>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auto"/>
            <w:noWrap/>
            <w:vAlign w:val="bottom"/>
            <w:hideMark/>
          </w:tcPr>
          <w:p w14:paraId="1C1F4EE1" w14:textId="77777777" w:rsidR="004F6AE3" w:rsidRPr="00624A5F" w:rsidRDefault="004F6AE3" w:rsidP="004F6AE3">
            <w:pPr>
              <w:spacing w:after="0" w:line="240" w:lineRule="auto"/>
              <w:jc w:val="both"/>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7821E002" w14:textId="77777777" w:rsidR="004F6AE3" w:rsidRPr="00624A5F" w:rsidRDefault="004F6AE3" w:rsidP="004F6AE3">
            <w:pPr>
              <w:spacing w:after="0" w:line="240" w:lineRule="auto"/>
              <w:jc w:val="both"/>
              <w:rPr>
                <w:rFonts w:ascii="Times New Roman" w:eastAsia="Times New Roman" w:hAnsi="Times New Roman" w:cs="Times New Roman"/>
                <w:sz w:val="20"/>
                <w:szCs w:val="20"/>
              </w:rPr>
            </w:pPr>
          </w:p>
        </w:tc>
      </w:tr>
      <w:tr w:rsidR="004F6AE3" w:rsidRPr="00624A5F" w14:paraId="2A9FED78" w14:textId="77777777" w:rsidTr="00843965">
        <w:trPr>
          <w:trHeight w:val="288"/>
        </w:trPr>
        <w:tc>
          <w:tcPr>
            <w:tcW w:w="2268" w:type="dxa"/>
            <w:tcBorders>
              <w:top w:val="nil"/>
              <w:left w:val="nil"/>
              <w:bottom w:val="nil"/>
              <w:right w:val="nil"/>
            </w:tcBorders>
            <w:shd w:val="clear" w:color="auto" w:fill="auto"/>
            <w:noWrap/>
            <w:vAlign w:val="bottom"/>
            <w:hideMark/>
          </w:tcPr>
          <w:p w14:paraId="5A0FDD32" w14:textId="77777777" w:rsidR="004F6AE3" w:rsidRPr="00624A5F" w:rsidRDefault="004F6AE3" w:rsidP="004F6AE3">
            <w:pPr>
              <w:spacing w:after="0" w:line="240" w:lineRule="auto"/>
              <w:jc w:val="both"/>
              <w:rPr>
                <w:rFonts w:ascii="Calibri" w:eastAsia="Times New Roman" w:hAnsi="Calibri" w:cs="Times New Roman"/>
                <w:color w:val="000000"/>
              </w:rPr>
            </w:pPr>
            <w:r w:rsidRPr="00624A5F">
              <w:rPr>
                <w:rFonts w:ascii="Calibri" w:eastAsia="Times New Roman" w:hAnsi="Calibri" w:cs="Times New Roman"/>
                <w:color w:val="000000"/>
              </w:rPr>
              <w:t>(E)</w:t>
            </w:r>
          </w:p>
        </w:tc>
        <w:tc>
          <w:tcPr>
            <w:tcW w:w="1136" w:type="dxa"/>
            <w:tcBorders>
              <w:top w:val="nil"/>
              <w:left w:val="nil"/>
              <w:bottom w:val="nil"/>
              <w:right w:val="nil"/>
            </w:tcBorders>
            <w:shd w:val="clear" w:color="auto" w:fill="auto"/>
            <w:noWrap/>
            <w:vAlign w:val="bottom"/>
            <w:hideMark/>
          </w:tcPr>
          <w:p w14:paraId="2DA59CE2" w14:textId="77777777" w:rsidR="004F6AE3" w:rsidRPr="00624A5F" w:rsidRDefault="004F6AE3" w:rsidP="004F6AE3">
            <w:pPr>
              <w:spacing w:after="0" w:line="240" w:lineRule="auto"/>
              <w:jc w:val="both"/>
              <w:rPr>
                <w:rFonts w:ascii="Calibri" w:eastAsia="Times New Roman" w:hAnsi="Calibri" w:cs="Times New Roman"/>
                <w:color w:val="000000"/>
              </w:rPr>
            </w:pPr>
          </w:p>
        </w:tc>
        <w:tc>
          <w:tcPr>
            <w:tcW w:w="1276" w:type="dxa"/>
            <w:tcBorders>
              <w:top w:val="nil"/>
              <w:left w:val="nil"/>
              <w:bottom w:val="nil"/>
              <w:right w:val="nil"/>
            </w:tcBorders>
            <w:shd w:val="clear" w:color="auto" w:fill="auto"/>
            <w:noWrap/>
            <w:vAlign w:val="bottom"/>
            <w:hideMark/>
          </w:tcPr>
          <w:p w14:paraId="45805C26" w14:textId="77777777" w:rsidR="004F6AE3" w:rsidRPr="00624A5F" w:rsidRDefault="004F6AE3" w:rsidP="004F6AE3">
            <w:pPr>
              <w:spacing w:after="0" w:line="240" w:lineRule="auto"/>
              <w:jc w:val="both"/>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685BF3AC" w14:textId="77777777" w:rsidR="004F6AE3" w:rsidRPr="00624A5F" w:rsidRDefault="004F6AE3" w:rsidP="004F6AE3">
            <w:pPr>
              <w:spacing w:after="0" w:line="240" w:lineRule="auto"/>
              <w:jc w:val="both"/>
              <w:rPr>
                <w:rFonts w:ascii="Times New Roman" w:eastAsia="Times New Roman" w:hAnsi="Times New Roman" w:cs="Times New Roman"/>
                <w:sz w:val="20"/>
                <w:szCs w:val="20"/>
              </w:rPr>
            </w:pPr>
          </w:p>
        </w:tc>
      </w:tr>
      <w:tr w:rsidR="004F6AE3" w:rsidRPr="00624A5F" w14:paraId="3F717F2C" w14:textId="77777777" w:rsidTr="00843965">
        <w:trPr>
          <w:trHeight w:val="288"/>
        </w:trPr>
        <w:tc>
          <w:tcPr>
            <w:tcW w:w="2268" w:type="dxa"/>
            <w:tcBorders>
              <w:top w:val="nil"/>
              <w:left w:val="nil"/>
              <w:bottom w:val="nil"/>
              <w:right w:val="nil"/>
            </w:tcBorders>
            <w:shd w:val="clear" w:color="auto" w:fill="auto"/>
            <w:noWrap/>
            <w:vAlign w:val="bottom"/>
            <w:hideMark/>
          </w:tcPr>
          <w:p w14:paraId="5465E238" w14:textId="77777777" w:rsidR="004F6AE3" w:rsidRPr="00624A5F" w:rsidRDefault="004F6AE3" w:rsidP="004F6AE3">
            <w:pPr>
              <w:spacing w:after="0" w:line="240" w:lineRule="auto"/>
              <w:jc w:val="both"/>
              <w:rPr>
                <w:rFonts w:ascii="Calibri" w:eastAsia="Times New Roman" w:hAnsi="Calibri" w:cs="Times New Roman"/>
                <w:b/>
                <w:bCs/>
                <w:color w:val="000000"/>
              </w:rPr>
            </w:pPr>
            <w:r w:rsidRPr="00624A5F">
              <w:rPr>
                <w:rFonts w:ascii="Calibri" w:eastAsia="Times New Roman" w:hAnsi="Calibri" w:cs="Times New Roman"/>
                <w:b/>
                <w:bCs/>
                <w:color w:val="000000"/>
              </w:rPr>
              <w:t>Driver</w:t>
            </w:r>
          </w:p>
        </w:tc>
        <w:tc>
          <w:tcPr>
            <w:tcW w:w="1136" w:type="dxa"/>
            <w:tcBorders>
              <w:top w:val="nil"/>
              <w:left w:val="nil"/>
              <w:bottom w:val="nil"/>
              <w:right w:val="nil"/>
            </w:tcBorders>
            <w:shd w:val="clear" w:color="auto" w:fill="auto"/>
            <w:noWrap/>
            <w:vAlign w:val="bottom"/>
            <w:hideMark/>
          </w:tcPr>
          <w:p w14:paraId="63A45F13" w14:textId="77777777" w:rsidR="004F6AE3" w:rsidRPr="00624A5F" w:rsidRDefault="004F6AE3" w:rsidP="004F6AE3">
            <w:pPr>
              <w:spacing w:after="0" w:line="240" w:lineRule="auto"/>
              <w:jc w:val="both"/>
              <w:rPr>
                <w:rFonts w:ascii="Calibri" w:eastAsia="Times New Roman" w:hAnsi="Calibri" w:cs="Times New Roman"/>
                <w:b/>
                <w:bCs/>
                <w:color w:val="000000"/>
              </w:rPr>
            </w:pPr>
            <w:r w:rsidRPr="00624A5F">
              <w:rPr>
                <w:rFonts w:ascii="Calibri" w:eastAsia="Times New Roman" w:hAnsi="Calibri" w:cs="Times New Roman"/>
                <w:b/>
                <w:bCs/>
                <w:color w:val="000000"/>
              </w:rPr>
              <w:t>Habitat</w:t>
            </w:r>
          </w:p>
        </w:tc>
        <w:tc>
          <w:tcPr>
            <w:tcW w:w="1276" w:type="dxa"/>
            <w:tcBorders>
              <w:top w:val="nil"/>
              <w:left w:val="nil"/>
              <w:bottom w:val="nil"/>
              <w:right w:val="nil"/>
            </w:tcBorders>
            <w:shd w:val="clear" w:color="auto" w:fill="auto"/>
            <w:noWrap/>
            <w:vAlign w:val="bottom"/>
            <w:hideMark/>
          </w:tcPr>
          <w:p w14:paraId="33E048D9" w14:textId="77777777" w:rsidR="004F6AE3" w:rsidRPr="00624A5F" w:rsidRDefault="004F6AE3" w:rsidP="004F6AE3">
            <w:pPr>
              <w:spacing w:after="0" w:line="240" w:lineRule="auto"/>
              <w:jc w:val="both"/>
              <w:rPr>
                <w:rFonts w:ascii="Calibri" w:eastAsia="Times New Roman" w:hAnsi="Calibri" w:cs="Times New Roman"/>
                <w:b/>
                <w:bCs/>
                <w:color w:val="000000"/>
              </w:rPr>
            </w:pPr>
            <w:r w:rsidRPr="00624A5F">
              <w:rPr>
                <w:rFonts w:ascii="Calibri" w:eastAsia="Times New Roman" w:hAnsi="Calibri" w:cs="Times New Roman"/>
                <w:b/>
                <w:bCs/>
                <w:color w:val="000000"/>
              </w:rPr>
              <w:t>X.squared</w:t>
            </w:r>
          </w:p>
        </w:tc>
        <w:tc>
          <w:tcPr>
            <w:tcW w:w="1053" w:type="dxa"/>
            <w:tcBorders>
              <w:top w:val="nil"/>
              <w:left w:val="nil"/>
              <w:bottom w:val="nil"/>
              <w:right w:val="nil"/>
            </w:tcBorders>
            <w:shd w:val="clear" w:color="auto" w:fill="auto"/>
            <w:noWrap/>
            <w:vAlign w:val="bottom"/>
            <w:hideMark/>
          </w:tcPr>
          <w:p w14:paraId="3E578AB8" w14:textId="77777777" w:rsidR="004F6AE3" w:rsidRPr="00624A5F" w:rsidRDefault="004F6AE3" w:rsidP="004F6AE3">
            <w:pPr>
              <w:spacing w:after="0" w:line="240" w:lineRule="auto"/>
              <w:jc w:val="both"/>
              <w:rPr>
                <w:rFonts w:ascii="Calibri" w:eastAsia="Times New Roman" w:hAnsi="Calibri" w:cs="Times New Roman"/>
                <w:b/>
                <w:bCs/>
                <w:color w:val="000000"/>
              </w:rPr>
            </w:pPr>
            <w:r w:rsidRPr="00624A5F">
              <w:rPr>
                <w:rFonts w:ascii="Calibri" w:eastAsia="Times New Roman" w:hAnsi="Calibri" w:cs="Times New Roman"/>
                <w:b/>
                <w:bCs/>
                <w:color w:val="000000"/>
              </w:rPr>
              <w:t>p.value</w:t>
            </w:r>
          </w:p>
        </w:tc>
      </w:tr>
      <w:tr w:rsidR="00326A60" w:rsidRPr="00624A5F" w14:paraId="3A79F989" w14:textId="77777777" w:rsidTr="00931084">
        <w:trPr>
          <w:trHeight w:val="288"/>
        </w:trPr>
        <w:tc>
          <w:tcPr>
            <w:tcW w:w="2268" w:type="dxa"/>
            <w:tcBorders>
              <w:top w:val="nil"/>
              <w:left w:val="nil"/>
              <w:bottom w:val="nil"/>
              <w:right w:val="nil"/>
            </w:tcBorders>
            <w:shd w:val="clear" w:color="auto" w:fill="auto"/>
            <w:noWrap/>
            <w:vAlign w:val="bottom"/>
          </w:tcPr>
          <w:p w14:paraId="3EEF1495" w14:textId="0C78065A" w:rsidR="00326A60" w:rsidRPr="00624A5F" w:rsidRDefault="00326A60" w:rsidP="00326A60">
            <w:pPr>
              <w:spacing w:after="0" w:line="240" w:lineRule="auto"/>
              <w:jc w:val="both"/>
              <w:rPr>
                <w:rFonts w:ascii="Calibri" w:eastAsia="Times New Roman" w:hAnsi="Calibri" w:cs="Times New Roman"/>
                <w:b/>
                <w:bCs/>
                <w:color w:val="000000"/>
              </w:rPr>
            </w:pPr>
            <w:r w:rsidRPr="00624A5F">
              <w:rPr>
                <w:rFonts w:ascii="Calibri" w:eastAsia="Times New Roman" w:hAnsi="Calibri" w:cs="Times New Roman"/>
                <w:color w:val="000000"/>
              </w:rPr>
              <w:t>Climate Change</w:t>
            </w:r>
          </w:p>
        </w:tc>
        <w:tc>
          <w:tcPr>
            <w:tcW w:w="1136" w:type="dxa"/>
            <w:tcBorders>
              <w:top w:val="nil"/>
              <w:left w:val="nil"/>
              <w:bottom w:val="nil"/>
              <w:right w:val="nil"/>
            </w:tcBorders>
            <w:shd w:val="clear" w:color="auto" w:fill="auto"/>
            <w:noWrap/>
            <w:vAlign w:val="bottom"/>
          </w:tcPr>
          <w:p w14:paraId="74F57F4D" w14:textId="7947DBBD" w:rsidR="00326A60" w:rsidRPr="00624A5F" w:rsidRDefault="00326A60" w:rsidP="00326A60">
            <w:pPr>
              <w:spacing w:after="0" w:line="240" w:lineRule="auto"/>
              <w:jc w:val="both"/>
              <w:rPr>
                <w:rFonts w:ascii="Calibri" w:eastAsia="Times New Roman" w:hAnsi="Calibri" w:cs="Times New Roman"/>
                <w:b/>
                <w:bCs/>
                <w:color w:val="000000"/>
              </w:rPr>
            </w:pPr>
            <w:proofErr w:type="spellStart"/>
            <w:r w:rsidRPr="00624A5F">
              <w:rPr>
                <w:rFonts w:ascii="Calibri" w:eastAsia="Times New Roman" w:hAnsi="Calibri" w:cs="Times New Roman"/>
                <w:color w:val="000000"/>
              </w:rPr>
              <w:t>Grassland</w:t>
            </w:r>
            <w:proofErr w:type="spellEnd"/>
          </w:p>
        </w:tc>
        <w:tc>
          <w:tcPr>
            <w:tcW w:w="1276" w:type="dxa"/>
            <w:tcBorders>
              <w:top w:val="nil"/>
              <w:left w:val="nil"/>
              <w:bottom w:val="nil"/>
              <w:right w:val="nil"/>
            </w:tcBorders>
            <w:shd w:val="clear" w:color="auto" w:fill="auto"/>
            <w:noWrap/>
          </w:tcPr>
          <w:p w14:paraId="0921B1C0" w14:textId="12650CC3" w:rsidR="00326A60" w:rsidRPr="00624A5F" w:rsidRDefault="00326A60" w:rsidP="00326A60">
            <w:pPr>
              <w:spacing w:after="0" w:line="240" w:lineRule="auto"/>
              <w:jc w:val="both"/>
              <w:rPr>
                <w:rFonts w:ascii="Calibri" w:eastAsia="Times New Roman" w:hAnsi="Calibri" w:cs="Times New Roman"/>
                <w:bCs/>
                <w:color w:val="000000"/>
              </w:rPr>
            </w:pPr>
            <w:r w:rsidRPr="00624A5F">
              <w:t xml:space="preserve">3.5 </w:t>
            </w:r>
          </w:p>
        </w:tc>
        <w:tc>
          <w:tcPr>
            <w:tcW w:w="1053" w:type="dxa"/>
            <w:tcBorders>
              <w:top w:val="nil"/>
              <w:left w:val="nil"/>
              <w:bottom w:val="nil"/>
              <w:right w:val="nil"/>
            </w:tcBorders>
            <w:shd w:val="clear" w:color="auto" w:fill="auto"/>
            <w:noWrap/>
          </w:tcPr>
          <w:p w14:paraId="6CACC121" w14:textId="24250A15" w:rsidR="00326A60" w:rsidRPr="00624A5F" w:rsidRDefault="00326A60" w:rsidP="00326A60">
            <w:pPr>
              <w:spacing w:after="0" w:line="240" w:lineRule="auto"/>
              <w:jc w:val="both"/>
              <w:rPr>
                <w:rFonts w:ascii="Calibri" w:eastAsia="Times New Roman" w:hAnsi="Calibri" w:cs="Times New Roman"/>
                <w:bCs/>
                <w:color w:val="000000"/>
              </w:rPr>
            </w:pPr>
            <w:r w:rsidRPr="00624A5F">
              <w:t xml:space="preserve">0.272 </w:t>
            </w:r>
          </w:p>
        </w:tc>
      </w:tr>
      <w:tr w:rsidR="00326A60" w:rsidRPr="00624A5F" w14:paraId="0079DC47" w14:textId="77777777" w:rsidTr="00931084">
        <w:trPr>
          <w:trHeight w:val="288"/>
        </w:trPr>
        <w:tc>
          <w:tcPr>
            <w:tcW w:w="2268" w:type="dxa"/>
            <w:tcBorders>
              <w:top w:val="nil"/>
              <w:left w:val="nil"/>
              <w:bottom w:val="nil"/>
              <w:right w:val="nil"/>
            </w:tcBorders>
            <w:shd w:val="clear" w:color="auto" w:fill="auto"/>
            <w:noWrap/>
            <w:vAlign w:val="bottom"/>
          </w:tcPr>
          <w:p w14:paraId="42A2606D" w14:textId="7398563A" w:rsidR="00326A60" w:rsidRPr="00624A5F" w:rsidRDefault="00326A60" w:rsidP="00326A60">
            <w:pPr>
              <w:spacing w:after="0" w:line="240" w:lineRule="auto"/>
              <w:jc w:val="both"/>
              <w:rPr>
                <w:rFonts w:ascii="Calibri" w:eastAsia="Times New Roman" w:hAnsi="Calibri" w:cs="Times New Roman"/>
                <w:b/>
                <w:bCs/>
                <w:color w:val="000000"/>
              </w:rPr>
            </w:pPr>
            <w:r w:rsidRPr="00624A5F">
              <w:rPr>
                <w:rFonts w:ascii="Calibri" w:eastAsia="Times New Roman" w:hAnsi="Calibri" w:cs="Times New Roman"/>
                <w:color w:val="000000"/>
              </w:rPr>
              <w:t>IAS</w:t>
            </w:r>
          </w:p>
        </w:tc>
        <w:tc>
          <w:tcPr>
            <w:tcW w:w="1136" w:type="dxa"/>
            <w:tcBorders>
              <w:top w:val="nil"/>
              <w:left w:val="nil"/>
              <w:bottom w:val="nil"/>
              <w:right w:val="nil"/>
            </w:tcBorders>
            <w:shd w:val="clear" w:color="auto" w:fill="auto"/>
            <w:noWrap/>
            <w:vAlign w:val="bottom"/>
          </w:tcPr>
          <w:p w14:paraId="6A5A1C8C" w14:textId="54C5E8E8" w:rsidR="00326A60" w:rsidRPr="00624A5F" w:rsidRDefault="00326A60" w:rsidP="00326A60">
            <w:pPr>
              <w:spacing w:after="0" w:line="240" w:lineRule="auto"/>
              <w:jc w:val="both"/>
              <w:rPr>
                <w:rFonts w:ascii="Calibri" w:eastAsia="Times New Roman" w:hAnsi="Calibri" w:cs="Times New Roman"/>
                <w:b/>
                <w:bCs/>
                <w:color w:val="000000"/>
              </w:rPr>
            </w:pPr>
            <w:proofErr w:type="spellStart"/>
            <w:r w:rsidRPr="00624A5F">
              <w:rPr>
                <w:rFonts w:ascii="Calibri" w:eastAsia="Times New Roman" w:hAnsi="Calibri" w:cs="Times New Roman"/>
                <w:color w:val="000000"/>
              </w:rPr>
              <w:t>Grassland</w:t>
            </w:r>
            <w:proofErr w:type="spellEnd"/>
          </w:p>
        </w:tc>
        <w:tc>
          <w:tcPr>
            <w:tcW w:w="1276" w:type="dxa"/>
            <w:tcBorders>
              <w:top w:val="nil"/>
              <w:left w:val="nil"/>
              <w:bottom w:val="nil"/>
              <w:right w:val="nil"/>
            </w:tcBorders>
            <w:shd w:val="clear" w:color="auto" w:fill="auto"/>
            <w:noWrap/>
          </w:tcPr>
          <w:p w14:paraId="1E0616BB" w14:textId="327412C1" w:rsidR="00326A60" w:rsidRPr="00624A5F" w:rsidRDefault="00326A60" w:rsidP="00326A60">
            <w:pPr>
              <w:spacing w:after="0" w:line="240" w:lineRule="auto"/>
              <w:jc w:val="both"/>
              <w:rPr>
                <w:rFonts w:ascii="Calibri" w:eastAsia="Times New Roman" w:hAnsi="Calibri" w:cs="Times New Roman"/>
                <w:bCs/>
                <w:color w:val="000000"/>
              </w:rPr>
            </w:pPr>
            <w:r w:rsidRPr="00624A5F">
              <w:t xml:space="preserve">2   </w:t>
            </w:r>
          </w:p>
        </w:tc>
        <w:tc>
          <w:tcPr>
            <w:tcW w:w="1053" w:type="dxa"/>
            <w:tcBorders>
              <w:top w:val="nil"/>
              <w:left w:val="nil"/>
              <w:bottom w:val="nil"/>
              <w:right w:val="nil"/>
            </w:tcBorders>
            <w:shd w:val="clear" w:color="auto" w:fill="auto"/>
            <w:noWrap/>
          </w:tcPr>
          <w:p w14:paraId="6AA2BEAD" w14:textId="7ED20F2D" w:rsidR="00326A60" w:rsidRPr="00624A5F" w:rsidRDefault="00326A60" w:rsidP="00326A60">
            <w:pPr>
              <w:spacing w:after="0" w:line="240" w:lineRule="auto"/>
              <w:jc w:val="both"/>
              <w:rPr>
                <w:rFonts w:ascii="Calibri" w:eastAsia="Times New Roman" w:hAnsi="Calibri" w:cs="Times New Roman"/>
                <w:bCs/>
                <w:color w:val="000000"/>
              </w:rPr>
            </w:pPr>
            <w:r w:rsidRPr="00624A5F">
              <w:t xml:space="preserve">0.529 </w:t>
            </w:r>
          </w:p>
        </w:tc>
      </w:tr>
      <w:tr w:rsidR="00326A60" w:rsidRPr="00624A5F" w14:paraId="777D50C5" w14:textId="77777777" w:rsidTr="00931084">
        <w:trPr>
          <w:trHeight w:val="288"/>
        </w:trPr>
        <w:tc>
          <w:tcPr>
            <w:tcW w:w="2268" w:type="dxa"/>
            <w:tcBorders>
              <w:top w:val="nil"/>
              <w:left w:val="nil"/>
              <w:bottom w:val="nil"/>
              <w:right w:val="nil"/>
            </w:tcBorders>
            <w:shd w:val="clear" w:color="auto" w:fill="auto"/>
            <w:noWrap/>
            <w:vAlign w:val="bottom"/>
          </w:tcPr>
          <w:p w14:paraId="0E6CB827" w14:textId="3630DD5E" w:rsidR="00326A60" w:rsidRPr="00624A5F" w:rsidRDefault="00326A60" w:rsidP="00326A60">
            <w:pPr>
              <w:spacing w:after="0" w:line="240" w:lineRule="auto"/>
              <w:jc w:val="both"/>
              <w:rPr>
                <w:rFonts w:ascii="Calibri" w:eastAsia="Times New Roman" w:hAnsi="Calibri" w:cs="Times New Roman"/>
                <w:b/>
                <w:bCs/>
                <w:i/>
                <w:color w:val="000000"/>
              </w:rPr>
            </w:pPr>
            <w:r w:rsidRPr="00624A5F">
              <w:rPr>
                <w:rFonts w:ascii="Calibri" w:eastAsia="Times New Roman" w:hAnsi="Calibri" w:cs="Times New Roman"/>
                <w:b/>
                <w:i/>
                <w:color w:val="000000"/>
              </w:rPr>
              <w:t>Land-</w:t>
            </w:r>
            <w:proofErr w:type="spellStart"/>
            <w:r w:rsidRPr="00624A5F">
              <w:rPr>
                <w:rFonts w:ascii="Calibri" w:eastAsia="Times New Roman" w:hAnsi="Calibri" w:cs="Times New Roman"/>
                <w:b/>
                <w:i/>
                <w:color w:val="000000"/>
              </w:rPr>
              <w:t>use</w:t>
            </w:r>
            <w:proofErr w:type="spellEnd"/>
            <w:r w:rsidRPr="00624A5F">
              <w:rPr>
                <w:rFonts w:ascii="Calibri" w:eastAsia="Times New Roman" w:hAnsi="Calibri" w:cs="Times New Roman"/>
                <w:b/>
                <w:i/>
                <w:color w:val="000000"/>
              </w:rPr>
              <w:t xml:space="preserve"> (</w:t>
            </w:r>
            <w:proofErr w:type="spellStart"/>
            <w:r w:rsidRPr="00624A5F">
              <w:rPr>
                <w:rFonts w:ascii="Calibri" w:eastAsia="Times New Roman" w:hAnsi="Calibri" w:cs="Times New Roman"/>
                <w:b/>
                <w:i/>
                <w:color w:val="000000"/>
              </w:rPr>
              <w:t>Ongoing</w:t>
            </w:r>
            <w:proofErr w:type="spellEnd"/>
            <w:r w:rsidRPr="00624A5F">
              <w:rPr>
                <w:rFonts w:ascii="Calibri" w:eastAsia="Times New Roman" w:hAnsi="Calibri" w:cs="Times New Roman"/>
                <w:b/>
                <w:i/>
                <w:color w:val="000000"/>
              </w:rPr>
              <w:t>)</w:t>
            </w:r>
          </w:p>
        </w:tc>
        <w:tc>
          <w:tcPr>
            <w:tcW w:w="1136" w:type="dxa"/>
            <w:tcBorders>
              <w:top w:val="nil"/>
              <w:left w:val="nil"/>
              <w:bottom w:val="nil"/>
              <w:right w:val="nil"/>
            </w:tcBorders>
            <w:shd w:val="clear" w:color="auto" w:fill="auto"/>
            <w:noWrap/>
            <w:vAlign w:val="bottom"/>
          </w:tcPr>
          <w:p w14:paraId="7BE17985" w14:textId="4784E0E0" w:rsidR="00326A60" w:rsidRPr="00624A5F" w:rsidRDefault="00326A60" w:rsidP="00326A60">
            <w:pPr>
              <w:spacing w:after="0" w:line="240" w:lineRule="auto"/>
              <w:jc w:val="both"/>
              <w:rPr>
                <w:rFonts w:ascii="Calibri" w:eastAsia="Times New Roman" w:hAnsi="Calibri" w:cs="Times New Roman"/>
                <w:b/>
                <w:bCs/>
                <w:i/>
                <w:color w:val="000000"/>
              </w:rPr>
            </w:pPr>
            <w:proofErr w:type="spellStart"/>
            <w:r w:rsidRPr="00624A5F">
              <w:rPr>
                <w:rFonts w:ascii="Calibri" w:eastAsia="Times New Roman" w:hAnsi="Calibri" w:cs="Times New Roman"/>
                <w:b/>
                <w:i/>
                <w:color w:val="000000"/>
              </w:rPr>
              <w:t>Grassland</w:t>
            </w:r>
            <w:proofErr w:type="spellEnd"/>
          </w:p>
        </w:tc>
        <w:tc>
          <w:tcPr>
            <w:tcW w:w="1276" w:type="dxa"/>
            <w:tcBorders>
              <w:top w:val="nil"/>
              <w:left w:val="nil"/>
              <w:bottom w:val="nil"/>
              <w:right w:val="nil"/>
            </w:tcBorders>
            <w:shd w:val="clear" w:color="auto" w:fill="auto"/>
            <w:noWrap/>
          </w:tcPr>
          <w:p w14:paraId="13FFDCDA" w14:textId="658CFD67" w:rsidR="00326A60" w:rsidRPr="00624A5F" w:rsidRDefault="00326A60" w:rsidP="00326A60">
            <w:pPr>
              <w:spacing w:after="0" w:line="240" w:lineRule="auto"/>
              <w:jc w:val="both"/>
              <w:rPr>
                <w:rFonts w:ascii="Calibri" w:eastAsia="Times New Roman" w:hAnsi="Calibri" w:cs="Times New Roman"/>
                <w:b/>
                <w:bCs/>
                <w:i/>
                <w:color w:val="000000"/>
              </w:rPr>
            </w:pPr>
            <w:r w:rsidRPr="00624A5F">
              <w:rPr>
                <w:b/>
                <w:i/>
              </w:rPr>
              <w:t>8.71</w:t>
            </w:r>
          </w:p>
        </w:tc>
        <w:tc>
          <w:tcPr>
            <w:tcW w:w="1053" w:type="dxa"/>
            <w:tcBorders>
              <w:top w:val="nil"/>
              <w:left w:val="nil"/>
              <w:bottom w:val="nil"/>
              <w:right w:val="nil"/>
            </w:tcBorders>
            <w:shd w:val="clear" w:color="auto" w:fill="auto"/>
            <w:noWrap/>
          </w:tcPr>
          <w:p w14:paraId="59C862A6" w14:textId="38EA3B50" w:rsidR="00326A60" w:rsidRPr="00624A5F" w:rsidRDefault="00326A60" w:rsidP="00326A60">
            <w:pPr>
              <w:spacing w:after="0" w:line="240" w:lineRule="auto"/>
              <w:jc w:val="both"/>
              <w:rPr>
                <w:rFonts w:ascii="Calibri" w:eastAsia="Times New Roman" w:hAnsi="Calibri" w:cs="Times New Roman"/>
                <w:b/>
                <w:bCs/>
                <w:i/>
                <w:color w:val="000000"/>
              </w:rPr>
            </w:pPr>
            <w:r w:rsidRPr="00624A5F">
              <w:rPr>
                <w:b/>
                <w:i/>
              </w:rPr>
              <w:t>0.0155</w:t>
            </w:r>
          </w:p>
        </w:tc>
      </w:tr>
      <w:tr w:rsidR="00326A60" w:rsidRPr="00624A5F" w14:paraId="5FAF5E8D" w14:textId="77777777" w:rsidTr="00931084">
        <w:trPr>
          <w:trHeight w:val="288"/>
        </w:trPr>
        <w:tc>
          <w:tcPr>
            <w:tcW w:w="2268" w:type="dxa"/>
            <w:tcBorders>
              <w:top w:val="nil"/>
              <w:left w:val="nil"/>
              <w:bottom w:val="nil"/>
              <w:right w:val="nil"/>
            </w:tcBorders>
            <w:shd w:val="clear" w:color="auto" w:fill="auto"/>
            <w:noWrap/>
            <w:vAlign w:val="bottom"/>
            <w:hideMark/>
          </w:tcPr>
          <w:p w14:paraId="00289C05" w14:textId="72643CF7" w:rsidR="00326A60" w:rsidRPr="00624A5F" w:rsidRDefault="00326A60" w:rsidP="00326A60">
            <w:pPr>
              <w:spacing w:after="0" w:line="240" w:lineRule="auto"/>
              <w:jc w:val="both"/>
              <w:rPr>
                <w:rFonts w:ascii="Calibri" w:eastAsia="Times New Roman" w:hAnsi="Calibri" w:cs="Times New Roman"/>
                <w:color w:val="000000"/>
              </w:rPr>
            </w:pPr>
            <w:r w:rsidRPr="00624A5F">
              <w:rPr>
                <w:rFonts w:ascii="Calibri" w:eastAsia="Times New Roman" w:hAnsi="Calibri" w:cs="Times New Roman"/>
                <w:color w:val="000000"/>
              </w:rPr>
              <w:t>Land-</w:t>
            </w:r>
            <w:proofErr w:type="spellStart"/>
            <w:r w:rsidRPr="00624A5F">
              <w:rPr>
                <w:rFonts w:ascii="Calibri" w:eastAsia="Times New Roman" w:hAnsi="Calibri" w:cs="Times New Roman"/>
                <w:color w:val="000000"/>
              </w:rPr>
              <w:t>use</w:t>
            </w:r>
            <w:proofErr w:type="spellEnd"/>
            <w:r w:rsidRPr="00624A5F">
              <w:rPr>
                <w:rFonts w:ascii="Calibri" w:eastAsia="Times New Roman" w:hAnsi="Calibri" w:cs="Times New Roman"/>
                <w:color w:val="000000"/>
              </w:rPr>
              <w:t xml:space="preserve"> </w:t>
            </w:r>
            <w:proofErr w:type="spellStart"/>
            <w:r w:rsidRPr="00624A5F">
              <w:rPr>
                <w:rFonts w:ascii="Calibri" w:eastAsia="Times New Roman" w:hAnsi="Calibri" w:cs="Times New Roman"/>
                <w:color w:val="000000"/>
              </w:rPr>
              <w:t>Cessation</w:t>
            </w:r>
            <w:proofErr w:type="spellEnd"/>
          </w:p>
        </w:tc>
        <w:tc>
          <w:tcPr>
            <w:tcW w:w="1136" w:type="dxa"/>
            <w:tcBorders>
              <w:top w:val="nil"/>
              <w:left w:val="nil"/>
              <w:bottom w:val="nil"/>
              <w:right w:val="nil"/>
            </w:tcBorders>
            <w:shd w:val="clear" w:color="auto" w:fill="auto"/>
            <w:noWrap/>
            <w:vAlign w:val="bottom"/>
            <w:hideMark/>
          </w:tcPr>
          <w:p w14:paraId="30F627E9" w14:textId="77777777" w:rsidR="00326A60" w:rsidRPr="00624A5F" w:rsidRDefault="00326A60" w:rsidP="00326A60">
            <w:pPr>
              <w:spacing w:after="0" w:line="240" w:lineRule="auto"/>
              <w:jc w:val="both"/>
              <w:rPr>
                <w:rFonts w:ascii="Calibri" w:eastAsia="Times New Roman" w:hAnsi="Calibri" w:cs="Times New Roman"/>
                <w:color w:val="000000"/>
              </w:rPr>
            </w:pPr>
            <w:r w:rsidRPr="00624A5F">
              <w:rPr>
                <w:rFonts w:ascii="Calibri" w:eastAsia="Times New Roman" w:hAnsi="Calibri" w:cs="Times New Roman"/>
                <w:color w:val="000000"/>
              </w:rPr>
              <w:t>Grassland</w:t>
            </w:r>
          </w:p>
        </w:tc>
        <w:tc>
          <w:tcPr>
            <w:tcW w:w="1276" w:type="dxa"/>
            <w:tcBorders>
              <w:top w:val="nil"/>
              <w:left w:val="nil"/>
              <w:bottom w:val="nil"/>
              <w:right w:val="nil"/>
            </w:tcBorders>
            <w:shd w:val="clear" w:color="auto" w:fill="auto"/>
            <w:noWrap/>
          </w:tcPr>
          <w:p w14:paraId="6E65E30B" w14:textId="3E584C82" w:rsidR="00326A60" w:rsidRPr="00624A5F" w:rsidRDefault="00326A60" w:rsidP="00326A60">
            <w:pPr>
              <w:spacing w:after="0" w:line="240" w:lineRule="auto"/>
              <w:jc w:val="both"/>
              <w:rPr>
                <w:rFonts w:ascii="Calibri" w:eastAsia="Times New Roman" w:hAnsi="Calibri" w:cs="Times New Roman"/>
                <w:color w:val="000000"/>
              </w:rPr>
            </w:pPr>
            <w:r w:rsidRPr="00624A5F">
              <w:t>4.75</w:t>
            </w:r>
          </w:p>
        </w:tc>
        <w:tc>
          <w:tcPr>
            <w:tcW w:w="1053" w:type="dxa"/>
            <w:tcBorders>
              <w:top w:val="nil"/>
              <w:left w:val="nil"/>
              <w:bottom w:val="nil"/>
              <w:right w:val="nil"/>
            </w:tcBorders>
            <w:shd w:val="clear" w:color="auto" w:fill="auto"/>
            <w:noWrap/>
          </w:tcPr>
          <w:p w14:paraId="55C41D92" w14:textId="472E0C8B" w:rsidR="00326A60" w:rsidRPr="00624A5F" w:rsidRDefault="00326A60" w:rsidP="00326A60">
            <w:pPr>
              <w:spacing w:after="0" w:line="240" w:lineRule="auto"/>
              <w:jc w:val="both"/>
              <w:rPr>
                <w:rFonts w:ascii="Calibri" w:eastAsia="Times New Roman" w:hAnsi="Calibri" w:cs="Times New Roman"/>
                <w:color w:val="000000"/>
              </w:rPr>
            </w:pPr>
            <w:r w:rsidRPr="00624A5F">
              <w:t xml:space="preserve">0.115 </w:t>
            </w:r>
          </w:p>
        </w:tc>
      </w:tr>
      <w:tr w:rsidR="00326A60" w:rsidRPr="00624A5F" w14:paraId="1A9A1300" w14:textId="77777777" w:rsidTr="00931084">
        <w:trPr>
          <w:trHeight w:val="288"/>
        </w:trPr>
        <w:tc>
          <w:tcPr>
            <w:tcW w:w="2268" w:type="dxa"/>
            <w:tcBorders>
              <w:top w:val="nil"/>
              <w:left w:val="nil"/>
              <w:bottom w:val="nil"/>
              <w:right w:val="nil"/>
            </w:tcBorders>
            <w:shd w:val="clear" w:color="auto" w:fill="auto"/>
            <w:noWrap/>
            <w:vAlign w:val="bottom"/>
            <w:hideMark/>
          </w:tcPr>
          <w:p w14:paraId="65CB325E" w14:textId="7A23BFBA" w:rsidR="00326A60" w:rsidRPr="00624A5F" w:rsidRDefault="00326A60" w:rsidP="00326A60">
            <w:pPr>
              <w:spacing w:after="0" w:line="240" w:lineRule="auto"/>
              <w:jc w:val="both"/>
              <w:rPr>
                <w:rFonts w:ascii="Calibri" w:eastAsia="Times New Roman" w:hAnsi="Calibri" w:cs="Times New Roman"/>
                <w:b/>
                <w:i/>
                <w:color w:val="000000"/>
              </w:rPr>
            </w:pPr>
            <w:r w:rsidRPr="00624A5F">
              <w:rPr>
                <w:rFonts w:ascii="Calibri" w:eastAsia="Times New Roman" w:hAnsi="Calibri" w:cs="Times New Roman"/>
                <w:b/>
                <w:bCs/>
                <w:i/>
                <w:iCs/>
                <w:color w:val="000000"/>
              </w:rPr>
              <w:t>Land-</w:t>
            </w:r>
            <w:proofErr w:type="spellStart"/>
            <w:r w:rsidRPr="00624A5F">
              <w:rPr>
                <w:rFonts w:ascii="Calibri" w:eastAsia="Times New Roman" w:hAnsi="Calibri" w:cs="Times New Roman"/>
                <w:b/>
                <w:bCs/>
                <w:i/>
                <w:iCs/>
                <w:color w:val="000000"/>
              </w:rPr>
              <w:t>use</w:t>
            </w:r>
            <w:proofErr w:type="spellEnd"/>
            <w:r w:rsidRPr="00624A5F">
              <w:rPr>
                <w:rFonts w:ascii="Calibri" w:eastAsia="Times New Roman" w:hAnsi="Calibri" w:cs="Times New Roman"/>
                <w:b/>
                <w:bCs/>
                <w:i/>
                <w:iCs/>
                <w:color w:val="000000"/>
              </w:rPr>
              <w:t xml:space="preserve"> Change</w:t>
            </w:r>
          </w:p>
        </w:tc>
        <w:tc>
          <w:tcPr>
            <w:tcW w:w="1136" w:type="dxa"/>
            <w:tcBorders>
              <w:top w:val="nil"/>
              <w:left w:val="nil"/>
              <w:bottom w:val="nil"/>
              <w:right w:val="nil"/>
            </w:tcBorders>
            <w:shd w:val="clear" w:color="auto" w:fill="auto"/>
            <w:noWrap/>
            <w:vAlign w:val="bottom"/>
            <w:hideMark/>
          </w:tcPr>
          <w:p w14:paraId="3F58369C" w14:textId="77777777" w:rsidR="00326A60" w:rsidRPr="00624A5F" w:rsidRDefault="00326A60" w:rsidP="00326A60">
            <w:pPr>
              <w:spacing w:after="0" w:line="240" w:lineRule="auto"/>
              <w:jc w:val="both"/>
              <w:rPr>
                <w:rFonts w:ascii="Calibri" w:eastAsia="Times New Roman" w:hAnsi="Calibri" w:cs="Times New Roman"/>
                <w:b/>
                <w:i/>
                <w:color w:val="000000"/>
              </w:rPr>
            </w:pPr>
            <w:r w:rsidRPr="00624A5F">
              <w:rPr>
                <w:rFonts w:ascii="Calibri" w:eastAsia="Times New Roman" w:hAnsi="Calibri" w:cs="Times New Roman"/>
                <w:b/>
                <w:i/>
                <w:color w:val="000000"/>
              </w:rPr>
              <w:t>Grassland</w:t>
            </w:r>
          </w:p>
        </w:tc>
        <w:tc>
          <w:tcPr>
            <w:tcW w:w="1276" w:type="dxa"/>
            <w:tcBorders>
              <w:top w:val="nil"/>
              <w:left w:val="nil"/>
              <w:bottom w:val="nil"/>
              <w:right w:val="nil"/>
            </w:tcBorders>
            <w:shd w:val="clear" w:color="auto" w:fill="auto"/>
            <w:noWrap/>
          </w:tcPr>
          <w:p w14:paraId="3633DF2E" w14:textId="1A65E4A5" w:rsidR="00326A60" w:rsidRPr="00624A5F" w:rsidRDefault="00326A60" w:rsidP="00326A60">
            <w:pPr>
              <w:spacing w:after="0" w:line="240" w:lineRule="auto"/>
              <w:jc w:val="both"/>
              <w:rPr>
                <w:rFonts w:ascii="Calibri" w:eastAsia="Times New Roman" w:hAnsi="Calibri" w:cs="Times New Roman"/>
                <w:b/>
                <w:i/>
                <w:color w:val="000000"/>
              </w:rPr>
            </w:pPr>
            <w:r w:rsidRPr="00624A5F">
              <w:rPr>
                <w:b/>
                <w:i/>
              </w:rPr>
              <w:t xml:space="preserve">6.2 </w:t>
            </w:r>
          </w:p>
        </w:tc>
        <w:tc>
          <w:tcPr>
            <w:tcW w:w="1053" w:type="dxa"/>
            <w:tcBorders>
              <w:top w:val="nil"/>
              <w:left w:val="nil"/>
              <w:bottom w:val="nil"/>
              <w:right w:val="nil"/>
            </w:tcBorders>
            <w:shd w:val="clear" w:color="auto" w:fill="auto"/>
            <w:noWrap/>
          </w:tcPr>
          <w:p w14:paraId="7F05BFC0" w14:textId="4E1EA08A" w:rsidR="00326A60" w:rsidRPr="00624A5F" w:rsidRDefault="00326A60" w:rsidP="00326A60">
            <w:pPr>
              <w:spacing w:after="0" w:line="240" w:lineRule="auto"/>
              <w:jc w:val="both"/>
              <w:rPr>
                <w:rFonts w:ascii="Calibri" w:eastAsia="Times New Roman" w:hAnsi="Calibri" w:cs="Times New Roman"/>
                <w:b/>
                <w:i/>
                <w:color w:val="000000"/>
              </w:rPr>
            </w:pPr>
            <w:r w:rsidRPr="00624A5F">
              <w:rPr>
                <w:b/>
                <w:i/>
              </w:rPr>
              <w:t>0.0510</w:t>
            </w:r>
          </w:p>
        </w:tc>
      </w:tr>
      <w:tr w:rsidR="00326A60" w:rsidRPr="00624A5F" w14:paraId="2FD6D6F5" w14:textId="77777777" w:rsidTr="00931084">
        <w:trPr>
          <w:trHeight w:val="288"/>
        </w:trPr>
        <w:tc>
          <w:tcPr>
            <w:tcW w:w="2268" w:type="dxa"/>
            <w:tcBorders>
              <w:top w:val="nil"/>
              <w:left w:val="nil"/>
              <w:bottom w:val="nil"/>
              <w:right w:val="nil"/>
            </w:tcBorders>
            <w:shd w:val="clear" w:color="auto" w:fill="auto"/>
            <w:noWrap/>
            <w:vAlign w:val="bottom"/>
            <w:hideMark/>
          </w:tcPr>
          <w:p w14:paraId="6EF7E0A1" w14:textId="3DF09D23" w:rsidR="00326A60" w:rsidRPr="00624A5F" w:rsidRDefault="00326A60" w:rsidP="00326A60">
            <w:pPr>
              <w:spacing w:after="0" w:line="240" w:lineRule="auto"/>
              <w:jc w:val="both"/>
              <w:rPr>
                <w:rFonts w:ascii="Calibri" w:eastAsia="Times New Roman" w:hAnsi="Calibri" w:cs="Times New Roman"/>
                <w:color w:val="000000"/>
              </w:rPr>
            </w:pPr>
            <w:r w:rsidRPr="00624A5F">
              <w:rPr>
                <w:rFonts w:ascii="Calibri" w:eastAsia="Times New Roman" w:hAnsi="Calibri" w:cs="Times New Roman"/>
                <w:bCs/>
                <w:iCs/>
                <w:color w:val="000000"/>
              </w:rPr>
              <w:t xml:space="preserve">Natural </w:t>
            </w:r>
            <w:proofErr w:type="spellStart"/>
            <w:r w:rsidRPr="00624A5F">
              <w:rPr>
                <w:rFonts w:ascii="Calibri" w:eastAsia="Times New Roman" w:hAnsi="Calibri" w:cs="Times New Roman"/>
                <w:bCs/>
                <w:iCs/>
                <w:color w:val="000000"/>
              </w:rPr>
              <w:t>Continious</w:t>
            </w:r>
            <w:proofErr w:type="spellEnd"/>
            <w:r w:rsidRPr="00624A5F">
              <w:rPr>
                <w:rFonts w:ascii="Calibri" w:eastAsia="Times New Roman" w:hAnsi="Calibri" w:cs="Times New Roman"/>
                <w:bCs/>
                <w:iCs/>
                <w:color w:val="000000"/>
              </w:rPr>
              <w:t xml:space="preserve"> </w:t>
            </w:r>
            <w:proofErr w:type="spellStart"/>
            <w:r w:rsidRPr="00624A5F">
              <w:rPr>
                <w:rFonts w:ascii="Calibri" w:eastAsia="Times New Roman" w:hAnsi="Calibri" w:cs="Times New Roman"/>
                <w:bCs/>
                <w:iCs/>
                <w:color w:val="000000"/>
              </w:rPr>
              <w:t>Pressure</w:t>
            </w:r>
            <w:proofErr w:type="spellEnd"/>
          </w:p>
        </w:tc>
        <w:tc>
          <w:tcPr>
            <w:tcW w:w="1136" w:type="dxa"/>
            <w:tcBorders>
              <w:top w:val="nil"/>
              <w:left w:val="nil"/>
              <w:bottom w:val="nil"/>
              <w:right w:val="nil"/>
            </w:tcBorders>
            <w:shd w:val="clear" w:color="auto" w:fill="auto"/>
            <w:noWrap/>
            <w:vAlign w:val="bottom"/>
            <w:hideMark/>
          </w:tcPr>
          <w:p w14:paraId="36716B43" w14:textId="77777777" w:rsidR="00326A60" w:rsidRPr="00624A5F" w:rsidRDefault="00326A60" w:rsidP="00326A60">
            <w:pPr>
              <w:spacing w:after="0" w:line="240" w:lineRule="auto"/>
              <w:jc w:val="both"/>
              <w:rPr>
                <w:rFonts w:ascii="Calibri" w:eastAsia="Times New Roman" w:hAnsi="Calibri" w:cs="Times New Roman"/>
                <w:color w:val="000000"/>
              </w:rPr>
            </w:pPr>
            <w:r w:rsidRPr="00624A5F">
              <w:rPr>
                <w:rFonts w:ascii="Calibri" w:eastAsia="Times New Roman" w:hAnsi="Calibri" w:cs="Times New Roman"/>
                <w:color w:val="000000"/>
              </w:rPr>
              <w:t>Grassland</w:t>
            </w:r>
          </w:p>
        </w:tc>
        <w:tc>
          <w:tcPr>
            <w:tcW w:w="1276" w:type="dxa"/>
            <w:tcBorders>
              <w:top w:val="nil"/>
              <w:left w:val="nil"/>
              <w:bottom w:val="nil"/>
              <w:right w:val="nil"/>
            </w:tcBorders>
            <w:shd w:val="clear" w:color="auto" w:fill="auto"/>
            <w:noWrap/>
          </w:tcPr>
          <w:p w14:paraId="382CBD09" w14:textId="144042AB" w:rsidR="00326A60" w:rsidRPr="00624A5F" w:rsidRDefault="00326A60" w:rsidP="00326A60">
            <w:pPr>
              <w:spacing w:after="0" w:line="240" w:lineRule="auto"/>
              <w:jc w:val="both"/>
              <w:rPr>
                <w:rFonts w:ascii="Calibri" w:eastAsia="Times New Roman" w:hAnsi="Calibri" w:cs="Times New Roman"/>
                <w:color w:val="000000"/>
              </w:rPr>
            </w:pPr>
            <w:r w:rsidRPr="00624A5F">
              <w:t xml:space="preserve">2   </w:t>
            </w:r>
          </w:p>
        </w:tc>
        <w:tc>
          <w:tcPr>
            <w:tcW w:w="1053" w:type="dxa"/>
            <w:tcBorders>
              <w:top w:val="nil"/>
              <w:left w:val="nil"/>
              <w:bottom w:val="nil"/>
              <w:right w:val="nil"/>
            </w:tcBorders>
            <w:shd w:val="clear" w:color="auto" w:fill="auto"/>
            <w:noWrap/>
          </w:tcPr>
          <w:p w14:paraId="275CD7FD" w14:textId="44E8D25C" w:rsidR="00326A60" w:rsidRPr="00624A5F" w:rsidRDefault="00326A60" w:rsidP="00326A60">
            <w:pPr>
              <w:spacing w:after="0" w:line="240" w:lineRule="auto"/>
              <w:jc w:val="both"/>
              <w:rPr>
                <w:rFonts w:ascii="Calibri" w:eastAsia="Times New Roman" w:hAnsi="Calibri" w:cs="Times New Roman"/>
                <w:color w:val="000000"/>
              </w:rPr>
            </w:pPr>
            <w:r w:rsidRPr="00624A5F">
              <w:t xml:space="preserve">0.560 </w:t>
            </w:r>
          </w:p>
        </w:tc>
      </w:tr>
      <w:tr w:rsidR="00326A60" w:rsidRPr="00624A5F" w14:paraId="2FD1FE7C" w14:textId="77777777" w:rsidTr="00931084">
        <w:trPr>
          <w:trHeight w:val="288"/>
        </w:trPr>
        <w:tc>
          <w:tcPr>
            <w:tcW w:w="2268" w:type="dxa"/>
            <w:tcBorders>
              <w:top w:val="nil"/>
              <w:left w:val="nil"/>
              <w:bottom w:val="nil"/>
              <w:right w:val="nil"/>
            </w:tcBorders>
            <w:shd w:val="clear" w:color="auto" w:fill="auto"/>
            <w:noWrap/>
            <w:vAlign w:val="bottom"/>
            <w:hideMark/>
          </w:tcPr>
          <w:p w14:paraId="60014ADF" w14:textId="0789883D" w:rsidR="00326A60" w:rsidRPr="00624A5F" w:rsidRDefault="00326A60" w:rsidP="00326A60">
            <w:pPr>
              <w:spacing w:after="0" w:line="240" w:lineRule="auto"/>
              <w:jc w:val="both"/>
              <w:rPr>
                <w:rFonts w:ascii="Calibri" w:eastAsia="Times New Roman" w:hAnsi="Calibri" w:cs="Times New Roman"/>
                <w:color w:val="000000"/>
              </w:rPr>
            </w:pPr>
            <w:r w:rsidRPr="00624A5F">
              <w:rPr>
                <w:rFonts w:ascii="Calibri" w:eastAsia="Times New Roman" w:hAnsi="Calibri" w:cs="Times New Roman"/>
                <w:color w:val="000000"/>
              </w:rPr>
              <w:t>Pollution</w:t>
            </w:r>
          </w:p>
        </w:tc>
        <w:tc>
          <w:tcPr>
            <w:tcW w:w="1136" w:type="dxa"/>
            <w:tcBorders>
              <w:top w:val="nil"/>
              <w:left w:val="nil"/>
              <w:bottom w:val="nil"/>
              <w:right w:val="nil"/>
            </w:tcBorders>
            <w:shd w:val="clear" w:color="auto" w:fill="auto"/>
            <w:noWrap/>
            <w:vAlign w:val="bottom"/>
            <w:hideMark/>
          </w:tcPr>
          <w:p w14:paraId="2CA22CFF" w14:textId="77777777" w:rsidR="00326A60" w:rsidRPr="00624A5F" w:rsidRDefault="00326A60" w:rsidP="00326A60">
            <w:pPr>
              <w:spacing w:after="0" w:line="240" w:lineRule="auto"/>
              <w:jc w:val="both"/>
              <w:rPr>
                <w:rFonts w:ascii="Calibri" w:eastAsia="Times New Roman" w:hAnsi="Calibri" w:cs="Times New Roman"/>
                <w:color w:val="000000"/>
              </w:rPr>
            </w:pPr>
            <w:r w:rsidRPr="00624A5F">
              <w:rPr>
                <w:rFonts w:ascii="Calibri" w:eastAsia="Times New Roman" w:hAnsi="Calibri" w:cs="Times New Roman"/>
                <w:color w:val="000000"/>
              </w:rPr>
              <w:t>Grassland</w:t>
            </w:r>
          </w:p>
        </w:tc>
        <w:tc>
          <w:tcPr>
            <w:tcW w:w="1276" w:type="dxa"/>
            <w:tcBorders>
              <w:top w:val="nil"/>
              <w:left w:val="nil"/>
              <w:bottom w:val="nil"/>
              <w:right w:val="nil"/>
            </w:tcBorders>
            <w:shd w:val="clear" w:color="auto" w:fill="auto"/>
            <w:noWrap/>
          </w:tcPr>
          <w:p w14:paraId="64A50043" w14:textId="3EDD2941" w:rsidR="00326A60" w:rsidRPr="00624A5F" w:rsidRDefault="00326A60" w:rsidP="00326A60">
            <w:pPr>
              <w:spacing w:after="0" w:line="240" w:lineRule="auto"/>
              <w:jc w:val="both"/>
              <w:rPr>
                <w:rFonts w:ascii="Calibri" w:eastAsia="Times New Roman" w:hAnsi="Calibri" w:cs="Times New Roman"/>
                <w:color w:val="000000"/>
              </w:rPr>
            </w:pPr>
            <w:r w:rsidRPr="00624A5F">
              <w:t xml:space="preserve">3.5 </w:t>
            </w:r>
          </w:p>
        </w:tc>
        <w:tc>
          <w:tcPr>
            <w:tcW w:w="1053" w:type="dxa"/>
            <w:tcBorders>
              <w:top w:val="nil"/>
              <w:left w:val="nil"/>
              <w:bottom w:val="nil"/>
              <w:right w:val="nil"/>
            </w:tcBorders>
            <w:shd w:val="clear" w:color="auto" w:fill="auto"/>
            <w:noWrap/>
          </w:tcPr>
          <w:p w14:paraId="2907EB13" w14:textId="125FE570" w:rsidR="00326A60" w:rsidRPr="00624A5F" w:rsidRDefault="00326A60" w:rsidP="00326A60">
            <w:pPr>
              <w:spacing w:after="0" w:line="240" w:lineRule="auto"/>
              <w:jc w:val="both"/>
              <w:rPr>
                <w:rFonts w:ascii="Calibri" w:eastAsia="Times New Roman" w:hAnsi="Calibri" w:cs="Times New Roman"/>
                <w:color w:val="000000"/>
              </w:rPr>
            </w:pPr>
            <w:r w:rsidRPr="00624A5F">
              <w:t xml:space="preserve">0.188 </w:t>
            </w:r>
          </w:p>
        </w:tc>
      </w:tr>
      <w:tr w:rsidR="00326A60" w:rsidRPr="00624A5F" w14:paraId="0658BEF4" w14:textId="77777777" w:rsidTr="00931084">
        <w:trPr>
          <w:trHeight w:val="288"/>
        </w:trPr>
        <w:tc>
          <w:tcPr>
            <w:tcW w:w="2268" w:type="dxa"/>
            <w:tcBorders>
              <w:top w:val="nil"/>
              <w:left w:val="nil"/>
              <w:bottom w:val="nil"/>
              <w:right w:val="nil"/>
            </w:tcBorders>
            <w:shd w:val="clear" w:color="auto" w:fill="auto"/>
            <w:noWrap/>
            <w:vAlign w:val="bottom"/>
            <w:hideMark/>
          </w:tcPr>
          <w:p w14:paraId="261CB8EF" w14:textId="1BEC4731" w:rsidR="00326A60" w:rsidRPr="00624A5F" w:rsidRDefault="00326A60" w:rsidP="00326A60">
            <w:pPr>
              <w:spacing w:after="0" w:line="240" w:lineRule="auto"/>
              <w:jc w:val="both"/>
              <w:rPr>
                <w:rFonts w:ascii="Calibri" w:eastAsia="Times New Roman" w:hAnsi="Calibri" w:cs="Times New Roman"/>
                <w:b/>
                <w:i/>
                <w:color w:val="000000"/>
              </w:rPr>
            </w:pPr>
            <w:proofErr w:type="spellStart"/>
            <w:r w:rsidRPr="00624A5F">
              <w:rPr>
                <w:rFonts w:ascii="Calibri" w:eastAsia="Times New Roman" w:hAnsi="Calibri" w:cs="Times New Roman"/>
                <w:b/>
                <w:i/>
                <w:color w:val="000000"/>
              </w:rPr>
              <w:t>Postdisturbance</w:t>
            </w:r>
            <w:proofErr w:type="spellEnd"/>
          </w:p>
        </w:tc>
        <w:tc>
          <w:tcPr>
            <w:tcW w:w="1136" w:type="dxa"/>
            <w:tcBorders>
              <w:top w:val="nil"/>
              <w:left w:val="nil"/>
              <w:bottom w:val="nil"/>
              <w:right w:val="nil"/>
            </w:tcBorders>
            <w:shd w:val="clear" w:color="auto" w:fill="auto"/>
            <w:noWrap/>
            <w:vAlign w:val="bottom"/>
            <w:hideMark/>
          </w:tcPr>
          <w:p w14:paraId="36EF7327" w14:textId="77777777" w:rsidR="00326A60" w:rsidRPr="00624A5F" w:rsidRDefault="00326A60" w:rsidP="00326A60">
            <w:pPr>
              <w:spacing w:after="0" w:line="240" w:lineRule="auto"/>
              <w:jc w:val="both"/>
              <w:rPr>
                <w:rFonts w:ascii="Calibri" w:eastAsia="Times New Roman" w:hAnsi="Calibri" w:cs="Times New Roman"/>
                <w:b/>
                <w:i/>
                <w:color w:val="000000"/>
              </w:rPr>
            </w:pPr>
            <w:r w:rsidRPr="00624A5F">
              <w:rPr>
                <w:rFonts w:ascii="Calibri" w:eastAsia="Times New Roman" w:hAnsi="Calibri" w:cs="Times New Roman"/>
                <w:b/>
                <w:i/>
                <w:color w:val="000000"/>
              </w:rPr>
              <w:t>Grassland</w:t>
            </w:r>
          </w:p>
        </w:tc>
        <w:tc>
          <w:tcPr>
            <w:tcW w:w="1276" w:type="dxa"/>
            <w:tcBorders>
              <w:top w:val="nil"/>
              <w:left w:val="nil"/>
              <w:bottom w:val="nil"/>
              <w:right w:val="nil"/>
            </w:tcBorders>
            <w:shd w:val="clear" w:color="auto" w:fill="auto"/>
            <w:noWrap/>
          </w:tcPr>
          <w:p w14:paraId="1B218034" w14:textId="03EFAD80" w:rsidR="00326A60" w:rsidRPr="00624A5F" w:rsidRDefault="00326A60" w:rsidP="00326A60">
            <w:pPr>
              <w:spacing w:after="0" w:line="240" w:lineRule="auto"/>
              <w:jc w:val="both"/>
              <w:rPr>
                <w:rFonts w:ascii="Calibri" w:eastAsia="Times New Roman" w:hAnsi="Calibri" w:cs="Times New Roman"/>
                <w:b/>
                <w:i/>
                <w:color w:val="000000"/>
              </w:rPr>
            </w:pPr>
            <w:r w:rsidRPr="00624A5F">
              <w:rPr>
                <w:b/>
                <w:i/>
              </w:rPr>
              <w:t xml:space="preserve">9.5 </w:t>
            </w:r>
          </w:p>
        </w:tc>
        <w:tc>
          <w:tcPr>
            <w:tcW w:w="1053" w:type="dxa"/>
            <w:tcBorders>
              <w:top w:val="nil"/>
              <w:left w:val="nil"/>
              <w:bottom w:val="nil"/>
              <w:right w:val="nil"/>
            </w:tcBorders>
            <w:shd w:val="clear" w:color="auto" w:fill="auto"/>
            <w:noWrap/>
          </w:tcPr>
          <w:p w14:paraId="6F4006FB" w14:textId="6D2D6C28" w:rsidR="00326A60" w:rsidRPr="00624A5F" w:rsidRDefault="00326A60" w:rsidP="00326A60">
            <w:pPr>
              <w:spacing w:after="0" w:line="240" w:lineRule="auto"/>
              <w:jc w:val="both"/>
              <w:rPr>
                <w:rFonts w:ascii="Calibri" w:eastAsia="Times New Roman" w:hAnsi="Calibri" w:cs="Times New Roman"/>
                <w:b/>
                <w:i/>
                <w:color w:val="000000"/>
              </w:rPr>
            </w:pPr>
            <w:r w:rsidRPr="00624A5F">
              <w:rPr>
                <w:b/>
                <w:i/>
              </w:rPr>
              <w:t>0.0135</w:t>
            </w:r>
          </w:p>
        </w:tc>
      </w:tr>
      <w:tr w:rsidR="004F6AE3" w:rsidRPr="00624A5F" w14:paraId="6788688E" w14:textId="77777777" w:rsidTr="00843965">
        <w:trPr>
          <w:trHeight w:val="288"/>
        </w:trPr>
        <w:tc>
          <w:tcPr>
            <w:tcW w:w="2268" w:type="dxa"/>
            <w:tcBorders>
              <w:top w:val="nil"/>
              <w:left w:val="nil"/>
              <w:bottom w:val="nil"/>
              <w:right w:val="nil"/>
            </w:tcBorders>
            <w:shd w:val="clear" w:color="auto" w:fill="auto"/>
            <w:noWrap/>
            <w:vAlign w:val="bottom"/>
            <w:hideMark/>
          </w:tcPr>
          <w:p w14:paraId="15A23C2F" w14:textId="77777777" w:rsidR="004F6AE3" w:rsidRPr="00624A5F" w:rsidRDefault="004F6AE3" w:rsidP="004F6AE3">
            <w:pPr>
              <w:spacing w:after="0" w:line="240" w:lineRule="auto"/>
              <w:jc w:val="both"/>
              <w:rPr>
                <w:rFonts w:ascii="Calibri" w:eastAsia="Times New Roman" w:hAnsi="Calibri" w:cs="Times New Roman"/>
                <w:color w:val="000000"/>
              </w:rPr>
            </w:pPr>
          </w:p>
        </w:tc>
        <w:tc>
          <w:tcPr>
            <w:tcW w:w="1136" w:type="dxa"/>
            <w:tcBorders>
              <w:top w:val="nil"/>
              <w:left w:val="nil"/>
              <w:bottom w:val="nil"/>
              <w:right w:val="nil"/>
            </w:tcBorders>
            <w:shd w:val="clear" w:color="auto" w:fill="auto"/>
            <w:noWrap/>
            <w:vAlign w:val="bottom"/>
            <w:hideMark/>
          </w:tcPr>
          <w:p w14:paraId="0BEB8AA1" w14:textId="77777777" w:rsidR="004F6AE3" w:rsidRPr="00624A5F" w:rsidRDefault="004F6AE3" w:rsidP="004F6AE3">
            <w:pPr>
              <w:spacing w:after="0" w:line="240" w:lineRule="auto"/>
              <w:jc w:val="both"/>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auto"/>
            <w:noWrap/>
            <w:vAlign w:val="bottom"/>
            <w:hideMark/>
          </w:tcPr>
          <w:p w14:paraId="6631F4C3" w14:textId="77777777" w:rsidR="004F6AE3" w:rsidRPr="00624A5F" w:rsidRDefault="004F6AE3" w:rsidP="004F6AE3">
            <w:pPr>
              <w:spacing w:after="0" w:line="240" w:lineRule="auto"/>
              <w:jc w:val="both"/>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2587D879" w14:textId="77777777" w:rsidR="004F6AE3" w:rsidRPr="00624A5F" w:rsidRDefault="004F6AE3" w:rsidP="004F6AE3">
            <w:pPr>
              <w:spacing w:after="0" w:line="240" w:lineRule="auto"/>
              <w:jc w:val="both"/>
              <w:rPr>
                <w:rFonts w:ascii="Times New Roman" w:eastAsia="Times New Roman" w:hAnsi="Times New Roman" w:cs="Times New Roman"/>
                <w:sz w:val="20"/>
                <w:szCs w:val="20"/>
              </w:rPr>
            </w:pPr>
          </w:p>
        </w:tc>
      </w:tr>
      <w:tr w:rsidR="004F6AE3" w:rsidRPr="00624A5F" w14:paraId="6EBC2EC9" w14:textId="77777777" w:rsidTr="00843965">
        <w:trPr>
          <w:trHeight w:val="288"/>
        </w:trPr>
        <w:tc>
          <w:tcPr>
            <w:tcW w:w="2268" w:type="dxa"/>
            <w:tcBorders>
              <w:top w:val="nil"/>
              <w:left w:val="nil"/>
              <w:bottom w:val="nil"/>
              <w:right w:val="nil"/>
            </w:tcBorders>
            <w:shd w:val="clear" w:color="auto" w:fill="auto"/>
            <w:noWrap/>
            <w:vAlign w:val="bottom"/>
            <w:hideMark/>
          </w:tcPr>
          <w:p w14:paraId="771FFE2D" w14:textId="77777777" w:rsidR="004F6AE3" w:rsidRPr="00624A5F" w:rsidRDefault="004F6AE3" w:rsidP="004F6AE3">
            <w:pPr>
              <w:spacing w:after="0" w:line="240" w:lineRule="auto"/>
              <w:jc w:val="both"/>
              <w:rPr>
                <w:rFonts w:ascii="Calibri" w:eastAsia="Times New Roman" w:hAnsi="Calibri" w:cs="Times New Roman"/>
                <w:color w:val="000000"/>
              </w:rPr>
            </w:pPr>
            <w:r w:rsidRPr="00624A5F">
              <w:rPr>
                <w:rFonts w:ascii="Calibri" w:eastAsia="Times New Roman" w:hAnsi="Calibri" w:cs="Times New Roman"/>
                <w:color w:val="000000"/>
              </w:rPr>
              <w:t>(F)</w:t>
            </w:r>
          </w:p>
        </w:tc>
        <w:tc>
          <w:tcPr>
            <w:tcW w:w="1136" w:type="dxa"/>
            <w:tcBorders>
              <w:top w:val="nil"/>
              <w:left w:val="nil"/>
              <w:bottom w:val="nil"/>
              <w:right w:val="nil"/>
            </w:tcBorders>
            <w:shd w:val="clear" w:color="auto" w:fill="auto"/>
            <w:noWrap/>
            <w:vAlign w:val="bottom"/>
            <w:hideMark/>
          </w:tcPr>
          <w:p w14:paraId="21670873" w14:textId="77777777" w:rsidR="004F6AE3" w:rsidRPr="00624A5F" w:rsidRDefault="004F6AE3" w:rsidP="004F6AE3">
            <w:pPr>
              <w:spacing w:after="0" w:line="240" w:lineRule="auto"/>
              <w:jc w:val="both"/>
              <w:rPr>
                <w:rFonts w:ascii="Calibri" w:eastAsia="Times New Roman" w:hAnsi="Calibri" w:cs="Times New Roman"/>
                <w:color w:val="000000"/>
              </w:rPr>
            </w:pPr>
          </w:p>
        </w:tc>
        <w:tc>
          <w:tcPr>
            <w:tcW w:w="1276" w:type="dxa"/>
            <w:tcBorders>
              <w:top w:val="nil"/>
              <w:left w:val="nil"/>
              <w:bottom w:val="nil"/>
              <w:right w:val="nil"/>
            </w:tcBorders>
            <w:shd w:val="clear" w:color="auto" w:fill="auto"/>
            <w:noWrap/>
            <w:vAlign w:val="bottom"/>
            <w:hideMark/>
          </w:tcPr>
          <w:p w14:paraId="08BBE040" w14:textId="77777777" w:rsidR="004F6AE3" w:rsidRPr="00624A5F" w:rsidRDefault="004F6AE3" w:rsidP="004F6AE3">
            <w:pPr>
              <w:spacing w:after="0" w:line="240" w:lineRule="auto"/>
              <w:jc w:val="both"/>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2A969AC5" w14:textId="77777777" w:rsidR="004F6AE3" w:rsidRPr="00624A5F" w:rsidRDefault="004F6AE3" w:rsidP="004F6AE3">
            <w:pPr>
              <w:spacing w:after="0" w:line="240" w:lineRule="auto"/>
              <w:jc w:val="both"/>
              <w:rPr>
                <w:rFonts w:ascii="Times New Roman" w:eastAsia="Times New Roman" w:hAnsi="Times New Roman" w:cs="Times New Roman"/>
                <w:sz w:val="20"/>
                <w:szCs w:val="20"/>
              </w:rPr>
            </w:pPr>
          </w:p>
        </w:tc>
      </w:tr>
      <w:tr w:rsidR="004F6AE3" w:rsidRPr="00624A5F" w14:paraId="419EF383" w14:textId="77777777" w:rsidTr="00843965">
        <w:trPr>
          <w:trHeight w:val="288"/>
        </w:trPr>
        <w:tc>
          <w:tcPr>
            <w:tcW w:w="2268" w:type="dxa"/>
            <w:tcBorders>
              <w:top w:val="nil"/>
              <w:left w:val="nil"/>
              <w:bottom w:val="nil"/>
              <w:right w:val="nil"/>
            </w:tcBorders>
            <w:shd w:val="clear" w:color="auto" w:fill="auto"/>
            <w:noWrap/>
            <w:vAlign w:val="bottom"/>
            <w:hideMark/>
          </w:tcPr>
          <w:p w14:paraId="445BD034" w14:textId="11C96B15" w:rsidR="004F6AE3" w:rsidRPr="00624A5F" w:rsidRDefault="004F6AE3" w:rsidP="004F6AE3">
            <w:pPr>
              <w:spacing w:after="0" w:line="240" w:lineRule="auto"/>
              <w:jc w:val="both"/>
              <w:rPr>
                <w:rFonts w:ascii="Calibri" w:eastAsia="Times New Roman" w:hAnsi="Calibri" w:cs="Times New Roman"/>
                <w:b/>
                <w:bCs/>
                <w:color w:val="000000"/>
              </w:rPr>
            </w:pPr>
            <w:proofErr w:type="spellStart"/>
            <w:r w:rsidRPr="00624A5F">
              <w:rPr>
                <w:rFonts w:ascii="Calibri" w:eastAsia="Times New Roman" w:hAnsi="Calibri" w:cs="Times New Roman"/>
                <w:b/>
                <w:bCs/>
                <w:color w:val="000000"/>
              </w:rPr>
              <w:t>Protected</w:t>
            </w:r>
            <w:proofErr w:type="spellEnd"/>
            <w:r w:rsidRPr="00624A5F">
              <w:rPr>
                <w:rFonts w:ascii="Calibri" w:eastAsia="Times New Roman" w:hAnsi="Calibri" w:cs="Times New Roman"/>
                <w:b/>
                <w:bCs/>
                <w:color w:val="000000"/>
              </w:rPr>
              <w:t xml:space="preserve"> </w:t>
            </w:r>
            <w:proofErr w:type="spellStart"/>
            <w:r w:rsidRPr="00624A5F">
              <w:rPr>
                <w:rFonts w:ascii="Calibri" w:eastAsia="Times New Roman" w:hAnsi="Calibri" w:cs="Times New Roman"/>
                <w:b/>
                <w:bCs/>
                <w:color w:val="000000"/>
              </w:rPr>
              <w:t>areas</w:t>
            </w:r>
            <w:proofErr w:type="spellEnd"/>
          </w:p>
        </w:tc>
        <w:tc>
          <w:tcPr>
            <w:tcW w:w="1136" w:type="dxa"/>
            <w:tcBorders>
              <w:top w:val="nil"/>
              <w:left w:val="nil"/>
              <w:bottom w:val="nil"/>
              <w:right w:val="nil"/>
            </w:tcBorders>
            <w:shd w:val="clear" w:color="auto" w:fill="auto"/>
            <w:noWrap/>
            <w:vAlign w:val="bottom"/>
            <w:hideMark/>
          </w:tcPr>
          <w:p w14:paraId="114F260C" w14:textId="77777777" w:rsidR="004F6AE3" w:rsidRPr="00624A5F" w:rsidRDefault="004F6AE3" w:rsidP="004F6AE3">
            <w:pPr>
              <w:spacing w:after="0" w:line="240" w:lineRule="auto"/>
              <w:jc w:val="both"/>
              <w:rPr>
                <w:rFonts w:ascii="Calibri" w:eastAsia="Times New Roman" w:hAnsi="Calibri" w:cs="Times New Roman"/>
                <w:b/>
                <w:bCs/>
                <w:color w:val="000000"/>
              </w:rPr>
            </w:pPr>
            <w:r w:rsidRPr="00624A5F">
              <w:rPr>
                <w:rFonts w:ascii="Calibri" w:eastAsia="Times New Roman" w:hAnsi="Calibri" w:cs="Times New Roman"/>
                <w:b/>
                <w:bCs/>
                <w:color w:val="000000"/>
              </w:rPr>
              <w:t>X.squared</w:t>
            </w:r>
          </w:p>
        </w:tc>
        <w:tc>
          <w:tcPr>
            <w:tcW w:w="1276" w:type="dxa"/>
            <w:tcBorders>
              <w:top w:val="nil"/>
              <w:left w:val="nil"/>
              <w:bottom w:val="nil"/>
              <w:right w:val="nil"/>
            </w:tcBorders>
            <w:shd w:val="clear" w:color="auto" w:fill="auto"/>
            <w:noWrap/>
            <w:vAlign w:val="bottom"/>
            <w:hideMark/>
          </w:tcPr>
          <w:p w14:paraId="247354F5" w14:textId="77777777" w:rsidR="004F6AE3" w:rsidRPr="00624A5F" w:rsidRDefault="004F6AE3" w:rsidP="004F6AE3">
            <w:pPr>
              <w:spacing w:after="0" w:line="240" w:lineRule="auto"/>
              <w:jc w:val="both"/>
              <w:rPr>
                <w:rFonts w:ascii="Calibri" w:eastAsia="Times New Roman" w:hAnsi="Calibri" w:cs="Times New Roman"/>
                <w:b/>
                <w:bCs/>
                <w:color w:val="000000"/>
              </w:rPr>
            </w:pPr>
            <w:r w:rsidRPr="00624A5F">
              <w:rPr>
                <w:rFonts w:ascii="Calibri" w:eastAsia="Times New Roman" w:hAnsi="Calibri" w:cs="Times New Roman"/>
                <w:b/>
                <w:bCs/>
                <w:color w:val="000000"/>
              </w:rPr>
              <w:t>p.value</w:t>
            </w:r>
          </w:p>
        </w:tc>
        <w:tc>
          <w:tcPr>
            <w:tcW w:w="1053" w:type="dxa"/>
            <w:tcBorders>
              <w:top w:val="nil"/>
              <w:left w:val="nil"/>
              <w:bottom w:val="nil"/>
              <w:right w:val="nil"/>
            </w:tcBorders>
            <w:shd w:val="clear" w:color="auto" w:fill="auto"/>
            <w:noWrap/>
            <w:vAlign w:val="bottom"/>
            <w:hideMark/>
          </w:tcPr>
          <w:p w14:paraId="778EF020" w14:textId="77777777" w:rsidR="004F6AE3" w:rsidRPr="00624A5F" w:rsidRDefault="004F6AE3" w:rsidP="004F6AE3">
            <w:pPr>
              <w:spacing w:after="0" w:line="240" w:lineRule="auto"/>
              <w:jc w:val="both"/>
              <w:rPr>
                <w:rFonts w:ascii="Calibri" w:eastAsia="Times New Roman" w:hAnsi="Calibri" w:cs="Times New Roman"/>
                <w:b/>
                <w:bCs/>
                <w:color w:val="000000"/>
              </w:rPr>
            </w:pPr>
          </w:p>
        </w:tc>
      </w:tr>
      <w:tr w:rsidR="004F6AE3" w:rsidRPr="00624A5F" w14:paraId="783EA586" w14:textId="77777777" w:rsidTr="00843965">
        <w:trPr>
          <w:trHeight w:val="288"/>
        </w:trPr>
        <w:tc>
          <w:tcPr>
            <w:tcW w:w="2268" w:type="dxa"/>
            <w:tcBorders>
              <w:top w:val="nil"/>
              <w:left w:val="nil"/>
              <w:bottom w:val="nil"/>
              <w:right w:val="nil"/>
            </w:tcBorders>
            <w:shd w:val="clear" w:color="auto" w:fill="auto"/>
            <w:noWrap/>
            <w:vAlign w:val="bottom"/>
            <w:hideMark/>
          </w:tcPr>
          <w:p w14:paraId="09F0B40C" w14:textId="1837E5FC" w:rsidR="004F6AE3" w:rsidRPr="00624A5F" w:rsidRDefault="004F6AE3" w:rsidP="004F6AE3">
            <w:pPr>
              <w:spacing w:after="0" w:line="240" w:lineRule="auto"/>
              <w:jc w:val="both"/>
              <w:rPr>
                <w:rFonts w:ascii="Calibri" w:eastAsia="Times New Roman" w:hAnsi="Calibri" w:cs="Times New Roman"/>
                <w:color w:val="000000"/>
              </w:rPr>
            </w:pPr>
            <w:r w:rsidRPr="00624A5F">
              <w:rPr>
                <w:rFonts w:ascii="Calibri" w:eastAsia="Times New Roman" w:hAnsi="Calibri" w:cs="Times New Roman"/>
                <w:color w:val="000000"/>
              </w:rPr>
              <w:t>Yes</w:t>
            </w:r>
          </w:p>
        </w:tc>
        <w:tc>
          <w:tcPr>
            <w:tcW w:w="1136" w:type="dxa"/>
            <w:tcBorders>
              <w:top w:val="nil"/>
              <w:left w:val="nil"/>
              <w:bottom w:val="nil"/>
              <w:right w:val="nil"/>
            </w:tcBorders>
            <w:shd w:val="clear" w:color="auto" w:fill="auto"/>
            <w:noWrap/>
            <w:vAlign w:val="bottom"/>
            <w:hideMark/>
          </w:tcPr>
          <w:p w14:paraId="7237E076" w14:textId="4E783AC9" w:rsidR="004F6AE3" w:rsidRPr="00624A5F" w:rsidRDefault="004F6AE3" w:rsidP="004F6AE3">
            <w:pPr>
              <w:spacing w:after="0" w:line="240" w:lineRule="auto"/>
              <w:jc w:val="both"/>
              <w:rPr>
                <w:rFonts w:ascii="Calibri" w:eastAsia="Times New Roman" w:hAnsi="Calibri" w:cs="Times New Roman"/>
                <w:color w:val="000000"/>
              </w:rPr>
            </w:pPr>
            <w:r w:rsidRPr="00624A5F">
              <w:rPr>
                <w:rFonts w:ascii="Calibri" w:eastAsia="Times New Roman" w:hAnsi="Calibri" w:cs="Times New Roman"/>
                <w:color w:val="000000"/>
              </w:rPr>
              <w:t>3</w:t>
            </w:r>
            <w:r w:rsidR="00326A60" w:rsidRPr="00624A5F">
              <w:rPr>
                <w:rFonts w:ascii="Calibri" w:eastAsia="Times New Roman" w:hAnsi="Calibri" w:cs="Times New Roman"/>
                <w:color w:val="000000"/>
              </w:rPr>
              <w:t>.</w:t>
            </w:r>
            <w:r w:rsidRPr="00624A5F">
              <w:rPr>
                <w:rFonts w:ascii="Calibri" w:eastAsia="Times New Roman" w:hAnsi="Calibri" w:cs="Times New Roman"/>
                <w:color w:val="000000"/>
              </w:rPr>
              <w:t>5</w:t>
            </w:r>
          </w:p>
        </w:tc>
        <w:tc>
          <w:tcPr>
            <w:tcW w:w="1276" w:type="dxa"/>
            <w:tcBorders>
              <w:top w:val="nil"/>
              <w:left w:val="nil"/>
              <w:bottom w:val="nil"/>
              <w:right w:val="nil"/>
            </w:tcBorders>
            <w:shd w:val="clear" w:color="auto" w:fill="auto"/>
            <w:noWrap/>
            <w:vAlign w:val="bottom"/>
            <w:hideMark/>
          </w:tcPr>
          <w:p w14:paraId="64AB003B" w14:textId="20329F4B" w:rsidR="004F6AE3" w:rsidRPr="00624A5F" w:rsidRDefault="004F6AE3" w:rsidP="004F6AE3">
            <w:pPr>
              <w:spacing w:after="0" w:line="240" w:lineRule="auto"/>
              <w:jc w:val="both"/>
              <w:rPr>
                <w:rFonts w:ascii="Calibri" w:eastAsia="Times New Roman" w:hAnsi="Calibri" w:cs="Times New Roman"/>
                <w:color w:val="000000"/>
              </w:rPr>
            </w:pPr>
            <w:r w:rsidRPr="00624A5F">
              <w:rPr>
                <w:rFonts w:ascii="Calibri" w:eastAsia="Times New Roman" w:hAnsi="Calibri" w:cs="Times New Roman"/>
                <w:color w:val="000000"/>
              </w:rPr>
              <w:t>0.</w:t>
            </w:r>
            <w:r w:rsidR="000B7A88" w:rsidRPr="00624A5F">
              <w:rPr>
                <w:rFonts w:ascii="Calibri" w:eastAsia="Times New Roman" w:hAnsi="Calibri" w:cs="Times New Roman"/>
                <w:color w:val="000000"/>
              </w:rPr>
              <w:t>072</w:t>
            </w:r>
          </w:p>
        </w:tc>
        <w:tc>
          <w:tcPr>
            <w:tcW w:w="1053" w:type="dxa"/>
            <w:tcBorders>
              <w:top w:val="nil"/>
              <w:left w:val="nil"/>
              <w:bottom w:val="nil"/>
              <w:right w:val="nil"/>
            </w:tcBorders>
            <w:shd w:val="clear" w:color="auto" w:fill="auto"/>
            <w:noWrap/>
            <w:vAlign w:val="bottom"/>
            <w:hideMark/>
          </w:tcPr>
          <w:p w14:paraId="0F34D0E5" w14:textId="77777777" w:rsidR="004F6AE3" w:rsidRPr="00624A5F" w:rsidRDefault="004F6AE3" w:rsidP="004F6AE3">
            <w:pPr>
              <w:spacing w:after="0" w:line="240" w:lineRule="auto"/>
              <w:jc w:val="both"/>
              <w:rPr>
                <w:rFonts w:ascii="Calibri" w:eastAsia="Times New Roman" w:hAnsi="Calibri" w:cs="Times New Roman"/>
                <w:color w:val="000000"/>
              </w:rPr>
            </w:pPr>
          </w:p>
        </w:tc>
      </w:tr>
      <w:tr w:rsidR="004F6AE3" w:rsidRPr="00624A5F" w14:paraId="40E04977" w14:textId="77777777" w:rsidTr="00843965">
        <w:trPr>
          <w:trHeight w:val="288"/>
        </w:trPr>
        <w:tc>
          <w:tcPr>
            <w:tcW w:w="2268" w:type="dxa"/>
            <w:tcBorders>
              <w:top w:val="nil"/>
              <w:left w:val="nil"/>
              <w:bottom w:val="nil"/>
              <w:right w:val="nil"/>
            </w:tcBorders>
            <w:shd w:val="clear" w:color="auto" w:fill="auto"/>
            <w:noWrap/>
            <w:vAlign w:val="bottom"/>
            <w:hideMark/>
          </w:tcPr>
          <w:p w14:paraId="1660F8B3" w14:textId="2147EE95" w:rsidR="004F6AE3" w:rsidRPr="00624A5F" w:rsidRDefault="004F6AE3" w:rsidP="004F6AE3">
            <w:pPr>
              <w:spacing w:after="0" w:line="240" w:lineRule="auto"/>
              <w:jc w:val="both"/>
              <w:rPr>
                <w:rFonts w:ascii="Calibri" w:eastAsia="Times New Roman" w:hAnsi="Calibri" w:cs="Times New Roman"/>
                <w:b/>
                <w:i/>
                <w:color w:val="000000"/>
              </w:rPr>
            </w:pPr>
            <w:proofErr w:type="spellStart"/>
            <w:r w:rsidRPr="00624A5F">
              <w:rPr>
                <w:rFonts w:ascii="Calibri" w:eastAsia="Times New Roman" w:hAnsi="Calibri" w:cs="Times New Roman"/>
                <w:b/>
                <w:i/>
                <w:color w:val="000000"/>
              </w:rPr>
              <w:t>No</w:t>
            </w:r>
            <w:proofErr w:type="spellEnd"/>
          </w:p>
        </w:tc>
        <w:tc>
          <w:tcPr>
            <w:tcW w:w="1136" w:type="dxa"/>
            <w:tcBorders>
              <w:top w:val="nil"/>
              <w:left w:val="nil"/>
              <w:bottom w:val="nil"/>
              <w:right w:val="nil"/>
            </w:tcBorders>
            <w:shd w:val="clear" w:color="auto" w:fill="auto"/>
            <w:noWrap/>
            <w:vAlign w:val="bottom"/>
            <w:hideMark/>
          </w:tcPr>
          <w:p w14:paraId="2131979D" w14:textId="5B5B3536" w:rsidR="004F6AE3" w:rsidRPr="00624A5F" w:rsidRDefault="000B7A88" w:rsidP="004F6AE3">
            <w:pPr>
              <w:spacing w:after="0" w:line="240" w:lineRule="auto"/>
              <w:jc w:val="both"/>
              <w:rPr>
                <w:rFonts w:ascii="Calibri" w:eastAsia="Times New Roman" w:hAnsi="Calibri" w:cs="Times New Roman"/>
                <w:b/>
                <w:i/>
                <w:color w:val="000000"/>
              </w:rPr>
            </w:pPr>
            <w:r w:rsidRPr="00624A5F">
              <w:rPr>
                <w:rFonts w:ascii="Calibri" w:eastAsia="Times New Roman" w:hAnsi="Calibri" w:cs="Times New Roman"/>
                <w:b/>
                <w:i/>
                <w:color w:val="000000"/>
              </w:rPr>
              <w:t>6.5</w:t>
            </w:r>
          </w:p>
        </w:tc>
        <w:tc>
          <w:tcPr>
            <w:tcW w:w="1276" w:type="dxa"/>
            <w:tcBorders>
              <w:top w:val="nil"/>
              <w:left w:val="nil"/>
              <w:bottom w:val="nil"/>
              <w:right w:val="nil"/>
            </w:tcBorders>
            <w:shd w:val="clear" w:color="auto" w:fill="auto"/>
            <w:noWrap/>
            <w:vAlign w:val="bottom"/>
            <w:hideMark/>
          </w:tcPr>
          <w:p w14:paraId="06921870" w14:textId="6828D097" w:rsidR="004F6AE3" w:rsidRPr="00624A5F" w:rsidRDefault="004F6AE3" w:rsidP="004F6AE3">
            <w:pPr>
              <w:spacing w:after="0" w:line="240" w:lineRule="auto"/>
              <w:jc w:val="both"/>
              <w:rPr>
                <w:rFonts w:ascii="Calibri" w:eastAsia="Times New Roman" w:hAnsi="Calibri" w:cs="Times New Roman"/>
                <w:b/>
                <w:i/>
                <w:color w:val="000000"/>
              </w:rPr>
            </w:pPr>
            <w:r w:rsidRPr="00624A5F">
              <w:rPr>
                <w:rFonts w:ascii="Calibri" w:eastAsia="Times New Roman" w:hAnsi="Calibri" w:cs="Times New Roman"/>
                <w:b/>
                <w:i/>
                <w:color w:val="000000"/>
              </w:rPr>
              <w:t>0.</w:t>
            </w:r>
            <w:r w:rsidR="000B7A88" w:rsidRPr="00624A5F">
              <w:rPr>
                <w:rFonts w:ascii="Calibri" w:eastAsia="Times New Roman" w:hAnsi="Calibri" w:cs="Times New Roman"/>
                <w:b/>
                <w:i/>
                <w:color w:val="000000"/>
              </w:rPr>
              <w:t>01</w:t>
            </w:r>
          </w:p>
        </w:tc>
        <w:tc>
          <w:tcPr>
            <w:tcW w:w="1053" w:type="dxa"/>
            <w:tcBorders>
              <w:top w:val="nil"/>
              <w:left w:val="nil"/>
              <w:bottom w:val="nil"/>
              <w:right w:val="nil"/>
            </w:tcBorders>
            <w:shd w:val="clear" w:color="auto" w:fill="auto"/>
            <w:noWrap/>
            <w:vAlign w:val="bottom"/>
            <w:hideMark/>
          </w:tcPr>
          <w:p w14:paraId="2DC02F38" w14:textId="77777777" w:rsidR="004F6AE3" w:rsidRPr="00624A5F" w:rsidRDefault="004F6AE3" w:rsidP="004F6AE3">
            <w:pPr>
              <w:spacing w:after="0" w:line="240" w:lineRule="auto"/>
              <w:jc w:val="both"/>
              <w:rPr>
                <w:rFonts w:ascii="Calibri" w:eastAsia="Times New Roman" w:hAnsi="Calibri" w:cs="Times New Roman"/>
                <w:color w:val="000000"/>
              </w:rPr>
            </w:pPr>
          </w:p>
        </w:tc>
      </w:tr>
    </w:tbl>
    <w:p w14:paraId="07477DEB" w14:textId="77777777" w:rsidR="00A43119" w:rsidRPr="00624A5F" w:rsidRDefault="00A43119">
      <w:pPr>
        <w:rPr>
          <w:rFonts w:eastAsia="Times New Roman" w:cstheme="minorHAnsi"/>
          <w:sz w:val="24"/>
          <w:szCs w:val="24"/>
          <w:lang w:val="en-US"/>
        </w:rPr>
      </w:pPr>
      <w:r w:rsidRPr="00624A5F">
        <w:rPr>
          <w:rFonts w:cstheme="minorHAnsi"/>
          <w:lang w:val="en-US"/>
        </w:rPr>
        <w:br w:type="page"/>
      </w:r>
    </w:p>
    <w:p w14:paraId="2A386A6E" w14:textId="2B5795FD" w:rsidR="007F2515" w:rsidRPr="00624A5F" w:rsidRDefault="00C83F56" w:rsidP="00322DD9">
      <w:pPr>
        <w:pStyle w:val="NormalWeb"/>
        <w:spacing w:before="0" w:beforeAutospacing="0" w:after="120" w:afterAutospacing="0" w:line="360" w:lineRule="auto"/>
        <w:jc w:val="both"/>
        <w:rPr>
          <w:rFonts w:asciiTheme="minorHAnsi" w:hAnsiTheme="minorHAnsi" w:cstheme="minorHAnsi"/>
          <w:lang w:val="en-US"/>
        </w:rPr>
      </w:pPr>
      <w:r w:rsidRPr="00624A5F">
        <w:rPr>
          <w:rFonts w:asciiTheme="minorHAnsi" w:hAnsiTheme="minorHAnsi" w:cstheme="minorHAnsi"/>
          <w:lang w:val="en-US"/>
        </w:rPr>
        <w:lastRenderedPageBreak/>
        <w:t xml:space="preserve">Table S6: </w:t>
      </w:r>
      <w:r w:rsidR="00EE27E2" w:rsidRPr="00624A5F">
        <w:rPr>
          <w:rFonts w:asciiTheme="minorHAnsi" w:hAnsiTheme="minorHAnsi" w:cstheme="minorHAnsi"/>
          <w:lang w:val="en-US"/>
        </w:rPr>
        <w:t xml:space="preserve">Distribution of studies across </w:t>
      </w:r>
      <w:r w:rsidR="00857006" w:rsidRPr="00624A5F">
        <w:rPr>
          <w:rFonts w:asciiTheme="minorHAnsi" w:hAnsiTheme="minorHAnsi" w:cstheme="minorHAnsi"/>
          <w:lang w:val="en-US"/>
        </w:rPr>
        <w:t>ecoregions</w:t>
      </w:r>
      <w:r w:rsidR="00EE27E2" w:rsidRPr="00624A5F">
        <w:rPr>
          <w:rFonts w:asciiTheme="minorHAnsi" w:hAnsiTheme="minorHAnsi" w:cstheme="minorHAnsi"/>
          <w:lang w:val="en-US"/>
        </w:rPr>
        <w:t xml:space="preserve"> (</w:t>
      </w:r>
      <w:proofErr w:type="spellStart"/>
      <w:r w:rsidR="00857006" w:rsidRPr="00624A5F">
        <w:rPr>
          <w:rFonts w:asciiTheme="minorHAnsi" w:hAnsiTheme="minorHAnsi" w:cstheme="minorHAnsi"/>
          <w:lang w:val="en-US"/>
        </w:rPr>
        <w:t>Dinerstein</w:t>
      </w:r>
      <w:proofErr w:type="spellEnd"/>
      <w:r w:rsidR="00857006" w:rsidRPr="00624A5F">
        <w:rPr>
          <w:rFonts w:asciiTheme="minorHAnsi" w:hAnsiTheme="minorHAnsi" w:cstheme="minorHAnsi"/>
          <w:lang w:val="en-US"/>
        </w:rPr>
        <w:t xml:space="preserve"> et al.</w:t>
      </w:r>
      <w:r w:rsidR="00EE27E2" w:rsidRPr="00624A5F">
        <w:rPr>
          <w:rFonts w:asciiTheme="minorHAnsi" w:hAnsiTheme="minorHAnsi" w:cstheme="minorHAnsi"/>
          <w:lang w:val="en-US"/>
        </w:rPr>
        <w:t xml:space="preserve">, </w:t>
      </w:r>
      <w:r w:rsidR="00857006" w:rsidRPr="00624A5F">
        <w:rPr>
          <w:rFonts w:asciiTheme="minorHAnsi" w:hAnsiTheme="minorHAnsi" w:cstheme="minorHAnsi"/>
          <w:lang w:val="en-US"/>
        </w:rPr>
        <w:t xml:space="preserve">2017). </w:t>
      </w:r>
      <w:r w:rsidR="00EE27E2" w:rsidRPr="00624A5F">
        <w:rPr>
          <w:rFonts w:asciiTheme="minorHAnsi" w:hAnsiTheme="minorHAnsi" w:cstheme="minorHAnsi"/>
          <w:lang w:val="en-US"/>
        </w:rPr>
        <w:t xml:space="preserve">A total of </w:t>
      </w:r>
      <w:r w:rsidR="00857006" w:rsidRPr="00624A5F">
        <w:rPr>
          <w:rFonts w:asciiTheme="minorHAnsi" w:hAnsiTheme="minorHAnsi" w:cstheme="minorHAnsi"/>
          <w:lang w:val="en-US"/>
        </w:rPr>
        <w:t xml:space="preserve">628 </w:t>
      </w:r>
      <w:r w:rsidR="00EE27E2" w:rsidRPr="00624A5F">
        <w:rPr>
          <w:rFonts w:asciiTheme="minorHAnsi" w:hAnsiTheme="minorHAnsi" w:cstheme="minorHAnsi"/>
          <w:lang w:val="en-US"/>
        </w:rPr>
        <w:t>studies could be located sufficiently to assign them</w:t>
      </w:r>
      <w:r w:rsidR="00857006" w:rsidRPr="00624A5F">
        <w:rPr>
          <w:rFonts w:asciiTheme="minorHAnsi" w:hAnsiTheme="minorHAnsi" w:cstheme="minorHAnsi"/>
          <w:lang w:val="en-US"/>
        </w:rPr>
        <w:t xml:space="preserve"> </w:t>
      </w:r>
      <w:r w:rsidR="00EE27E2" w:rsidRPr="00624A5F">
        <w:rPr>
          <w:rFonts w:asciiTheme="minorHAnsi" w:hAnsiTheme="minorHAnsi" w:cstheme="minorHAnsi"/>
          <w:lang w:val="en-US"/>
        </w:rPr>
        <w:t xml:space="preserve">to </w:t>
      </w:r>
      <w:r w:rsidR="00857006" w:rsidRPr="00624A5F">
        <w:rPr>
          <w:rFonts w:asciiTheme="minorHAnsi" w:hAnsiTheme="minorHAnsi" w:cstheme="minorHAnsi"/>
          <w:lang w:val="en-US"/>
        </w:rPr>
        <w:t>ecoregion</w:t>
      </w:r>
      <w:r w:rsidR="00EE27E2" w:rsidRPr="00624A5F">
        <w:rPr>
          <w:rFonts w:asciiTheme="minorHAnsi" w:hAnsiTheme="minorHAnsi" w:cstheme="minorHAnsi"/>
          <w:lang w:val="en-US"/>
        </w:rPr>
        <w:t>s</w:t>
      </w:r>
      <w:r w:rsidR="00857006" w:rsidRPr="00624A5F">
        <w:rPr>
          <w:rFonts w:asciiTheme="minorHAnsi" w:hAnsiTheme="minorHAnsi" w:cstheme="minorHAnsi"/>
          <w:lang w:val="en-US"/>
        </w:rPr>
        <w:t>.</w:t>
      </w:r>
    </w:p>
    <w:tbl>
      <w:tblPr>
        <w:tblStyle w:val="TableGrid"/>
        <w:tblW w:w="0" w:type="auto"/>
        <w:tblLook w:val="04A0" w:firstRow="1" w:lastRow="0" w:firstColumn="1" w:lastColumn="0" w:noHBand="0" w:noVBand="1"/>
      </w:tblPr>
      <w:tblGrid>
        <w:gridCol w:w="4121"/>
        <w:gridCol w:w="3104"/>
        <w:gridCol w:w="2125"/>
      </w:tblGrid>
      <w:tr w:rsidR="00C83F56" w:rsidRPr="00624A5F" w14:paraId="4DA5AB7E" w14:textId="1A2C86BB" w:rsidTr="00C83F56">
        <w:trPr>
          <w:trHeight w:val="300"/>
        </w:trPr>
        <w:tc>
          <w:tcPr>
            <w:tcW w:w="4121" w:type="dxa"/>
            <w:noWrap/>
            <w:hideMark/>
          </w:tcPr>
          <w:p w14:paraId="61D4A8BF" w14:textId="77777777" w:rsidR="00C83F56" w:rsidRPr="00624A5F" w:rsidRDefault="00C83F56" w:rsidP="00C83F56">
            <w:pPr>
              <w:jc w:val="right"/>
              <w:rPr>
                <w:rFonts w:ascii="Calibri" w:eastAsia="Times New Roman" w:hAnsi="Calibri" w:cs="Calibri"/>
                <w:b/>
                <w:bCs/>
                <w:color w:val="000000"/>
              </w:rPr>
            </w:pPr>
            <w:r w:rsidRPr="00624A5F">
              <w:rPr>
                <w:rFonts w:ascii="Calibri" w:eastAsia="Times New Roman" w:hAnsi="Calibri" w:cs="Calibri"/>
                <w:b/>
                <w:bCs/>
                <w:color w:val="000000"/>
              </w:rPr>
              <w:t>Ecoregions</w:t>
            </w:r>
          </w:p>
        </w:tc>
        <w:tc>
          <w:tcPr>
            <w:tcW w:w="3104" w:type="dxa"/>
            <w:noWrap/>
            <w:hideMark/>
          </w:tcPr>
          <w:p w14:paraId="365A9F7F" w14:textId="77777777" w:rsidR="00C83F56" w:rsidRPr="00624A5F" w:rsidRDefault="00C83F56" w:rsidP="00C83F56">
            <w:pPr>
              <w:jc w:val="center"/>
              <w:rPr>
                <w:rFonts w:ascii="Calibri" w:eastAsia="Times New Roman" w:hAnsi="Calibri" w:cs="Calibri"/>
                <w:b/>
                <w:bCs/>
                <w:color w:val="000000"/>
              </w:rPr>
            </w:pPr>
            <w:r w:rsidRPr="00624A5F">
              <w:rPr>
                <w:rFonts w:ascii="Calibri" w:eastAsia="Times New Roman" w:hAnsi="Calibri" w:cs="Calibri"/>
                <w:b/>
                <w:bCs/>
                <w:color w:val="000000"/>
              </w:rPr>
              <w:t># publications</w:t>
            </w:r>
          </w:p>
        </w:tc>
        <w:tc>
          <w:tcPr>
            <w:tcW w:w="2125" w:type="dxa"/>
          </w:tcPr>
          <w:p w14:paraId="393977F8" w14:textId="39C1A750" w:rsidR="00C83F56" w:rsidRPr="00624A5F" w:rsidRDefault="00C83F56" w:rsidP="00C83F56">
            <w:pPr>
              <w:jc w:val="center"/>
              <w:rPr>
                <w:rFonts w:ascii="Calibri" w:eastAsia="Times New Roman" w:hAnsi="Calibri" w:cs="Calibri"/>
                <w:b/>
                <w:bCs/>
                <w:color w:val="000000"/>
                <w:lang w:val="en-US"/>
              </w:rPr>
            </w:pPr>
            <w:r w:rsidRPr="00624A5F">
              <w:rPr>
                <w:rFonts w:ascii="Calibri" w:eastAsia="Times New Roman" w:hAnsi="Calibri" w:cs="Calibri"/>
                <w:b/>
                <w:bCs/>
                <w:color w:val="000000"/>
                <w:lang w:val="en-US"/>
              </w:rPr>
              <w:t>% publications</w:t>
            </w:r>
          </w:p>
        </w:tc>
      </w:tr>
      <w:tr w:rsidR="00C83F56" w:rsidRPr="00624A5F" w14:paraId="144A0620" w14:textId="6CBC3C3C" w:rsidTr="00C83F56">
        <w:trPr>
          <w:trHeight w:val="300"/>
        </w:trPr>
        <w:tc>
          <w:tcPr>
            <w:tcW w:w="4121" w:type="dxa"/>
            <w:noWrap/>
            <w:hideMark/>
          </w:tcPr>
          <w:p w14:paraId="67B0F13D" w14:textId="3B2AABFB" w:rsidR="00C83F56" w:rsidRPr="00624A5F" w:rsidRDefault="00C83F56" w:rsidP="00C83F56">
            <w:pPr>
              <w:jc w:val="right"/>
              <w:rPr>
                <w:rFonts w:ascii="Calibri" w:eastAsia="Times New Roman" w:hAnsi="Calibri" w:cs="Calibri"/>
                <w:color w:val="000000"/>
                <w:lang w:val="en-US"/>
              </w:rPr>
            </w:pPr>
            <w:r w:rsidRPr="00624A5F">
              <w:rPr>
                <w:rFonts w:ascii="Calibri" w:eastAsia="Times New Roman" w:hAnsi="Calibri" w:cs="Calibri"/>
                <w:color w:val="000000"/>
                <w:lang w:val="en-US"/>
              </w:rPr>
              <w:t>Temperate Broadleaf &amp; Mixed Forests</w:t>
            </w:r>
          </w:p>
        </w:tc>
        <w:tc>
          <w:tcPr>
            <w:tcW w:w="3104" w:type="dxa"/>
            <w:noWrap/>
            <w:hideMark/>
          </w:tcPr>
          <w:p w14:paraId="0A23A3A7" w14:textId="244D26BD" w:rsidR="00C83F56" w:rsidRPr="00624A5F" w:rsidRDefault="0001616E" w:rsidP="00C83F56">
            <w:pPr>
              <w:jc w:val="center"/>
              <w:rPr>
                <w:rFonts w:ascii="Calibri" w:eastAsia="Times New Roman" w:hAnsi="Calibri" w:cs="Calibri"/>
                <w:color w:val="000000"/>
                <w:lang w:val="en-US"/>
              </w:rPr>
            </w:pPr>
            <w:r w:rsidRPr="00624A5F">
              <w:rPr>
                <w:rFonts w:ascii="Calibri" w:eastAsia="Times New Roman" w:hAnsi="Calibri" w:cs="Calibri"/>
                <w:color w:val="000000"/>
                <w:lang w:val="en-US"/>
              </w:rPr>
              <w:t>446</w:t>
            </w:r>
          </w:p>
        </w:tc>
        <w:tc>
          <w:tcPr>
            <w:tcW w:w="2125" w:type="dxa"/>
          </w:tcPr>
          <w:p w14:paraId="0C5FAD28" w14:textId="41729732" w:rsidR="00C83F56" w:rsidRPr="00624A5F" w:rsidRDefault="0001616E" w:rsidP="00C83F56">
            <w:pPr>
              <w:jc w:val="center"/>
              <w:rPr>
                <w:rFonts w:ascii="Calibri" w:eastAsia="Times New Roman" w:hAnsi="Calibri" w:cs="Calibri"/>
                <w:color w:val="000000"/>
                <w:lang w:val="en-US"/>
              </w:rPr>
            </w:pPr>
            <w:r w:rsidRPr="00624A5F">
              <w:rPr>
                <w:rFonts w:ascii="Calibri" w:eastAsia="Times New Roman" w:hAnsi="Calibri" w:cs="Calibri"/>
                <w:color w:val="000000"/>
                <w:lang w:val="en-US"/>
              </w:rPr>
              <w:t>50</w:t>
            </w:r>
            <w:r w:rsidR="00C83F56" w:rsidRPr="00624A5F">
              <w:rPr>
                <w:rFonts w:ascii="Calibri" w:eastAsia="Times New Roman" w:hAnsi="Calibri" w:cs="Calibri"/>
                <w:color w:val="000000"/>
                <w:lang w:val="en-US"/>
              </w:rPr>
              <w:t>.</w:t>
            </w:r>
            <w:r w:rsidRPr="00624A5F">
              <w:rPr>
                <w:rFonts w:ascii="Calibri" w:eastAsia="Times New Roman" w:hAnsi="Calibri" w:cs="Calibri"/>
                <w:color w:val="000000"/>
                <w:lang w:val="en-US"/>
              </w:rPr>
              <w:t>2</w:t>
            </w:r>
          </w:p>
        </w:tc>
      </w:tr>
      <w:tr w:rsidR="00C83F56" w:rsidRPr="00624A5F" w14:paraId="18FA922D" w14:textId="4D82859D" w:rsidTr="00C83F56">
        <w:trPr>
          <w:trHeight w:val="300"/>
        </w:trPr>
        <w:tc>
          <w:tcPr>
            <w:tcW w:w="4121" w:type="dxa"/>
            <w:noWrap/>
          </w:tcPr>
          <w:p w14:paraId="76D9C5E6" w14:textId="5F5244ED" w:rsidR="00C83F56" w:rsidRPr="00624A5F" w:rsidRDefault="00C83F56" w:rsidP="00C83F56">
            <w:pPr>
              <w:jc w:val="right"/>
              <w:rPr>
                <w:rFonts w:ascii="Calibri" w:eastAsia="Times New Roman" w:hAnsi="Calibri" w:cs="Calibri"/>
                <w:color w:val="000000"/>
                <w:lang w:val="en-US"/>
              </w:rPr>
            </w:pPr>
            <w:r w:rsidRPr="00624A5F">
              <w:rPr>
                <w:rFonts w:ascii="Calibri" w:eastAsia="Times New Roman" w:hAnsi="Calibri" w:cs="Calibri"/>
                <w:color w:val="000000"/>
                <w:lang w:val="en-US"/>
              </w:rPr>
              <w:t>Temperate Conifer Forests</w:t>
            </w:r>
          </w:p>
        </w:tc>
        <w:tc>
          <w:tcPr>
            <w:tcW w:w="3104" w:type="dxa"/>
            <w:noWrap/>
          </w:tcPr>
          <w:p w14:paraId="1B8A0550" w14:textId="16A37899" w:rsidR="00C83F56" w:rsidRPr="00624A5F" w:rsidRDefault="0001616E" w:rsidP="00C83F56">
            <w:pPr>
              <w:jc w:val="center"/>
              <w:rPr>
                <w:rFonts w:ascii="Calibri" w:eastAsia="Times New Roman" w:hAnsi="Calibri" w:cs="Calibri"/>
                <w:color w:val="000000"/>
                <w:lang w:val="en-US"/>
              </w:rPr>
            </w:pPr>
            <w:r w:rsidRPr="00624A5F">
              <w:rPr>
                <w:rFonts w:ascii="Calibri" w:eastAsia="Times New Roman" w:hAnsi="Calibri" w:cs="Calibri"/>
                <w:color w:val="000000"/>
                <w:lang w:val="en-US"/>
              </w:rPr>
              <w:t>117</w:t>
            </w:r>
          </w:p>
        </w:tc>
        <w:tc>
          <w:tcPr>
            <w:tcW w:w="2125" w:type="dxa"/>
          </w:tcPr>
          <w:p w14:paraId="234CA6B6" w14:textId="324E04C2" w:rsidR="00C83F56" w:rsidRPr="00624A5F" w:rsidRDefault="0001616E" w:rsidP="00C83F56">
            <w:pPr>
              <w:jc w:val="center"/>
              <w:rPr>
                <w:rFonts w:ascii="Calibri" w:eastAsia="Times New Roman" w:hAnsi="Calibri" w:cs="Calibri"/>
                <w:color w:val="000000"/>
                <w:lang w:val="en-US"/>
              </w:rPr>
            </w:pPr>
            <w:r w:rsidRPr="00624A5F">
              <w:rPr>
                <w:rFonts w:ascii="Calibri" w:eastAsia="Times New Roman" w:hAnsi="Calibri" w:cs="Calibri"/>
                <w:color w:val="000000"/>
                <w:lang w:val="en-US"/>
              </w:rPr>
              <w:t>13</w:t>
            </w:r>
            <w:r w:rsidR="00C83F56" w:rsidRPr="00624A5F">
              <w:rPr>
                <w:rFonts w:ascii="Calibri" w:eastAsia="Times New Roman" w:hAnsi="Calibri" w:cs="Calibri"/>
                <w:color w:val="000000"/>
                <w:lang w:val="en-US"/>
              </w:rPr>
              <w:t>.</w:t>
            </w:r>
            <w:r w:rsidRPr="00624A5F">
              <w:rPr>
                <w:rFonts w:ascii="Calibri" w:eastAsia="Times New Roman" w:hAnsi="Calibri" w:cs="Calibri"/>
                <w:color w:val="000000"/>
                <w:lang w:val="en-US"/>
              </w:rPr>
              <w:t>2</w:t>
            </w:r>
          </w:p>
        </w:tc>
      </w:tr>
      <w:tr w:rsidR="00C83F56" w:rsidRPr="00624A5F" w14:paraId="21312050" w14:textId="4EA46351" w:rsidTr="00C83F56">
        <w:trPr>
          <w:trHeight w:val="300"/>
        </w:trPr>
        <w:tc>
          <w:tcPr>
            <w:tcW w:w="4121" w:type="dxa"/>
            <w:noWrap/>
          </w:tcPr>
          <w:p w14:paraId="5FC68018" w14:textId="0CFA48C8" w:rsidR="00C83F56" w:rsidRPr="00624A5F" w:rsidRDefault="0001616E" w:rsidP="00C83F56">
            <w:pPr>
              <w:jc w:val="right"/>
              <w:rPr>
                <w:rFonts w:ascii="Calibri" w:eastAsia="Times New Roman" w:hAnsi="Calibri" w:cs="Calibri"/>
                <w:color w:val="000000"/>
                <w:lang w:val="en-US"/>
              </w:rPr>
            </w:pPr>
            <w:r w:rsidRPr="00624A5F">
              <w:rPr>
                <w:rFonts w:ascii="Calibri" w:eastAsia="Times New Roman" w:hAnsi="Calibri" w:cs="Calibri"/>
                <w:color w:val="000000"/>
                <w:lang w:val="en-US"/>
              </w:rPr>
              <w:t xml:space="preserve">Tropical &amp; Subtropical Moist Broadleaf Forests </w:t>
            </w:r>
          </w:p>
        </w:tc>
        <w:tc>
          <w:tcPr>
            <w:tcW w:w="3104" w:type="dxa"/>
            <w:noWrap/>
          </w:tcPr>
          <w:p w14:paraId="5D2CF7F3" w14:textId="063D54DD" w:rsidR="00C83F56" w:rsidRPr="00624A5F" w:rsidRDefault="0001616E" w:rsidP="00C83F56">
            <w:pPr>
              <w:jc w:val="center"/>
              <w:rPr>
                <w:rFonts w:ascii="Calibri" w:eastAsia="Times New Roman" w:hAnsi="Calibri" w:cs="Calibri"/>
                <w:color w:val="000000"/>
                <w:lang w:val="en-US"/>
              </w:rPr>
            </w:pPr>
            <w:r w:rsidRPr="00624A5F">
              <w:rPr>
                <w:rFonts w:ascii="Calibri" w:eastAsia="Times New Roman" w:hAnsi="Calibri" w:cs="Calibri"/>
                <w:color w:val="000000"/>
                <w:lang w:val="en-US"/>
              </w:rPr>
              <w:t>63</w:t>
            </w:r>
          </w:p>
        </w:tc>
        <w:tc>
          <w:tcPr>
            <w:tcW w:w="2125" w:type="dxa"/>
          </w:tcPr>
          <w:p w14:paraId="1382F40B" w14:textId="0CF304E5" w:rsidR="00C83F56" w:rsidRPr="00624A5F" w:rsidRDefault="0001616E" w:rsidP="00C83F56">
            <w:pPr>
              <w:jc w:val="center"/>
              <w:rPr>
                <w:rFonts w:ascii="Calibri" w:eastAsia="Times New Roman" w:hAnsi="Calibri" w:cs="Calibri"/>
                <w:color w:val="000000"/>
                <w:lang w:val="en-US"/>
              </w:rPr>
            </w:pPr>
            <w:r w:rsidRPr="00624A5F">
              <w:rPr>
                <w:rFonts w:ascii="Calibri" w:eastAsia="Times New Roman" w:hAnsi="Calibri" w:cs="Calibri"/>
                <w:color w:val="000000"/>
                <w:lang w:val="en-US"/>
              </w:rPr>
              <w:t>7.0</w:t>
            </w:r>
          </w:p>
        </w:tc>
      </w:tr>
      <w:tr w:rsidR="00C83F56" w:rsidRPr="00624A5F" w14:paraId="263A7103" w14:textId="21D906C4" w:rsidTr="00C83F56">
        <w:trPr>
          <w:trHeight w:val="300"/>
        </w:trPr>
        <w:tc>
          <w:tcPr>
            <w:tcW w:w="4121" w:type="dxa"/>
            <w:noWrap/>
          </w:tcPr>
          <w:p w14:paraId="74B15A47" w14:textId="12FB89A8" w:rsidR="00C83F56" w:rsidRPr="00624A5F" w:rsidRDefault="0001616E" w:rsidP="00C83F56">
            <w:pPr>
              <w:jc w:val="right"/>
              <w:rPr>
                <w:rFonts w:ascii="Calibri" w:eastAsia="Times New Roman" w:hAnsi="Calibri" w:cs="Calibri"/>
                <w:color w:val="000000"/>
                <w:lang w:val="en-US"/>
              </w:rPr>
            </w:pPr>
            <w:r w:rsidRPr="00624A5F">
              <w:rPr>
                <w:rFonts w:ascii="Calibri" w:eastAsia="Times New Roman" w:hAnsi="Calibri" w:cs="Calibri"/>
                <w:color w:val="000000"/>
                <w:lang w:val="en-US"/>
              </w:rPr>
              <w:t xml:space="preserve">Mediterranean Forests, Woodlands &amp; Scrub </w:t>
            </w:r>
          </w:p>
        </w:tc>
        <w:tc>
          <w:tcPr>
            <w:tcW w:w="3104" w:type="dxa"/>
            <w:noWrap/>
          </w:tcPr>
          <w:p w14:paraId="52E13EFE" w14:textId="07D442B0" w:rsidR="00C83F56" w:rsidRPr="00624A5F" w:rsidRDefault="00C83F56" w:rsidP="00C83F56">
            <w:pPr>
              <w:jc w:val="center"/>
              <w:rPr>
                <w:rFonts w:ascii="Calibri" w:eastAsia="Times New Roman" w:hAnsi="Calibri" w:cs="Calibri"/>
                <w:color w:val="000000"/>
                <w:lang w:val="en-US"/>
              </w:rPr>
            </w:pPr>
            <w:r w:rsidRPr="00624A5F">
              <w:rPr>
                <w:rFonts w:ascii="Calibri" w:eastAsia="Times New Roman" w:hAnsi="Calibri" w:cs="Calibri"/>
                <w:color w:val="000000"/>
                <w:lang w:val="en-US"/>
              </w:rPr>
              <w:t>56</w:t>
            </w:r>
          </w:p>
        </w:tc>
        <w:tc>
          <w:tcPr>
            <w:tcW w:w="2125" w:type="dxa"/>
          </w:tcPr>
          <w:p w14:paraId="1DE54C98" w14:textId="32A29506" w:rsidR="00C83F56" w:rsidRPr="00624A5F" w:rsidRDefault="0001616E" w:rsidP="00C83F56">
            <w:pPr>
              <w:jc w:val="center"/>
              <w:rPr>
                <w:rFonts w:ascii="Calibri" w:eastAsia="Times New Roman" w:hAnsi="Calibri" w:cs="Calibri"/>
                <w:color w:val="000000"/>
                <w:lang w:val="en-US"/>
              </w:rPr>
            </w:pPr>
            <w:r w:rsidRPr="00624A5F">
              <w:rPr>
                <w:rFonts w:ascii="Calibri" w:eastAsia="Times New Roman" w:hAnsi="Calibri" w:cs="Calibri"/>
                <w:color w:val="000000"/>
                <w:lang w:val="en-US"/>
              </w:rPr>
              <w:t>6</w:t>
            </w:r>
            <w:r w:rsidR="00C83F56" w:rsidRPr="00624A5F">
              <w:rPr>
                <w:rFonts w:ascii="Calibri" w:eastAsia="Times New Roman" w:hAnsi="Calibri" w:cs="Calibri"/>
                <w:color w:val="000000"/>
                <w:lang w:val="en-US"/>
              </w:rPr>
              <w:t>.</w:t>
            </w:r>
            <w:r w:rsidRPr="00624A5F">
              <w:rPr>
                <w:rFonts w:ascii="Calibri" w:eastAsia="Times New Roman" w:hAnsi="Calibri" w:cs="Calibri"/>
                <w:color w:val="000000"/>
                <w:lang w:val="en-US"/>
              </w:rPr>
              <w:t>3</w:t>
            </w:r>
          </w:p>
        </w:tc>
      </w:tr>
      <w:tr w:rsidR="00C83F56" w:rsidRPr="00624A5F" w14:paraId="2862D69A" w14:textId="00B83053" w:rsidTr="00C83F56">
        <w:trPr>
          <w:trHeight w:val="300"/>
        </w:trPr>
        <w:tc>
          <w:tcPr>
            <w:tcW w:w="4121" w:type="dxa"/>
            <w:noWrap/>
          </w:tcPr>
          <w:p w14:paraId="2B0E58A8" w14:textId="5E930A9D" w:rsidR="00C83F56" w:rsidRPr="00624A5F" w:rsidRDefault="0001616E" w:rsidP="00C83F56">
            <w:pPr>
              <w:jc w:val="right"/>
              <w:rPr>
                <w:rFonts w:ascii="Calibri" w:eastAsia="Times New Roman" w:hAnsi="Calibri" w:cs="Calibri"/>
                <w:color w:val="000000"/>
                <w:lang w:val="en-US"/>
              </w:rPr>
            </w:pPr>
            <w:r w:rsidRPr="00624A5F">
              <w:rPr>
                <w:rFonts w:ascii="Calibri" w:eastAsia="Times New Roman" w:hAnsi="Calibri" w:cs="Calibri"/>
                <w:color w:val="000000"/>
                <w:lang w:val="en-US"/>
              </w:rPr>
              <w:t>Temperate Grasslands, Savannas &amp; Shrubland</w:t>
            </w:r>
          </w:p>
        </w:tc>
        <w:tc>
          <w:tcPr>
            <w:tcW w:w="3104" w:type="dxa"/>
            <w:noWrap/>
          </w:tcPr>
          <w:p w14:paraId="606BF354" w14:textId="39BFF448" w:rsidR="00C83F56" w:rsidRPr="00624A5F" w:rsidRDefault="0001616E" w:rsidP="00C83F56">
            <w:pPr>
              <w:jc w:val="center"/>
              <w:rPr>
                <w:rFonts w:ascii="Calibri" w:eastAsia="Times New Roman" w:hAnsi="Calibri" w:cs="Calibri"/>
                <w:color w:val="000000"/>
                <w:lang w:val="en-US"/>
              </w:rPr>
            </w:pPr>
            <w:r w:rsidRPr="00624A5F">
              <w:rPr>
                <w:rFonts w:ascii="Calibri" w:eastAsia="Times New Roman" w:hAnsi="Calibri" w:cs="Calibri"/>
                <w:color w:val="000000"/>
                <w:lang w:val="en-US"/>
              </w:rPr>
              <w:t>55</w:t>
            </w:r>
          </w:p>
        </w:tc>
        <w:tc>
          <w:tcPr>
            <w:tcW w:w="2125" w:type="dxa"/>
          </w:tcPr>
          <w:p w14:paraId="3522901C" w14:textId="2FC81C34" w:rsidR="00C83F56" w:rsidRPr="00624A5F" w:rsidRDefault="0001616E" w:rsidP="00C83F56">
            <w:pPr>
              <w:jc w:val="center"/>
              <w:rPr>
                <w:rFonts w:ascii="Calibri" w:eastAsia="Times New Roman" w:hAnsi="Calibri" w:cs="Calibri"/>
                <w:color w:val="000000"/>
                <w:lang w:val="en-US"/>
              </w:rPr>
            </w:pPr>
            <w:r w:rsidRPr="00624A5F">
              <w:rPr>
                <w:rFonts w:ascii="Calibri" w:eastAsia="Times New Roman" w:hAnsi="Calibri" w:cs="Calibri"/>
                <w:color w:val="000000"/>
                <w:lang w:val="en-US"/>
              </w:rPr>
              <w:t>6</w:t>
            </w:r>
            <w:r w:rsidR="00C83F56" w:rsidRPr="00624A5F">
              <w:rPr>
                <w:rFonts w:ascii="Calibri" w:eastAsia="Times New Roman" w:hAnsi="Calibri" w:cs="Calibri"/>
                <w:color w:val="000000"/>
                <w:lang w:val="en-US"/>
              </w:rPr>
              <w:t>.</w:t>
            </w:r>
            <w:r w:rsidRPr="00624A5F">
              <w:rPr>
                <w:rFonts w:ascii="Calibri" w:eastAsia="Times New Roman" w:hAnsi="Calibri" w:cs="Calibri"/>
                <w:color w:val="000000"/>
                <w:lang w:val="en-US"/>
              </w:rPr>
              <w:t>2</w:t>
            </w:r>
          </w:p>
        </w:tc>
      </w:tr>
      <w:tr w:rsidR="00C83F56" w:rsidRPr="00624A5F" w14:paraId="02A98D16" w14:textId="09FF3F3E" w:rsidTr="00C83F56">
        <w:trPr>
          <w:trHeight w:val="300"/>
        </w:trPr>
        <w:tc>
          <w:tcPr>
            <w:tcW w:w="4121" w:type="dxa"/>
            <w:noWrap/>
          </w:tcPr>
          <w:p w14:paraId="72CF99CC" w14:textId="6E43CF88" w:rsidR="00C83F56" w:rsidRPr="00624A5F" w:rsidRDefault="0001616E" w:rsidP="00C83F56">
            <w:pPr>
              <w:jc w:val="right"/>
              <w:rPr>
                <w:rFonts w:ascii="Calibri" w:eastAsia="Times New Roman" w:hAnsi="Calibri" w:cs="Calibri"/>
                <w:color w:val="000000"/>
                <w:lang w:val="en-US"/>
              </w:rPr>
            </w:pPr>
            <w:r w:rsidRPr="00624A5F">
              <w:rPr>
                <w:rFonts w:ascii="Calibri" w:eastAsia="Times New Roman" w:hAnsi="Calibri" w:cs="Calibri"/>
                <w:color w:val="000000"/>
                <w:lang w:val="en-US"/>
              </w:rPr>
              <w:t xml:space="preserve">Boreal Forests/Taiga </w:t>
            </w:r>
          </w:p>
        </w:tc>
        <w:tc>
          <w:tcPr>
            <w:tcW w:w="3104" w:type="dxa"/>
            <w:noWrap/>
          </w:tcPr>
          <w:p w14:paraId="214C2EBB" w14:textId="7DA8EF43" w:rsidR="00C83F56" w:rsidRPr="00624A5F" w:rsidRDefault="0001616E" w:rsidP="00C83F56">
            <w:pPr>
              <w:jc w:val="center"/>
              <w:rPr>
                <w:rFonts w:ascii="Calibri" w:eastAsia="Times New Roman" w:hAnsi="Calibri" w:cs="Calibri"/>
                <w:color w:val="000000"/>
                <w:lang w:val="en-US"/>
              </w:rPr>
            </w:pPr>
            <w:r w:rsidRPr="00624A5F">
              <w:rPr>
                <w:rFonts w:ascii="Calibri" w:eastAsia="Times New Roman" w:hAnsi="Calibri" w:cs="Calibri"/>
                <w:color w:val="000000"/>
                <w:lang w:val="en-US"/>
              </w:rPr>
              <w:t>38</w:t>
            </w:r>
          </w:p>
        </w:tc>
        <w:tc>
          <w:tcPr>
            <w:tcW w:w="2125" w:type="dxa"/>
          </w:tcPr>
          <w:p w14:paraId="2029EDED" w14:textId="23F32854" w:rsidR="00C83F56" w:rsidRPr="00624A5F" w:rsidRDefault="00C83F56" w:rsidP="00C83F56">
            <w:pPr>
              <w:jc w:val="center"/>
              <w:rPr>
                <w:rFonts w:ascii="Calibri" w:eastAsia="Times New Roman" w:hAnsi="Calibri" w:cs="Calibri"/>
                <w:color w:val="000000"/>
                <w:lang w:val="en-US"/>
              </w:rPr>
            </w:pPr>
            <w:r w:rsidRPr="00624A5F">
              <w:rPr>
                <w:rFonts w:ascii="Calibri" w:eastAsia="Times New Roman" w:hAnsi="Calibri" w:cs="Calibri"/>
                <w:color w:val="000000"/>
                <w:lang w:val="en-US"/>
              </w:rPr>
              <w:t>4.</w:t>
            </w:r>
            <w:r w:rsidR="0001616E" w:rsidRPr="00624A5F">
              <w:rPr>
                <w:rFonts w:ascii="Calibri" w:eastAsia="Times New Roman" w:hAnsi="Calibri" w:cs="Calibri"/>
                <w:color w:val="000000"/>
                <w:lang w:val="en-US"/>
              </w:rPr>
              <w:t>3</w:t>
            </w:r>
          </w:p>
        </w:tc>
      </w:tr>
      <w:tr w:rsidR="00C83F56" w:rsidRPr="00624A5F" w14:paraId="1C1D97F4" w14:textId="0399685E" w:rsidTr="00C83F56">
        <w:trPr>
          <w:trHeight w:val="300"/>
        </w:trPr>
        <w:tc>
          <w:tcPr>
            <w:tcW w:w="4121" w:type="dxa"/>
            <w:noWrap/>
          </w:tcPr>
          <w:p w14:paraId="3D962D9B" w14:textId="40ED1738" w:rsidR="00C83F56" w:rsidRPr="00624A5F" w:rsidRDefault="0001616E" w:rsidP="00C83F56">
            <w:pPr>
              <w:jc w:val="right"/>
              <w:rPr>
                <w:rFonts w:ascii="Calibri" w:eastAsia="Times New Roman" w:hAnsi="Calibri" w:cs="Calibri"/>
                <w:color w:val="000000"/>
                <w:lang w:val="en-US"/>
              </w:rPr>
            </w:pPr>
            <w:r w:rsidRPr="00624A5F">
              <w:rPr>
                <w:rFonts w:ascii="Calibri" w:eastAsia="Times New Roman" w:hAnsi="Calibri" w:cs="Calibri"/>
                <w:color w:val="000000"/>
                <w:lang w:val="en-US"/>
              </w:rPr>
              <w:t>Tropical &amp; Subtropical Grasslands, Savannas &amp; Shrubland</w:t>
            </w:r>
          </w:p>
        </w:tc>
        <w:tc>
          <w:tcPr>
            <w:tcW w:w="3104" w:type="dxa"/>
            <w:noWrap/>
          </w:tcPr>
          <w:p w14:paraId="45605805" w14:textId="0DBA55C9" w:rsidR="00C83F56" w:rsidRPr="00624A5F" w:rsidRDefault="00C83F56" w:rsidP="00C83F56">
            <w:pPr>
              <w:jc w:val="center"/>
              <w:rPr>
                <w:rFonts w:ascii="Calibri" w:eastAsia="Times New Roman" w:hAnsi="Calibri" w:cs="Calibri"/>
                <w:color w:val="000000"/>
                <w:lang w:val="en-US"/>
              </w:rPr>
            </w:pPr>
            <w:r w:rsidRPr="00624A5F">
              <w:rPr>
                <w:rFonts w:ascii="Calibri" w:eastAsia="Times New Roman" w:hAnsi="Calibri" w:cs="Calibri"/>
                <w:color w:val="000000"/>
                <w:lang w:val="en-US"/>
              </w:rPr>
              <w:t>2</w:t>
            </w:r>
            <w:r w:rsidR="0001616E" w:rsidRPr="00624A5F">
              <w:rPr>
                <w:rFonts w:ascii="Calibri" w:eastAsia="Times New Roman" w:hAnsi="Calibri" w:cs="Calibri"/>
                <w:color w:val="000000"/>
                <w:lang w:val="en-US"/>
              </w:rPr>
              <w:t>7</w:t>
            </w:r>
          </w:p>
        </w:tc>
        <w:tc>
          <w:tcPr>
            <w:tcW w:w="2125" w:type="dxa"/>
          </w:tcPr>
          <w:p w14:paraId="2F459004" w14:textId="2322F5F7" w:rsidR="00C83F56" w:rsidRPr="00624A5F" w:rsidRDefault="0001616E" w:rsidP="00C83F56">
            <w:pPr>
              <w:jc w:val="center"/>
              <w:rPr>
                <w:rFonts w:ascii="Calibri" w:eastAsia="Times New Roman" w:hAnsi="Calibri" w:cs="Calibri"/>
                <w:color w:val="000000"/>
                <w:lang w:val="en-US"/>
              </w:rPr>
            </w:pPr>
            <w:r w:rsidRPr="00624A5F">
              <w:rPr>
                <w:rFonts w:ascii="Calibri" w:eastAsia="Times New Roman" w:hAnsi="Calibri" w:cs="Calibri"/>
                <w:color w:val="000000"/>
                <w:lang w:val="en-US"/>
              </w:rPr>
              <w:t>3</w:t>
            </w:r>
            <w:r w:rsidR="00C83F56" w:rsidRPr="00624A5F">
              <w:rPr>
                <w:rFonts w:ascii="Calibri" w:eastAsia="Times New Roman" w:hAnsi="Calibri" w:cs="Calibri"/>
                <w:color w:val="000000"/>
                <w:lang w:val="en-US"/>
              </w:rPr>
              <w:t>.</w:t>
            </w:r>
            <w:r w:rsidR="003B6335" w:rsidRPr="00624A5F">
              <w:rPr>
                <w:rFonts w:ascii="Calibri" w:eastAsia="Times New Roman" w:hAnsi="Calibri" w:cs="Calibri"/>
                <w:color w:val="000000"/>
                <w:lang w:val="en-US"/>
              </w:rPr>
              <w:t>1</w:t>
            </w:r>
          </w:p>
        </w:tc>
      </w:tr>
      <w:tr w:rsidR="00C83F56" w:rsidRPr="00624A5F" w14:paraId="7F0EA4E9" w14:textId="1AB2AB94" w:rsidTr="00C83F56">
        <w:trPr>
          <w:trHeight w:val="300"/>
        </w:trPr>
        <w:tc>
          <w:tcPr>
            <w:tcW w:w="4121" w:type="dxa"/>
            <w:noWrap/>
          </w:tcPr>
          <w:p w14:paraId="365B20D7" w14:textId="4BF40A3C" w:rsidR="00C83F56" w:rsidRPr="00624A5F" w:rsidRDefault="0001616E" w:rsidP="00C83F56">
            <w:pPr>
              <w:jc w:val="right"/>
              <w:rPr>
                <w:rFonts w:ascii="Calibri" w:eastAsia="Times New Roman" w:hAnsi="Calibri" w:cs="Calibri"/>
                <w:color w:val="000000"/>
                <w:lang w:val="en-US"/>
              </w:rPr>
            </w:pPr>
            <w:r w:rsidRPr="00624A5F">
              <w:rPr>
                <w:rFonts w:ascii="Calibri" w:eastAsia="Times New Roman" w:hAnsi="Calibri" w:cs="Calibri"/>
                <w:color w:val="000000"/>
                <w:lang w:val="en-US"/>
              </w:rPr>
              <w:t>Tundra</w:t>
            </w:r>
          </w:p>
        </w:tc>
        <w:tc>
          <w:tcPr>
            <w:tcW w:w="3104" w:type="dxa"/>
            <w:noWrap/>
          </w:tcPr>
          <w:p w14:paraId="6107B098" w14:textId="4F017FA5" w:rsidR="00C83F56" w:rsidRPr="00624A5F" w:rsidRDefault="0001616E" w:rsidP="00C83F56">
            <w:pPr>
              <w:jc w:val="center"/>
              <w:rPr>
                <w:rFonts w:ascii="Calibri" w:eastAsia="Times New Roman" w:hAnsi="Calibri" w:cs="Calibri"/>
                <w:color w:val="000000"/>
                <w:lang w:val="en-US"/>
              </w:rPr>
            </w:pPr>
            <w:r w:rsidRPr="00624A5F">
              <w:rPr>
                <w:rFonts w:ascii="Calibri" w:eastAsia="Times New Roman" w:hAnsi="Calibri" w:cs="Calibri"/>
                <w:color w:val="000000"/>
                <w:lang w:val="en-US"/>
              </w:rPr>
              <w:t>26</w:t>
            </w:r>
          </w:p>
        </w:tc>
        <w:tc>
          <w:tcPr>
            <w:tcW w:w="2125" w:type="dxa"/>
          </w:tcPr>
          <w:p w14:paraId="536D1ED9" w14:textId="27B933B5" w:rsidR="00C83F56" w:rsidRPr="00624A5F" w:rsidRDefault="0001616E" w:rsidP="00C83F56">
            <w:pPr>
              <w:jc w:val="center"/>
              <w:rPr>
                <w:rFonts w:ascii="Calibri" w:eastAsia="Times New Roman" w:hAnsi="Calibri" w:cs="Calibri"/>
                <w:color w:val="000000"/>
                <w:lang w:val="en-US"/>
              </w:rPr>
            </w:pPr>
            <w:r w:rsidRPr="00624A5F">
              <w:rPr>
                <w:rFonts w:ascii="Calibri" w:eastAsia="Times New Roman" w:hAnsi="Calibri" w:cs="Calibri"/>
                <w:color w:val="000000"/>
                <w:lang w:val="en-US"/>
              </w:rPr>
              <w:t>2</w:t>
            </w:r>
            <w:r w:rsidR="00C83F56" w:rsidRPr="00624A5F">
              <w:rPr>
                <w:rFonts w:ascii="Calibri" w:eastAsia="Times New Roman" w:hAnsi="Calibri" w:cs="Calibri"/>
                <w:color w:val="000000"/>
                <w:lang w:val="en-US"/>
              </w:rPr>
              <w:t>.</w:t>
            </w:r>
            <w:r w:rsidRPr="00624A5F">
              <w:rPr>
                <w:rFonts w:ascii="Calibri" w:eastAsia="Times New Roman" w:hAnsi="Calibri" w:cs="Calibri"/>
                <w:color w:val="000000"/>
                <w:lang w:val="en-US"/>
              </w:rPr>
              <w:t>9</w:t>
            </w:r>
          </w:p>
        </w:tc>
      </w:tr>
      <w:tr w:rsidR="00C83F56" w:rsidRPr="00624A5F" w14:paraId="6028AE92" w14:textId="1C45575E" w:rsidTr="00C83F56">
        <w:trPr>
          <w:trHeight w:val="300"/>
        </w:trPr>
        <w:tc>
          <w:tcPr>
            <w:tcW w:w="4121" w:type="dxa"/>
            <w:noWrap/>
          </w:tcPr>
          <w:p w14:paraId="6FD97BD9" w14:textId="6C397DAE" w:rsidR="00C83F56" w:rsidRPr="00624A5F" w:rsidRDefault="0001616E" w:rsidP="00C83F56">
            <w:pPr>
              <w:jc w:val="right"/>
              <w:rPr>
                <w:rFonts w:ascii="Calibri" w:eastAsia="Times New Roman" w:hAnsi="Calibri" w:cs="Calibri"/>
                <w:color w:val="000000"/>
                <w:lang w:val="en-US"/>
              </w:rPr>
            </w:pPr>
            <w:r w:rsidRPr="00624A5F">
              <w:rPr>
                <w:rFonts w:ascii="Calibri" w:eastAsia="Times New Roman" w:hAnsi="Calibri" w:cs="Calibri"/>
                <w:color w:val="000000"/>
                <w:lang w:val="en-US"/>
              </w:rPr>
              <w:t>Deserts &amp; Xeric Shrublands</w:t>
            </w:r>
          </w:p>
        </w:tc>
        <w:tc>
          <w:tcPr>
            <w:tcW w:w="3104" w:type="dxa"/>
            <w:noWrap/>
          </w:tcPr>
          <w:p w14:paraId="057121C1" w14:textId="7968AF92" w:rsidR="00C83F56" w:rsidRPr="00624A5F" w:rsidRDefault="0001616E" w:rsidP="00C83F56">
            <w:pPr>
              <w:jc w:val="center"/>
              <w:rPr>
                <w:rFonts w:ascii="Calibri" w:eastAsia="Times New Roman" w:hAnsi="Calibri" w:cs="Calibri"/>
                <w:color w:val="000000"/>
                <w:lang w:val="en-US"/>
              </w:rPr>
            </w:pPr>
            <w:r w:rsidRPr="00624A5F">
              <w:rPr>
                <w:rFonts w:ascii="Calibri" w:eastAsia="Times New Roman" w:hAnsi="Calibri" w:cs="Calibri"/>
                <w:color w:val="000000"/>
                <w:lang w:val="en-US"/>
              </w:rPr>
              <w:t>21</w:t>
            </w:r>
          </w:p>
        </w:tc>
        <w:tc>
          <w:tcPr>
            <w:tcW w:w="2125" w:type="dxa"/>
          </w:tcPr>
          <w:p w14:paraId="2B357BEE" w14:textId="11EE8966" w:rsidR="00C83F56" w:rsidRPr="00624A5F" w:rsidRDefault="00C83F56" w:rsidP="00C83F56">
            <w:pPr>
              <w:jc w:val="center"/>
              <w:rPr>
                <w:rFonts w:ascii="Calibri" w:eastAsia="Times New Roman" w:hAnsi="Calibri" w:cs="Calibri"/>
                <w:color w:val="000000"/>
                <w:lang w:val="en-US"/>
              </w:rPr>
            </w:pPr>
            <w:r w:rsidRPr="00624A5F">
              <w:rPr>
                <w:rFonts w:ascii="Calibri" w:eastAsia="Times New Roman" w:hAnsi="Calibri" w:cs="Calibri"/>
                <w:color w:val="000000"/>
                <w:lang w:val="en-US"/>
              </w:rPr>
              <w:t>2.</w:t>
            </w:r>
            <w:r w:rsidR="003B6335" w:rsidRPr="00624A5F">
              <w:rPr>
                <w:rFonts w:ascii="Calibri" w:eastAsia="Times New Roman" w:hAnsi="Calibri" w:cs="Calibri"/>
                <w:color w:val="000000"/>
                <w:lang w:val="en-US"/>
              </w:rPr>
              <w:t>5</w:t>
            </w:r>
          </w:p>
        </w:tc>
      </w:tr>
      <w:tr w:rsidR="00C83F56" w:rsidRPr="00624A5F" w14:paraId="2D4E7337" w14:textId="3DE01794" w:rsidTr="00C83F56">
        <w:trPr>
          <w:trHeight w:val="300"/>
        </w:trPr>
        <w:tc>
          <w:tcPr>
            <w:tcW w:w="4121" w:type="dxa"/>
            <w:noWrap/>
          </w:tcPr>
          <w:p w14:paraId="13BDFF7E" w14:textId="0FABC5D8" w:rsidR="00C83F56" w:rsidRPr="00624A5F" w:rsidRDefault="00C83F56" w:rsidP="00C83F56">
            <w:pPr>
              <w:jc w:val="right"/>
              <w:rPr>
                <w:rFonts w:ascii="Calibri" w:eastAsia="Times New Roman" w:hAnsi="Calibri" w:cs="Calibri"/>
                <w:color w:val="000000"/>
                <w:lang w:val="en-US"/>
              </w:rPr>
            </w:pPr>
            <w:r w:rsidRPr="00624A5F">
              <w:rPr>
                <w:rFonts w:ascii="Calibri" w:eastAsia="Times New Roman" w:hAnsi="Calibri" w:cs="Calibri"/>
                <w:color w:val="000000"/>
                <w:lang w:val="en-US"/>
              </w:rPr>
              <w:t>Tropical &amp; Subtropical Dry Broadleaf Forests</w:t>
            </w:r>
          </w:p>
        </w:tc>
        <w:tc>
          <w:tcPr>
            <w:tcW w:w="3104" w:type="dxa"/>
            <w:noWrap/>
          </w:tcPr>
          <w:p w14:paraId="7AFF4030" w14:textId="4E19C7E6" w:rsidR="00C83F56" w:rsidRPr="00624A5F" w:rsidRDefault="00C83F56" w:rsidP="00C83F56">
            <w:pPr>
              <w:jc w:val="center"/>
              <w:rPr>
                <w:rFonts w:ascii="Calibri" w:eastAsia="Times New Roman" w:hAnsi="Calibri" w:cs="Calibri"/>
                <w:color w:val="000000"/>
                <w:lang w:val="en-US"/>
              </w:rPr>
            </w:pPr>
            <w:r w:rsidRPr="00624A5F">
              <w:rPr>
                <w:rFonts w:ascii="Calibri" w:eastAsia="Times New Roman" w:hAnsi="Calibri" w:cs="Calibri"/>
                <w:color w:val="000000"/>
                <w:lang w:val="en-US"/>
              </w:rPr>
              <w:t>1</w:t>
            </w:r>
            <w:r w:rsidR="0001616E" w:rsidRPr="00624A5F">
              <w:rPr>
                <w:rFonts w:ascii="Calibri" w:eastAsia="Times New Roman" w:hAnsi="Calibri" w:cs="Calibri"/>
                <w:color w:val="000000"/>
                <w:lang w:val="en-US"/>
              </w:rPr>
              <w:t>7</w:t>
            </w:r>
          </w:p>
        </w:tc>
        <w:tc>
          <w:tcPr>
            <w:tcW w:w="2125" w:type="dxa"/>
          </w:tcPr>
          <w:p w14:paraId="58F5527E" w14:textId="497DD3F4" w:rsidR="00C83F56" w:rsidRPr="00624A5F" w:rsidRDefault="00C83F56" w:rsidP="00C83F56">
            <w:pPr>
              <w:jc w:val="center"/>
              <w:rPr>
                <w:rFonts w:ascii="Calibri" w:eastAsia="Times New Roman" w:hAnsi="Calibri" w:cs="Calibri"/>
                <w:color w:val="000000"/>
                <w:lang w:val="en-US"/>
              </w:rPr>
            </w:pPr>
            <w:r w:rsidRPr="00624A5F">
              <w:rPr>
                <w:rFonts w:ascii="Calibri" w:eastAsia="Times New Roman" w:hAnsi="Calibri" w:cs="Calibri"/>
                <w:color w:val="000000"/>
                <w:lang w:val="en-US"/>
              </w:rPr>
              <w:t>1.</w:t>
            </w:r>
            <w:r w:rsidR="003B6335" w:rsidRPr="00624A5F">
              <w:rPr>
                <w:rFonts w:ascii="Calibri" w:eastAsia="Times New Roman" w:hAnsi="Calibri" w:cs="Calibri"/>
                <w:color w:val="000000"/>
                <w:lang w:val="en-US"/>
              </w:rPr>
              <w:t>9</w:t>
            </w:r>
          </w:p>
        </w:tc>
      </w:tr>
      <w:tr w:rsidR="00C83F56" w:rsidRPr="00624A5F" w14:paraId="20EC2810" w14:textId="566AA1C9" w:rsidTr="00C83F56">
        <w:trPr>
          <w:trHeight w:val="300"/>
        </w:trPr>
        <w:tc>
          <w:tcPr>
            <w:tcW w:w="4121" w:type="dxa"/>
            <w:noWrap/>
          </w:tcPr>
          <w:p w14:paraId="35A6CF89" w14:textId="22D88AD9" w:rsidR="00C83F56" w:rsidRPr="00624A5F" w:rsidRDefault="00C83F56" w:rsidP="00C83F56">
            <w:pPr>
              <w:jc w:val="right"/>
              <w:rPr>
                <w:rFonts w:ascii="Calibri" w:eastAsia="Times New Roman" w:hAnsi="Calibri" w:cs="Calibri"/>
                <w:color w:val="000000"/>
                <w:lang w:val="en-US"/>
              </w:rPr>
            </w:pPr>
            <w:r w:rsidRPr="00624A5F">
              <w:rPr>
                <w:rFonts w:ascii="Calibri" w:eastAsia="Times New Roman" w:hAnsi="Calibri" w:cs="Calibri"/>
                <w:color w:val="000000"/>
                <w:lang w:val="en-US"/>
              </w:rPr>
              <w:t>Montane Grasslands &amp; Shrublands</w:t>
            </w:r>
          </w:p>
        </w:tc>
        <w:tc>
          <w:tcPr>
            <w:tcW w:w="3104" w:type="dxa"/>
            <w:noWrap/>
          </w:tcPr>
          <w:p w14:paraId="5B748A58" w14:textId="1E74DE0B" w:rsidR="00C83F56" w:rsidRPr="00624A5F" w:rsidRDefault="0001616E" w:rsidP="00C83F56">
            <w:pPr>
              <w:jc w:val="center"/>
              <w:rPr>
                <w:rFonts w:ascii="Calibri" w:eastAsia="Times New Roman" w:hAnsi="Calibri" w:cs="Calibri"/>
                <w:color w:val="000000"/>
                <w:lang w:val="en-US"/>
              </w:rPr>
            </w:pPr>
            <w:r w:rsidRPr="00624A5F">
              <w:rPr>
                <w:rFonts w:ascii="Calibri" w:eastAsia="Times New Roman" w:hAnsi="Calibri" w:cs="Calibri"/>
                <w:color w:val="000000"/>
                <w:lang w:val="en-US"/>
              </w:rPr>
              <w:t>15</w:t>
            </w:r>
          </w:p>
        </w:tc>
        <w:tc>
          <w:tcPr>
            <w:tcW w:w="2125" w:type="dxa"/>
          </w:tcPr>
          <w:p w14:paraId="53CD7914" w14:textId="5A06CED5" w:rsidR="00C83F56" w:rsidRPr="00624A5F" w:rsidRDefault="00C83F56" w:rsidP="00C83F56">
            <w:pPr>
              <w:jc w:val="center"/>
              <w:rPr>
                <w:rFonts w:ascii="Calibri" w:eastAsia="Times New Roman" w:hAnsi="Calibri" w:cs="Calibri"/>
                <w:color w:val="000000"/>
                <w:lang w:val="en-US"/>
              </w:rPr>
            </w:pPr>
            <w:r w:rsidRPr="00624A5F">
              <w:rPr>
                <w:rFonts w:ascii="Calibri" w:eastAsia="Times New Roman" w:hAnsi="Calibri" w:cs="Calibri"/>
                <w:color w:val="000000"/>
                <w:lang w:val="en-US"/>
              </w:rPr>
              <w:t>1.</w:t>
            </w:r>
            <w:r w:rsidR="003B6335" w:rsidRPr="00624A5F">
              <w:rPr>
                <w:rFonts w:ascii="Calibri" w:eastAsia="Times New Roman" w:hAnsi="Calibri" w:cs="Calibri"/>
                <w:color w:val="000000"/>
                <w:lang w:val="en-US"/>
              </w:rPr>
              <w:t>6</w:t>
            </w:r>
          </w:p>
        </w:tc>
      </w:tr>
      <w:tr w:rsidR="00C83F56" w:rsidRPr="00624A5F" w14:paraId="27B92482" w14:textId="0CAAE509" w:rsidTr="00C83F56">
        <w:trPr>
          <w:trHeight w:val="300"/>
        </w:trPr>
        <w:tc>
          <w:tcPr>
            <w:tcW w:w="4121" w:type="dxa"/>
            <w:noWrap/>
          </w:tcPr>
          <w:p w14:paraId="1EC9BC57" w14:textId="5906E4D7" w:rsidR="00C83F56" w:rsidRPr="00624A5F" w:rsidRDefault="0001616E" w:rsidP="00C83F56">
            <w:pPr>
              <w:jc w:val="right"/>
              <w:rPr>
                <w:rFonts w:ascii="Calibri" w:eastAsia="Times New Roman" w:hAnsi="Calibri" w:cs="Calibri"/>
                <w:color w:val="000000"/>
                <w:lang w:val="en-US"/>
              </w:rPr>
            </w:pPr>
            <w:r w:rsidRPr="00624A5F">
              <w:rPr>
                <w:rFonts w:ascii="Calibri" w:eastAsia="Times New Roman" w:hAnsi="Calibri" w:cs="Calibri"/>
                <w:color w:val="000000"/>
                <w:lang w:val="en-US"/>
              </w:rPr>
              <w:t xml:space="preserve">Mangroves </w:t>
            </w:r>
          </w:p>
        </w:tc>
        <w:tc>
          <w:tcPr>
            <w:tcW w:w="3104" w:type="dxa"/>
            <w:noWrap/>
          </w:tcPr>
          <w:p w14:paraId="3C4B16DE" w14:textId="64940844" w:rsidR="00C83F56" w:rsidRPr="00624A5F" w:rsidRDefault="0001616E" w:rsidP="00C83F56">
            <w:pPr>
              <w:jc w:val="center"/>
              <w:rPr>
                <w:rFonts w:ascii="Calibri" w:eastAsia="Times New Roman" w:hAnsi="Calibri" w:cs="Calibri"/>
                <w:color w:val="000000"/>
                <w:lang w:val="en-US"/>
              </w:rPr>
            </w:pPr>
            <w:r w:rsidRPr="00624A5F">
              <w:rPr>
                <w:rFonts w:ascii="Calibri" w:eastAsia="Times New Roman" w:hAnsi="Calibri" w:cs="Calibri"/>
                <w:color w:val="000000"/>
                <w:lang w:val="en-US"/>
              </w:rPr>
              <w:t>4</w:t>
            </w:r>
          </w:p>
        </w:tc>
        <w:tc>
          <w:tcPr>
            <w:tcW w:w="2125" w:type="dxa"/>
          </w:tcPr>
          <w:p w14:paraId="13214BE9" w14:textId="71E38F87" w:rsidR="00C83F56" w:rsidRPr="00624A5F" w:rsidRDefault="00C83F56" w:rsidP="00C83F56">
            <w:pPr>
              <w:jc w:val="center"/>
              <w:rPr>
                <w:rFonts w:ascii="Calibri" w:eastAsia="Times New Roman" w:hAnsi="Calibri" w:cs="Calibri"/>
                <w:color w:val="000000"/>
                <w:lang w:val="en-US"/>
              </w:rPr>
            </w:pPr>
            <w:r w:rsidRPr="00624A5F">
              <w:rPr>
                <w:rFonts w:ascii="Calibri" w:eastAsia="Times New Roman" w:hAnsi="Calibri" w:cs="Calibri"/>
                <w:color w:val="000000"/>
                <w:lang w:val="en-US"/>
              </w:rPr>
              <w:t>0.5</w:t>
            </w:r>
          </w:p>
        </w:tc>
      </w:tr>
      <w:tr w:rsidR="00C83F56" w:rsidRPr="00624A5F" w14:paraId="72F8F7BC" w14:textId="7F69E19D" w:rsidTr="00C83F56">
        <w:trPr>
          <w:trHeight w:val="300"/>
        </w:trPr>
        <w:tc>
          <w:tcPr>
            <w:tcW w:w="4121" w:type="dxa"/>
            <w:noWrap/>
          </w:tcPr>
          <w:p w14:paraId="04BA4B40" w14:textId="63AC2ED8" w:rsidR="00C83F56" w:rsidRPr="00624A5F" w:rsidRDefault="0001616E" w:rsidP="00C83F56">
            <w:pPr>
              <w:jc w:val="right"/>
              <w:rPr>
                <w:rFonts w:ascii="Calibri" w:eastAsia="Times New Roman" w:hAnsi="Calibri" w:cs="Calibri"/>
                <w:color w:val="000000"/>
                <w:lang w:val="en-US"/>
              </w:rPr>
            </w:pPr>
            <w:r w:rsidRPr="00624A5F">
              <w:rPr>
                <w:rFonts w:ascii="Calibri" w:eastAsia="Times New Roman" w:hAnsi="Calibri" w:cs="Calibri"/>
                <w:color w:val="000000"/>
                <w:lang w:val="en-US"/>
              </w:rPr>
              <w:t>Flooded Grasslands &amp; Savannas</w:t>
            </w:r>
          </w:p>
        </w:tc>
        <w:tc>
          <w:tcPr>
            <w:tcW w:w="3104" w:type="dxa"/>
            <w:noWrap/>
          </w:tcPr>
          <w:p w14:paraId="79E57651" w14:textId="6623DA07" w:rsidR="00C83F56" w:rsidRPr="00624A5F" w:rsidRDefault="0001616E" w:rsidP="00C83F56">
            <w:pPr>
              <w:jc w:val="center"/>
              <w:rPr>
                <w:rFonts w:ascii="Calibri" w:eastAsia="Times New Roman" w:hAnsi="Calibri" w:cs="Calibri"/>
                <w:color w:val="000000"/>
                <w:lang w:val="en-US"/>
              </w:rPr>
            </w:pPr>
            <w:r w:rsidRPr="00624A5F">
              <w:rPr>
                <w:rFonts w:ascii="Calibri" w:eastAsia="Times New Roman" w:hAnsi="Calibri" w:cs="Calibri"/>
                <w:color w:val="000000"/>
                <w:lang w:val="en-US"/>
              </w:rPr>
              <w:t>2</w:t>
            </w:r>
          </w:p>
        </w:tc>
        <w:tc>
          <w:tcPr>
            <w:tcW w:w="2125" w:type="dxa"/>
          </w:tcPr>
          <w:p w14:paraId="1C01382D" w14:textId="6330C3DD" w:rsidR="00C83F56" w:rsidRPr="00624A5F" w:rsidRDefault="00C83F56" w:rsidP="00C83F56">
            <w:pPr>
              <w:jc w:val="center"/>
              <w:rPr>
                <w:rFonts w:ascii="Calibri" w:eastAsia="Times New Roman" w:hAnsi="Calibri" w:cs="Calibri"/>
                <w:color w:val="000000"/>
                <w:lang w:val="en-US"/>
              </w:rPr>
            </w:pPr>
            <w:r w:rsidRPr="00624A5F">
              <w:rPr>
                <w:rFonts w:ascii="Calibri" w:eastAsia="Times New Roman" w:hAnsi="Calibri" w:cs="Calibri"/>
                <w:color w:val="000000"/>
                <w:lang w:val="en-US"/>
              </w:rPr>
              <w:t>0.2</w:t>
            </w:r>
          </w:p>
        </w:tc>
      </w:tr>
      <w:tr w:rsidR="0001616E" w:rsidRPr="00F42AD0" w14:paraId="0574ED14" w14:textId="77777777" w:rsidTr="00C83F56">
        <w:trPr>
          <w:trHeight w:val="300"/>
        </w:trPr>
        <w:tc>
          <w:tcPr>
            <w:tcW w:w="4121" w:type="dxa"/>
            <w:noWrap/>
          </w:tcPr>
          <w:p w14:paraId="7BC335B8" w14:textId="6869CB79" w:rsidR="0001616E" w:rsidRPr="00624A5F" w:rsidRDefault="0001616E" w:rsidP="00C83F56">
            <w:pPr>
              <w:jc w:val="right"/>
              <w:rPr>
                <w:rFonts w:ascii="Calibri" w:eastAsia="Times New Roman" w:hAnsi="Calibri" w:cs="Calibri"/>
                <w:color w:val="000000"/>
                <w:lang w:val="en-US"/>
              </w:rPr>
            </w:pPr>
            <w:r w:rsidRPr="00624A5F">
              <w:rPr>
                <w:rFonts w:ascii="Calibri" w:eastAsia="Times New Roman" w:hAnsi="Calibri" w:cs="Calibri"/>
                <w:color w:val="000000"/>
                <w:lang w:val="en-US"/>
              </w:rPr>
              <w:t>Tropical &amp; Subtropical Coniferous Forests</w:t>
            </w:r>
          </w:p>
        </w:tc>
        <w:tc>
          <w:tcPr>
            <w:tcW w:w="3104" w:type="dxa"/>
            <w:noWrap/>
          </w:tcPr>
          <w:p w14:paraId="0AF0C2E4" w14:textId="0870372E" w:rsidR="0001616E" w:rsidRPr="00624A5F" w:rsidRDefault="0001616E" w:rsidP="00C83F56">
            <w:pPr>
              <w:jc w:val="center"/>
              <w:rPr>
                <w:rFonts w:ascii="Calibri" w:eastAsia="Times New Roman" w:hAnsi="Calibri" w:cs="Calibri"/>
                <w:color w:val="000000"/>
                <w:lang w:val="en-US"/>
              </w:rPr>
            </w:pPr>
            <w:r w:rsidRPr="00624A5F">
              <w:rPr>
                <w:rFonts w:ascii="Calibri" w:eastAsia="Times New Roman" w:hAnsi="Calibri" w:cs="Calibri"/>
                <w:color w:val="000000"/>
                <w:lang w:val="en-US"/>
              </w:rPr>
              <w:t>1</w:t>
            </w:r>
          </w:p>
        </w:tc>
        <w:tc>
          <w:tcPr>
            <w:tcW w:w="2125" w:type="dxa"/>
          </w:tcPr>
          <w:p w14:paraId="51715FCC" w14:textId="1DA76FFC" w:rsidR="0001616E" w:rsidRDefault="003B6335" w:rsidP="00C83F56">
            <w:pPr>
              <w:jc w:val="center"/>
              <w:rPr>
                <w:rFonts w:ascii="Calibri" w:eastAsia="Times New Roman" w:hAnsi="Calibri" w:cs="Calibri"/>
                <w:color w:val="000000"/>
                <w:lang w:val="en-US"/>
              </w:rPr>
            </w:pPr>
            <w:r w:rsidRPr="00624A5F">
              <w:rPr>
                <w:rFonts w:ascii="Calibri" w:eastAsia="Times New Roman" w:hAnsi="Calibri" w:cs="Calibri"/>
                <w:color w:val="000000"/>
                <w:lang w:val="en-US"/>
              </w:rPr>
              <w:t>0.1</w:t>
            </w:r>
          </w:p>
        </w:tc>
      </w:tr>
    </w:tbl>
    <w:p w14:paraId="10BBCC5E" w14:textId="792E1459" w:rsidR="00137996" w:rsidRDefault="0058223A">
      <w:r>
        <w:t xml:space="preserve"> </w:t>
      </w:r>
    </w:p>
    <w:sectPr w:rsidR="00137996" w:rsidSect="00CD77FD">
      <w:headerReference w:type="even" r:id="rId16"/>
      <w:headerReference w:type="default" r:id="rId17"/>
      <w:footerReference w:type="even" r:id="rId18"/>
      <w:footerReference w:type="default" r:id="rId19"/>
      <w:headerReference w:type="first" r:id="rId20"/>
      <w:footerReference w:type="first" r:id="rId21"/>
      <w:pgSz w:w="12240" w:h="15840" w:code="1"/>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18EB15BD" w14:textId="77777777" w:rsidR="00931084" w:rsidRDefault="00931084">
      <w:pPr>
        <w:pStyle w:val="CommentText"/>
      </w:pPr>
      <w:r>
        <w:rPr>
          <w:rStyle w:val="CommentReference"/>
        </w:rPr>
        <w:annotationRef/>
      </w:r>
      <w:r>
        <w:t>Increase font size on the y-axis to increase readability.</w:t>
      </w:r>
    </w:p>
    <w:p w14:paraId="0EB77CF6" w14:textId="77777777" w:rsidR="00931084" w:rsidRDefault="00931084">
      <w:pPr>
        <w:pStyle w:val="CommentText"/>
      </w:pPr>
    </w:p>
    <w:p w14:paraId="0C755858" w14:textId="6ECE6C9C" w:rsidR="00931084" w:rsidRDefault="00931084">
      <w:pPr>
        <w:pStyle w:val="CommentText"/>
      </w:pPr>
      <w:r>
        <w:t>Change „Natural Succession“ to „Succession“</w:t>
      </w:r>
    </w:p>
  </w:comment>
  <w:comment w:id="1" w:author="Author" w:initials="A">
    <w:p w14:paraId="28ABA067" w14:textId="77777777" w:rsidR="00931084" w:rsidRDefault="00931084">
      <w:pPr>
        <w:pStyle w:val="CommentText"/>
      </w:pPr>
      <w:r>
        <w:rPr>
          <w:rStyle w:val="CommentReference"/>
        </w:rPr>
        <w:annotationRef/>
      </w:r>
      <w:r>
        <w:t xml:space="preserve">Add </w:t>
      </w:r>
      <w:r>
        <w:t>the legend for the Y-axis</w:t>
      </w:r>
    </w:p>
    <w:p w14:paraId="24A1A257" w14:textId="77777777" w:rsidR="00931084" w:rsidRDefault="00931084">
      <w:pPr>
        <w:pStyle w:val="CommentText"/>
      </w:pPr>
    </w:p>
    <w:p w14:paraId="26B9F571" w14:textId="2D66322E" w:rsidR="00931084" w:rsidRDefault="00931084">
      <w:pPr>
        <w:pStyle w:val="CommentText"/>
      </w:pPr>
      <w:r>
        <w:t xml:space="preserve">Inrease font size </w:t>
      </w:r>
    </w:p>
  </w:comment>
  <w:comment w:id="2" w:author="Author" w:initials="A">
    <w:p w14:paraId="3939D57C" w14:textId="29FBFBA2" w:rsidR="00931084" w:rsidRDefault="00931084">
      <w:pPr>
        <w:pStyle w:val="CommentText"/>
      </w:pPr>
      <w:r>
        <w:rPr>
          <w:rStyle w:val="CommentReference"/>
        </w:rPr>
        <w:annotationRef/>
      </w:r>
      <w:r>
        <w:t>What did you do of a study was done in several countries – which is sometime the case? DId you assign then the study to each of these countries? If so, this should be stated here</w:t>
      </w:r>
    </w:p>
  </w:comment>
  <w:comment w:id="3" w:author="Author" w:initials="A">
    <w:p w14:paraId="7A80787A" w14:textId="0D263BCA" w:rsidR="00931084" w:rsidRDefault="00931084">
      <w:pPr>
        <w:pStyle w:val="CommentText"/>
      </w:pPr>
      <w:r>
        <w:rPr>
          <w:rStyle w:val="CommentReference"/>
        </w:rPr>
        <w:annotationRef/>
      </w:r>
      <w:r>
        <w:t xml:space="preserve">I </w:t>
      </w:r>
      <w:r>
        <w:t>have re-written this – is this correct? If so, we have to change the name oft he category to „Plant_Data_Available“</w:t>
      </w:r>
    </w:p>
  </w:comment>
  <w:comment w:id="6" w:author="Author" w:initials="A">
    <w:p w14:paraId="4DAFB33D" w14:textId="68165D8F" w:rsidR="00931084" w:rsidRDefault="00931084">
      <w:pPr>
        <w:pStyle w:val="CommentText"/>
      </w:pPr>
      <w:r>
        <w:rPr>
          <w:rStyle w:val="CommentReference"/>
        </w:rPr>
        <w:annotationRef/>
      </w:r>
      <w:r>
        <w:t xml:space="preserve">Same comment above. Am I </w:t>
      </w:r>
      <w:r>
        <w:t>missing something? We did chisquare tests with overall trends and simulated p-values.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755858" w15:done="0"/>
  <w15:commentEx w15:paraId="26B9F571" w15:done="0"/>
  <w15:commentEx w15:paraId="3939D57C" w15:done="0"/>
  <w15:commentEx w15:paraId="7A80787A" w15:done="0"/>
  <w15:commentEx w15:paraId="4DAFB3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755858" w16cid:durableId="2944364E"/>
  <w16cid:commentId w16cid:paraId="26B9F571" w16cid:durableId="29443677"/>
  <w16cid:commentId w16cid:paraId="3939D57C" w16cid:durableId="29443912"/>
  <w16cid:commentId w16cid:paraId="7A80787A" w16cid:durableId="29443BFB"/>
  <w16cid:commentId w16cid:paraId="4DAFB33D" w16cid:durableId="2A73AB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7A3E4" w14:textId="77777777" w:rsidR="00E600B2" w:rsidRDefault="00E600B2" w:rsidP="00521937">
      <w:pPr>
        <w:spacing w:after="0" w:line="240" w:lineRule="auto"/>
      </w:pPr>
      <w:r>
        <w:separator/>
      </w:r>
    </w:p>
  </w:endnote>
  <w:endnote w:type="continuationSeparator" w:id="0">
    <w:p w14:paraId="05CDD78B" w14:textId="77777777" w:rsidR="00E600B2" w:rsidRDefault="00E600B2" w:rsidP="00521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CDABC" w14:textId="77777777" w:rsidR="00931084" w:rsidRDefault="009310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5B618" w14:textId="77777777" w:rsidR="00931084" w:rsidRDefault="009310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BED53" w14:textId="77777777" w:rsidR="00931084" w:rsidRDefault="009310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591479" w14:textId="77777777" w:rsidR="00E600B2" w:rsidRDefault="00E600B2" w:rsidP="00521937">
      <w:pPr>
        <w:spacing w:after="0" w:line="240" w:lineRule="auto"/>
      </w:pPr>
      <w:r>
        <w:separator/>
      </w:r>
    </w:p>
  </w:footnote>
  <w:footnote w:type="continuationSeparator" w:id="0">
    <w:p w14:paraId="1F297DD0" w14:textId="77777777" w:rsidR="00E600B2" w:rsidRDefault="00E600B2" w:rsidP="005219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11C49" w14:textId="77777777" w:rsidR="00931084" w:rsidRDefault="009310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9B09D" w14:textId="77777777" w:rsidR="00931084" w:rsidRDefault="009310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976CB" w14:textId="77777777" w:rsidR="00931084" w:rsidRDefault="009310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C514C"/>
    <w:multiLevelType w:val="hybridMultilevel"/>
    <w:tmpl w:val="3A1A5262"/>
    <w:lvl w:ilvl="0" w:tplc="1BB43D12">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AE22BED"/>
    <w:multiLevelType w:val="hybridMultilevel"/>
    <w:tmpl w:val="6FE8A786"/>
    <w:lvl w:ilvl="0" w:tplc="E5E048C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D620EED"/>
    <w:multiLevelType w:val="hybridMultilevel"/>
    <w:tmpl w:val="6922B240"/>
    <w:lvl w:ilvl="0" w:tplc="FD04337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611"/>
    <w:rsid w:val="00014B3C"/>
    <w:rsid w:val="0001616E"/>
    <w:rsid w:val="00047440"/>
    <w:rsid w:val="00084CED"/>
    <w:rsid w:val="00094049"/>
    <w:rsid w:val="000B37F0"/>
    <w:rsid w:val="000B41DF"/>
    <w:rsid w:val="000B7A88"/>
    <w:rsid w:val="000B7CE0"/>
    <w:rsid w:val="000C6459"/>
    <w:rsid w:val="000E4AB1"/>
    <w:rsid w:val="000F1887"/>
    <w:rsid w:val="00127DC1"/>
    <w:rsid w:val="00137996"/>
    <w:rsid w:val="001A7579"/>
    <w:rsid w:val="001B4F13"/>
    <w:rsid w:val="00202BED"/>
    <w:rsid w:val="0023434C"/>
    <w:rsid w:val="002F2C6D"/>
    <w:rsid w:val="00322DD9"/>
    <w:rsid w:val="00325B4F"/>
    <w:rsid w:val="003263F0"/>
    <w:rsid w:val="00326A60"/>
    <w:rsid w:val="003342CC"/>
    <w:rsid w:val="003367E8"/>
    <w:rsid w:val="003538AD"/>
    <w:rsid w:val="00366F23"/>
    <w:rsid w:val="0039073B"/>
    <w:rsid w:val="003B13E8"/>
    <w:rsid w:val="003B6335"/>
    <w:rsid w:val="003D629F"/>
    <w:rsid w:val="003D6E55"/>
    <w:rsid w:val="003E74CB"/>
    <w:rsid w:val="003F0E60"/>
    <w:rsid w:val="00470BF9"/>
    <w:rsid w:val="004E26D8"/>
    <w:rsid w:val="004F6AE3"/>
    <w:rsid w:val="00521937"/>
    <w:rsid w:val="0052349C"/>
    <w:rsid w:val="005252D7"/>
    <w:rsid w:val="0052621A"/>
    <w:rsid w:val="00557004"/>
    <w:rsid w:val="00562611"/>
    <w:rsid w:val="005644FF"/>
    <w:rsid w:val="005709FC"/>
    <w:rsid w:val="00575B24"/>
    <w:rsid w:val="00580B19"/>
    <w:rsid w:val="00581E86"/>
    <w:rsid w:val="0058223A"/>
    <w:rsid w:val="005C079B"/>
    <w:rsid w:val="005E6C27"/>
    <w:rsid w:val="00624A5F"/>
    <w:rsid w:val="006445A1"/>
    <w:rsid w:val="0067045C"/>
    <w:rsid w:val="00670DF6"/>
    <w:rsid w:val="006A7318"/>
    <w:rsid w:val="006D5A52"/>
    <w:rsid w:val="006F54A6"/>
    <w:rsid w:val="00706524"/>
    <w:rsid w:val="007256CC"/>
    <w:rsid w:val="00774F82"/>
    <w:rsid w:val="00780C2F"/>
    <w:rsid w:val="007932BD"/>
    <w:rsid w:val="007F2515"/>
    <w:rsid w:val="00812D57"/>
    <w:rsid w:val="008326CC"/>
    <w:rsid w:val="00843965"/>
    <w:rsid w:val="00845C10"/>
    <w:rsid w:val="00857006"/>
    <w:rsid w:val="00925547"/>
    <w:rsid w:val="00931084"/>
    <w:rsid w:val="009613A3"/>
    <w:rsid w:val="0097109E"/>
    <w:rsid w:val="0098271F"/>
    <w:rsid w:val="009A0A73"/>
    <w:rsid w:val="009A7807"/>
    <w:rsid w:val="009D410B"/>
    <w:rsid w:val="009D7326"/>
    <w:rsid w:val="009E19DD"/>
    <w:rsid w:val="00A40983"/>
    <w:rsid w:val="00A43119"/>
    <w:rsid w:val="00A607C9"/>
    <w:rsid w:val="00A62004"/>
    <w:rsid w:val="00A6450D"/>
    <w:rsid w:val="00A72C4C"/>
    <w:rsid w:val="00A77039"/>
    <w:rsid w:val="00A85174"/>
    <w:rsid w:val="00AD38FC"/>
    <w:rsid w:val="00AD4521"/>
    <w:rsid w:val="00B05995"/>
    <w:rsid w:val="00B15380"/>
    <w:rsid w:val="00B21818"/>
    <w:rsid w:val="00B56DA0"/>
    <w:rsid w:val="00B61440"/>
    <w:rsid w:val="00B7195C"/>
    <w:rsid w:val="00BC5418"/>
    <w:rsid w:val="00BD758A"/>
    <w:rsid w:val="00BE143B"/>
    <w:rsid w:val="00C444E6"/>
    <w:rsid w:val="00C751B2"/>
    <w:rsid w:val="00C83F56"/>
    <w:rsid w:val="00C905A6"/>
    <w:rsid w:val="00CB5922"/>
    <w:rsid w:val="00CC073F"/>
    <w:rsid w:val="00CD77FD"/>
    <w:rsid w:val="00CF492E"/>
    <w:rsid w:val="00D07967"/>
    <w:rsid w:val="00D236DB"/>
    <w:rsid w:val="00DB2575"/>
    <w:rsid w:val="00DB2CDA"/>
    <w:rsid w:val="00DE3BE2"/>
    <w:rsid w:val="00DF16AC"/>
    <w:rsid w:val="00DF426B"/>
    <w:rsid w:val="00DF77E0"/>
    <w:rsid w:val="00E05F40"/>
    <w:rsid w:val="00E173AF"/>
    <w:rsid w:val="00E233BE"/>
    <w:rsid w:val="00E600B2"/>
    <w:rsid w:val="00E94DDF"/>
    <w:rsid w:val="00EE27E2"/>
    <w:rsid w:val="00EF1D58"/>
    <w:rsid w:val="00EF3D87"/>
    <w:rsid w:val="00EF5D46"/>
    <w:rsid w:val="00F0361B"/>
    <w:rsid w:val="00F04EAC"/>
    <w:rsid w:val="00F05565"/>
    <w:rsid w:val="00F14486"/>
    <w:rsid w:val="00F22C72"/>
    <w:rsid w:val="00F42AD0"/>
    <w:rsid w:val="00F7185E"/>
    <w:rsid w:val="00FB39A4"/>
    <w:rsid w:val="00FB637B"/>
    <w:rsid w:val="00FE6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E438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2515"/>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1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937"/>
  </w:style>
  <w:style w:type="paragraph" w:styleId="Footer">
    <w:name w:val="footer"/>
    <w:basedOn w:val="Normal"/>
    <w:link w:val="FooterChar"/>
    <w:uiPriority w:val="99"/>
    <w:unhideWhenUsed/>
    <w:rsid w:val="00521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937"/>
  </w:style>
  <w:style w:type="paragraph" w:styleId="NormalWeb">
    <w:name w:val="Normal (Web)"/>
    <w:basedOn w:val="Normal"/>
    <w:uiPriority w:val="99"/>
    <w:unhideWhenUsed/>
    <w:rsid w:val="007F251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F2515"/>
    <w:rPr>
      <w:sz w:val="16"/>
      <w:szCs w:val="16"/>
    </w:rPr>
  </w:style>
  <w:style w:type="paragraph" w:styleId="CommentText">
    <w:name w:val="annotation text"/>
    <w:basedOn w:val="Normal"/>
    <w:link w:val="CommentTextChar"/>
    <w:uiPriority w:val="99"/>
    <w:unhideWhenUsed/>
    <w:rsid w:val="007F2515"/>
    <w:pPr>
      <w:spacing w:line="240" w:lineRule="auto"/>
    </w:pPr>
    <w:rPr>
      <w:sz w:val="20"/>
      <w:szCs w:val="20"/>
    </w:rPr>
  </w:style>
  <w:style w:type="character" w:customStyle="1" w:styleId="CommentTextChar">
    <w:name w:val="Comment Text Char"/>
    <w:basedOn w:val="DefaultParagraphFont"/>
    <w:link w:val="CommentText"/>
    <w:uiPriority w:val="99"/>
    <w:rsid w:val="007F2515"/>
    <w:rPr>
      <w:sz w:val="20"/>
      <w:szCs w:val="20"/>
      <w:lang w:val="de-DE"/>
    </w:rPr>
  </w:style>
  <w:style w:type="table" w:styleId="TableGrid">
    <w:name w:val="Table Grid"/>
    <w:basedOn w:val="TableNormal"/>
    <w:uiPriority w:val="39"/>
    <w:rsid w:val="007F2515"/>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F25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515"/>
    <w:rPr>
      <w:rFonts w:ascii="Segoe UI" w:hAnsi="Segoe UI" w:cs="Segoe UI"/>
      <w:sz w:val="18"/>
      <w:szCs w:val="18"/>
      <w:lang w:val="de-DE"/>
    </w:rPr>
  </w:style>
  <w:style w:type="paragraph" w:styleId="CommentSubject">
    <w:name w:val="annotation subject"/>
    <w:basedOn w:val="CommentText"/>
    <w:next w:val="CommentText"/>
    <w:link w:val="CommentSubjectChar"/>
    <w:uiPriority w:val="99"/>
    <w:semiHidden/>
    <w:unhideWhenUsed/>
    <w:rsid w:val="00AD38FC"/>
    <w:rPr>
      <w:b/>
      <w:bCs/>
    </w:rPr>
  </w:style>
  <w:style w:type="character" w:customStyle="1" w:styleId="CommentSubjectChar">
    <w:name w:val="Comment Subject Char"/>
    <w:basedOn w:val="CommentTextChar"/>
    <w:link w:val="CommentSubject"/>
    <w:uiPriority w:val="99"/>
    <w:semiHidden/>
    <w:rsid w:val="00AD38FC"/>
    <w:rPr>
      <w:b/>
      <w:bCs/>
      <w:sz w:val="20"/>
      <w:szCs w:val="20"/>
      <w:lang w:val="de-DE"/>
    </w:rPr>
  </w:style>
  <w:style w:type="character" w:styleId="LineNumber">
    <w:name w:val="line number"/>
    <w:basedOn w:val="DefaultParagraphFont"/>
    <w:uiPriority w:val="99"/>
    <w:semiHidden/>
    <w:unhideWhenUsed/>
    <w:rsid w:val="00CD77FD"/>
  </w:style>
  <w:style w:type="character" w:styleId="Hyperlink">
    <w:name w:val="Hyperlink"/>
    <w:basedOn w:val="DefaultParagraphFont"/>
    <w:uiPriority w:val="99"/>
    <w:unhideWhenUsed/>
    <w:rsid w:val="001A7579"/>
    <w:rPr>
      <w:color w:val="0563C1" w:themeColor="hyperlink"/>
      <w:u w:val="single"/>
    </w:rPr>
  </w:style>
  <w:style w:type="character" w:styleId="UnresolvedMention">
    <w:name w:val="Unresolved Mention"/>
    <w:basedOn w:val="DefaultParagraphFont"/>
    <w:uiPriority w:val="99"/>
    <w:semiHidden/>
    <w:unhideWhenUsed/>
    <w:rsid w:val="001A75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
      <w:bodyDiv w:val="1"/>
      <w:marLeft w:val="0"/>
      <w:marRight w:val="0"/>
      <w:marTop w:val="0"/>
      <w:marBottom w:val="0"/>
      <w:divBdr>
        <w:top w:val="none" w:sz="0" w:space="0" w:color="auto"/>
        <w:left w:val="none" w:sz="0" w:space="0" w:color="auto"/>
        <w:bottom w:val="none" w:sz="0" w:space="0" w:color="auto"/>
        <w:right w:val="none" w:sz="0" w:space="0" w:color="auto"/>
      </w:divBdr>
    </w:div>
    <w:div w:id="97063008">
      <w:bodyDiv w:val="1"/>
      <w:marLeft w:val="0"/>
      <w:marRight w:val="0"/>
      <w:marTop w:val="0"/>
      <w:marBottom w:val="0"/>
      <w:divBdr>
        <w:top w:val="none" w:sz="0" w:space="0" w:color="auto"/>
        <w:left w:val="none" w:sz="0" w:space="0" w:color="auto"/>
        <w:bottom w:val="none" w:sz="0" w:space="0" w:color="auto"/>
        <w:right w:val="none" w:sz="0" w:space="0" w:color="auto"/>
      </w:divBdr>
    </w:div>
    <w:div w:id="117451660">
      <w:bodyDiv w:val="1"/>
      <w:marLeft w:val="0"/>
      <w:marRight w:val="0"/>
      <w:marTop w:val="0"/>
      <w:marBottom w:val="0"/>
      <w:divBdr>
        <w:top w:val="none" w:sz="0" w:space="0" w:color="auto"/>
        <w:left w:val="none" w:sz="0" w:space="0" w:color="auto"/>
        <w:bottom w:val="none" w:sz="0" w:space="0" w:color="auto"/>
        <w:right w:val="none" w:sz="0" w:space="0" w:color="auto"/>
      </w:divBdr>
    </w:div>
    <w:div w:id="194119665">
      <w:bodyDiv w:val="1"/>
      <w:marLeft w:val="0"/>
      <w:marRight w:val="0"/>
      <w:marTop w:val="0"/>
      <w:marBottom w:val="0"/>
      <w:divBdr>
        <w:top w:val="none" w:sz="0" w:space="0" w:color="auto"/>
        <w:left w:val="none" w:sz="0" w:space="0" w:color="auto"/>
        <w:bottom w:val="none" w:sz="0" w:space="0" w:color="auto"/>
        <w:right w:val="none" w:sz="0" w:space="0" w:color="auto"/>
      </w:divBdr>
    </w:div>
    <w:div w:id="331220893">
      <w:bodyDiv w:val="1"/>
      <w:marLeft w:val="0"/>
      <w:marRight w:val="0"/>
      <w:marTop w:val="0"/>
      <w:marBottom w:val="0"/>
      <w:divBdr>
        <w:top w:val="none" w:sz="0" w:space="0" w:color="auto"/>
        <w:left w:val="none" w:sz="0" w:space="0" w:color="auto"/>
        <w:bottom w:val="none" w:sz="0" w:space="0" w:color="auto"/>
        <w:right w:val="none" w:sz="0" w:space="0" w:color="auto"/>
      </w:divBdr>
    </w:div>
    <w:div w:id="429815756">
      <w:bodyDiv w:val="1"/>
      <w:marLeft w:val="0"/>
      <w:marRight w:val="0"/>
      <w:marTop w:val="0"/>
      <w:marBottom w:val="0"/>
      <w:divBdr>
        <w:top w:val="none" w:sz="0" w:space="0" w:color="auto"/>
        <w:left w:val="none" w:sz="0" w:space="0" w:color="auto"/>
        <w:bottom w:val="none" w:sz="0" w:space="0" w:color="auto"/>
        <w:right w:val="none" w:sz="0" w:space="0" w:color="auto"/>
      </w:divBdr>
    </w:div>
    <w:div w:id="742987932">
      <w:bodyDiv w:val="1"/>
      <w:marLeft w:val="0"/>
      <w:marRight w:val="0"/>
      <w:marTop w:val="0"/>
      <w:marBottom w:val="0"/>
      <w:divBdr>
        <w:top w:val="none" w:sz="0" w:space="0" w:color="auto"/>
        <w:left w:val="none" w:sz="0" w:space="0" w:color="auto"/>
        <w:bottom w:val="none" w:sz="0" w:space="0" w:color="auto"/>
        <w:right w:val="none" w:sz="0" w:space="0" w:color="auto"/>
      </w:divBdr>
    </w:div>
    <w:div w:id="765466450">
      <w:bodyDiv w:val="1"/>
      <w:marLeft w:val="0"/>
      <w:marRight w:val="0"/>
      <w:marTop w:val="0"/>
      <w:marBottom w:val="0"/>
      <w:divBdr>
        <w:top w:val="none" w:sz="0" w:space="0" w:color="auto"/>
        <w:left w:val="none" w:sz="0" w:space="0" w:color="auto"/>
        <w:bottom w:val="none" w:sz="0" w:space="0" w:color="auto"/>
        <w:right w:val="none" w:sz="0" w:space="0" w:color="auto"/>
      </w:divBdr>
    </w:div>
    <w:div w:id="1007757068">
      <w:bodyDiv w:val="1"/>
      <w:marLeft w:val="0"/>
      <w:marRight w:val="0"/>
      <w:marTop w:val="0"/>
      <w:marBottom w:val="0"/>
      <w:divBdr>
        <w:top w:val="none" w:sz="0" w:space="0" w:color="auto"/>
        <w:left w:val="none" w:sz="0" w:space="0" w:color="auto"/>
        <w:bottom w:val="none" w:sz="0" w:space="0" w:color="auto"/>
        <w:right w:val="none" w:sz="0" w:space="0" w:color="auto"/>
      </w:divBdr>
    </w:div>
    <w:div w:id="1010260927">
      <w:bodyDiv w:val="1"/>
      <w:marLeft w:val="0"/>
      <w:marRight w:val="0"/>
      <w:marTop w:val="0"/>
      <w:marBottom w:val="0"/>
      <w:divBdr>
        <w:top w:val="none" w:sz="0" w:space="0" w:color="auto"/>
        <w:left w:val="none" w:sz="0" w:space="0" w:color="auto"/>
        <w:bottom w:val="none" w:sz="0" w:space="0" w:color="auto"/>
        <w:right w:val="none" w:sz="0" w:space="0" w:color="auto"/>
      </w:divBdr>
    </w:div>
    <w:div w:id="1022707410">
      <w:bodyDiv w:val="1"/>
      <w:marLeft w:val="0"/>
      <w:marRight w:val="0"/>
      <w:marTop w:val="0"/>
      <w:marBottom w:val="0"/>
      <w:divBdr>
        <w:top w:val="none" w:sz="0" w:space="0" w:color="auto"/>
        <w:left w:val="none" w:sz="0" w:space="0" w:color="auto"/>
        <w:bottom w:val="none" w:sz="0" w:space="0" w:color="auto"/>
        <w:right w:val="none" w:sz="0" w:space="0" w:color="auto"/>
      </w:divBdr>
    </w:div>
    <w:div w:id="1052146457">
      <w:bodyDiv w:val="1"/>
      <w:marLeft w:val="0"/>
      <w:marRight w:val="0"/>
      <w:marTop w:val="0"/>
      <w:marBottom w:val="0"/>
      <w:divBdr>
        <w:top w:val="none" w:sz="0" w:space="0" w:color="auto"/>
        <w:left w:val="none" w:sz="0" w:space="0" w:color="auto"/>
        <w:bottom w:val="none" w:sz="0" w:space="0" w:color="auto"/>
        <w:right w:val="none" w:sz="0" w:space="0" w:color="auto"/>
      </w:divBdr>
    </w:div>
    <w:div w:id="1139810003">
      <w:bodyDiv w:val="1"/>
      <w:marLeft w:val="0"/>
      <w:marRight w:val="0"/>
      <w:marTop w:val="0"/>
      <w:marBottom w:val="0"/>
      <w:divBdr>
        <w:top w:val="none" w:sz="0" w:space="0" w:color="auto"/>
        <w:left w:val="none" w:sz="0" w:space="0" w:color="auto"/>
        <w:bottom w:val="none" w:sz="0" w:space="0" w:color="auto"/>
        <w:right w:val="none" w:sz="0" w:space="0" w:color="auto"/>
      </w:divBdr>
    </w:div>
    <w:div w:id="1378436362">
      <w:bodyDiv w:val="1"/>
      <w:marLeft w:val="0"/>
      <w:marRight w:val="0"/>
      <w:marTop w:val="0"/>
      <w:marBottom w:val="0"/>
      <w:divBdr>
        <w:top w:val="none" w:sz="0" w:space="0" w:color="auto"/>
        <w:left w:val="none" w:sz="0" w:space="0" w:color="auto"/>
        <w:bottom w:val="none" w:sz="0" w:space="0" w:color="auto"/>
        <w:right w:val="none" w:sz="0" w:space="0" w:color="auto"/>
      </w:divBdr>
    </w:div>
    <w:div w:id="1431319678">
      <w:bodyDiv w:val="1"/>
      <w:marLeft w:val="0"/>
      <w:marRight w:val="0"/>
      <w:marTop w:val="0"/>
      <w:marBottom w:val="0"/>
      <w:divBdr>
        <w:top w:val="none" w:sz="0" w:space="0" w:color="auto"/>
        <w:left w:val="none" w:sz="0" w:space="0" w:color="auto"/>
        <w:bottom w:val="none" w:sz="0" w:space="0" w:color="auto"/>
        <w:right w:val="none" w:sz="0" w:space="0" w:color="auto"/>
      </w:divBdr>
    </w:div>
    <w:div w:id="1511993737">
      <w:bodyDiv w:val="1"/>
      <w:marLeft w:val="0"/>
      <w:marRight w:val="0"/>
      <w:marTop w:val="0"/>
      <w:marBottom w:val="0"/>
      <w:divBdr>
        <w:top w:val="none" w:sz="0" w:space="0" w:color="auto"/>
        <w:left w:val="none" w:sz="0" w:space="0" w:color="auto"/>
        <w:bottom w:val="none" w:sz="0" w:space="0" w:color="auto"/>
        <w:right w:val="none" w:sz="0" w:space="0" w:color="auto"/>
      </w:divBdr>
    </w:div>
    <w:div w:id="1590696396">
      <w:bodyDiv w:val="1"/>
      <w:marLeft w:val="0"/>
      <w:marRight w:val="0"/>
      <w:marTop w:val="0"/>
      <w:marBottom w:val="0"/>
      <w:divBdr>
        <w:top w:val="none" w:sz="0" w:space="0" w:color="auto"/>
        <w:left w:val="none" w:sz="0" w:space="0" w:color="auto"/>
        <w:bottom w:val="none" w:sz="0" w:space="0" w:color="auto"/>
        <w:right w:val="none" w:sz="0" w:space="0" w:color="auto"/>
      </w:divBdr>
    </w:div>
    <w:div w:id="1658074692">
      <w:bodyDiv w:val="1"/>
      <w:marLeft w:val="0"/>
      <w:marRight w:val="0"/>
      <w:marTop w:val="0"/>
      <w:marBottom w:val="0"/>
      <w:divBdr>
        <w:top w:val="none" w:sz="0" w:space="0" w:color="auto"/>
        <w:left w:val="none" w:sz="0" w:space="0" w:color="auto"/>
        <w:bottom w:val="none" w:sz="0" w:space="0" w:color="auto"/>
        <w:right w:val="none" w:sz="0" w:space="0" w:color="auto"/>
      </w:divBdr>
    </w:div>
    <w:div w:id="1846170227">
      <w:bodyDiv w:val="1"/>
      <w:marLeft w:val="0"/>
      <w:marRight w:val="0"/>
      <w:marTop w:val="0"/>
      <w:marBottom w:val="0"/>
      <w:divBdr>
        <w:top w:val="none" w:sz="0" w:space="0" w:color="auto"/>
        <w:left w:val="none" w:sz="0" w:space="0" w:color="auto"/>
        <w:bottom w:val="none" w:sz="0" w:space="0" w:color="auto"/>
        <w:right w:val="none" w:sz="0" w:space="0" w:color="auto"/>
      </w:divBdr>
    </w:div>
    <w:div w:id="1958296023">
      <w:bodyDiv w:val="1"/>
      <w:marLeft w:val="0"/>
      <w:marRight w:val="0"/>
      <w:marTop w:val="0"/>
      <w:marBottom w:val="0"/>
      <w:divBdr>
        <w:top w:val="none" w:sz="0" w:space="0" w:color="auto"/>
        <w:left w:val="none" w:sz="0" w:space="0" w:color="auto"/>
        <w:bottom w:val="none" w:sz="0" w:space="0" w:color="auto"/>
        <w:right w:val="none" w:sz="0" w:space="0" w:color="auto"/>
      </w:divBdr>
    </w:div>
    <w:div w:id="2010476939">
      <w:bodyDiv w:val="1"/>
      <w:marLeft w:val="0"/>
      <w:marRight w:val="0"/>
      <w:marTop w:val="0"/>
      <w:marBottom w:val="0"/>
      <w:divBdr>
        <w:top w:val="none" w:sz="0" w:space="0" w:color="auto"/>
        <w:left w:val="none" w:sz="0" w:space="0" w:color="auto"/>
        <w:bottom w:val="none" w:sz="0" w:space="0" w:color="auto"/>
        <w:right w:val="none" w:sz="0" w:space="0" w:color="auto"/>
      </w:divBdr>
    </w:div>
    <w:div w:id="208595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doi.org/10.5281/zenodo.6417333"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CEE7D-385C-4638-AC59-81E62E810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2291</Words>
  <Characters>13064</Characters>
  <Application>Microsoft Office Word</Application>
  <DocSecurity>0</DocSecurity>
  <Lines>108</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2024-08-29T14:04:00Z</dcterms:created>
  <dcterms:modified xsi:type="dcterms:W3CDTF">2024-08-29T14:04:00Z</dcterms:modified>
</cp:coreProperties>
</file>