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標楷體"/>
          <w:sz w:val="44"/>
          <w:bdr w:val="single" w:color="auto" w:sz="4" w:space="0"/>
          <w:shd w:val="pct10" w:color="auto" w:fill="FFFFFF"/>
        </w:rPr>
      </w:pPr>
      <w:r>
        <w:rPr>
          <w:rFonts w:hint="eastAsia" w:ascii="Times New Roman" w:hAnsi="Times New Roman" w:eastAsia="標楷體"/>
          <w:sz w:val="44"/>
          <w:bdr w:val="single" w:color="auto" w:sz="4" w:space="0"/>
          <w:shd w:val="pct10" w:color="auto" w:fill="FFFFFF"/>
        </w:rPr>
        <w:t>2022 NYCU EE VLSI Lab Report</w:t>
      </w:r>
    </w:p>
    <w:p>
      <w:pPr>
        <w:jc w:val="center"/>
        <w:rPr>
          <w:rFonts w:ascii="Times New Roman" w:hAnsi="Times New Roman" w:eastAsia="標楷體"/>
          <w:b/>
          <w:sz w:val="40"/>
        </w:rPr>
      </w:pPr>
      <w:r>
        <w:rPr>
          <w:rFonts w:hint="eastAsia" w:ascii="Times New Roman" w:hAnsi="Times New Roman" w:eastAsia="標楷體"/>
          <w:b/>
          <w:sz w:val="40"/>
        </w:rPr>
        <w:t xml:space="preserve">Final Project  </w:t>
      </w:r>
    </w:p>
    <w:p>
      <w:pPr>
        <w:jc w:val="center"/>
        <w:rPr>
          <w:rFonts w:ascii="Times New Roman" w:hAnsi="Times New Roman" w:eastAsia="標楷體"/>
          <w:b/>
          <w:sz w:val="40"/>
        </w:rPr>
      </w:pPr>
      <w:r>
        <w:rPr>
          <w:rFonts w:ascii="Times New Roman" w:hAnsi="Times New Roman" w:eastAsia="標楷體"/>
          <w:b/>
          <w:sz w:val="40"/>
        </w:rPr>
        <w:t>6-Bit Multiplier and Accumulator Design</w:t>
      </w:r>
      <w:r>
        <w:rPr>
          <w:rFonts w:hint="eastAsia" w:ascii="Times New Roman" w:hAnsi="Times New Roman" w:eastAsia="標楷體"/>
          <w:b/>
          <w:sz w:val="40"/>
        </w:rPr>
        <w:t xml:space="preserve"> </w:t>
      </w:r>
    </w:p>
    <w:p>
      <w:pPr>
        <w:spacing w:line="320" w:lineRule="exact"/>
        <w:jc w:val="center"/>
        <w:rPr>
          <w:rFonts w:ascii="Times New Roman" w:hAnsi="Times New Roman" w:eastAsia="標楷體"/>
          <w:sz w:val="28"/>
        </w:rPr>
      </w:pPr>
      <w:r>
        <w:rPr>
          <w:rFonts w:hint="eastAsia" w:ascii="Times New Roman" w:hAnsi="Times New Roman" w:eastAsia="標楷體"/>
          <w:sz w:val="28"/>
        </w:rPr>
        <w:t xml:space="preserve">Student ID: XXXXXXXXX  Name: </w:t>
      </w:r>
      <w:r>
        <w:rPr>
          <w:rFonts w:hint="eastAsia" w:ascii="Times New Roman" w:hAnsi="Times New Roman" w:eastAsia="標楷體"/>
          <w:sz w:val="28"/>
        </w:rPr>
        <w:t>X</w:t>
      </w:r>
      <w:r>
        <w:rPr>
          <w:rFonts w:ascii="Times New Roman" w:hAnsi="Times New Roman" w:eastAsia="標楷體"/>
          <w:sz w:val="28"/>
        </w:rPr>
        <w:t>XX</w:t>
      </w:r>
      <w:r>
        <w:rPr>
          <w:rFonts w:hint="eastAsia" w:ascii="Times New Roman" w:hAnsi="Times New Roman" w:eastAsia="標楷體"/>
          <w:sz w:val="28"/>
        </w:rPr>
        <w:t xml:space="preserve"> </w:t>
      </w:r>
    </w:p>
    <w:p>
      <w:pPr>
        <w:spacing w:line="320" w:lineRule="exact"/>
        <w:jc w:val="center"/>
        <w:rPr>
          <w:rFonts w:ascii="Times New Roman" w:hAnsi="Times New Roman" w:eastAsia="標楷體"/>
          <w:sz w:val="28"/>
        </w:rPr>
      </w:pPr>
      <w:r>
        <w:rPr>
          <w:rFonts w:hint="eastAsia" w:ascii="Times New Roman" w:hAnsi="Times New Roman" w:eastAsia="標楷體"/>
          <w:sz w:val="28"/>
        </w:rPr>
        <w:t xml:space="preserve">Student ID: XXXXXXXXX  Name: </w:t>
      </w:r>
      <w:r>
        <w:rPr>
          <w:rFonts w:hint="eastAsia" w:ascii="Times New Roman" w:hAnsi="Times New Roman" w:eastAsia="標楷體"/>
          <w:sz w:val="28"/>
        </w:rPr>
        <w:t>X</w:t>
      </w:r>
      <w:r>
        <w:rPr>
          <w:rFonts w:ascii="Times New Roman" w:hAnsi="Times New Roman" w:eastAsia="標楷體"/>
          <w:sz w:val="28"/>
        </w:rPr>
        <w:t>XX</w:t>
      </w:r>
      <w:r>
        <w:rPr>
          <w:rFonts w:hint="eastAsia" w:ascii="Times New Roman" w:hAnsi="Times New Roman" w:eastAsia="標楷體"/>
          <w:sz w:val="28"/>
        </w:rPr>
        <w:t xml:space="preserve"> </w:t>
      </w:r>
    </w:p>
    <w:p>
      <w:pPr>
        <w:spacing w:line="320" w:lineRule="exact"/>
        <w:jc w:val="center"/>
        <w:rPr>
          <w:rFonts w:ascii="Times New Roman" w:hAnsi="Times New Roman" w:eastAsia="標楷體"/>
          <w:sz w:val="28"/>
        </w:rPr>
      </w:pPr>
      <w:r>
        <w:rPr>
          <w:rFonts w:hint="eastAsia" w:ascii="Times New Roman" w:hAnsi="Times New Roman" w:eastAsia="標楷體"/>
          <w:sz w:val="28"/>
        </w:rPr>
        <w:t xml:space="preserve">Student ID: XXXXXXXXX  Name: </w:t>
      </w:r>
      <w:r>
        <w:rPr>
          <w:rFonts w:hint="eastAsia" w:ascii="Times New Roman" w:hAnsi="Times New Roman" w:eastAsia="標楷體"/>
          <w:sz w:val="28"/>
        </w:rPr>
        <w:t>X</w:t>
      </w:r>
      <w:r>
        <w:rPr>
          <w:rFonts w:ascii="Times New Roman" w:hAnsi="Times New Roman" w:eastAsia="標楷體"/>
          <w:sz w:val="28"/>
        </w:rPr>
        <w:t>XX</w:t>
      </w:r>
      <w:r>
        <w:rPr>
          <w:rFonts w:hint="eastAsia" w:ascii="Times New Roman" w:hAnsi="Times New Roman" w:eastAsia="標楷體"/>
          <w:sz w:val="28"/>
        </w:rPr>
        <w:t xml:space="preserve"> </w:t>
      </w:r>
    </w:p>
    <w:p>
      <w:pPr>
        <w:spacing w:line="320" w:lineRule="exact"/>
        <w:jc w:val="center"/>
        <w:rPr>
          <w:rFonts w:ascii="Times New Roman" w:hAnsi="Times New Roman" w:eastAsia="標楷體"/>
          <w:sz w:val="28"/>
        </w:rPr>
      </w:pPr>
      <w:r>
        <w:rPr>
          <w:rFonts w:hint="eastAsia" w:ascii="Times New Roman" w:hAnsi="Times New Roman" w:eastAsia="標楷體"/>
          <w:sz w:val="28"/>
        </w:rPr>
        <w:t>Date: 2022/</w:t>
      </w:r>
      <w:r>
        <w:rPr>
          <w:rFonts w:ascii="Times New Roman" w:hAnsi="Times New Roman" w:eastAsia="標楷體"/>
          <w:sz w:val="28"/>
        </w:rPr>
        <w:t>XX</w:t>
      </w:r>
      <w:r>
        <w:rPr>
          <w:rFonts w:hint="eastAsia" w:ascii="Times New Roman" w:hAnsi="Times New Roman" w:eastAsia="標楷體"/>
          <w:sz w:val="28"/>
        </w:rPr>
        <w:t>/</w:t>
      </w:r>
      <w:r>
        <w:rPr>
          <w:rFonts w:ascii="Times New Roman" w:hAnsi="Times New Roman" w:eastAsia="標楷體"/>
          <w:sz w:val="28"/>
        </w:rPr>
        <w:t>XX</w:t>
      </w:r>
    </w:p>
    <w:p>
      <w:pPr>
        <w:jc w:val="center"/>
        <w:rPr>
          <w:rFonts w:ascii="Times New Roman" w:hAnsi="Times New Roman" w:eastAsia="標楷體"/>
          <w:sz w:val="28"/>
        </w:rPr>
      </w:pPr>
      <w:r>
        <w:rPr>
          <w:rFonts w:ascii="Times New Roman" w:hAnsi="Times New Roman" w:eastAsia="標楷體"/>
          <w:b/>
          <w:bCs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5404485" cy="0"/>
                <wp:effectExtent l="0" t="0" r="24765" b="1905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475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top:10.7pt;height:0pt;width:425.55pt;mso-position-horizontal:left;mso-position-horizontal-relative:margin;z-index:251663360;mso-width-relative:page;mso-height-relative:page;" filled="f" stroked="t" coordsize="21600,21600" o:gfxdata="UEsDBAoAAAAAAIdO4kAAAAAAAAAAAAAAAAAEAAAAZHJzL1BLAwQUAAAACACHTuJA5fHaoNMAAAAG&#10;AQAADwAAAGRycy9kb3ducmV2LnhtbE2PwU7DMBBE70j8g7VI3KjjFlAU4vQQiRsStFScnXibBOJ1&#10;ZG/a9O8x4gDHnRnNvC23ixvFCUMcPGlQqwwEUuvtQJ2Gw/vzXQ4isiFrRk+o4YIRttX1VWkK68+0&#10;w9OeO5FKKBZGQ888FVLGtkdn4spPSMk7+uAMpzN00gZzTuVulOsse5TODJQWejNh3WP7tZ+dhkHW&#10;qvkI9fHtgvmGN6+7z5d50fr2RmVPIBgX/gvDD35ChyoxNX4mG8WoIT3CGtbqHkRy8welQDS/gqxK&#10;+R+/+gZQSwMEFAAAAAgAh07iQGvCMZnPAQAAawMAAA4AAABkcnMvZTJvRG9jLnhtbK1TS44TMRDd&#10;I3EHy3vSPVGGjFrpzGKiYYMgEp99xW13W/JPLpNOLsEBQGLHDZBYcB9G3IKyOxMG2CF6YdlV5Vd+&#10;r16vrg/WsL2MqL1r+cWs5kw64Tvt+pa/eX375IozTOA6MN7Jlh8l8uv140erMTRy7gdvOhkZgThs&#10;xtDyIaXQVBWKQVrAmQ/SUVL5aCHRMfZVF2EkdGuqeV0/rUYfuxC9kIgU3UxJvi74SkmRXiqFMjHT&#10;cnpbKmss6y6v1XoFTR8hDFqcngH/8AoL2lHTM9QGErB3Uf8FZbWIHr1KM+Ft5ZXSQhYOxOai/oPN&#10;qwGCLFxIHAxnmfD/wYoX+21kumv5gjMHlkZ09/HL3dcP399//vHtE1tkhcaADRXeuG08nTBsY6Z7&#10;UNEyZXR4S8MvAhAldij6Hs/6ykNigoKXi3qxvFxyJu5z1QSRoULE9Ex6y/Km5Ua7TB0a2D/HRG2p&#10;9L4kh52/1caU8RnHRmo/X9Y0YQHkImUg0dYG4oWu5wxMT/YUKRZI9EZ3+XoGwtjvbkxke8gWKV/m&#10;TO1+K8u9N4DDVFdSk3msTuRgo23Lrx7eNo5AsnKTVnm3892xSFjiNNHS5uS+bJmH53L71z+y/g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l8dqg0wAAAAYBAAAPAAAAAAAAAAEAIAAAACIAAABkcnMv&#10;ZG93bnJldi54bWxQSwECFAAUAAAACACHTuJAa8Ixmc8BAABrAwAADgAAAAAAAAABACAAAAAiAQAA&#10;ZHJzL2Uyb0RvYy54bWxQSwUGAAAAAAYABgBZAQAAYw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 w:eastAsia="標楷體"/>
          <w:b/>
          <w:bdr w:val="single" w:color="auto" w:sz="4" w:space="0"/>
        </w:rPr>
      </w:pPr>
      <w:r>
        <w:rPr>
          <w:rFonts w:ascii="Times New Roman" w:hAnsi="Times New Roman" w:eastAsia="標楷體"/>
          <w:b/>
          <w:bCs/>
        </w:rPr>
        <w:t>Layout</w:t>
      </w:r>
      <w:r>
        <w:rPr>
          <w:rFonts w:hint="eastAsia" w:ascii="Times New Roman" w:hAnsi="Times New Roman" w:eastAsia="標楷體"/>
          <w:b/>
          <w:bCs/>
        </w:rPr>
        <w:t xml:space="preserve"> </w:t>
      </w:r>
      <w:r>
        <w:rPr>
          <w:rFonts w:ascii="Times New Roman" w:hAnsi="Times New Roman" w:eastAsia="標楷體"/>
          <w:b/>
          <w:bCs/>
        </w:rPr>
        <w:t>result</w:t>
      </w:r>
    </w:p>
    <w:p>
      <w:pPr>
        <w:numPr>
          <w:ilvl w:val="0"/>
          <w:numId w:val="12"/>
        </w:numPr>
        <w:spacing w:line="360" w:lineRule="auto"/>
        <w:rPr>
          <w:rFonts w:ascii="Times New Roman" w:hAnsi="Times New Roman" w:eastAsia="標楷體"/>
          <w:b/>
          <w:color w:val="FF0000"/>
        </w:rPr>
      </w:pPr>
      <w:r>
        <w:rPr>
          <w:rFonts w:ascii="Times New Roman" w:hAnsi="Times New Roman" w:eastAsia="標楷體"/>
          <w:b/>
        </w:rPr>
        <w:t>Layout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picture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with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ruler</w:t>
      </w:r>
    </w:p>
    <w:p>
      <w:pPr>
        <w:spacing w:before="240"/>
        <w:ind w:left="962"/>
        <w:rPr>
          <w:rFonts w:ascii="Times New Roman" w:hAnsi="Times New Roman" w:eastAsia="標楷體"/>
          <w:color w:val="FF0000"/>
        </w:rPr>
      </w:pPr>
    </w:p>
    <w:p>
      <w:pPr>
        <w:numPr>
          <w:ilvl w:val="0"/>
          <w:numId w:val="12"/>
        </w:numPr>
        <w:spacing w:line="360" w:lineRule="auto"/>
        <w:rPr>
          <w:rFonts w:ascii="Times New Roman" w:hAnsi="Times New Roman" w:eastAsia="標楷體"/>
          <w:b/>
          <w:color w:val="FF0000"/>
        </w:rPr>
      </w:pPr>
      <w:r>
        <w:rPr>
          <w:rFonts w:ascii="Times New Roman" w:hAnsi="Times New Roman" w:eastAsia="標楷體"/>
          <w:b/>
        </w:rPr>
        <w:t>Design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concept</w:t>
      </w:r>
    </w:p>
    <w:p>
      <w:pPr>
        <w:pStyle w:val="97"/>
        <w:numPr>
          <w:ilvl w:val="0"/>
          <w:numId w:val="13"/>
        </w:numPr>
        <w:spacing w:line="360" w:lineRule="auto"/>
        <w:ind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t>Pipeline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multiplier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design</w:t>
      </w:r>
      <w:r>
        <w:rPr>
          <w:rFonts w:hint="eastAsia" w:ascii="Times New Roman" w:hAnsi="Times New Roman" w:eastAsia="標楷體"/>
        </w:rPr>
        <w:t xml:space="preserve">   </w:t>
      </w:r>
    </w:p>
    <w:p>
      <w:pPr>
        <w:pStyle w:val="97"/>
        <w:spacing w:line="360" w:lineRule="auto"/>
        <w:ind w:left="1440" w:leftChars="0"/>
        <w:rPr>
          <w:rFonts w:hint="eastAsia" w:ascii="Times New Roman" w:hAnsi="Times New Roman" w:eastAsia="標楷體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492125</wp:posOffset>
            </wp:positionH>
            <wp:positionV relativeFrom="paragraph">
              <wp:posOffset>70485</wp:posOffset>
            </wp:positionV>
            <wp:extent cx="4800600" cy="1628775"/>
            <wp:effectExtent l="0" t="0" r="0" b="9525"/>
            <wp:wrapTopAndBottom/>
            <wp:docPr id="20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標楷體"/>
          <w:lang w:eastAsia="zh-TW"/>
        </w:rPr>
        <w:t>上圖為這次</w:t>
      </w:r>
      <w:r>
        <w:rPr>
          <w:rFonts w:hint="eastAsia" w:ascii="Times New Roman" w:hAnsi="Times New Roman" w:eastAsia="標楷體"/>
          <w:lang w:val="en-US" w:eastAsia="zh-TW"/>
        </w:rPr>
        <w:t>lab的架構，三級pipeline分別切在頭尾，而中間在CSA接進Parallel Prefix Adder的位置切了第二級DFF。為了加速電路，ACC會先和XOR做one</w:t>
      </w:r>
      <w:r>
        <w:rPr>
          <w:rFonts w:hint="default" w:ascii="Times New Roman" w:hAnsi="Times New Roman" w:eastAsia="標楷體"/>
          <w:lang w:val="en-US" w:eastAsia="zh-TW"/>
        </w:rPr>
        <w:t>’</w:t>
      </w:r>
      <w:r>
        <w:rPr>
          <w:rFonts w:hint="eastAsia" w:ascii="Times New Roman" w:hAnsi="Times New Roman" w:eastAsia="標楷體"/>
          <w:lang w:val="en-US" w:eastAsia="zh-TW"/>
        </w:rPr>
        <w:t>s complement，並在CSA中和partial product 合在一起運算，不用等multiplier出來後再相加。</w:t>
      </w:r>
    </w:p>
    <w:p>
      <w:pPr>
        <w:pStyle w:val="97"/>
        <w:spacing w:line="360" w:lineRule="auto"/>
        <w:ind w:left="1440" w:leftChars="0"/>
        <w:rPr>
          <w:rFonts w:hint="eastAsia" w:ascii="Times New Roman" w:hAnsi="Times New Roman" w:eastAsia="標楷體"/>
          <w:lang w:val="en-US" w:eastAsia="zh-TW"/>
        </w:rPr>
      </w:pPr>
      <w:r>
        <w:rPr>
          <w:rFonts w:hint="eastAsia" w:ascii="Times New Roman" w:hAnsi="Times New Roman" w:eastAsia="標楷體"/>
          <w:lang w:val="en-US" w:eastAsia="zh-TW"/>
        </w:rPr>
        <w:t>而MODE的部分當作ACC 2</w:t>
      </w:r>
      <w:r>
        <w:rPr>
          <w:rFonts w:hint="default" w:ascii="Times New Roman" w:hAnsi="Times New Roman" w:eastAsia="標楷體"/>
          <w:lang w:val="en-US" w:eastAsia="zh-TW"/>
        </w:rPr>
        <w:t>’</w:t>
      </w:r>
      <w:r>
        <w:rPr>
          <w:rFonts w:hint="eastAsia" w:ascii="Times New Roman" w:hAnsi="Times New Roman" w:eastAsia="標楷體"/>
          <w:lang w:val="en-US" w:eastAsia="zh-TW"/>
        </w:rPr>
        <w:t>complement的CIN，藉著一級DFF打到Brent-Kung Adder裡做運算。</w:t>
      </w:r>
    </w:p>
    <w:p>
      <w:pPr>
        <w:pStyle w:val="97"/>
        <w:spacing w:line="360" w:lineRule="auto"/>
        <w:ind w:left="1440" w:leftChars="0"/>
        <w:rPr>
          <w:rFonts w:hint="default" w:ascii="Times New Roman" w:hAnsi="Times New Roman" w:eastAsia="標楷體"/>
          <w:lang w:val="en-US" w:eastAsia="zh-TW"/>
        </w:rPr>
      </w:pPr>
      <w:r>
        <w:rPr>
          <w:rFonts w:hint="eastAsia" w:ascii="Times New Roman" w:hAnsi="Times New Roman" w:eastAsia="標楷體"/>
          <w:lang w:val="en-US" w:eastAsia="zh-TW"/>
        </w:rPr>
        <w:t>同理Partial Product的sign-bit則是在CSA就和partial product相加，避免之後需要用propagation adder去進位。</w:t>
      </w:r>
    </w:p>
    <w:p>
      <w:pPr>
        <w:pStyle w:val="97"/>
        <w:numPr>
          <w:ilvl w:val="0"/>
          <w:numId w:val="13"/>
        </w:numPr>
        <w:spacing w:line="360" w:lineRule="auto"/>
        <w:ind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t>Summary of structure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(Roughly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number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of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transistor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/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logic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gate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is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used)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960" w:leftChars="0" w:firstLine="480" w:firstLineChars="0"/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>電路分成</w:t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eastAsia="zh-TW"/>
        </w:rPr>
        <w:t>四</w:t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>個部分 Booth Encode、</w:t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>ACC-inverse、</w:t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>3-level CSA、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960" w:leftChars="0" w:firstLine="480" w:firstLineChars="0"/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>13-bit Adder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960" w:leftChars="0" w:firstLine="480" w:firstLineChars="0"/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highlight w:val="yellow"/>
          <w:u w:val="none"/>
          <w:vertAlign w:val="baseline"/>
          <w:lang w:val="en-US" w:eastAsia="zh-TW"/>
        </w:rPr>
      </w:pP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highlight w:val="yellow"/>
          <w:u w:val="none"/>
          <w:vertAlign w:val="baseline"/>
        </w:rPr>
        <w:t>Booth Enc</w:t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highlight w:val="yellow"/>
          <w:u w:val="none"/>
          <w:vertAlign w:val="baseline"/>
          <w:lang w:val="en-US" w:eastAsia="zh-TW"/>
        </w:rPr>
        <w:t>oder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960" w:leftChars="0" w:firstLine="480" w:firstLineChars="0"/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>採用一般教科書的架構，因為為6*6的multiplier，因此需要3個</w:t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ab/>
        <w:t/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ab/>
        <w:t>encoder和3*7個Selector。</w:t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960" w:leftChars="0" w:firstLine="480" w:firstLineChars="0"/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highlight w:val="yellow"/>
          <w:u w:val="none"/>
          <w:vertAlign w:val="baseline"/>
          <w:lang w:val="en-US" w:eastAsia="zh-TW"/>
        </w:rPr>
      </w:pP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highlight w:val="yellow"/>
          <w:u w:val="none"/>
          <w:vertAlign w:val="baseline"/>
          <w:lang w:val="en-US" w:eastAsia="zh-TW"/>
        </w:rPr>
        <w:t>ACC-inverse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960" w:leftChars="0" w:firstLine="480" w:firstLineChars="0"/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highlight w:val="none"/>
          <w:u w:val="none"/>
          <w:vertAlign w:val="baseline"/>
          <w:lang w:val="en-US" w:eastAsia="zh-TW"/>
        </w:rPr>
      </w:pP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highlight w:val="none"/>
          <w:u w:val="none"/>
          <w:vertAlign w:val="baseline"/>
          <w:lang w:val="en-US" w:eastAsia="zh-TW"/>
        </w:rPr>
        <w:t>組成為簡單的XOR。利用MODE value對ACC做1</w:t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highlight w:val="none"/>
          <w:u w:val="none"/>
          <w:vertAlign w:val="baseline"/>
          <w:lang w:val="en-US" w:eastAsia="zh-TW"/>
        </w:rPr>
        <w:t>’</w:t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highlight w:val="none"/>
          <w:u w:val="none"/>
          <w:vertAlign w:val="baseline"/>
          <w:lang w:val="en-US" w:eastAsia="zh-TW"/>
        </w:rPr>
        <w:t>s complement。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720" w:firstLine="720"/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highlight w:val="yellow"/>
          <w:u w:val="none"/>
          <w:vertAlign w:val="baseline"/>
        </w:rPr>
        <w:t>3-level CSA</w:t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 xml:space="preserve"> 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720" w:firstLine="720"/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</w:pP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 xml:space="preserve">組成為CCMOS FA和一般logic gate組成的HA累加3個partial </w:t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ab/>
        <w:t/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ab/>
        <w:t/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ab/>
        <w:t>product、partial product sign bit、12-bit ACC，output為13-bit SUM和</w:t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ab/>
        <w:t/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ab/>
        <w:t>12-bit COUT。</w:t>
      </w:r>
    </w:p>
    <w:p>
      <w:pPr>
        <w:pStyle w:val="7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left="720" w:firstLine="720"/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highlight w:val="yellow"/>
          <w:u w:val="none"/>
          <w:vertAlign w:val="baseline"/>
          <w:lang w:val="en-US" w:eastAsia="zh-TW"/>
        </w:rPr>
      </w:pP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highlight w:val="yellow"/>
          <w:u w:val="none"/>
          <w:vertAlign w:val="baseline"/>
          <w:lang w:val="en-US" w:eastAsia="zh-TW"/>
        </w:rPr>
        <w:t>13-bit Adder</w:t>
      </w:r>
    </w:p>
    <w:p>
      <w:pPr>
        <w:spacing w:line="240" w:lineRule="auto"/>
        <w:ind w:left="960" w:leftChars="0" w:firstLine="480" w:firstLineChars="0"/>
        <w:rPr>
          <w:rFonts w:ascii="Times New Roman" w:hAnsi="Times New Roman" w:eastAsia="標楷體"/>
        </w:rPr>
      </w:pPr>
      <w:r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>我們採用Brent-Kung Parallel prefix adder (CLA的變形)。當中用到</w:t>
      </w:r>
      <w:r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>許</w:t>
      </w:r>
      <w:r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ab/>
        <w:t/>
      </w:r>
      <w:r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ab/>
      </w:r>
      <w:r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>多</w:t>
      </w:r>
      <w:r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>P、G Logic，架構都是一般的logic gate組成，整體架構如下圖</w:t>
      </w:r>
      <w:r>
        <w:rPr>
          <w:rFonts w:hint="eastAsia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 xml:space="preserve">。 </w:t>
      </w:r>
      <w:r>
        <w:rPr>
          <w:rFonts w:hint="eastAsia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ab/>
        <w:t/>
      </w:r>
      <w:r>
        <w:rPr>
          <w:rFonts w:hint="eastAsia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  <w:tab/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>下圖所有的白色圓圈(左)以及紫色圓圈(</w:t>
      </w:r>
      <w:r>
        <w:rPr>
          <w:rFonts w:hint="eastAsia" w:eastAsia="標楷體" w:cs="Times New Roman"/>
          <w:i w:val="0"/>
          <w:color w:val="000000"/>
          <w:sz w:val="24"/>
          <w:szCs w:val="24"/>
          <w:u w:val="none"/>
          <w:vertAlign w:val="baseline"/>
          <w:lang w:eastAsia="zh-TW"/>
        </w:rPr>
        <w:t>中</w:t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Times New Roman" w:hAnsi="Times New Roman" w:eastAsia="標楷體"/>
        </w:rPr>
      </w:pP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3411855</wp:posOffset>
            </wp:positionH>
            <wp:positionV relativeFrom="paragraph">
              <wp:posOffset>47625</wp:posOffset>
            </wp:positionV>
            <wp:extent cx="2655570" cy="1697990"/>
            <wp:effectExtent l="0" t="0" r="11430" b="16510"/>
            <wp:wrapNone/>
            <wp:docPr id="28" name="圖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5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48260</wp:posOffset>
            </wp:positionV>
            <wp:extent cx="2460625" cy="1534160"/>
            <wp:effectExtent l="0" t="0" r="15875" b="8890"/>
            <wp:wrapNone/>
            <wp:docPr id="3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標楷體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Times New Roman" w:hAnsi="Times New Roman" w:eastAsia="標楷體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Times New Roman" w:hAnsi="Times New Roman" w:eastAsia="標楷體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79"/>
        <w:keepNext w:val="0"/>
        <w:keepLines w:val="0"/>
        <w:widowControl/>
        <w:suppressLineNumbers w:val="0"/>
        <w:bidi w:val="0"/>
        <w:spacing w:before="240" w:beforeAutospacing="0" w:after="0" w:afterAutospacing="0" w:line="18" w:lineRule="atLeast"/>
        <w:rPr>
          <w:rFonts w:ascii="Times New Roman" w:hAnsi="Times New Roman" w:eastAsia="標楷體"/>
        </w:rPr>
      </w:pPr>
    </w:p>
    <w:p>
      <w:pPr>
        <w:spacing w:line="240" w:lineRule="auto"/>
        <w:ind w:left="960" w:leftChars="0" w:firstLine="480" w:firstLineChars="0"/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</w:pPr>
    </w:p>
    <w:p>
      <w:pPr>
        <w:spacing w:line="240" w:lineRule="auto"/>
        <w:ind w:left="960" w:leftChars="0" w:firstLine="480" w:firstLineChars="0"/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</w:pPr>
    </w:p>
    <w:p>
      <w:pPr>
        <w:spacing w:line="240" w:lineRule="auto"/>
        <w:ind w:left="960" w:leftChars="0" w:firstLine="480" w:firstLineChars="0"/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</w:pP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955675</wp:posOffset>
            </wp:positionH>
            <wp:positionV relativeFrom="paragraph">
              <wp:posOffset>49530</wp:posOffset>
            </wp:positionV>
            <wp:extent cx="4658995" cy="2407285"/>
            <wp:effectExtent l="0" t="0" r="8255" b="12065"/>
            <wp:wrapTopAndBottom/>
            <wp:docPr id="3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960" w:leftChars="0" w:firstLine="480" w:firstLineChars="0"/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</w:pPr>
    </w:p>
    <w:p>
      <w:pPr>
        <w:spacing w:line="240" w:lineRule="auto"/>
        <w:rPr>
          <w:rFonts w:hint="eastAsia" w:ascii="Times New Roman" w:hAnsi="Times New Roman" w:eastAsia="標楷體" w:cs="Times New Roman"/>
          <w:i w:val="0"/>
          <w:color w:val="000000"/>
          <w:kern w:val="0"/>
          <w:sz w:val="24"/>
          <w:szCs w:val="24"/>
          <w:u w:val="none"/>
          <w:vertAlign w:val="baseline"/>
          <w:lang w:val="en-US" w:eastAsia="zh-TW" w:bidi="ar"/>
        </w:rPr>
      </w:pPr>
    </w:p>
    <w:p>
      <w:pPr>
        <w:pStyle w:val="97"/>
        <w:numPr>
          <w:ilvl w:val="0"/>
          <w:numId w:val="13"/>
        </w:numPr>
        <w:spacing w:line="360" w:lineRule="auto"/>
        <w:ind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t>Circuit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Schematic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/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Building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Blocks</w:t>
      </w:r>
    </w:p>
    <w:p>
      <w:pPr>
        <w:rPr>
          <w:rFonts w:hint="eastAsia" w:ascii="Times New Roman" w:hAnsi="Times New Roman" w:eastAsia="標楷體"/>
          <w:lang w:val="en-US" w:eastAsia="zh-TW"/>
        </w:rPr>
      </w:pPr>
      <w: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  <w:t>DFF :</w:t>
      </w:r>
      <w:r>
        <w:rPr>
          <w:rFonts w:hint="eastAsia" w:ascii="Times New Roman" w:hAnsi="Times New Roman" w:eastAsia="標楷體"/>
          <w:lang w:val="en-US" w:eastAsia="zh-TW"/>
        </w:rPr>
        <w:t xml:space="preserve"> </w:t>
      </w:r>
      <w:bookmarkStart w:id="0" w:name="_GoBack"/>
      <w:bookmarkEnd w:id="0"/>
    </w:p>
    <w:p>
      <w:pP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-447040</wp:posOffset>
            </wp:positionH>
            <wp:positionV relativeFrom="paragraph">
              <wp:posOffset>2275840</wp:posOffset>
            </wp:positionV>
            <wp:extent cx="6331585" cy="1731645"/>
            <wp:effectExtent l="0" t="0" r="12065" b="1905"/>
            <wp:wrapTopAndBottom/>
            <wp:docPr id="21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標楷體"/>
          <w:b/>
          <w:bCs/>
          <w:highlight w:val="yellow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52070</wp:posOffset>
            </wp:positionV>
            <wp:extent cx="6540500" cy="1930400"/>
            <wp:effectExtent l="0" t="0" r="12700" b="12700"/>
            <wp:wrapTopAndBottom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2"/>
                    <a:srcRect t="589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  <w:t>Encoder :</w:t>
      </w: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  <w: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  <w:t>Selector :</w:t>
      </w:r>
    </w:p>
    <w:p>
      <w:pP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12065</wp:posOffset>
            </wp:positionV>
            <wp:extent cx="6038850" cy="1733550"/>
            <wp:effectExtent l="0" t="0" r="0" b="0"/>
            <wp:wrapTopAndBottom/>
            <wp:docPr id="2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  <w:t>XOR :</w:t>
      </w:r>
    </w:p>
    <w:p>
      <w:pPr>
        <w:rPr>
          <w:rFonts w:hint="eastAsia" w:ascii="Times New Roman" w:hAnsi="Times New Roman" w:eastAsia="標楷體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140970</wp:posOffset>
            </wp:positionV>
            <wp:extent cx="3765550" cy="1507490"/>
            <wp:effectExtent l="0" t="0" r="6350" b="16510"/>
            <wp:wrapNone/>
            <wp:docPr id="23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tabs>
          <w:tab w:val="left" w:pos="6497"/>
        </w:tabs>
        <w:rPr>
          <w:rFonts w:hint="eastAsia" w:ascii="Times New Roman" w:hAnsi="Times New Roman" w:eastAsia="標楷體"/>
          <w:lang w:val="en-US" w:eastAsia="zh-TW"/>
        </w:rPr>
      </w:pPr>
      <w:r>
        <w:rPr>
          <w:rFonts w:hint="eastAsia" w:ascii="Times New Roman" w:hAnsi="Times New Roman" w:eastAsia="標楷體"/>
          <w:lang w:val="en-US" w:eastAsia="zh-TW"/>
        </w:rPr>
        <w:tab/>
      </w:r>
    </w:p>
    <w:p>
      <w:pPr>
        <w:tabs>
          <w:tab w:val="left" w:pos="6497"/>
        </w:tabs>
        <w:rPr>
          <w:rFonts w:hint="eastAsia" w:ascii="Times New Roman" w:hAnsi="Times New Roman" w:eastAsia="標楷體"/>
          <w:lang w:val="en-US" w:eastAsia="zh-TW"/>
        </w:rPr>
      </w:pPr>
    </w:p>
    <w:p>
      <w:pPr>
        <w:tabs>
          <w:tab w:val="left" w:pos="6497"/>
        </w:tabs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</w:pPr>
      <w:r>
        <w:rPr>
          <w:rFonts w:ascii="Times New Roman" w:hAnsi="Times New Roman" w:eastAsia="標楷體"/>
          <w:b/>
          <w:bCs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182245</wp:posOffset>
            </wp:positionV>
            <wp:extent cx="5738495" cy="2327910"/>
            <wp:effectExtent l="0" t="0" r="14605" b="15240"/>
            <wp:wrapNone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  <w:t>FA :</w:t>
      </w: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highlight w:val="yellow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</w:pPr>
      <w:r>
        <w:rPr>
          <w:rFonts w:ascii="Times New Roman" w:hAnsi="Times New Roman" w:eastAsia="標楷體"/>
          <w:b/>
          <w:bCs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3983355</wp:posOffset>
            </wp:positionH>
            <wp:positionV relativeFrom="paragraph">
              <wp:posOffset>93980</wp:posOffset>
            </wp:positionV>
            <wp:extent cx="1303020" cy="1854835"/>
            <wp:effectExtent l="0" t="0" r="11430" b="12065"/>
            <wp:wrapNone/>
            <wp:docPr id="1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  <w:t>HA :</w:t>
      </w:r>
      <w:r>
        <w:rPr>
          <w:rFonts w:hint="default" w:ascii="Times New Roman" w:hAnsi="Times New Roman" w:eastAsia="標楷體"/>
          <w:b/>
          <w:bCs/>
          <w:highlight w:val="yellow"/>
          <w:lang w:val="en-US" w:eastAsia="zh-TW"/>
        </w:rPr>
        <w:t xml:space="preserve"> (AND + XOR)</w:t>
      </w:r>
    </w:p>
    <w:p>
      <w:pPr>
        <w:rPr>
          <w:rFonts w:hint="eastAsia" w:ascii="Times New Roman" w:hAnsi="Times New Roman" w:eastAsia="標楷體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-246380</wp:posOffset>
            </wp:positionH>
            <wp:positionV relativeFrom="paragraph">
              <wp:posOffset>57150</wp:posOffset>
            </wp:positionV>
            <wp:extent cx="4236085" cy="1358265"/>
            <wp:effectExtent l="0" t="0" r="12065" b="13335"/>
            <wp:wrapNone/>
            <wp:docPr id="1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hint="eastAsia" w:ascii="Times New Roman" w:hAnsi="Times New Roman" w:eastAsia="標楷體"/>
          <w:lang w:val="en-US" w:eastAsia="zh-TW"/>
        </w:rPr>
      </w:pPr>
    </w:p>
    <w:p>
      <w:pPr>
        <w:rPr>
          <w:rFonts w:ascii="Times New Roman" w:hAnsi="Times New Roman" w:eastAsia="標楷體"/>
        </w:rPr>
      </w:pPr>
      <w: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  <w:t>Parallel Prefix Adder (PG Logic) :</w:t>
      </w:r>
      <w:r>
        <w:rPr>
          <w:rFonts w:hint="eastAsia" w:eastAsia="標楷體"/>
          <w:b/>
          <w:bCs/>
          <w:highlight w:val="yellow"/>
          <w:lang w:val="en-US" w:eastAsia="zh-TW"/>
        </w:rPr>
        <w:t xml:space="preserve"> </w:t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t>OR</w:t>
      </w:r>
      <w:r>
        <w:rPr>
          <w:rFonts w:hint="eastAsia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  <w:lang w:val="en-US" w:eastAsia="zh-TW"/>
        </w:rPr>
        <w:t xml:space="preserve"> + AND</w:t>
      </w:r>
    </w:p>
    <w:p>
      <w:pPr>
        <w:pStyle w:val="79"/>
        <w:keepNext w:val="0"/>
        <w:keepLines w:val="0"/>
        <w:widowControl/>
        <w:suppressLineNumbers w:val="0"/>
        <w:bidi w:val="0"/>
        <w:spacing w:before="240" w:beforeAutospacing="0" w:after="0" w:afterAutospacing="0" w:line="18" w:lineRule="atLeast"/>
        <w:rPr>
          <w:rFonts w:ascii="Times New Roman" w:hAnsi="Times New Roman" w:eastAsia="標楷體"/>
        </w:rPr>
      </w:pP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2584450</wp:posOffset>
            </wp:positionH>
            <wp:positionV relativeFrom="paragraph">
              <wp:posOffset>203200</wp:posOffset>
            </wp:positionV>
            <wp:extent cx="2369820" cy="2204085"/>
            <wp:effectExtent l="0" t="0" r="11430" b="5715"/>
            <wp:wrapNone/>
            <wp:docPr id="26" name="圖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4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instrText xml:space="preserve">INCLUDEPICTURE \d "https://lh6.googleusercontent.com/3SPkneq3gRlkZL3tVZ3H8Q1OektQwsbSwq0GQBnhB-tan1HRuD_n7KrgqAdYsEYLopK1nhRASG3WES0tidYxDQsFarE_nMGNiTbXGXAPMVOy9dyOf7Gsvl6zmZs3KiNBp8UnFA-HHWeEULnbXqD7MYarEBdQfNk5x-ilWCmYDYAJUJxG2-3RreR2tFv9XH8a" \* MERGEFORMATINET </w:instrText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fldChar w:fldCharType="separate"/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2581275" cy="2190750"/>
            <wp:effectExtent l="0" t="0" r="9525" b="0"/>
            <wp:docPr id="31" name="圖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標楷體" w:cs="Times New Roman"/>
          <w:i w:val="0"/>
          <w:color w:val="000000"/>
          <w:sz w:val="24"/>
          <w:szCs w:val="24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標楷體"/>
        </w:rPr>
      </w:pPr>
    </w:p>
    <w:p>
      <w:pPr>
        <w:rPr>
          <w:rFonts w:hint="eastAsia" w:ascii="Times New Roman" w:hAnsi="Times New Roman" w:eastAsia="標楷體"/>
          <w:b/>
          <w:bCs/>
          <w:highlight w:val="yellow"/>
          <w:lang w:val="en-US" w:eastAsia="zh-TW"/>
        </w:rPr>
      </w:pPr>
    </w:p>
    <w:p>
      <w:pPr>
        <w:ind w:left="1436" w:firstLine="4"/>
        <w:rPr>
          <w:rFonts w:hint="eastAsia" w:ascii="Times New Roman" w:hAnsi="Times New Roman" w:eastAsia="標楷體"/>
          <w:lang w:val="en-US" w:eastAsia="zh-TW"/>
        </w:rPr>
      </w:pPr>
    </w:p>
    <w:p>
      <w:pPr>
        <w:ind w:left="1436" w:firstLine="4"/>
        <w:rPr>
          <w:rFonts w:hint="eastAsia" w:ascii="Times New Roman" w:hAnsi="Times New Roman" w:eastAsia="標楷體"/>
          <w:lang w:val="en-US" w:eastAsia="zh-TW"/>
        </w:rPr>
      </w:pPr>
    </w:p>
    <w:p>
      <w:pPr>
        <w:ind w:left="1436" w:firstLine="4"/>
        <w:rPr>
          <w:rFonts w:hint="eastAsia" w:ascii="Times New Roman" w:hAnsi="Times New Roman" w:eastAsia="標楷體"/>
          <w:lang w:val="en-US" w:eastAsia="zh-TW"/>
        </w:rPr>
      </w:pPr>
    </w:p>
    <w:p>
      <w:pPr>
        <w:ind w:left="1436" w:firstLine="4"/>
        <w:rPr>
          <w:rFonts w:hint="eastAsia" w:ascii="Times New Roman" w:hAnsi="Times New Roman" w:eastAsia="標楷體"/>
          <w:lang w:val="en-US" w:eastAsia="zh-TW"/>
        </w:rPr>
      </w:pPr>
    </w:p>
    <w:p>
      <w:pPr>
        <w:ind w:left="1436" w:firstLine="4"/>
        <w:rPr>
          <w:rFonts w:hint="eastAsia" w:ascii="Times New Roman" w:hAnsi="Times New Roman" w:eastAsia="標楷體"/>
          <w:lang w:val="en-US" w:eastAsia="zh-TW"/>
        </w:rPr>
      </w:pP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 w:eastAsia="標楷體"/>
          <w:b/>
          <w:bdr w:val="single" w:color="auto" w:sz="4" w:space="0"/>
        </w:rPr>
      </w:pPr>
      <w:r>
        <w:rPr>
          <w:rFonts w:ascii="Times New Roman" w:hAnsi="Times New Roman" w:eastAsia="標楷體"/>
          <w:b/>
          <w:bCs/>
        </w:rPr>
        <w:t>Simulation</w:t>
      </w:r>
      <w:r>
        <w:rPr>
          <w:rFonts w:hint="eastAsia" w:ascii="Times New Roman" w:hAnsi="Times New Roman" w:eastAsia="標楷體"/>
          <w:b/>
          <w:bCs/>
        </w:rPr>
        <w:t xml:space="preserve"> </w:t>
      </w:r>
      <w:r>
        <w:rPr>
          <w:rFonts w:ascii="Times New Roman" w:hAnsi="Times New Roman" w:eastAsia="標楷體"/>
          <w:b/>
          <w:bCs/>
        </w:rPr>
        <w:t>result</w:t>
      </w:r>
    </w:p>
    <w:p>
      <w:pPr>
        <w:numPr>
          <w:ilvl w:val="0"/>
          <w:numId w:val="14"/>
        </w:numPr>
        <w:spacing w:line="360" w:lineRule="auto"/>
        <w:rPr>
          <w:rFonts w:ascii="Times New Roman" w:hAnsi="Times New Roman" w:eastAsia="標楷體"/>
          <w:b/>
          <w:color w:val="FF0000"/>
        </w:rPr>
      </w:pPr>
      <w:r>
        <w:rPr>
          <w:rFonts w:ascii="Times New Roman" w:hAnsi="Times New Roman" w:eastAsia="標楷體"/>
          <w:b/>
        </w:rPr>
        <w:t>Output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waveform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</w:rPr>
        <w:t xml:space="preserve"> (with</w:t>
      </w:r>
      <w:r>
        <w:rPr>
          <w:rFonts w:ascii="Times New Roman" w:hAnsi="Times New Roman" w:eastAsia="標楷體"/>
          <w:spacing w:val="-1"/>
        </w:rPr>
        <w:t xml:space="preserve"> </w:t>
      </w:r>
      <w:r>
        <w:rPr>
          <w:rFonts w:ascii="Times New Roman" w:hAnsi="Times New Roman" w:eastAsia="標楷體"/>
        </w:rPr>
        <w:t>input</w:t>
      </w:r>
      <w:r>
        <w:rPr>
          <w:rFonts w:ascii="Times New Roman" w:hAnsi="Times New Roman" w:eastAsia="標楷體"/>
          <w:spacing w:val="-2"/>
        </w:rPr>
        <w:t xml:space="preserve"> </w:t>
      </w:r>
      <w:r>
        <w:rPr>
          <w:rFonts w:ascii="Times New Roman" w:hAnsi="Times New Roman" w:eastAsia="標楷體"/>
        </w:rPr>
        <w:t>from MAC6.vec)</w:t>
      </w:r>
    </w:p>
    <w:p>
      <w:pPr>
        <w:pStyle w:val="97"/>
        <w:numPr>
          <w:ilvl w:val="0"/>
          <w:numId w:val="15"/>
        </w:numPr>
        <w:spacing w:line="360" w:lineRule="auto"/>
        <w:ind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t>Pre-sim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(Output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waveform)</w:t>
      </w:r>
    </w:p>
    <w:p>
      <w:pPr>
        <w:spacing w:line="360" w:lineRule="auto"/>
        <w:ind w:left="960"/>
        <w:rPr>
          <w:rFonts w:ascii="Times New Roman" w:hAnsi="Times New Roman" w:eastAsia="標楷體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-606425</wp:posOffset>
            </wp:positionH>
            <wp:positionV relativeFrom="paragraph">
              <wp:posOffset>8255</wp:posOffset>
            </wp:positionV>
            <wp:extent cx="6656070" cy="3502025"/>
            <wp:effectExtent l="0" t="0" r="11430" b="3175"/>
            <wp:wrapTopAndBottom/>
            <wp:docPr id="3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15"/>
        </w:numPr>
        <w:spacing w:line="360" w:lineRule="auto"/>
        <w:ind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t>Post-sim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(Output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waveform)</w:t>
      </w:r>
    </w:p>
    <w:p>
      <w:pPr>
        <w:pStyle w:val="97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15"/>
        </w:numPr>
        <w:spacing w:line="360" w:lineRule="auto"/>
        <w:ind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t>Performance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list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(TT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case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under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worst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case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input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pattern)</w:t>
      </w:r>
    </w:p>
    <w:tbl>
      <w:tblPr>
        <w:tblStyle w:val="89"/>
        <w:tblW w:w="7458" w:type="dxa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50"/>
        <w:gridCol w:w="3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vMerge w:val="restart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hint="eastAsia" w:ascii="Times New Roman" w:hAnsi="Times New Roman" w:eastAsia="標楷體"/>
                <w:bCs/>
              </w:rPr>
              <w:t>M</w:t>
            </w:r>
            <w:r>
              <w:rPr>
                <w:rFonts w:ascii="Times New Roman" w:hAnsi="Times New Roman" w:eastAsia="標楷體"/>
                <w:bCs/>
              </w:rPr>
              <w:t>aximum operation frequency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hint="eastAsia" w:ascii="Times New Roman" w:hAnsi="Times New Roman" w:eastAsia="標楷體"/>
                <w:bCs/>
              </w:rPr>
              <w:t>P</w:t>
            </w:r>
            <w:r>
              <w:rPr>
                <w:rFonts w:ascii="Times New Roman" w:hAnsi="Times New Roman" w:eastAsia="標楷體"/>
                <w:bCs/>
              </w:rPr>
              <w:t>re-sim:</w:t>
            </w:r>
            <w:r>
              <w:rPr>
                <w:rFonts w:hint="eastAsia" w:eastAsia="標楷體"/>
                <w:bCs/>
                <w:lang w:val="en-US" w:eastAsia="zh-TW"/>
              </w:rPr>
              <w:t xml:space="preserve"> 641MHz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vMerge w:val="continue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hint="eastAsia" w:ascii="Times New Roman" w:hAnsi="Times New Roman" w:eastAsia="標楷體"/>
                <w:bCs/>
              </w:rPr>
              <w:t>P</w:t>
            </w:r>
            <w:r>
              <w:rPr>
                <w:rFonts w:ascii="Times New Roman" w:hAnsi="Times New Roman" w:eastAsia="標楷體"/>
                <w:bCs/>
              </w:rPr>
              <w:t>ost-sim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vMerge w:val="restart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hint="eastAsia" w:ascii="Times New Roman" w:hAnsi="Times New Roman" w:eastAsia="標楷體"/>
                <w:bCs/>
              </w:rPr>
              <w:t>A</w:t>
            </w:r>
            <w:r>
              <w:rPr>
                <w:rFonts w:ascii="Times New Roman" w:hAnsi="Times New Roman" w:eastAsia="標楷體"/>
                <w:bCs/>
              </w:rPr>
              <w:t>verage power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hint="eastAsia" w:ascii="Times New Roman" w:hAnsi="Times New Roman" w:eastAsia="標楷體"/>
                <w:bCs/>
              </w:rPr>
              <w:t>P</w:t>
            </w:r>
            <w:r>
              <w:rPr>
                <w:rFonts w:ascii="Times New Roman" w:hAnsi="Times New Roman" w:eastAsia="標楷體"/>
                <w:bCs/>
              </w:rPr>
              <w:t>re-sim:</w:t>
            </w:r>
            <w:r>
              <w:rPr>
                <w:rFonts w:hint="eastAsia" w:eastAsia="標楷體"/>
                <w:bCs/>
                <w:lang w:val="en-US" w:eastAsia="zh-TW"/>
              </w:rPr>
              <w:t xml:space="preserve"> 2.85 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vMerge w:val="continue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hint="eastAsia" w:ascii="Times New Roman" w:hAnsi="Times New Roman" w:eastAsia="標楷體"/>
                <w:bCs/>
              </w:rPr>
              <w:t>P</w:t>
            </w:r>
            <w:r>
              <w:rPr>
                <w:rFonts w:ascii="Times New Roman" w:hAnsi="Times New Roman" w:eastAsia="標楷體"/>
                <w:bCs/>
              </w:rPr>
              <w:t>ost-sim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hint="eastAsia" w:ascii="Times New Roman" w:hAnsi="Times New Roman" w:eastAsia="標楷體"/>
                <w:bCs/>
              </w:rPr>
              <w:t>L</w:t>
            </w:r>
            <w:r>
              <w:rPr>
                <w:rFonts w:ascii="Times New Roman" w:hAnsi="Times New Roman" w:eastAsia="標楷體"/>
                <w:bCs/>
              </w:rPr>
              <w:t>ayout area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ascii="Times New Roman" w:hAnsi="Times New Roman" w:eastAsia="標楷體"/>
              </w:rPr>
              <w:t>Multiplier</w:t>
            </w:r>
            <w:r>
              <w:rPr>
                <w:rFonts w:ascii="Times New Roman" w:hAnsi="Times New Roman" w:eastAsia="標楷體"/>
                <w:spacing w:val="-3"/>
              </w:rPr>
              <w:t xml:space="preserve"> </w:t>
            </w:r>
            <w:r>
              <w:rPr>
                <w:rFonts w:ascii="Times New Roman" w:hAnsi="Times New Roman" w:eastAsia="標楷體"/>
              </w:rPr>
              <w:t>and</w:t>
            </w:r>
            <w:r>
              <w:rPr>
                <w:rFonts w:ascii="Times New Roman" w:hAnsi="Times New Roman" w:eastAsia="標楷體"/>
                <w:spacing w:val="-1"/>
              </w:rPr>
              <w:t xml:space="preserve"> </w:t>
            </w:r>
            <w:r>
              <w:rPr>
                <w:rFonts w:ascii="Times New Roman" w:hAnsi="Times New Roman" w:eastAsia="標楷體"/>
              </w:rPr>
              <w:t>adder structure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標楷體"/>
                <w:bCs/>
                <w:lang w:val="en-US" w:eastAsia="zh-TW"/>
              </w:rPr>
            </w:pPr>
            <w:r>
              <w:rPr>
                <w:rFonts w:hint="eastAsia" w:eastAsia="標楷體"/>
                <w:bCs/>
                <w:lang w:val="en-US" w:eastAsia="zh-TW"/>
              </w:rPr>
              <w:t>Radix-4 Booth multiplier  Brent-Kung Parallel Prefix Adder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</w:rPr>
            </w:pPr>
            <w:r>
              <w:rPr>
                <w:rFonts w:hint="eastAsia" w:ascii="Times New Roman" w:hAnsi="Times New Roman" w:eastAsia="標楷體"/>
                <w:bCs/>
              </w:rPr>
              <w:t>G</w:t>
            </w:r>
            <w:r>
              <w:rPr>
                <w:rFonts w:ascii="Times New Roman" w:hAnsi="Times New Roman" w:eastAsia="標楷體"/>
                <w:bCs/>
              </w:rPr>
              <w:t>litch control (Yes/No)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rFonts w:ascii="Times New Roman" w:hAnsi="Times New Roman" w:eastAsia="標楷體"/>
                <w:bCs/>
                <w:lang w:val="en-US"/>
              </w:rPr>
            </w:pPr>
            <w:r>
              <w:rPr>
                <w:rFonts w:eastAsia="標楷體"/>
                <w:bCs/>
                <w:lang w:val="en-US"/>
              </w:rPr>
              <w:t xml:space="preserve">Pre-sim Yes </w:t>
            </w:r>
          </w:p>
        </w:tc>
      </w:tr>
    </w:tbl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 w:eastAsia="標楷體"/>
          <w:b/>
          <w:bdr w:val="single" w:color="auto" w:sz="4" w:space="0"/>
        </w:rPr>
      </w:pPr>
      <w:r>
        <w:rPr>
          <w:rFonts w:ascii="Times New Roman" w:hAnsi="Times New Roman" w:eastAsia="標楷體"/>
          <w:b/>
        </w:rPr>
        <w:t>Verification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  <w:bCs/>
        </w:rPr>
        <w:t>result</w:t>
      </w:r>
    </w:p>
    <w:p>
      <w:pPr>
        <w:numPr>
          <w:ilvl w:val="0"/>
          <w:numId w:val="16"/>
        </w:numPr>
        <w:spacing w:line="360" w:lineRule="auto"/>
        <w:rPr>
          <w:rFonts w:ascii="Times New Roman" w:hAnsi="Times New Roman" w:eastAsia="標楷體"/>
          <w:b/>
          <w:color w:val="FF0000"/>
        </w:rPr>
      </w:pPr>
      <w:r>
        <w:rPr>
          <w:rFonts w:ascii="Times New Roman" w:hAnsi="Times New Roman" w:eastAsia="標楷體"/>
          <w:b/>
        </w:rPr>
        <w:t>DRC</w:t>
      </w:r>
    </w:p>
    <w:p>
      <w:pPr>
        <w:spacing w:before="240"/>
        <w:ind w:left="482"/>
        <w:rPr>
          <w:rFonts w:ascii="Times New Roman" w:hAnsi="Times New Roman" w:eastAsia="標楷體"/>
          <w:color w:val="FF0000"/>
        </w:rPr>
      </w:pPr>
    </w:p>
    <w:p>
      <w:pPr>
        <w:numPr>
          <w:ilvl w:val="0"/>
          <w:numId w:val="16"/>
        </w:numPr>
        <w:spacing w:line="360" w:lineRule="auto"/>
        <w:rPr>
          <w:rFonts w:ascii="Times New Roman" w:hAnsi="Times New Roman" w:eastAsia="標楷體"/>
          <w:b/>
          <w:color w:val="FF0000"/>
        </w:rPr>
      </w:pPr>
      <w:r>
        <w:rPr>
          <w:rFonts w:ascii="Times New Roman" w:hAnsi="Times New Roman" w:eastAsia="標楷體"/>
          <w:b/>
        </w:rPr>
        <w:t>LVS</w:t>
      </w:r>
    </w:p>
    <w:p>
      <w:pPr>
        <w:spacing w:before="180" w:beforeLines="50" w:after="180" w:afterLines="50"/>
        <w:ind w:left="482"/>
        <w:rPr>
          <w:rFonts w:ascii="Times New Roman" w:hAnsi="Times New Roman" w:eastAsia="標楷體"/>
          <w:b/>
        </w:rPr>
      </w:pP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 w:eastAsia="標楷體"/>
          <w:b/>
          <w:bdr w:val="single" w:color="auto" w:sz="4" w:space="0"/>
        </w:rPr>
      </w:pPr>
      <w:r>
        <w:rPr>
          <w:rFonts w:ascii="Times New Roman" w:hAnsi="Times New Roman" w:eastAsia="標楷體"/>
          <w:b/>
        </w:rPr>
        <w:t>Discussion</w:t>
      </w:r>
    </w:p>
    <w:p>
      <w:pPr>
        <w:pStyle w:val="97"/>
        <w:numPr>
          <w:ilvl w:val="0"/>
          <w:numId w:val="17"/>
        </w:numPr>
        <w:spacing w:before="240"/>
        <w:ind w:leftChars="0"/>
        <w:rPr>
          <w:rFonts w:ascii="Times New Roman" w:hAnsi="Times New Roman" w:eastAsia="標楷體"/>
          <w:b/>
        </w:rPr>
      </w:pPr>
      <w:r>
        <w:rPr>
          <w:rFonts w:ascii="Times New Roman" w:hAnsi="Times New Roman" w:eastAsia="標楷體"/>
          <w:b/>
        </w:rPr>
        <w:t>Optimization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or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anything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worth</w:t>
      </w:r>
      <w:r>
        <w:rPr>
          <w:rFonts w:hint="eastAsia" w:ascii="Times New Roman" w:hAnsi="Times New Roman" w:eastAsia="標楷體"/>
          <w:b/>
        </w:rPr>
        <w:t xml:space="preserve"> </w:t>
      </w:r>
      <w:r>
        <w:rPr>
          <w:rFonts w:ascii="Times New Roman" w:hAnsi="Times New Roman" w:eastAsia="標楷體"/>
          <w:b/>
        </w:rPr>
        <w:t>sharing</w:t>
      </w:r>
    </w:p>
    <w:p>
      <w:pPr>
        <w:pStyle w:val="97"/>
        <w:spacing w:before="240"/>
        <w:ind w:left="962" w:leftChars="0"/>
        <w:rPr>
          <w:rFonts w:ascii="Times New Roman" w:hAnsi="Times New Roman" w:eastAsia="標楷體"/>
          <w:b/>
        </w:rPr>
      </w:pPr>
    </w:p>
    <w:p>
      <w:pPr>
        <w:pStyle w:val="97"/>
        <w:numPr>
          <w:ilvl w:val="0"/>
          <w:numId w:val="17"/>
        </w:numPr>
        <w:spacing w:before="240"/>
        <w:ind w:leftChars="0"/>
        <w:rPr>
          <w:rFonts w:ascii="Times New Roman" w:hAnsi="Times New Roman" w:eastAsia="標楷體"/>
          <w:b/>
        </w:rPr>
      </w:pPr>
      <w:r>
        <w:rPr>
          <w:rFonts w:ascii="Times New Roman" w:hAnsi="Times New Roman" w:eastAsia="標楷體"/>
          <w:b/>
        </w:rPr>
        <w:t>Your</w:t>
      </w:r>
      <w:r>
        <w:rPr>
          <w:rFonts w:ascii="Times New Roman" w:hAnsi="Times New Roman" w:eastAsia="標楷體"/>
          <w:b/>
          <w:spacing w:val="-4"/>
        </w:rPr>
        <w:t xml:space="preserve"> </w:t>
      </w:r>
      <w:r>
        <w:rPr>
          <w:rFonts w:ascii="Times New Roman" w:hAnsi="Times New Roman" w:eastAsia="標楷體"/>
          <w:b/>
        </w:rPr>
        <w:t>thoughts</w:t>
      </w:r>
      <w:r>
        <w:rPr>
          <w:rFonts w:ascii="Times New Roman" w:hAnsi="Times New Roman" w:eastAsia="標楷體"/>
          <w:b/>
          <w:spacing w:val="-4"/>
        </w:rPr>
        <w:t xml:space="preserve"> </w:t>
      </w:r>
      <w:r>
        <w:rPr>
          <w:rFonts w:ascii="Times New Roman" w:hAnsi="Times New Roman" w:eastAsia="標楷體"/>
          <w:b/>
        </w:rPr>
        <w:t>about</w:t>
      </w:r>
      <w:r>
        <w:rPr>
          <w:rFonts w:ascii="Times New Roman" w:hAnsi="Times New Roman" w:eastAsia="標楷體"/>
          <w:b/>
          <w:spacing w:val="-7"/>
        </w:rPr>
        <w:t xml:space="preserve"> </w:t>
      </w:r>
      <w:r>
        <w:rPr>
          <w:rFonts w:ascii="Times New Roman" w:hAnsi="Times New Roman" w:eastAsia="標楷體"/>
          <w:b/>
        </w:rPr>
        <w:t>VLSI</w:t>
      </w:r>
      <w:r>
        <w:rPr>
          <w:rFonts w:ascii="Times New Roman" w:hAnsi="Times New Roman" w:eastAsia="標楷體"/>
          <w:b/>
          <w:spacing w:val="-9"/>
        </w:rPr>
        <w:t xml:space="preserve"> LAB</w:t>
      </w:r>
      <w:r>
        <w:rPr>
          <w:rFonts w:hint="eastAsia" w:ascii="Times New Roman" w:hAnsi="Times New Roman" w:eastAsia="標楷體"/>
          <w:b/>
          <w:spacing w:val="-9"/>
        </w:rPr>
        <w:t xml:space="preserve"> </w:t>
      </w:r>
      <w:r>
        <w:rPr>
          <w:rFonts w:ascii="Times New Roman" w:hAnsi="Times New Roman" w:eastAsia="標楷體"/>
          <w:b/>
        </w:rPr>
        <w:t>course</w:t>
      </w:r>
      <w:r>
        <w:rPr>
          <w:rFonts w:ascii="Times New Roman" w:hAnsi="Times New Roman" w:eastAsia="標楷體"/>
          <w:b/>
          <w:spacing w:val="-6"/>
        </w:rPr>
        <w:t xml:space="preserve"> </w:t>
      </w:r>
      <w:r>
        <w:rPr>
          <w:rFonts w:ascii="Times New Roman" w:hAnsi="Times New Roman" w:eastAsia="標楷體"/>
          <w:b/>
        </w:rPr>
        <w:t>and</w:t>
      </w:r>
      <w:r>
        <w:rPr>
          <w:rFonts w:ascii="Times New Roman" w:hAnsi="Times New Roman" w:eastAsia="標楷體"/>
          <w:b/>
          <w:spacing w:val="-2"/>
        </w:rPr>
        <w:t xml:space="preserve"> </w:t>
      </w:r>
      <w:r>
        <w:rPr>
          <w:rFonts w:ascii="Times New Roman" w:hAnsi="Times New Roman" w:eastAsia="標楷體"/>
          <w:b/>
        </w:rPr>
        <w:t>exercises</w:t>
      </w:r>
    </w:p>
    <w:p>
      <w:pPr>
        <w:pStyle w:val="97"/>
        <w:numPr>
          <w:ilvl w:val="1"/>
          <w:numId w:val="17"/>
        </w:numPr>
        <w:spacing w:before="240"/>
        <w:ind w:leftChars="0"/>
        <w:rPr>
          <w:rFonts w:ascii="Times New Roman" w:hAnsi="Times New Roman" w:eastAsia="標楷體"/>
        </w:rPr>
      </w:pPr>
      <w:r>
        <w:rPr>
          <w:rFonts w:hint="eastAsia" w:eastAsia="標楷體"/>
          <w:lang w:val="en-US" w:eastAsia="zh-TW"/>
        </w:rPr>
        <w:t>109611070 郭家均</w:t>
      </w:r>
    </w:p>
    <w:p>
      <w:pPr>
        <w:pStyle w:val="97"/>
        <w:numPr>
          <w:numId w:val="0"/>
        </w:numPr>
        <w:spacing w:before="240"/>
        <w:ind w:left="48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eastAsia="zh-TW"/>
        </w:rPr>
        <w:t>本學期的所有</w:t>
      </w:r>
      <w:r>
        <w:rPr>
          <w:rFonts w:hint="eastAsia" w:eastAsia="標楷體"/>
          <w:lang w:val="en-US" w:eastAsia="zh-TW"/>
        </w:rPr>
        <w:t>Lab和project做下來真的學了很多，從最一開始單純</w:t>
      </w:r>
      <w:r>
        <w:rPr>
          <w:rFonts w:hint="eastAsia" w:eastAsia="標楷體"/>
          <w:lang w:val="en-US" w:eastAsia="zh-TW"/>
        </w:rPr>
        <w:tab/>
        <w:t/>
      </w:r>
      <w:r>
        <w:rPr>
          <w:rFonts w:hint="eastAsia" w:eastAsia="標楷體"/>
          <w:lang w:val="en-US" w:eastAsia="zh-TW"/>
        </w:rPr>
        <w:tab/>
        <w:t>Pre-sim、到後來接觸stdcell design flow、full custom flow，中間還額外碰到Verilog Synthesis 的操作。雖然整體loading很重，但整體下來非常的紮實。結合VLSI導論的內容，吸收後在Lab中實現。其中Lab3的4bit FA做的滿有成就感的，運用CLA 和pseudo架構，深深體會個電路的不同特性，和一些full-custom flow的layout技巧。不過個人覺得有部分的exercise之類的可以往多一點Verilog 純synthesis的方向去做。雖然Lab5有Verilog，但只有用gate level，並沒有碰到behavior的寫法。使用behavior的Verilog最後Lab的成品就可以為規模更大、functionality更廣泛的主題。總之這學期真的很充實，也謝謝教授跟助教們了。</w:t>
      </w:r>
    </w:p>
    <w:p>
      <w:pPr>
        <w:pStyle w:val="97"/>
        <w:spacing w:before="240"/>
        <w:ind w:left="840" w:leftChars="0"/>
        <w:rPr>
          <w:rFonts w:ascii="Times New Roman" w:hAnsi="Times New Roman" w:eastAsia="標楷體"/>
        </w:rPr>
      </w:pPr>
    </w:p>
    <w:p>
      <w:pPr>
        <w:pStyle w:val="97"/>
        <w:numPr>
          <w:ilvl w:val="1"/>
          <w:numId w:val="17"/>
        </w:numPr>
        <w:spacing w:before="240"/>
        <w:ind w:leftChars="0"/>
        <w:rPr>
          <w:rFonts w:ascii="Times New Roman" w:hAnsi="Times New Roman" w:eastAsia="標楷體"/>
        </w:rPr>
      </w:pPr>
      <w:r>
        <w:rPr>
          <w:rFonts w:hint="eastAsia" w:ascii="Times New Roman" w:hAnsi="Times New Roman" w:eastAsia="標楷體"/>
        </w:rPr>
        <w:t>4</w:t>
      </w:r>
      <w:r>
        <w:rPr>
          <w:rFonts w:ascii="Times New Roman" w:hAnsi="Times New Roman" w:eastAsia="標楷體"/>
        </w:rPr>
        <w:t>09410012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XXX</w:t>
      </w:r>
    </w:p>
    <w:p>
      <w:pPr>
        <w:spacing w:before="240"/>
        <w:ind w:left="480"/>
        <w:rPr>
          <w:rFonts w:ascii="Times New Roman" w:hAnsi="Times New Roman" w:eastAsia="標楷體"/>
        </w:rPr>
      </w:pPr>
    </w:p>
    <w:p>
      <w:pPr>
        <w:pStyle w:val="97"/>
        <w:numPr>
          <w:ilvl w:val="1"/>
          <w:numId w:val="17"/>
        </w:numPr>
        <w:spacing w:before="240"/>
        <w:ind w:leftChars="0"/>
        <w:rPr>
          <w:rFonts w:ascii="Times New Roman" w:hAnsi="Times New Roman" w:eastAsia="標楷體"/>
        </w:rPr>
      </w:pPr>
      <w:r>
        <w:rPr>
          <w:rFonts w:hint="eastAsia" w:ascii="Times New Roman" w:hAnsi="Times New Roman" w:eastAsia="標楷體"/>
        </w:rPr>
        <w:t>4</w:t>
      </w:r>
      <w:r>
        <w:rPr>
          <w:rFonts w:ascii="Times New Roman" w:hAnsi="Times New Roman" w:eastAsia="標楷體"/>
        </w:rPr>
        <w:t>09410012</w:t>
      </w:r>
      <w:r>
        <w:rPr>
          <w:rFonts w:hint="eastAsia" w:ascii="Times New Roman" w:hAnsi="Times New Roman" w:eastAsia="標楷體"/>
        </w:rPr>
        <w:t xml:space="preserve"> </w:t>
      </w:r>
      <w:r>
        <w:rPr>
          <w:rFonts w:ascii="Times New Roman" w:hAnsi="Times New Roman" w:eastAsia="標楷體"/>
        </w:rPr>
        <w:t>XXX</w:t>
      </w:r>
    </w:p>
    <w:p>
      <w:pPr>
        <w:spacing w:before="240"/>
        <w:ind w:left="480"/>
        <w:rPr>
          <w:rFonts w:ascii="Times New Roman" w:hAnsi="Times New Roman" w:eastAsia="標楷體"/>
        </w:rPr>
      </w:pPr>
    </w:p>
    <w:p>
      <w:pPr>
        <w:pStyle w:val="97"/>
        <w:spacing w:before="240"/>
        <w:ind w:left="962" w:leftChars="0"/>
        <w:rPr>
          <w:rFonts w:ascii="Times New Roman" w:hAnsi="Times New Roman" w:eastAsia="標楷體"/>
        </w:rPr>
      </w:pPr>
    </w:p>
    <w:p>
      <w:pPr>
        <w:spacing w:before="240"/>
        <w:rPr>
          <w:rFonts w:ascii="Times New Roman" w:hAnsi="Times New Roman" w:eastAsia="標楷體"/>
        </w:rPr>
      </w:pPr>
    </w:p>
    <w:sectPr>
      <w:headerReference r:id="rId3" w:type="default"/>
      <w:footerReference r:id="rId4" w:type="default"/>
      <w:footerReference r:id="rId5" w:type="even"/>
      <w:pgSz w:w="11906" w:h="16838"/>
      <w:pgMar w:top="1440" w:right="1558" w:bottom="1440" w:left="1800" w:header="851" w:footer="992" w:gutter="0"/>
      <w:pgBorders w:offsetFrom="page">
        <w:top w:val="thinThickLargeGap" w:color="auto" w:sz="24" w:space="24"/>
        <w:left w:val="thinThickLargeGap" w:color="auto" w:sz="24" w:space="24"/>
        <w:bottom w:val="thickThinLargeGap" w:color="auto" w:sz="24" w:space="24"/>
        <w:right w:val="thickThinLargeGap" w:color="auto" w:sz="24" w:space="24"/>
      </w:pgBorders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6"/>
      <w:framePr w:wrap="around" w:vAnchor="text" w:hAnchor="margin" w:xAlign="center" w:y="1"/>
      <w:rPr>
        <w:rStyle w:val="88"/>
      </w:rPr>
    </w:pPr>
    <w:r>
      <w:rPr>
        <w:rStyle w:val="88"/>
      </w:rPr>
      <w:fldChar w:fldCharType="begin"/>
    </w:r>
    <w:r>
      <w:rPr>
        <w:rStyle w:val="88"/>
      </w:rPr>
      <w:instrText xml:space="preserve">PAGE  </w:instrText>
    </w:r>
    <w:r>
      <w:rPr>
        <w:rStyle w:val="88"/>
      </w:rPr>
      <w:fldChar w:fldCharType="separate"/>
    </w:r>
    <w:r>
      <w:rPr>
        <w:rStyle w:val="88"/>
      </w:rPr>
      <w:t>2</w:t>
    </w:r>
    <w:r>
      <w:rPr>
        <w:rStyle w:val="88"/>
      </w:rPr>
      <w:fldChar w:fldCharType="end"/>
    </w:r>
  </w:p>
  <w:p>
    <w:pPr>
      <w:pStyle w:val="7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6"/>
      <w:framePr w:wrap="around" w:vAnchor="text" w:hAnchor="margin" w:xAlign="center" w:y="1"/>
      <w:rPr>
        <w:rStyle w:val="88"/>
      </w:rPr>
    </w:pPr>
    <w:r>
      <w:rPr>
        <w:rStyle w:val="88"/>
      </w:rPr>
      <w:fldChar w:fldCharType="begin"/>
    </w:r>
    <w:r>
      <w:rPr>
        <w:rStyle w:val="88"/>
      </w:rPr>
      <w:instrText xml:space="preserve">PAGE  </w:instrText>
    </w:r>
    <w:r>
      <w:rPr>
        <w:rStyle w:val="88"/>
      </w:rPr>
      <w:fldChar w:fldCharType="end"/>
    </w:r>
  </w:p>
  <w:p>
    <w:pPr>
      <w:pStyle w:val="7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align>center</wp:align>
          </wp:positionH>
          <wp:positionV relativeFrom="paragraph">
            <wp:posOffset>2776220</wp:posOffset>
          </wp:positionV>
          <wp:extent cx="3380105" cy="3437255"/>
          <wp:effectExtent l="0" t="0" r="0" b="0"/>
          <wp:wrapNone/>
          <wp:docPr id="3" name="圖片 3" descr="si2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圖片 3" descr="si2_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380105" cy="3437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5"/>
      <w:lvlText w:val="%1."/>
      <w:lvlJc w:val="left"/>
      <w:pPr>
        <w:tabs>
          <w:tab w:val="left" w:pos="2281"/>
        </w:tabs>
        <w:ind w:left="2281" w:leftChars="10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3"/>
      <w:lvlText w:val="%1."/>
      <w:lvlJc w:val="left"/>
      <w:pPr>
        <w:tabs>
          <w:tab w:val="left" w:pos="1801"/>
        </w:tabs>
        <w:ind w:left="1801" w:leftChars="8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15"/>
      <w:lvlText w:val="%1."/>
      <w:lvlJc w:val="left"/>
      <w:pPr>
        <w:tabs>
          <w:tab w:val="left" w:pos="1321"/>
        </w:tabs>
        <w:ind w:left="1321" w:leftChars="6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59"/>
      <w:lvlText w:val="%1."/>
      <w:lvlJc w:val="left"/>
      <w:pPr>
        <w:tabs>
          <w:tab w:val="left" w:pos="841"/>
        </w:tabs>
        <w:ind w:left="841" w:leftChars="4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81"/>
      <w:lvlText w:val=""/>
      <w:lvlJc w:val="left"/>
      <w:pPr>
        <w:tabs>
          <w:tab w:val="left" w:pos="2281"/>
        </w:tabs>
        <w:ind w:left="2281" w:leftChars="10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66"/>
      <w:lvlText w:val=""/>
      <w:lvlJc w:val="left"/>
      <w:pPr>
        <w:tabs>
          <w:tab w:val="left" w:pos="1801"/>
        </w:tabs>
        <w:ind w:left="1801" w:leftChars="8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11"/>
      <w:lvlText w:val=""/>
      <w:lvlJc w:val="left"/>
      <w:pPr>
        <w:tabs>
          <w:tab w:val="left" w:pos="1321"/>
        </w:tabs>
        <w:ind w:left="1321" w:leftChars="6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9"/>
      <w:lvlText w:val=""/>
      <w:lvlJc w:val="left"/>
      <w:pPr>
        <w:tabs>
          <w:tab w:val="left" w:pos="841"/>
        </w:tabs>
        <w:ind w:left="841" w:leftChars="4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5"/>
      <w:lvlText w:val="%1."/>
      <w:lvlJc w:val="left"/>
      <w:pPr>
        <w:tabs>
          <w:tab w:val="left" w:pos="361"/>
        </w:tabs>
        <w:ind w:left="361" w:leftChars="20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55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10">
    <w:nsid w:val="021760EB"/>
    <w:multiLevelType w:val="multilevel"/>
    <w:tmpl w:val="021760EB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1">
    <w:nsid w:val="0EF56FE1"/>
    <w:multiLevelType w:val="multilevel"/>
    <w:tmpl w:val="0EF56FE1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2">
    <w:nsid w:val="14AF238E"/>
    <w:multiLevelType w:val="multilevel"/>
    <w:tmpl w:val="14AF238E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3">
    <w:nsid w:val="3CC47C0B"/>
    <w:multiLevelType w:val="multilevel"/>
    <w:tmpl w:val="3CC47C0B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4">
    <w:nsid w:val="713D0188"/>
    <w:multiLevelType w:val="multilevel"/>
    <w:tmpl w:val="713D0188"/>
    <w:lvl w:ilvl="0" w:tentative="0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3EE3283"/>
    <w:multiLevelType w:val="multilevel"/>
    <w:tmpl w:val="73EE3283"/>
    <w:lvl w:ilvl="0" w:tentative="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16">
    <w:nsid w:val="75074F4A"/>
    <w:multiLevelType w:val="multilevel"/>
    <w:tmpl w:val="75074F4A"/>
    <w:lvl w:ilvl="0" w:tentative="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1"/>
  </w:num>
  <w:num w:numId="6">
    <w:abstractNumId w:val="7"/>
  </w:num>
  <w:num w:numId="7">
    <w:abstractNumId w:val="9"/>
  </w:num>
  <w:num w:numId="8">
    <w:abstractNumId w:val="3"/>
  </w:num>
  <w:num w:numId="9">
    <w:abstractNumId w:val="5"/>
  </w:num>
  <w:num w:numId="10">
    <w:abstractNumId w:val="4"/>
  </w:num>
  <w:num w:numId="11">
    <w:abstractNumId w:val="14"/>
  </w:num>
  <w:num w:numId="12">
    <w:abstractNumId w:val="10"/>
  </w:num>
  <w:num w:numId="13">
    <w:abstractNumId w:val="16"/>
  </w:num>
  <w:num w:numId="14">
    <w:abstractNumId w:val="12"/>
  </w:num>
  <w:num w:numId="15">
    <w:abstractNumId w:val="15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82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B47"/>
    <w:rsid w:val="000143DF"/>
    <w:rsid w:val="000377DF"/>
    <w:rsid w:val="0006292C"/>
    <w:rsid w:val="00071157"/>
    <w:rsid w:val="00083A06"/>
    <w:rsid w:val="000A420A"/>
    <w:rsid w:val="000C6043"/>
    <w:rsid w:val="000C62FD"/>
    <w:rsid w:val="000D670A"/>
    <w:rsid w:val="000E71E9"/>
    <w:rsid w:val="000F283F"/>
    <w:rsid w:val="000F7503"/>
    <w:rsid w:val="00110CDD"/>
    <w:rsid w:val="0011434F"/>
    <w:rsid w:val="00116D7B"/>
    <w:rsid w:val="00125397"/>
    <w:rsid w:val="001333AC"/>
    <w:rsid w:val="00136D21"/>
    <w:rsid w:val="00143B06"/>
    <w:rsid w:val="00160A4A"/>
    <w:rsid w:val="00161240"/>
    <w:rsid w:val="00174146"/>
    <w:rsid w:val="00190452"/>
    <w:rsid w:val="001B1FD4"/>
    <w:rsid w:val="001C44CB"/>
    <w:rsid w:val="001C5A82"/>
    <w:rsid w:val="001C68D8"/>
    <w:rsid w:val="001C70AD"/>
    <w:rsid w:val="001D6E2E"/>
    <w:rsid w:val="00231D34"/>
    <w:rsid w:val="0023740E"/>
    <w:rsid w:val="00255430"/>
    <w:rsid w:val="00261C7B"/>
    <w:rsid w:val="0026644C"/>
    <w:rsid w:val="00267F9D"/>
    <w:rsid w:val="002A74DC"/>
    <w:rsid w:val="002C2DF7"/>
    <w:rsid w:val="002E4131"/>
    <w:rsid w:val="002F5DB0"/>
    <w:rsid w:val="003007F2"/>
    <w:rsid w:val="00316C3A"/>
    <w:rsid w:val="0032319A"/>
    <w:rsid w:val="00332748"/>
    <w:rsid w:val="00340529"/>
    <w:rsid w:val="003455B4"/>
    <w:rsid w:val="00352FF6"/>
    <w:rsid w:val="003566ED"/>
    <w:rsid w:val="00371571"/>
    <w:rsid w:val="00385210"/>
    <w:rsid w:val="003D00E8"/>
    <w:rsid w:val="003E1E08"/>
    <w:rsid w:val="004238DA"/>
    <w:rsid w:val="00441C7E"/>
    <w:rsid w:val="004435EE"/>
    <w:rsid w:val="00454058"/>
    <w:rsid w:val="0046085A"/>
    <w:rsid w:val="00460A55"/>
    <w:rsid w:val="00472712"/>
    <w:rsid w:val="004763FF"/>
    <w:rsid w:val="00486C8C"/>
    <w:rsid w:val="00496CD8"/>
    <w:rsid w:val="004B7FA7"/>
    <w:rsid w:val="004E4D96"/>
    <w:rsid w:val="004E615E"/>
    <w:rsid w:val="004F22AE"/>
    <w:rsid w:val="004F5EE9"/>
    <w:rsid w:val="00505BF0"/>
    <w:rsid w:val="0050773D"/>
    <w:rsid w:val="00510A8E"/>
    <w:rsid w:val="005400A7"/>
    <w:rsid w:val="00541FB0"/>
    <w:rsid w:val="0055508D"/>
    <w:rsid w:val="005562B9"/>
    <w:rsid w:val="005618C0"/>
    <w:rsid w:val="00564093"/>
    <w:rsid w:val="00573190"/>
    <w:rsid w:val="00575E4F"/>
    <w:rsid w:val="005945D7"/>
    <w:rsid w:val="005C50D2"/>
    <w:rsid w:val="005D5A97"/>
    <w:rsid w:val="005D67FA"/>
    <w:rsid w:val="005F330B"/>
    <w:rsid w:val="00602BDE"/>
    <w:rsid w:val="00610891"/>
    <w:rsid w:val="00612A90"/>
    <w:rsid w:val="00614B47"/>
    <w:rsid w:val="00614DAC"/>
    <w:rsid w:val="00623D6A"/>
    <w:rsid w:val="00625597"/>
    <w:rsid w:val="00656602"/>
    <w:rsid w:val="00663176"/>
    <w:rsid w:val="00664387"/>
    <w:rsid w:val="00675DA3"/>
    <w:rsid w:val="00684CE2"/>
    <w:rsid w:val="006A47F6"/>
    <w:rsid w:val="006A73E4"/>
    <w:rsid w:val="006C153F"/>
    <w:rsid w:val="006D4D59"/>
    <w:rsid w:val="006E1AA8"/>
    <w:rsid w:val="007118AB"/>
    <w:rsid w:val="00722CC6"/>
    <w:rsid w:val="00745DD4"/>
    <w:rsid w:val="0076618B"/>
    <w:rsid w:val="007667E4"/>
    <w:rsid w:val="00772031"/>
    <w:rsid w:val="007904FD"/>
    <w:rsid w:val="007B2BEA"/>
    <w:rsid w:val="007D37DC"/>
    <w:rsid w:val="007D685B"/>
    <w:rsid w:val="007E3660"/>
    <w:rsid w:val="007E5601"/>
    <w:rsid w:val="007E7D59"/>
    <w:rsid w:val="007F441E"/>
    <w:rsid w:val="008274F5"/>
    <w:rsid w:val="0083370E"/>
    <w:rsid w:val="00835E09"/>
    <w:rsid w:val="0083727D"/>
    <w:rsid w:val="008418F8"/>
    <w:rsid w:val="00844867"/>
    <w:rsid w:val="00851A28"/>
    <w:rsid w:val="0085774E"/>
    <w:rsid w:val="00883AAA"/>
    <w:rsid w:val="00883CD3"/>
    <w:rsid w:val="008849E8"/>
    <w:rsid w:val="008A22CC"/>
    <w:rsid w:val="008A6B55"/>
    <w:rsid w:val="008B0509"/>
    <w:rsid w:val="008C1383"/>
    <w:rsid w:val="008C1E14"/>
    <w:rsid w:val="008D5B5D"/>
    <w:rsid w:val="008D6E68"/>
    <w:rsid w:val="008F6F2A"/>
    <w:rsid w:val="008F7CF9"/>
    <w:rsid w:val="00926A10"/>
    <w:rsid w:val="00927CB0"/>
    <w:rsid w:val="00936F30"/>
    <w:rsid w:val="00943A82"/>
    <w:rsid w:val="00963D96"/>
    <w:rsid w:val="00965958"/>
    <w:rsid w:val="00967F79"/>
    <w:rsid w:val="00972544"/>
    <w:rsid w:val="00996A3E"/>
    <w:rsid w:val="009A1200"/>
    <w:rsid w:val="009A12B5"/>
    <w:rsid w:val="009A2632"/>
    <w:rsid w:val="009A76EB"/>
    <w:rsid w:val="009B1E69"/>
    <w:rsid w:val="009B5A14"/>
    <w:rsid w:val="009E08CB"/>
    <w:rsid w:val="009F1365"/>
    <w:rsid w:val="009F64CD"/>
    <w:rsid w:val="00A0500A"/>
    <w:rsid w:val="00A060F3"/>
    <w:rsid w:val="00A20DA9"/>
    <w:rsid w:val="00A57BFD"/>
    <w:rsid w:val="00A6359B"/>
    <w:rsid w:val="00A821D4"/>
    <w:rsid w:val="00A90999"/>
    <w:rsid w:val="00A9364E"/>
    <w:rsid w:val="00A95AE6"/>
    <w:rsid w:val="00AA7302"/>
    <w:rsid w:val="00AB1D17"/>
    <w:rsid w:val="00AB26B7"/>
    <w:rsid w:val="00AB4933"/>
    <w:rsid w:val="00AE3D9E"/>
    <w:rsid w:val="00B0341B"/>
    <w:rsid w:val="00B07F0B"/>
    <w:rsid w:val="00B17838"/>
    <w:rsid w:val="00B40F0B"/>
    <w:rsid w:val="00B4142A"/>
    <w:rsid w:val="00B4782E"/>
    <w:rsid w:val="00B62921"/>
    <w:rsid w:val="00B632E5"/>
    <w:rsid w:val="00B7059C"/>
    <w:rsid w:val="00B86B46"/>
    <w:rsid w:val="00B95FC3"/>
    <w:rsid w:val="00BB3323"/>
    <w:rsid w:val="00BC0683"/>
    <w:rsid w:val="00BC3ADE"/>
    <w:rsid w:val="00BC5AED"/>
    <w:rsid w:val="00BD05CB"/>
    <w:rsid w:val="00BE061D"/>
    <w:rsid w:val="00BE1AFB"/>
    <w:rsid w:val="00BE264C"/>
    <w:rsid w:val="00BE6E52"/>
    <w:rsid w:val="00C00BF0"/>
    <w:rsid w:val="00C04BAD"/>
    <w:rsid w:val="00C438CF"/>
    <w:rsid w:val="00C57464"/>
    <w:rsid w:val="00C70DC8"/>
    <w:rsid w:val="00C918CE"/>
    <w:rsid w:val="00CA0093"/>
    <w:rsid w:val="00CB567E"/>
    <w:rsid w:val="00CB779D"/>
    <w:rsid w:val="00CC06F0"/>
    <w:rsid w:val="00CC0792"/>
    <w:rsid w:val="00CC50CD"/>
    <w:rsid w:val="00CC54B7"/>
    <w:rsid w:val="00CE3D8E"/>
    <w:rsid w:val="00CF0C2A"/>
    <w:rsid w:val="00D0497C"/>
    <w:rsid w:val="00D12C93"/>
    <w:rsid w:val="00D17684"/>
    <w:rsid w:val="00D207C3"/>
    <w:rsid w:val="00D26188"/>
    <w:rsid w:val="00D27EB3"/>
    <w:rsid w:val="00D32D30"/>
    <w:rsid w:val="00D33D1F"/>
    <w:rsid w:val="00D666A0"/>
    <w:rsid w:val="00D66ECE"/>
    <w:rsid w:val="00D80A39"/>
    <w:rsid w:val="00D83382"/>
    <w:rsid w:val="00DE571C"/>
    <w:rsid w:val="00E009B3"/>
    <w:rsid w:val="00E0480E"/>
    <w:rsid w:val="00E06E77"/>
    <w:rsid w:val="00E16A5E"/>
    <w:rsid w:val="00E2271B"/>
    <w:rsid w:val="00E25341"/>
    <w:rsid w:val="00E27FE1"/>
    <w:rsid w:val="00E33A18"/>
    <w:rsid w:val="00E4492F"/>
    <w:rsid w:val="00E46744"/>
    <w:rsid w:val="00E54A61"/>
    <w:rsid w:val="00E579AD"/>
    <w:rsid w:val="00E601FE"/>
    <w:rsid w:val="00E71A4C"/>
    <w:rsid w:val="00E76077"/>
    <w:rsid w:val="00E82D67"/>
    <w:rsid w:val="00E85AF5"/>
    <w:rsid w:val="00E92BFA"/>
    <w:rsid w:val="00EB3CE2"/>
    <w:rsid w:val="00EB64BC"/>
    <w:rsid w:val="00EC29EC"/>
    <w:rsid w:val="00ED72CC"/>
    <w:rsid w:val="00F14039"/>
    <w:rsid w:val="00F23F43"/>
    <w:rsid w:val="00F27C0D"/>
    <w:rsid w:val="00F42DC1"/>
    <w:rsid w:val="00F75815"/>
    <w:rsid w:val="00F805AD"/>
    <w:rsid w:val="00F80A6F"/>
    <w:rsid w:val="00F97F90"/>
    <w:rsid w:val="00FA753A"/>
    <w:rsid w:val="00FB70D1"/>
    <w:rsid w:val="00FB74F5"/>
    <w:rsid w:val="00FE0974"/>
    <w:rsid w:val="00FF2DF7"/>
    <w:rsid w:val="00FF5A34"/>
    <w:rsid w:val="00FF79EF"/>
    <w:rsid w:val="015D4D45"/>
    <w:rsid w:val="019C0D55"/>
    <w:rsid w:val="01BD2106"/>
    <w:rsid w:val="01D41FED"/>
    <w:rsid w:val="02266C62"/>
    <w:rsid w:val="03B109F1"/>
    <w:rsid w:val="03EA2A52"/>
    <w:rsid w:val="05AD4F91"/>
    <w:rsid w:val="05BD2692"/>
    <w:rsid w:val="05C81AD1"/>
    <w:rsid w:val="06350776"/>
    <w:rsid w:val="07A50399"/>
    <w:rsid w:val="0905237F"/>
    <w:rsid w:val="0A0070C6"/>
    <w:rsid w:val="0A500953"/>
    <w:rsid w:val="0B586468"/>
    <w:rsid w:val="0B971290"/>
    <w:rsid w:val="0BE51EBF"/>
    <w:rsid w:val="0C395F20"/>
    <w:rsid w:val="0DAC42DD"/>
    <w:rsid w:val="0E446553"/>
    <w:rsid w:val="0E57324B"/>
    <w:rsid w:val="0E715649"/>
    <w:rsid w:val="0E8E7480"/>
    <w:rsid w:val="0F3C15A7"/>
    <w:rsid w:val="0FB9062F"/>
    <w:rsid w:val="108A4353"/>
    <w:rsid w:val="10AC0895"/>
    <w:rsid w:val="10DA5AFB"/>
    <w:rsid w:val="10E218A6"/>
    <w:rsid w:val="111D6421"/>
    <w:rsid w:val="122F4840"/>
    <w:rsid w:val="12881B94"/>
    <w:rsid w:val="12C55AB5"/>
    <w:rsid w:val="139D6003"/>
    <w:rsid w:val="149E6727"/>
    <w:rsid w:val="14B86D3A"/>
    <w:rsid w:val="153B7103"/>
    <w:rsid w:val="159B4CD7"/>
    <w:rsid w:val="15B96984"/>
    <w:rsid w:val="16516E86"/>
    <w:rsid w:val="17F52276"/>
    <w:rsid w:val="187853A5"/>
    <w:rsid w:val="18BF5527"/>
    <w:rsid w:val="18C3150E"/>
    <w:rsid w:val="19CB4335"/>
    <w:rsid w:val="1A4E5EFB"/>
    <w:rsid w:val="1B5670A8"/>
    <w:rsid w:val="1B5F206E"/>
    <w:rsid w:val="1B8544B2"/>
    <w:rsid w:val="1BB33353"/>
    <w:rsid w:val="1BFA21EE"/>
    <w:rsid w:val="1C844956"/>
    <w:rsid w:val="1CDF7E70"/>
    <w:rsid w:val="1D1E2B68"/>
    <w:rsid w:val="1D4630A6"/>
    <w:rsid w:val="1DB83B85"/>
    <w:rsid w:val="1E3E009D"/>
    <w:rsid w:val="1ECF6A36"/>
    <w:rsid w:val="1FA62892"/>
    <w:rsid w:val="1FB61929"/>
    <w:rsid w:val="1FEB0F8E"/>
    <w:rsid w:val="20031A27"/>
    <w:rsid w:val="201B3688"/>
    <w:rsid w:val="20772032"/>
    <w:rsid w:val="209B2558"/>
    <w:rsid w:val="213C3220"/>
    <w:rsid w:val="21762C8F"/>
    <w:rsid w:val="2183736E"/>
    <w:rsid w:val="22583068"/>
    <w:rsid w:val="22E81805"/>
    <w:rsid w:val="232A56D3"/>
    <w:rsid w:val="24D2079E"/>
    <w:rsid w:val="26CB376B"/>
    <w:rsid w:val="26EB13A5"/>
    <w:rsid w:val="28033E35"/>
    <w:rsid w:val="28533E4C"/>
    <w:rsid w:val="293D3F77"/>
    <w:rsid w:val="2987167A"/>
    <w:rsid w:val="29881CCB"/>
    <w:rsid w:val="29996D00"/>
    <w:rsid w:val="2A2A7424"/>
    <w:rsid w:val="2B2525C0"/>
    <w:rsid w:val="2B9E75B5"/>
    <w:rsid w:val="2BC47027"/>
    <w:rsid w:val="2BD41172"/>
    <w:rsid w:val="2BDB6E98"/>
    <w:rsid w:val="2C8C7DB2"/>
    <w:rsid w:val="2DCE2B1F"/>
    <w:rsid w:val="2F5B051B"/>
    <w:rsid w:val="2F6D1A06"/>
    <w:rsid w:val="2FC84166"/>
    <w:rsid w:val="32F7300A"/>
    <w:rsid w:val="33A87AD7"/>
    <w:rsid w:val="347D4171"/>
    <w:rsid w:val="3514721D"/>
    <w:rsid w:val="36095360"/>
    <w:rsid w:val="36FD073C"/>
    <w:rsid w:val="372540F9"/>
    <w:rsid w:val="377F1D54"/>
    <w:rsid w:val="37CA34B6"/>
    <w:rsid w:val="38562D25"/>
    <w:rsid w:val="38743C59"/>
    <w:rsid w:val="38D3234F"/>
    <w:rsid w:val="38F731C0"/>
    <w:rsid w:val="38FF26AE"/>
    <w:rsid w:val="39986B19"/>
    <w:rsid w:val="39CA3066"/>
    <w:rsid w:val="3A03081C"/>
    <w:rsid w:val="3A237212"/>
    <w:rsid w:val="3ABA1805"/>
    <w:rsid w:val="3F1E1F6C"/>
    <w:rsid w:val="3F203CEE"/>
    <w:rsid w:val="3F9A6905"/>
    <w:rsid w:val="3FB70A5C"/>
    <w:rsid w:val="40013DE4"/>
    <w:rsid w:val="4065611F"/>
    <w:rsid w:val="41284F4F"/>
    <w:rsid w:val="432170E6"/>
    <w:rsid w:val="43A65C35"/>
    <w:rsid w:val="43C04D42"/>
    <w:rsid w:val="44DE1A6F"/>
    <w:rsid w:val="44F8434A"/>
    <w:rsid w:val="461D43B4"/>
    <w:rsid w:val="46DC25B3"/>
    <w:rsid w:val="478019E4"/>
    <w:rsid w:val="47EF6963"/>
    <w:rsid w:val="480112EA"/>
    <w:rsid w:val="484560EB"/>
    <w:rsid w:val="486C77C4"/>
    <w:rsid w:val="4980518C"/>
    <w:rsid w:val="49F57176"/>
    <w:rsid w:val="49FE13FB"/>
    <w:rsid w:val="4A98332B"/>
    <w:rsid w:val="4BA84CC4"/>
    <w:rsid w:val="4BD602DB"/>
    <w:rsid w:val="4BE20B90"/>
    <w:rsid w:val="4C163B95"/>
    <w:rsid w:val="4DA65710"/>
    <w:rsid w:val="4E983ADC"/>
    <w:rsid w:val="4F106493"/>
    <w:rsid w:val="511F6D31"/>
    <w:rsid w:val="51BF4DEF"/>
    <w:rsid w:val="521B7CC0"/>
    <w:rsid w:val="529272C0"/>
    <w:rsid w:val="52A76F00"/>
    <w:rsid w:val="52BF40B6"/>
    <w:rsid w:val="530B4DEB"/>
    <w:rsid w:val="5356635F"/>
    <w:rsid w:val="53925412"/>
    <w:rsid w:val="53D85BE7"/>
    <w:rsid w:val="54FF70FB"/>
    <w:rsid w:val="551F35EB"/>
    <w:rsid w:val="5525508C"/>
    <w:rsid w:val="55551453"/>
    <w:rsid w:val="55E568BD"/>
    <w:rsid w:val="568E2BBD"/>
    <w:rsid w:val="570F6BEE"/>
    <w:rsid w:val="579144BE"/>
    <w:rsid w:val="585F6CB6"/>
    <w:rsid w:val="59AF60AD"/>
    <w:rsid w:val="59D61D60"/>
    <w:rsid w:val="5A2D44A2"/>
    <w:rsid w:val="5B000305"/>
    <w:rsid w:val="5B751FF7"/>
    <w:rsid w:val="5B90031F"/>
    <w:rsid w:val="5CBA125C"/>
    <w:rsid w:val="5D1B2033"/>
    <w:rsid w:val="5D9A1E89"/>
    <w:rsid w:val="5E5A351F"/>
    <w:rsid w:val="5EB55348"/>
    <w:rsid w:val="5F5D471F"/>
    <w:rsid w:val="5F7D2C04"/>
    <w:rsid w:val="5FB664FC"/>
    <w:rsid w:val="60001C5C"/>
    <w:rsid w:val="6043498E"/>
    <w:rsid w:val="6162202E"/>
    <w:rsid w:val="616E2B6E"/>
    <w:rsid w:val="61F57F69"/>
    <w:rsid w:val="628C4306"/>
    <w:rsid w:val="638F37CD"/>
    <w:rsid w:val="63F62506"/>
    <w:rsid w:val="642E4927"/>
    <w:rsid w:val="64371396"/>
    <w:rsid w:val="644314F8"/>
    <w:rsid w:val="649E527B"/>
    <w:rsid w:val="65C324AC"/>
    <w:rsid w:val="65CC4F44"/>
    <w:rsid w:val="65F70E49"/>
    <w:rsid w:val="66626C3C"/>
    <w:rsid w:val="67454E83"/>
    <w:rsid w:val="677D7FEA"/>
    <w:rsid w:val="67FA5D65"/>
    <w:rsid w:val="67FF2064"/>
    <w:rsid w:val="684108AD"/>
    <w:rsid w:val="685C6A9A"/>
    <w:rsid w:val="69D57BAF"/>
    <w:rsid w:val="69FE4927"/>
    <w:rsid w:val="6A0F5D2F"/>
    <w:rsid w:val="6A2B61E9"/>
    <w:rsid w:val="6BEA785B"/>
    <w:rsid w:val="6C3233E5"/>
    <w:rsid w:val="6C525401"/>
    <w:rsid w:val="6C856D41"/>
    <w:rsid w:val="6C9C342D"/>
    <w:rsid w:val="6CA2526D"/>
    <w:rsid w:val="6DD47CEE"/>
    <w:rsid w:val="6DE1020E"/>
    <w:rsid w:val="6DE10423"/>
    <w:rsid w:val="6E3F3A8A"/>
    <w:rsid w:val="6E632BF2"/>
    <w:rsid w:val="705647CD"/>
    <w:rsid w:val="70B0276F"/>
    <w:rsid w:val="71092245"/>
    <w:rsid w:val="71A758B0"/>
    <w:rsid w:val="7231376C"/>
    <w:rsid w:val="7320369E"/>
    <w:rsid w:val="739B7A5C"/>
    <w:rsid w:val="73AE0F69"/>
    <w:rsid w:val="74294CF4"/>
    <w:rsid w:val="747D7DA4"/>
    <w:rsid w:val="751973D8"/>
    <w:rsid w:val="751E1C4C"/>
    <w:rsid w:val="7542220B"/>
    <w:rsid w:val="7573631A"/>
    <w:rsid w:val="759849B4"/>
    <w:rsid w:val="75A327CF"/>
    <w:rsid w:val="75AC2DD7"/>
    <w:rsid w:val="76A62434"/>
    <w:rsid w:val="76FE3D4E"/>
    <w:rsid w:val="788A56C0"/>
    <w:rsid w:val="79016C4F"/>
    <w:rsid w:val="79575269"/>
    <w:rsid w:val="79BF5110"/>
    <w:rsid w:val="79C069D1"/>
    <w:rsid w:val="7AC41705"/>
    <w:rsid w:val="7AEE21B3"/>
    <w:rsid w:val="7B0A22E8"/>
    <w:rsid w:val="7B2C7D0D"/>
    <w:rsid w:val="7B506B94"/>
    <w:rsid w:val="7BAE715F"/>
    <w:rsid w:val="7C40773B"/>
    <w:rsid w:val="7C8E2ABE"/>
    <w:rsid w:val="7CED2F0E"/>
    <w:rsid w:val="7D6149A8"/>
    <w:rsid w:val="7D8F4FDB"/>
    <w:rsid w:val="7E0A7991"/>
    <w:rsid w:val="7E5922B0"/>
    <w:rsid w:val="7E8974D9"/>
    <w:rsid w:val="7EE0395A"/>
    <w:rsid w:val="7FF80A5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qFormat="1" w:unhideWhenUsed="0" w:uiPriority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新細明體" w:cs="Times New Roman"/>
      <w:kern w:val="2"/>
      <w:sz w:val="24"/>
      <w:szCs w:val="24"/>
      <w:lang w:val="en-US" w:eastAsia="zh-TW" w:bidi="ar-SA"/>
    </w:rPr>
  </w:style>
  <w:style w:type="paragraph" w:styleId="2">
    <w:name w:val="heading 1"/>
    <w:basedOn w:val="1"/>
    <w:next w:val="1"/>
    <w:qFormat/>
    <w:uiPriority w:val="0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3">
    <w:name w:val="heading 2"/>
    <w:basedOn w:val="1"/>
    <w:next w:val="1"/>
    <w:qFormat/>
    <w:uiPriority w:val="0"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4">
    <w:name w:val="heading 3"/>
    <w:basedOn w:val="1"/>
    <w:next w:val="1"/>
    <w:qFormat/>
    <w:uiPriority w:val="0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5">
    <w:name w:val="heading 4"/>
    <w:basedOn w:val="1"/>
    <w:next w:val="1"/>
    <w:qFormat/>
    <w:uiPriority w:val="0"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6">
    <w:name w:val="heading 5"/>
    <w:basedOn w:val="1"/>
    <w:next w:val="1"/>
    <w:qFormat/>
    <w:uiPriority w:val="0"/>
    <w:pPr>
      <w:keepNext/>
      <w:spacing w:line="720" w:lineRule="auto"/>
      <w:ind w:left="200" w:leftChars="200"/>
      <w:outlineLvl w:val="4"/>
    </w:pPr>
    <w:rPr>
      <w:rFonts w:ascii="Arial" w:hAnsi="Arial"/>
      <w:b/>
      <w:bCs/>
      <w:sz w:val="36"/>
      <w:szCs w:val="36"/>
    </w:rPr>
  </w:style>
  <w:style w:type="paragraph" w:styleId="7">
    <w:name w:val="heading 6"/>
    <w:basedOn w:val="1"/>
    <w:next w:val="1"/>
    <w:qFormat/>
    <w:uiPriority w:val="0"/>
    <w:pPr>
      <w:keepNext/>
      <w:spacing w:line="720" w:lineRule="auto"/>
      <w:ind w:left="200" w:leftChars="200"/>
      <w:outlineLvl w:val="5"/>
    </w:pPr>
    <w:rPr>
      <w:rFonts w:ascii="Arial" w:hAnsi="Arial"/>
      <w:sz w:val="36"/>
      <w:szCs w:val="36"/>
    </w:rPr>
  </w:style>
  <w:style w:type="paragraph" w:styleId="8">
    <w:name w:val="heading 7"/>
    <w:basedOn w:val="1"/>
    <w:next w:val="1"/>
    <w:qFormat/>
    <w:uiPriority w:val="0"/>
    <w:pPr>
      <w:keepNext/>
      <w:spacing w:line="720" w:lineRule="auto"/>
      <w:ind w:left="400" w:leftChars="400"/>
      <w:outlineLvl w:val="6"/>
    </w:pPr>
    <w:rPr>
      <w:rFonts w:ascii="Arial" w:hAnsi="Arial"/>
      <w:b/>
      <w:bCs/>
      <w:sz w:val="36"/>
      <w:szCs w:val="36"/>
    </w:rPr>
  </w:style>
  <w:style w:type="paragraph" w:styleId="9">
    <w:name w:val="heading 8"/>
    <w:basedOn w:val="1"/>
    <w:next w:val="1"/>
    <w:qFormat/>
    <w:uiPriority w:val="0"/>
    <w:pPr>
      <w:keepNext/>
      <w:spacing w:line="720" w:lineRule="auto"/>
      <w:ind w:left="400" w:leftChars="400"/>
      <w:outlineLvl w:val="7"/>
    </w:pPr>
    <w:rPr>
      <w:rFonts w:ascii="Arial" w:hAnsi="Arial"/>
      <w:sz w:val="36"/>
      <w:szCs w:val="36"/>
    </w:rPr>
  </w:style>
  <w:style w:type="paragraph" w:styleId="10">
    <w:name w:val="heading 9"/>
    <w:basedOn w:val="1"/>
    <w:next w:val="1"/>
    <w:qFormat/>
    <w:uiPriority w:val="0"/>
    <w:pPr>
      <w:keepNext/>
      <w:spacing w:line="720" w:lineRule="auto"/>
      <w:ind w:left="400" w:leftChars="400"/>
      <w:outlineLvl w:val="8"/>
    </w:pPr>
    <w:rPr>
      <w:rFonts w:ascii="Arial" w:hAnsi="Arial"/>
      <w:sz w:val="36"/>
      <w:szCs w:val="36"/>
    </w:rPr>
  </w:style>
  <w:style w:type="character" w:default="1" w:styleId="87">
    <w:name w:val="Default Paragraph Font"/>
    <w:unhideWhenUsed/>
    <w:uiPriority w:val="1"/>
  </w:style>
  <w:style w:type="table" w:default="1" w:styleId="8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Bullet 3"/>
    <w:basedOn w:val="1"/>
    <w:qFormat/>
    <w:uiPriority w:val="0"/>
    <w:pPr>
      <w:numPr>
        <w:ilvl w:val="0"/>
        <w:numId w:val="1"/>
      </w:numPr>
    </w:pPr>
  </w:style>
  <w:style w:type="paragraph" w:styleId="12">
    <w:name w:val="List 5"/>
    <w:basedOn w:val="1"/>
    <w:qFormat/>
    <w:uiPriority w:val="0"/>
    <w:pPr>
      <w:ind w:left="100" w:leftChars="1000" w:hanging="200" w:hangingChars="200"/>
    </w:pPr>
  </w:style>
  <w:style w:type="paragraph" w:styleId="13">
    <w:name w:val="toc 4"/>
    <w:basedOn w:val="1"/>
    <w:next w:val="1"/>
    <w:semiHidden/>
    <w:qFormat/>
    <w:uiPriority w:val="0"/>
    <w:pPr>
      <w:ind w:left="1440" w:leftChars="600"/>
    </w:pPr>
  </w:style>
  <w:style w:type="paragraph" w:styleId="14">
    <w:name w:val="index 1"/>
    <w:basedOn w:val="1"/>
    <w:next w:val="1"/>
    <w:semiHidden/>
    <w:qFormat/>
    <w:uiPriority w:val="0"/>
  </w:style>
  <w:style w:type="paragraph" w:styleId="15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16">
    <w:name w:val="Body Text Indent 3"/>
    <w:basedOn w:val="1"/>
    <w:qFormat/>
    <w:uiPriority w:val="0"/>
    <w:pPr>
      <w:spacing w:after="120"/>
      <w:ind w:left="480" w:leftChars="200"/>
    </w:pPr>
    <w:rPr>
      <w:sz w:val="16"/>
      <w:szCs w:val="16"/>
    </w:rPr>
  </w:style>
  <w:style w:type="paragraph" w:styleId="1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8">
    <w:name w:val="List 2"/>
    <w:basedOn w:val="1"/>
    <w:qFormat/>
    <w:uiPriority w:val="0"/>
    <w:pPr>
      <w:ind w:left="100" w:leftChars="400" w:hanging="200" w:hangingChars="200"/>
    </w:pPr>
  </w:style>
  <w:style w:type="paragraph" w:styleId="19">
    <w:name w:val="toa heading"/>
    <w:basedOn w:val="1"/>
    <w:next w:val="1"/>
    <w:semiHidden/>
    <w:qFormat/>
    <w:uiPriority w:val="0"/>
    <w:pPr>
      <w:spacing w:before="120"/>
    </w:pPr>
    <w:rPr>
      <w:rFonts w:ascii="Arial" w:hAnsi="Arial" w:cs="Arial"/>
    </w:rPr>
  </w:style>
  <w:style w:type="paragraph" w:styleId="20">
    <w:name w:val="toc 2"/>
    <w:basedOn w:val="1"/>
    <w:next w:val="1"/>
    <w:semiHidden/>
    <w:qFormat/>
    <w:uiPriority w:val="0"/>
    <w:pPr>
      <w:ind w:left="480" w:leftChars="200"/>
    </w:pPr>
  </w:style>
  <w:style w:type="paragraph" w:styleId="21">
    <w:name w:val="List 4"/>
    <w:basedOn w:val="1"/>
    <w:uiPriority w:val="0"/>
    <w:pPr>
      <w:ind w:left="100" w:leftChars="800" w:hanging="200" w:hangingChars="200"/>
    </w:pPr>
  </w:style>
  <w:style w:type="paragraph" w:styleId="22">
    <w:name w:val="HTML Address"/>
    <w:basedOn w:val="1"/>
    <w:qFormat/>
    <w:uiPriority w:val="0"/>
    <w:rPr>
      <w:i/>
      <w:iCs/>
    </w:rPr>
  </w:style>
  <w:style w:type="paragraph" w:styleId="23">
    <w:name w:val="toc 5"/>
    <w:basedOn w:val="1"/>
    <w:next w:val="1"/>
    <w:semiHidden/>
    <w:qFormat/>
    <w:uiPriority w:val="0"/>
    <w:pPr>
      <w:ind w:left="1920" w:leftChars="800"/>
    </w:pPr>
  </w:style>
  <w:style w:type="paragraph" w:styleId="24">
    <w:name w:val="endnote text"/>
    <w:basedOn w:val="1"/>
    <w:semiHidden/>
    <w:qFormat/>
    <w:uiPriority w:val="0"/>
    <w:pPr>
      <w:snapToGrid w:val="0"/>
    </w:pPr>
  </w:style>
  <w:style w:type="paragraph" w:styleId="25">
    <w:name w:val="List Number"/>
    <w:basedOn w:val="1"/>
    <w:qFormat/>
    <w:uiPriority w:val="0"/>
    <w:pPr>
      <w:numPr>
        <w:ilvl w:val="0"/>
        <w:numId w:val="3"/>
      </w:numPr>
    </w:pPr>
  </w:style>
  <w:style w:type="paragraph" w:styleId="26">
    <w:name w:val="List Continue 4"/>
    <w:basedOn w:val="1"/>
    <w:qFormat/>
    <w:uiPriority w:val="0"/>
    <w:pPr>
      <w:spacing w:after="120"/>
      <w:ind w:left="1920" w:leftChars="800"/>
    </w:pPr>
  </w:style>
  <w:style w:type="paragraph" w:styleId="27">
    <w:name w:val="toc 7"/>
    <w:basedOn w:val="1"/>
    <w:next w:val="1"/>
    <w:semiHidden/>
    <w:qFormat/>
    <w:uiPriority w:val="0"/>
    <w:pPr>
      <w:ind w:left="2880" w:leftChars="1200"/>
    </w:pPr>
  </w:style>
  <w:style w:type="paragraph" w:styleId="28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ind w:left="100" w:leftChars="1200"/>
    </w:pPr>
    <w:rPr>
      <w:rFonts w:ascii="Arial" w:hAnsi="Arial" w:cs="Arial"/>
    </w:rPr>
  </w:style>
  <w:style w:type="paragraph" w:styleId="29">
    <w:name w:val="index heading"/>
    <w:basedOn w:val="1"/>
    <w:next w:val="14"/>
    <w:semiHidden/>
    <w:qFormat/>
    <w:uiPriority w:val="0"/>
    <w:rPr>
      <w:rFonts w:ascii="Arial" w:hAnsi="Arial" w:cs="Arial"/>
      <w:b/>
      <w:bCs/>
    </w:rPr>
  </w:style>
  <w:style w:type="paragraph" w:styleId="30">
    <w:name w:val="index 2"/>
    <w:basedOn w:val="1"/>
    <w:next w:val="1"/>
    <w:semiHidden/>
    <w:qFormat/>
    <w:uiPriority w:val="0"/>
    <w:pPr>
      <w:ind w:left="200" w:leftChars="200"/>
    </w:pPr>
  </w:style>
  <w:style w:type="paragraph" w:styleId="31">
    <w:name w:val="toc 8"/>
    <w:basedOn w:val="1"/>
    <w:next w:val="1"/>
    <w:semiHidden/>
    <w:qFormat/>
    <w:uiPriority w:val="0"/>
    <w:pPr>
      <w:ind w:left="3360" w:leftChars="1400"/>
    </w:pPr>
  </w:style>
  <w:style w:type="paragraph" w:styleId="32">
    <w:name w:val="index 3"/>
    <w:basedOn w:val="1"/>
    <w:next w:val="1"/>
    <w:semiHidden/>
    <w:qFormat/>
    <w:uiPriority w:val="0"/>
    <w:pPr>
      <w:ind w:left="400" w:leftChars="400"/>
    </w:pPr>
  </w:style>
  <w:style w:type="paragraph" w:styleId="33">
    <w:name w:val="macro"/>
    <w:semiHidden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新細明體" w:cs="Courier New"/>
      <w:kern w:val="2"/>
      <w:sz w:val="24"/>
      <w:szCs w:val="24"/>
      <w:lang w:val="en-US" w:eastAsia="zh-TW" w:bidi="ar-SA"/>
    </w:rPr>
  </w:style>
  <w:style w:type="paragraph" w:styleId="34">
    <w:name w:val="table of figures"/>
    <w:basedOn w:val="1"/>
    <w:next w:val="1"/>
    <w:semiHidden/>
    <w:qFormat/>
    <w:uiPriority w:val="0"/>
    <w:pPr>
      <w:ind w:left="960" w:leftChars="400" w:hanging="480" w:hangingChars="200"/>
    </w:pPr>
  </w:style>
  <w:style w:type="paragraph" w:styleId="35">
    <w:name w:val="List Number 5"/>
    <w:basedOn w:val="1"/>
    <w:qFormat/>
    <w:uiPriority w:val="0"/>
    <w:pPr>
      <w:numPr>
        <w:ilvl w:val="0"/>
        <w:numId w:val="4"/>
      </w:numPr>
    </w:pPr>
  </w:style>
  <w:style w:type="paragraph" w:styleId="36">
    <w:name w:val="Body Text 2"/>
    <w:basedOn w:val="1"/>
    <w:qFormat/>
    <w:uiPriority w:val="0"/>
    <w:pPr>
      <w:spacing w:after="120" w:line="480" w:lineRule="auto"/>
    </w:pPr>
  </w:style>
  <w:style w:type="paragraph" w:styleId="37">
    <w:name w:val="Signature"/>
    <w:basedOn w:val="1"/>
    <w:uiPriority w:val="0"/>
    <w:pPr>
      <w:ind w:left="100" w:leftChars="1800"/>
    </w:pPr>
  </w:style>
  <w:style w:type="paragraph" w:styleId="38">
    <w:name w:val="index 4"/>
    <w:basedOn w:val="1"/>
    <w:next w:val="1"/>
    <w:semiHidden/>
    <w:qFormat/>
    <w:uiPriority w:val="0"/>
    <w:pPr>
      <w:ind w:left="600" w:leftChars="600"/>
    </w:pPr>
  </w:style>
  <w:style w:type="paragraph" w:styleId="39">
    <w:name w:val="index 6"/>
    <w:basedOn w:val="1"/>
    <w:next w:val="1"/>
    <w:semiHidden/>
    <w:qFormat/>
    <w:uiPriority w:val="0"/>
    <w:pPr>
      <w:ind w:left="1000" w:leftChars="1000"/>
    </w:pPr>
  </w:style>
  <w:style w:type="paragraph" w:styleId="40">
    <w:name w:val="E-mail Signature"/>
    <w:basedOn w:val="1"/>
    <w:qFormat/>
    <w:uiPriority w:val="0"/>
  </w:style>
  <w:style w:type="paragraph" w:styleId="41">
    <w:name w:val="index 5"/>
    <w:basedOn w:val="1"/>
    <w:next w:val="1"/>
    <w:semiHidden/>
    <w:qFormat/>
    <w:uiPriority w:val="0"/>
    <w:pPr>
      <w:ind w:left="800" w:leftChars="800"/>
    </w:pPr>
  </w:style>
  <w:style w:type="paragraph" w:styleId="42">
    <w:name w:val="Body Text Indent"/>
    <w:basedOn w:val="1"/>
    <w:uiPriority w:val="0"/>
    <w:pPr>
      <w:spacing w:after="120"/>
      <w:ind w:left="480" w:leftChars="200"/>
    </w:pPr>
  </w:style>
  <w:style w:type="paragraph" w:styleId="43">
    <w:name w:val="List Number 4"/>
    <w:basedOn w:val="1"/>
    <w:qFormat/>
    <w:uiPriority w:val="0"/>
    <w:pPr>
      <w:numPr>
        <w:ilvl w:val="0"/>
        <w:numId w:val="5"/>
      </w:numPr>
    </w:pPr>
  </w:style>
  <w:style w:type="paragraph" w:styleId="44">
    <w:name w:val="table of authorities"/>
    <w:basedOn w:val="1"/>
    <w:next w:val="1"/>
    <w:semiHidden/>
    <w:qFormat/>
    <w:uiPriority w:val="0"/>
    <w:pPr>
      <w:ind w:left="480" w:leftChars="200"/>
    </w:pPr>
  </w:style>
  <w:style w:type="paragraph" w:styleId="45">
    <w:name w:val="index 7"/>
    <w:basedOn w:val="1"/>
    <w:next w:val="1"/>
    <w:semiHidden/>
    <w:qFormat/>
    <w:uiPriority w:val="0"/>
    <w:pPr>
      <w:ind w:left="1200" w:leftChars="1200"/>
    </w:pPr>
  </w:style>
  <w:style w:type="paragraph" w:styleId="46">
    <w:name w:val="index 9"/>
    <w:basedOn w:val="1"/>
    <w:next w:val="1"/>
    <w:semiHidden/>
    <w:qFormat/>
    <w:uiPriority w:val="0"/>
    <w:pPr>
      <w:ind w:left="1600" w:leftChars="1600"/>
    </w:pPr>
  </w:style>
  <w:style w:type="paragraph" w:styleId="47">
    <w:name w:val="List Continue"/>
    <w:basedOn w:val="1"/>
    <w:qFormat/>
    <w:uiPriority w:val="0"/>
    <w:pPr>
      <w:spacing w:after="120"/>
      <w:ind w:left="480" w:leftChars="200"/>
    </w:pPr>
  </w:style>
  <w:style w:type="paragraph" w:styleId="48">
    <w:name w:val="Block Text"/>
    <w:basedOn w:val="1"/>
    <w:qFormat/>
    <w:uiPriority w:val="0"/>
    <w:pPr>
      <w:spacing w:after="120"/>
      <w:ind w:left="1440" w:leftChars="600" w:right="1440" w:rightChars="600"/>
    </w:pPr>
  </w:style>
  <w:style w:type="paragraph" w:styleId="49">
    <w:name w:val="List Bullet 2"/>
    <w:basedOn w:val="1"/>
    <w:qFormat/>
    <w:uiPriority w:val="0"/>
    <w:pPr>
      <w:numPr>
        <w:ilvl w:val="0"/>
        <w:numId w:val="6"/>
      </w:numPr>
    </w:pPr>
  </w:style>
  <w:style w:type="paragraph" w:styleId="50">
    <w:name w:val="Note Heading"/>
    <w:basedOn w:val="1"/>
    <w:next w:val="1"/>
    <w:qFormat/>
    <w:uiPriority w:val="0"/>
    <w:pPr>
      <w:jc w:val="center"/>
    </w:pPr>
  </w:style>
  <w:style w:type="paragraph" w:styleId="51">
    <w:name w:val="index 8"/>
    <w:basedOn w:val="1"/>
    <w:next w:val="1"/>
    <w:semiHidden/>
    <w:qFormat/>
    <w:uiPriority w:val="0"/>
    <w:pPr>
      <w:ind w:left="1400" w:leftChars="1400"/>
    </w:pPr>
  </w:style>
  <w:style w:type="paragraph" w:styleId="52">
    <w:name w:val="List"/>
    <w:basedOn w:val="1"/>
    <w:qFormat/>
    <w:uiPriority w:val="0"/>
    <w:pPr>
      <w:ind w:left="100" w:leftChars="200" w:hanging="200" w:hangingChars="200"/>
    </w:pPr>
  </w:style>
  <w:style w:type="paragraph" w:styleId="53">
    <w:name w:val="toc 1"/>
    <w:basedOn w:val="1"/>
    <w:next w:val="1"/>
    <w:semiHidden/>
    <w:qFormat/>
    <w:uiPriority w:val="0"/>
  </w:style>
  <w:style w:type="paragraph" w:styleId="54">
    <w:name w:val="Salutation"/>
    <w:basedOn w:val="1"/>
    <w:next w:val="1"/>
    <w:qFormat/>
    <w:uiPriority w:val="0"/>
  </w:style>
  <w:style w:type="paragraph" w:styleId="55">
    <w:name w:val="List Bullet"/>
    <w:basedOn w:val="1"/>
    <w:qFormat/>
    <w:uiPriority w:val="0"/>
    <w:pPr>
      <w:numPr>
        <w:ilvl w:val="0"/>
        <w:numId w:val="7"/>
      </w:numPr>
    </w:pPr>
  </w:style>
  <w:style w:type="paragraph" w:styleId="56">
    <w:name w:val="Body Text First Indent"/>
    <w:basedOn w:val="57"/>
    <w:qFormat/>
    <w:uiPriority w:val="0"/>
    <w:pPr>
      <w:ind w:firstLine="210" w:firstLineChars="100"/>
    </w:pPr>
  </w:style>
  <w:style w:type="paragraph" w:styleId="57">
    <w:name w:val="Body Text"/>
    <w:basedOn w:val="1"/>
    <w:uiPriority w:val="0"/>
    <w:pPr>
      <w:spacing w:after="120"/>
    </w:pPr>
  </w:style>
  <w:style w:type="paragraph" w:styleId="58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paragraph" w:styleId="59">
    <w:name w:val="List Number 2"/>
    <w:basedOn w:val="1"/>
    <w:qFormat/>
    <w:uiPriority w:val="0"/>
    <w:pPr>
      <w:numPr>
        <w:ilvl w:val="0"/>
        <w:numId w:val="8"/>
      </w:numPr>
    </w:pPr>
  </w:style>
  <w:style w:type="paragraph" w:styleId="60">
    <w:name w:val="Body Text First Indent 2"/>
    <w:basedOn w:val="42"/>
    <w:uiPriority w:val="0"/>
    <w:pPr>
      <w:ind w:firstLine="210" w:firstLineChars="100"/>
    </w:pPr>
  </w:style>
  <w:style w:type="paragraph" w:styleId="61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62">
    <w:name w:val="Document Map"/>
    <w:basedOn w:val="1"/>
    <w:semiHidden/>
    <w:qFormat/>
    <w:uiPriority w:val="0"/>
    <w:pPr>
      <w:shd w:val="clear" w:color="auto" w:fill="000080"/>
    </w:pPr>
    <w:rPr>
      <w:rFonts w:ascii="Arial" w:hAnsi="Arial"/>
    </w:rPr>
  </w:style>
  <w:style w:type="paragraph" w:styleId="63">
    <w:name w:val="Date"/>
    <w:basedOn w:val="1"/>
    <w:next w:val="1"/>
    <w:uiPriority w:val="0"/>
    <w:pPr>
      <w:jc w:val="right"/>
    </w:pPr>
  </w:style>
  <w:style w:type="paragraph" w:styleId="64">
    <w:name w:val="toc 9"/>
    <w:basedOn w:val="1"/>
    <w:next w:val="1"/>
    <w:semiHidden/>
    <w:qFormat/>
    <w:uiPriority w:val="0"/>
    <w:pPr>
      <w:ind w:left="3840" w:leftChars="1600"/>
    </w:pPr>
  </w:style>
  <w:style w:type="paragraph" w:styleId="6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66">
    <w:name w:val="List Bullet 4"/>
    <w:basedOn w:val="1"/>
    <w:uiPriority w:val="0"/>
    <w:pPr>
      <w:numPr>
        <w:ilvl w:val="0"/>
        <w:numId w:val="9"/>
      </w:numPr>
    </w:pPr>
  </w:style>
  <w:style w:type="paragraph" w:styleId="67">
    <w:name w:val="Body Text Indent 2"/>
    <w:basedOn w:val="1"/>
    <w:uiPriority w:val="0"/>
    <w:pPr>
      <w:spacing w:after="120" w:line="480" w:lineRule="auto"/>
      <w:ind w:left="480" w:leftChars="200"/>
    </w:pPr>
  </w:style>
  <w:style w:type="paragraph" w:styleId="68">
    <w:name w:val="annotation text"/>
    <w:basedOn w:val="1"/>
    <w:semiHidden/>
    <w:uiPriority w:val="0"/>
  </w:style>
  <w:style w:type="paragraph" w:styleId="69">
    <w:name w:val="toc 3"/>
    <w:basedOn w:val="1"/>
    <w:next w:val="1"/>
    <w:semiHidden/>
    <w:qFormat/>
    <w:uiPriority w:val="0"/>
    <w:pPr>
      <w:ind w:left="960" w:leftChars="400"/>
    </w:pPr>
  </w:style>
  <w:style w:type="paragraph" w:styleId="70">
    <w:name w:val="caption"/>
    <w:basedOn w:val="1"/>
    <w:next w:val="1"/>
    <w:qFormat/>
    <w:uiPriority w:val="0"/>
    <w:pPr>
      <w:spacing w:before="120" w:after="120"/>
    </w:pPr>
    <w:rPr>
      <w:sz w:val="20"/>
      <w:szCs w:val="20"/>
    </w:rPr>
  </w:style>
  <w:style w:type="paragraph" w:styleId="71">
    <w:name w:val="Plain Text"/>
    <w:basedOn w:val="1"/>
    <w:qFormat/>
    <w:uiPriority w:val="0"/>
    <w:rPr>
      <w:rFonts w:ascii="細明體" w:hAnsi="Courier New" w:eastAsia="細明體" w:cs="Courier New"/>
    </w:rPr>
  </w:style>
  <w:style w:type="paragraph" w:styleId="72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73">
    <w:name w:val="HTML Preformatted"/>
    <w:basedOn w:val="1"/>
    <w:qFormat/>
    <w:uiPriority w:val="0"/>
    <w:rPr>
      <w:rFonts w:ascii="Courier New" w:hAnsi="Courier New" w:cs="Courier New"/>
      <w:sz w:val="20"/>
      <w:szCs w:val="20"/>
    </w:rPr>
  </w:style>
  <w:style w:type="paragraph" w:styleId="74">
    <w:name w:val="Closing"/>
    <w:basedOn w:val="1"/>
    <w:qFormat/>
    <w:uiPriority w:val="0"/>
    <w:pPr>
      <w:ind w:left="100" w:leftChars="1800"/>
    </w:pPr>
  </w:style>
  <w:style w:type="paragraph" w:styleId="75">
    <w:name w:val="footnote text"/>
    <w:basedOn w:val="1"/>
    <w:semiHidden/>
    <w:qFormat/>
    <w:uiPriority w:val="0"/>
    <w:pPr>
      <w:snapToGrid w:val="0"/>
    </w:pPr>
    <w:rPr>
      <w:sz w:val="20"/>
      <w:szCs w:val="20"/>
    </w:rPr>
  </w:style>
  <w:style w:type="paragraph" w:styleId="76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77">
    <w:name w:val="List Continue 3"/>
    <w:basedOn w:val="1"/>
    <w:qFormat/>
    <w:uiPriority w:val="0"/>
    <w:pPr>
      <w:spacing w:after="120"/>
      <w:ind w:left="1440" w:leftChars="600"/>
    </w:pPr>
  </w:style>
  <w:style w:type="paragraph" w:styleId="78">
    <w:name w:val="Normal Indent"/>
    <w:basedOn w:val="1"/>
    <w:uiPriority w:val="0"/>
    <w:pPr>
      <w:ind w:left="480" w:leftChars="200"/>
    </w:pPr>
  </w:style>
  <w:style w:type="paragraph" w:styleId="7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lang w:val="en-US" w:eastAsia="zh-CN" w:bidi="ar"/>
    </w:rPr>
  </w:style>
  <w:style w:type="paragraph" w:styleId="80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400" w:hanging="1080" w:hangingChars="400"/>
    </w:pPr>
    <w:rPr>
      <w:rFonts w:ascii="Arial" w:hAnsi="Arial" w:cs="Arial"/>
    </w:rPr>
  </w:style>
  <w:style w:type="paragraph" w:styleId="81">
    <w:name w:val="List Bullet 5"/>
    <w:basedOn w:val="1"/>
    <w:uiPriority w:val="0"/>
    <w:pPr>
      <w:numPr>
        <w:ilvl w:val="0"/>
        <w:numId w:val="10"/>
      </w:numPr>
    </w:pPr>
  </w:style>
  <w:style w:type="paragraph" w:styleId="82">
    <w:name w:val="List 3"/>
    <w:basedOn w:val="1"/>
    <w:qFormat/>
    <w:uiPriority w:val="0"/>
    <w:pPr>
      <w:ind w:left="100" w:leftChars="600" w:hanging="200" w:hangingChars="200"/>
    </w:pPr>
  </w:style>
  <w:style w:type="paragraph" w:styleId="83">
    <w:name w:val="toc 6"/>
    <w:basedOn w:val="1"/>
    <w:next w:val="1"/>
    <w:semiHidden/>
    <w:qFormat/>
    <w:uiPriority w:val="0"/>
    <w:pPr>
      <w:ind w:left="2400" w:leftChars="1000"/>
    </w:pPr>
  </w:style>
  <w:style w:type="paragraph" w:styleId="84">
    <w:name w:val="List Continue 5"/>
    <w:basedOn w:val="1"/>
    <w:qFormat/>
    <w:uiPriority w:val="0"/>
    <w:pPr>
      <w:spacing w:after="120"/>
      <w:ind w:left="2400" w:leftChars="1000"/>
    </w:pPr>
  </w:style>
  <w:style w:type="paragraph" w:styleId="85">
    <w:name w:val="Balloon Text"/>
    <w:basedOn w:val="1"/>
    <w:link w:val="93"/>
    <w:qFormat/>
    <w:uiPriority w:val="0"/>
    <w:rPr>
      <w:rFonts w:ascii="Cambria" w:hAnsi="Cambria"/>
      <w:sz w:val="18"/>
      <w:szCs w:val="18"/>
    </w:rPr>
  </w:style>
  <w:style w:type="paragraph" w:styleId="86">
    <w:name w:val="List Continue 2"/>
    <w:basedOn w:val="1"/>
    <w:qFormat/>
    <w:uiPriority w:val="0"/>
    <w:pPr>
      <w:spacing w:after="120"/>
      <w:ind w:left="960" w:leftChars="400"/>
    </w:pPr>
  </w:style>
  <w:style w:type="character" w:styleId="88">
    <w:name w:val="page number"/>
    <w:basedOn w:val="87"/>
    <w:qFormat/>
    <w:uiPriority w:val="0"/>
  </w:style>
  <w:style w:type="table" w:styleId="90">
    <w:name w:val="Table Grid"/>
    <w:basedOn w:val="89"/>
    <w:uiPriority w:val="0"/>
    <w:pPr>
      <w:widowControl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1">
    <w:name w:val="標題1"/>
    <w:basedOn w:val="1"/>
    <w:uiPriority w:val="0"/>
    <w:pPr>
      <w:adjustRightInd w:val="0"/>
      <w:spacing w:before="120" w:after="120"/>
      <w:jc w:val="center"/>
      <w:textAlignment w:val="baseline"/>
    </w:pPr>
    <w:rPr>
      <w:rFonts w:ascii="Times" w:hAnsi="Times" w:eastAsia="細明體"/>
      <w:b/>
      <w:kern w:val="0"/>
      <w:sz w:val="28"/>
      <w:szCs w:val="20"/>
    </w:rPr>
  </w:style>
  <w:style w:type="paragraph" w:customStyle="1" w:styleId="92">
    <w:name w:val="par1"/>
    <w:basedOn w:val="1"/>
    <w:qFormat/>
    <w:uiPriority w:val="0"/>
    <w:pPr>
      <w:adjustRightInd w:val="0"/>
      <w:spacing w:before="60" w:after="120"/>
      <w:jc w:val="both"/>
      <w:textAlignment w:val="baseline"/>
    </w:pPr>
    <w:rPr>
      <w:rFonts w:ascii="Times" w:hAnsi="Times" w:eastAsia="細明體"/>
      <w:kern w:val="0"/>
      <w:szCs w:val="20"/>
    </w:rPr>
  </w:style>
  <w:style w:type="character" w:customStyle="1" w:styleId="93">
    <w:name w:val="註解方塊文字 字元"/>
    <w:link w:val="85"/>
    <w:qFormat/>
    <w:uiPriority w:val="0"/>
    <w:rPr>
      <w:rFonts w:ascii="Cambria" w:hAnsi="Cambria" w:eastAsia="新細明體" w:cs="Times New Roman"/>
      <w:kern w:val="2"/>
      <w:sz w:val="18"/>
      <w:szCs w:val="18"/>
    </w:rPr>
  </w:style>
  <w:style w:type="paragraph" w:customStyle="1" w:styleId="94">
    <w:name w:val="Intense Quote"/>
    <w:basedOn w:val="1"/>
    <w:next w:val="1"/>
    <w:link w:val="95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95">
    <w:name w:val="鮮明引文 字元"/>
    <w:basedOn w:val="87"/>
    <w:link w:val="94"/>
    <w:qFormat/>
    <w:uiPriority w:val="30"/>
    <w:rPr>
      <w:i/>
      <w:iCs/>
      <w:color w:val="5B9BD5" w:themeColor="accent1"/>
      <w:kern w:val="2"/>
      <w:sz w:val="24"/>
      <w:szCs w:val="24"/>
      <w14:textFill>
        <w14:solidFill>
          <w14:schemeClr w14:val="accent1"/>
        </w14:solidFill>
      </w14:textFill>
    </w:rPr>
  </w:style>
  <w:style w:type="character" w:customStyle="1" w:styleId="96">
    <w:name w:val="Placeholder Text"/>
    <w:basedOn w:val="87"/>
    <w:semiHidden/>
    <w:uiPriority w:val="99"/>
    <w:rPr>
      <w:color w:val="808080"/>
    </w:rPr>
  </w:style>
  <w:style w:type="paragraph" w:customStyle="1" w:styleId="97">
    <w:name w:val="List Paragraph"/>
    <w:basedOn w:val="1"/>
    <w:qFormat/>
    <w:uiPriority w:val="34"/>
    <w:pPr>
      <w:ind w:left="480" w:leftChars="200"/>
    </w:pPr>
  </w:style>
  <w:style w:type="table" w:customStyle="1" w:styleId="98">
    <w:name w:val="Plain Table 4"/>
    <w:basedOn w:val="89"/>
    <w:uiPriority w:val="44"/>
    <w:tblPr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1F1F1" w:themeFill="background1" w:themeFillShade="F2"/>
      </w:tcPr>
    </w:tblStylePr>
    <w:tblStylePr w:type="band1Horz">
      <w:tblPr>
        <w:tblLayout w:type="fixed"/>
      </w:tblPr>
      <w:tcPr>
        <w:shd w:val="clear" w:color="auto" w:fill="F1F1F1" w:themeFill="background1" w:themeFillShade="F2"/>
      </w:tcPr>
    </w:tblStylePr>
  </w:style>
  <w:style w:type="table" w:customStyle="1" w:styleId="99">
    <w:name w:val="List Table 6 Colorful"/>
    <w:basedOn w:val="89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  <w:tblLayout w:type="fixed"/>
    </w:tblPr>
    <w:tblStylePr w:type="firstRow">
      <w:rPr>
        <w:b/>
        <w:bCs/>
      </w:rPr>
      <w:tblPr>
        <w:tblLayout w:type="fixed"/>
      </w:tbl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  <w:style w:type="table" w:customStyle="1" w:styleId="100">
    <w:name w:val="List Table 2"/>
    <w:basedOn w:val="89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10FCFA-1C00-4EEB-9C12-3B6BA6F043C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CyberCastle</Company>
  <Pages>2</Pages>
  <Words>136</Words>
  <Characters>780</Characters>
  <Lines>6</Lines>
  <Paragraphs>1</Paragraphs>
  <TotalTime>0</TotalTime>
  <ScaleCrop>false</ScaleCrop>
  <LinksUpToDate>false</LinksUpToDate>
  <CharactersWithSpaces>915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2022-08-31T07:47:00Z</dcterms:created>
  <dc:creator>Lai Lin-Hung</dc:creator>
  <cp:lastModifiedBy>Ekj</cp:lastModifiedBy>
  <cp:lastPrinted>2021-10-18T14:13:00Z</cp:lastPrinted>
  <dcterms:modified xsi:type="dcterms:W3CDTF">2023-01-11T15:40:31Z</dcterms:modified>
  <dc:title>Lab02-1_2010</dc:title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