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2640"/>
        <w:gridCol w:w="2310"/>
        <w:tblGridChange w:id="0">
          <w:tblGrid>
            <w:gridCol w:w="3960"/>
            <w:gridCol w:w="2640"/>
            <w:gridCol w:w="23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KHU_VUC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MaKhuVuc, TenKhuVuc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MaKhuVuc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2 loại quan hệ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595"/>
        <w:gridCol w:w="2625"/>
        <w:gridCol w:w="2775"/>
        <w:tblGridChange w:id="0">
          <w:tblGrid>
            <w:gridCol w:w="900"/>
            <w:gridCol w:w="2595"/>
            <w:gridCol w:w="2625"/>
            <w:gridCol w:w="27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MaCH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DienTich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MaKhuVuc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Cột vi phạm: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TenKhuVuc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kiện của 3NF: bảng đã đạt 2NF và không có thuộc tính không khóa nào phụ thuộc </w:t>
      </w:r>
      <w:r w:rsidDel="00000000" w:rsidR="00000000" w:rsidRPr="00000000">
        <w:rPr>
          <w:b w:val="1"/>
          <w:bCs w:val="1"/>
          <w:rtl w:val="0"/>
        </w:rPr>
        <w:t xml:space="preserve">bắc cầu</w:t>
      </w:r>
      <w:r w:rsidDel="00000000" w:rsidR="00000000" w:rsidRPr="00000000">
        <w:rPr>
          <w:rtl w:val="0"/>
        </w:rPr>
        <w:t xml:space="preserve"> vào khóa chính (tức là thuộc tính không khóa không được phụ thuộc vào một thuộc tính không khóa khác).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nháp có khóa chính đơn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MaCH</w:t>
      </w:r>
      <w:r w:rsidDel="00000000" w:rsidR="00000000" w:rsidRPr="00000000">
        <w:rPr>
          <w:rtl w:val="0"/>
        </w:rPr>
        <w:t xml:space="preserve">, và tồn tại chuỗi phụ thuộc: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 → MaKhuVuc → TenKhuVuc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phụ thuộc trực tiếp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MaCH</w:t>
      </w:r>
      <w:r w:rsidDel="00000000" w:rsidR="00000000" w:rsidRPr="00000000">
        <w:rPr>
          <w:rtl w:val="0"/>
        </w:rPr>
        <w:t xml:space="preserve"> (biết căn hộ thì biết nó thuộc khu vực nào). </w:t>
      </w:r>
      <w:r w:rsidDel="00000000" w:rsidR="00000000" w:rsidRPr="00000000">
        <w:rPr>
          <w:b w:val="1"/>
          <w:bCs w:val="1"/>
          <w:rtl w:val="0"/>
        </w:rPr>
        <w:t xml:space="preserve">Đạt.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không phụ thuộc trực tiếp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MaCH</w:t>
      </w:r>
      <w:r w:rsidDel="00000000" w:rsidR="00000000" w:rsidRPr="00000000">
        <w:rPr>
          <w:rtl w:val="0"/>
        </w:rPr>
        <w:t xml:space="preserve">, mà phụ thuộc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MaKhuVuc</w:t>
      </w:r>
      <w:r w:rsidDel="00000000" w:rsidR="00000000" w:rsidRPr="00000000">
        <w:rPr>
          <w:rtl w:val="0"/>
        </w:rPr>
        <w:t xml:space="preserve">, một thuộc tính không khóa. Đây là </w:t>
      </w:r>
      <w:r w:rsidDel="00000000" w:rsidR="00000000" w:rsidRPr="00000000">
        <w:rPr>
          <w:b w:val="1"/>
          <w:bCs w:val="1"/>
          <w:rtl w:val="0"/>
        </w:rPr>
        <w:t xml:space="preserve">phụ thuộc bắc cầu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Vi phạm 3NF.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này đã đạt 2NF vì khóa chính chỉ có 1 cột, không thể có phụ thuộc một phần. Lỗi nằm hoàn toàn ở phụ thuộc bắc cầu.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Hậu quả (dị thường dữ liệu):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Lặp dữ liệu:</w:t>
      </w:r>
      <w:r w:rsidDel="00000000" w:rsidR="00000000" w:rsidRPr="00000000">
        <w:rPr>
          <w:rtl w:val="0"/>
        </w:rPr>
        <w:t xml:space="preserve"> "Quận 1" bị ghi lặp ở CH01 và CH02.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Dị thường cập nhật:</w:t>
      </w:r>
      <w:r w:rsidDel="00000000" w:rsidR="00000000" w:rsidRPr="00000000">
        <w:rPr>
          <w:rtl w:val="0"/>
        </w:rPr>
        <w:t xml:space="preserve"> đổi tên KV01 phải sửa nhiều dòng, sót một dòng là dữ liệu mâu thuẫn.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Dị thường thêm:</w:t>
      </w:r>
      <w:r w:rsidDel="00000000" w:rsidR="00000000" w:rsidRPr="00000000">
        <w:rPr>
          <w:rtl w:val="0"/>
        </w:rPr>
        <w:t xml:space="preserve"> không thể tạo khu vực mới khi chưa có căn hộ nào thuộc khu vực đó.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Dị thường xóa:</w:t>
      </w:r>
      <w:r w:rsidDel="00000000" w:rsidR="00000000" w:rsidRPr="00000000">
        <w:rPr>
          <w:rtl w:val="0"/>
        </w:rPr>
        <w:t xml:space="preserve"> xóa căn hộ cuối cùng của một khu vực sẽ mất luôn thông tin khu vực.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khắc phục:</w:t>
      </w:r>
      <w:r w:rsidDel="00000000" w:rsidR="00000000" w:rsidRPr="00000000">
        <w:rPr>
          <w:rtl w:val="0"/>
        </w:rPr>
        <w:t xml:space="preserve"> tách phần phụ thuộc bắc cầu ra bảng riêng, giữ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lại ở bảng gốc làm khóa ngoại.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