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I) Giả sử một bức ảnh có dung lượng</w:t>
      </w:r>
      <w:r w:rsidDel="00000000" w:rsidR="00000000" w:rsidRPr="00000000">
        <w:rPr>
          <w:b w:val="1"/>
          <w:rtl w:val="0"/>
        </w:rPr>
        <w:t xml:space="preserve"> 2 MB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Dung Lượng của ảnh này khi quy đổi ra byte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MB = 2 x 1024 Kb = 2048 KB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2048 KB = 2048 x 1024 byte = 2 097 152 byte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===&gt; </w:t>
      </w:r>
      <w:r w:rsidDel="00000000" w:rsidR="00000000" w:rsidRPr="00000000">
        <w:rPr>
          <w:b w:val="1"/>
          <w:rtl w:val="0"/>
        </w:rPr>
        <w:t xml:space="preserve">2 MB = 2 097 152 byte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Dung lượng của t ảnh như vâyk khi biểu diễn dưới dạng KB , MB và GB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5 x 2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10 MB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MB = 10 x 1024 = 10 240 KB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MB = 10 / 1024 = 0,0098 GB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II) Quy ước sử dụng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Quy ước nhị phân (IEC):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+) 1 KB = 1024 byte</w:t>
        <w:br w:type="textWrapping"/>
        <w:t xml:space="preserve">+)  1 MB = 1024 KB</w:t>
        <w:br w:type="textWrapping"/>
        <w:t xml:space="preserve">+) 1 GB = 1024 MB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