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120" w:rsidRDefault="009D182D">
      <w:r>
        <w:rPr>
          <w:highlight w:val="cyan"/>
          <w:lang w:val="en-US"/>
        </w:rPr>
        <w:t xml:space="preserve"> </w:t>
      </w:r>
      <w:r w:rsidR="000D157C" w:rsidRPr="00C76883">
        <w:rPr>
          <w:highlight w:val="cyan"/>
          <w:lang w:val="en-US"/>
        </w:rPr>
        <w:t>&lt;P&gt;</w:t>
      </w:r>
      <w:r w:rsidR="000D157C">
        <w:rPr>
          <w:lang w:val="en-US"/>
        </w:rPr>
        <w:t xml:space="preserve"> </w:t>
      </w:r>
      <w:r w:rsidR="000D157C">
        <w:t>абзац</w:t>
      </w:r>
    </w:p>
    <w:p w:rsidR="00884E6C" w:rsidRPr="00884E6C" w:rsidRDefault="00884E6C">
      <w:r w:rsidRPr="00884E6C">
        <w:rPr>
          <w:highlight w:val="cyan"/>
          <w:lang w:val="en-US"/>
        </w:rPr>
        <w:t>&lt;br&gt;</w:t>
      </w:r>
      <w:r>
        <w:rPr>
          <w:lang w:val="en-US"/>
        </w:rPr>
        <w:t xml:space="preserve"> </w:t>
      </w:r>
      <w:r>
        <w:t>перенос на новую строку</w:t>
      </w:r>
    </w:p>
    <w:p w:rsidR="000D157C" w:rsidRDefault="000D157C">
      <w:r w:rsidRPr="00C76883">
        <w:rPr>
          <w:highlight w:val="cyan"/>
          <w:lang w:val="en-US"/>
        </w:rPr>
        <w:t>&lt;h1&gt;-&lt;h6&gt;</w:t>
      </w:r>
      <w:r>
        <w:rPr>
          <w:lang w:val="en-US"/>
        </w:rPr>
        <w:t xml:space="preserve"> </w:t>
      </w:r>
      <w:r>
        <w:t xml:space="preserve">Заголовки. </w:t>
      </w:r>
      <w:r>
        <w:rPr>
          <w:lang w:val="en-US"/>
        </w:rPr>
        <w:t xml:space="preserve">H1 </w:t>
      </w:r>
      <w:r>
        <w:t>может быть только один</w:t>
      </w:r>
    </w:p>
    <w:p w:rsidR="000D157C" w:rsidRDefault="000D157C">
      <w:r w:rsidRPr="00C76883">
        <w:rPr>
          <w:highlight w:val="cyan"/>
          <w:lang w:val="en-US"/>
        </w:rPr>
        <w:t>&lt;span&gt;</w:t>
      </w:r>
      <w:r>
        <w:t xml:space="preserve"> выделяет о</w:t>
      </w:r>
      <w:bookmarkStart w:id="0" w:name="_GoBack"/>
      <w:bookmarkEnd w:id="0"/>
      <w:r>
        <w:t>бласть, которую можно потом редактировать</w:t>
      </w:r>
    </w:p>
    <w:p w:rsidR="000B75E4" w:rsidRDefault="000B75E4" w:rsidP="000B75E4">
      <w:r w:rsidRPr="00C76883">
        <w:rPr>
          <w:highlight w:val="cyan"/>
          <w:lang w:val="en-US"/>
        </w:rPr>
        <w:t>&lt;div&gt;</w:t>
      </w:r>
      <w:r>
        <w:rPr>
          <w:lang w:val="en-US"/>
        </w:rPr>
        <w:t xml:space="preserve"> </w:t>
      </w:r>
      <w:r>
        <w:t>- это контейнер, в который можно запаковать другие теги и менять их местополежение в самом контейере, плюс так же можно менять характеристики этого контейнера.</w:t>
      </w:r>
    </w:p>
    <w:p w:rsidR="000B75E4" w:rsidRPr="00D5527E" w:rsidRDefault="000B75E4" w:rsidP="000B75E4">
      <w:r>
        <w:t xml:space="preserve">В </w:t>
      </w:r>
      <w:r w:rsidRPr="000B75E4">
        <w:rPr>
          <w:highlight w:val="cyan"/>
          <w:lang w:val="en-US"/>
        </w:rPr>
        <w:t>&lt;div&gt;</w:t>
      </w:r>
      <w:r>
        <w:t xml:space="preserve"> можно  так же запаковать другие дивы.   </w:t>
      </w:r>
    </w:p>
    <w:p w:rsidR="000D157C" w:rsidRDefault="000D157C">
      <w:r>
        <w:t xml:space="preserve">Стили можно прописать как в любом теге, так в </w:t>
      </w:r>
      <w:r>
        <w:rPr>
          <w:lang w:val="en-US"/>
        </w:rPr>
        <w:t>html-</w:t>
      </w:r>
      <w:r>
        <w:t xml:space="preserve">файле, так и в </w:t>
      </w:r>
      <w:r>
        <w:rPr>
          <w:lang w:val="en-US"/>
        </w:rPr>
        <w:t>css-</w:t>
      </w:r>
      <w:r>
        <w:t>файле. Применяется они в порядке очередности(каскадом), заменяя себя в порядке очереди.</w:t>
      </w:r>
    </w:p>
    <w:p w:rsidR="000B75E4" w:rsidRDefault="000B75E4" w:rsidP="000B75E4">
      <w:pPr>
        <w:rPr>
          <w:color w:val="FF0000"/>
        </w:rPr>
      </w:pPr>
      <w:r w:rsidRPr="009E2B09">
        <w:rPr>
          <w:color w:val="FF0000"/>
          <w:u w:val="double"/>
        </w:rPr>
        <w:t>Вес селекторов</w:t>
      </w:r>
      <w:r w:rsidRPr="009E2B09">
        <w:rPr>
          <w:color w:val="FF0000"/>
          <w:lang w:val="en-US"/>
        </w:rPr>
        <w:t xml:space="preserve">: </w:t>
      </w:r>
      <w:r w:rsidRPr="009E2B09">
        <w:rPr>
          <w:color w:val="FF0000"/>
          <w:highlight w:val="cyan"/>
          <w:lang w:val="en-US"/>
        </w:rPr>
        <w:t>&lt;</w:t>
      </w:r>
      <w:r w:rsidRPr="009E2B09">
        <w:rPr>
          <w:color w:val="FF0000"/>
          <w:highlight w:val="cyan"/>
        </w:rPr>
        <w:t>тег</w:t>
      </w:r>
      <w:r w:rsidRPr="009E2B09">
        <w:rPr>
          <w:color w:val="FF0000"/>
          <w:highlight w:val="cyan"/>
          <w:lang w:val="en-US"/>
        </w:rPr>
        <w:t>&gt;</w:t>
      </w:r>
      <w:r>
        <w:rPr>
          <w:color w:val="FF0000"/>
          <w:highlight w:val="cyan"/>
        </w:rPr>
        <w:t xml:space="preserve"> </w:t>
      </w:r>
      <w:r w:rsidRPr="009E2B09">
        <w:rPr>
          <w:color w:val="FF0000"/>
          <w:highlight w:val="cyan"/>
        </w:rPr>
        <w:t xml:space="preserve"> </w:t>
      </w:r>
      <w:r w:rsidRPr="009E2B09">
        <w:rPr>
          <w:color w:val="FF0000"/>
          <w:highlight w:val="cyan"/>
          <w:lang w:val="en-US"/>
        </w:rPr>
        <w:t>&lt;</w:t>
      </w:r>
      <w:r>
        <w:rPr>
          <w:color w:val="FF0000"/>
          <w:highlight w:val="cyan"/>
        </w:rPr>
        <w:t xml:space="preserve"> </w:t>
      </w:r>
      <w:r w:rsidRPr="009E2B09">
        <w:rPr>
          <w:color w:val="FF0000"/>
          <w:highlight w:val="cyan"/>
          <w:lang w:val="en-US"/>
        </w:rPr>
        <w:t>class</w:t>
      </w:r>
      <w:r>
        <w:rPr>
          <w:color w:val="FF0000"/>
          <w:highlight w:val="cyan"/>
        </w:rPr>
        <w:t xml:space="preserve"> </w:t>
      </w:r>
      <w:r w:rsidRPr="009E2B09">
        <w:rPr>
          <w:color w:val="FF0000"/>
          <w:highlight w:val="cyan"/>
          <w:lang w:val="en-US"/>
        </w:rPr>
        <w:t>&lt;</w:t>
      </w:r>
      <w:r>
        <w:rPr>
          <w:color w:val="FF0000"/>
          <w:highlight w:val="cyan"/>
        </w:rPr>
        <w:t xml:space="preserve"> </w:t>
      </w:r>
      <w:r w:rsidRPr="009E2B09">
        <w:rPr>
          <w:color w:val="FF0000"/>
          <w:highlight w:val="cyan"/>
          <w:lang w:val="en-US"/>
        </w:rPr>
        <w:t>id</w:t>
      </w:r>
      <w:r>
        <w:rPr>
          <w:color w:val="FF0000"/>
          <w:highlight w:val="cyan"/>
        </w:rPr>
        <w:t xml:space="preserve"> </w:t>
      </w:r>
      <w:r w:rsidRPr="009E2B09">
        <w:rPr>
          <w:color w:val="FF0000"/>
          <w:highlight w:val="cyan"/>
          <w:lang w:val="en-US"/>
        </w:rPr>
        <w:t>&lt;</w:t>
      </w:r>
      <w:r>
        <w:rPr>
          <w:color w:val="FF0000"/>
          <w:highlight w:val="cyan"/>
        </w:rPr>
        <w:t xml:space="preserve"> селектор прописан</w:t>
      </w:r>
      <w:r w:rsidRPr="009E2B09">
        <w:rPr>
          <w:color w:val="FF0000"/>
          <w:highlight w:val="cyan"/>
        </w:rPr>
        <w:t xml:space="preserve"> в самом теге</w:t>
      </w:r>
    </w:p>
    <w:p w:rsidR="000B75E4" w:rsidRDefault="000B75E4" w:rsidP="000B75E4">
      <w:pPr>
        <w:rPr>
          <w:u w:val="single"/>
          <w:lang w:val="en-US"/>
        </w:rPr>
      </w:pPr>
      <w:r w:rsidRPr="009E2B09">
        <w:rPr>
          <w:u w:val="single"/>
        </w:rPr>
        <w:t xml:space="preserve">Если надо перекрыть </w:t>
      </w:r>
      <w:r w:rsidRPr="009E2B09">
        <w:rPr>
          <w:u w:val="single"/>
          <w:lang w:val="en-US"/>
        </w:rPr>
        <w:t xml:space="preserve">CSS </w:t>
      </w:r>
      <w:r w:rsidRPr="009E2B09">
        <w:rPr>
          <w:u w:val="single"/>
        </w:rPr>
        <w:t>другим, то используется меньший из больших вариантов, что бы было пространство для коррекций в будущем!</w:t>
      </w:r>
      <w:r>
        <w:rPr>
          <w:u w:val="single"/>
        </w:rPr>
        <w:t xml:space="preserve"> Например</w:t>
      </w:r>
      <w:r>
        <w:rPr>
          <w:u w:val="single"/>
          <w:lang w:val="en-US"/>
        </w:rPr>
        <w:t>:</w:t>
      </w:r>
    </w:p>
    <w:p w:rsidR="000B75E4" w:rsidRDefault="000B75E4" w:rsidP="000B75E4">
      <w:pPr>
        <w:jc w:val="center"/>
        <w:rPr>
          <w:lang w:val="en-US"/>
        </w:rPr>
      </w:pPr>
      <w:r w:rsidRPr="009E2B09">
        <w:rPr>
          <w:lang w:val="en-US"/>
        </w:rPr>
        <w:t>Div &lt;</w:t>
      </w:r>
      <w:r>
        <w:rPr>
          <w:lang w:val="en-US"/>
        </w:rPr>
        <w:t xml:space="preserve"> div.main ~~~~~</w:t>
      </w:r>
      <w:r>
        <w:t xml:space="preserve"> </w:t>
      </w:r>
      <w:r>
        <w:rPr>
          <w:lang w:val="en-US"/>
        </w:rPr>
        <w:t>main &lt; #main2.main</w:t>
      </w:r>
    </w:p>
    <w:p w:rsidR="000B75E4" w:rsidRPr="00F90D6D" w:rsidRDefault="000B75E4" w:rsidP="000B75E4">
      <w:pPr>
        <w:rPr>
          <w:u w:val="dotted"/>
          <w:lang w:val="en-US"/>
        </w:rPr>
      </w:pPr>
      <w:r w:rsidRPr="00F90D6D">
        <w:rPr>
          <w:b/>
          <w:u w:val="wave"/>
        </w:rPr>
        <w:t>Можно</w:t>
      </w:r>
      <w:r>
        <w:rPr>
          <w:b/>
          <w:u w:val="wave"/>
          <w:lang w:val="en-US"/>
        </w:rPr>
        <w:t>:</w:t>
      </w:r>
      <w:r>
        <w:t xml:space="preserve"> </w:t>
      </w:r>
      <w:r w:rsidRPr="00F90D6D">
        <w:rPr>
          <w:u w:val="dotted"/>
        </w:rPr>
        <w:t xml:space="preserve">прописывать одинаковые свойства сразу для нескольких классов </w:t>
      </w:r>
      <w:r w:rsidRPr="00F90D6D">
        <w:rPr>
          <w:highlight w:val="cyan"/>
          <w:u w:val="dotted"/>
          <w:lang w:val="en-US"/>
        </w:rPr>
        <w:t>.main, .main2 {}</w:t>
      </w:r>
    </w:p>
    <w:p w:rsidR="000B75E4" w:rsidRPr="00F90D6D" w:rsidRDefault="000B75E4" w:rsidP="000B75E4">
      <w:pPr>
        <w:ind w:firstLine="708"/>
        <w:rPr>
          <w:u w:val="dotted"/>
          <w:lang w:val="en-US"/>
        </w:rPr>
      </w:pPr>
      <w:r>
        <w:t xml:space="preserve"> </w:t>
      </w:r>
      <w:r w:rsidRPr="00F90D6D">
        <w:rPr>
          <w:u w:val="dotted"/>
        </w:rPr>
        <w:t>прописать сразу 2 селектора тегу через пробел</w:t>
      </w:r>
      <w:r w:rsidRPr="00F90D6D">
        <w:rPr>
          <w:u w:val="dotted"/>
          <w:lang w:val="en-US"/>
        </w:rPr>
        <w:t xml:space="preserve">: </w:t>
      </w:r>
      <w:r w:rsidRPr="00F90D6D">
        <w:rPr>
          <w:highlight w:val="cyan"/>
          <w:u w:val="dotted"/>
          <w:lang w:val="en-US"/>
        </w:rPr>
        <w:t>class=”main main2”</w:t>
      </w:r>
    </w:p>
    <w:p w:rsidR="000B75E4" w:rsidRPr="00F90D6D" w:rsidRDefault="000B75E4" w:rsidP="000B75E4">
      <w:pPr>
        <w:ind w:firstLine="708"/>
        <w:rPr>
          <w:u w:val="dotted"/>
          <w:lang w:val="en-US"/>
        </w:rPr>
      </w:pPr>
      <w:r w:rsidRPr="00F90D6D">
        <w:rPr>
          <w:u w:val="dotted"/>
        </w:rPr>
        <w:t xml:space="preserve"> обратиться к тегу через 2 селектора через точку</w:t>
      </w:r>
      <w:r w:rsidRPr="00F90D6D">
        <w:rPr>
          <w:u w:val="dotted"/>
          <w:lang w:val="en-US"/>
        </w:rPr>
        <w:t xml:space="preserve">: </w:t>
      </w:r>
      <w:r w:rsidRPr="00F90D6D">
        <w:rPr>
          <w:highlight w:val="cyan"/>
          <w:u w:val="dotted"/>
          <w:lang w:val="en-US"/>
        </w:rPr>
        <w:t>.main.main2</w:t>
      </w:r>
    </w:p>
    <w:p w:rsidR="000D157C" w:rsidRDefault="000D157C">
      <w:r>
        <w:rPr>
          <w:lang w:val="en-US"/>
        </w:rPr>
        <w:t xml:space="preserve">CSS </w:t>
      </w:r>
      <w:r>
        <w:t>подключается через тег</w:t>
      </w:r>
      <w:r>
        <w:rPr>
          <w:lang w:val="en-US"/>
        </w:rPr>
        <w:t>:</w:t>
      </w:r>
    </w:p>
    <w:p w:rsidR="000D157C" w:rsidRPr="000D157C" w:rsidRDefault="000D157C" w:rsidP="000D157C">
      <w:pPr>
        <w:shd w:val="clear" w:color="auto" w:fill="002451"/>
        <w:spacing w:after="0" w:line="330" w:lineRule="atLeast"/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</w:pPr>
      <w:r w:rsidRPr="000D157C">
        <w:rPr>
          <w:rFonts w:ascii="Consolas" w:eastAsia="Times New Roman" w:hAnsi="Consolas" w:cs="Consolas"/>
          <w:color w:val="FF9DA4"/>
          <w:sz w:val="24"/>
          <w:szCs w:val="24"/>
          <w:lang w:eastAsia="ru-RU"/>
        </w:rPr>
        <w:t>&lt;link rel=</w:t>
      </w:r>
      <w:r w:rsidRPr="000D157C">
        <w:rPr>
          <w:rFonts w:ascii="Consolas" w:eastAsia="Times New Roman" w:hAnsi="Consolas" w:cs="Consolas"/>
          <w:color w:val="D1F1A9"/>
          <w:sz w:val="24"/>
          <w:szCs w:val="24"/>
          <w:lang w:eastAsia="ru-RU"/>
        </w:rPr>
        <w:t>"stylesheet"</w:t>
      </w:r>
      <w:r w:rsidRPr="000D157C">
        <w:rPr>
          <w:rFonts w:ascii="Consolas" w:eastAsia="Times New Roman" w:hAnsi="Consolas" w:cs="Consolas"/>
          <w:color w:val="FF9DA4"/>
          <w:sz w:val="24"/>
          <w:szCs w:val="24"/>
          <w:lang w:eastAsia="ru-RU"/>
        </w:rPr>
        <w:t xml:space="preserve"> href=</w:t>
      </w:r>
      <w:r w:rsidRPr="000D157C">
        <w:rPr>
          <w:rFonts w:ascii="Consolas" w:eastAsia="Times New Roman" w:hAnsi="Consolas" w:cs="Consolas"/>
          <w:color w:val="D1F1A9"/>
          <w:sz w:val="24"/>
          <w:szCs w:val="24"/>
          <w:lang w:eastAsia="ru-RU"/>
        </w:rPr>
        <w:t>"static/styles/style.css"</w:t>
      </w:r>
      <w:r w:rsidRPr="000D157C">
        <w:rPr>
          <w:rFonts w:ascii="Consolas" w:eastAsia="Times New Roman" w:hAnsi="Consolas" w:cs="Consolas"/>
          <w:color w:val="FF9DA4"/>
          <w:sz w:val="24"/>
          <w:szCs w:val="24"/>
          <w:lang w:eastAsia="ru-RU"/>
        </w:rPr>
        <w:t>&gt;</w:t>
      </w:r>
    </w:p>
    <w:p w:rsidR="000D157C" w:rsidRDefault="000D157C">
      <w:r w:rsidRPr="00C76883">
        <w:rPr>
          <w:highlight w:val="cyan"/>
          <w:lang w:val="en-US"/>
        </w:rPr>
        <w:t>&lt;a&gt;</w:t>
      </w:r>
      <w:r>
        <w:rPr>
          <w:lang w:val="en-US"/>
        </w:rPr>
        <w:t xml:space="preserve"> </w:t>
      </w:r>
      <w:r>
        <w:t xml:space="preserve"> гиперссылка, вставляется в </w:t>
      </w:r>
      <w:r>
        <w:rPr>
          <w:lang w:val="en-US"/>
        </w:rPr>
        <w:t>href=</w:t>
      </w:r>
      <w:r w:rsidR="003731C0">
        <w:rPr>
          <w:lang w:val="en-US"/>
        </w:rPr>
        <w:t>””</w:t>
      </w:r>
      <w:r>
        <w:t>. Если дописать</w:t>
      </w:r>
      <w:r w:rsidR="003731C0">
        <w:t xml:space="preserve"> </w:t>
      </w:r>
      <w:r w:rsidR="003731C0">
        <w:rPr>
          <w:lang w:val="en-US"/>
        </w:rPr>
        <w:t>target=”_blank”</w:t>
      </w:r>
      <w:r w:rsidR="003731C0">
        <w:t xml:space="preserve"> откроется с новой вкладки</w:t>
      </w:r>
    </w:p>
    <w:p w:rsidR="00821B1D" w:rsidRPr="00821B1D" w:rsidRDefault="00821B1D">
      <w:r>
        <w:tab/>
        <w:t xml:space="preserve">Если дописать </w:t>
      </w:r>
      <w:r>
        <w:rPr>
          <w:lang w:val="en-US"/>
        </w:rPr>
        <w:t>display-block</w:t>
      </w:r>
      <w:r>
        <w:t>, то ссылка запонит всю область, станет кнопкой.</w:t>
      </w:r>
    </w:p>
    <w:p w:rsidR="000D157C" w:rsidRDefault="000D157C">
      <w:pPr>
        <w:rPr>
          <w:lang w:val="en-US"/>
        </w:rPr>
      </w:pPr>
      <w:r w:rsidRPr="00C76883">
        <w:rPr>
          <w:highlight w:val="cyan"/>
          <w:lang w:val="en-US"/>
        </w:rPr>
        <w:t>&lt;ol&gt;</w:t>
      </w:r>
      <w:r>
        <w:t xml:space="preserve"> упорядоченный список,</w:t>
      </w:r>
      <w:r>
        <w:rPr>
          <w:lang w:val="en-US"/>
        </w:rPr>
        <w:t>&lt;ul&gt;</w:t>
      </w:r>
      <w:r>
        <w:t xml:space="preserve"> неупорядоченный. Внутри этого тега элементы оборачивают в</w:t>
      </w:r>
      <w:r>
        <w:rPr>
          <w:lang w:val="en-US"/>
        </w:rPr>
        <w:t>&lt;li&gt;</w:t>
      </w:r>
    </w:p>
    <w:p w:rsidR="000B75E4" w:rsidRDefault="000B75E4" w:rsidP="000B75E4">
      <w:r>
        <w:rPr>
          <w:lang w:val="en-US"/>
        </w:rPr>
        <w:tab/>
      </w:r>
      <w:r>
        <w:t xml:space="preserve">В </w:t>
      </w:r>
      <w:r w:rsidRPr="00EF6412">
        <w:rPr>
          <w:highlight w:val="cyan"/>
          <w:lang w:val="en-US"/>
        </w:rPr>
        <w:t>&lt;ul&gt;: list-style:</w:t>
      </w:r>
      <w:r w:rsidRPr="00EF6412">
        <w:rPr>
          <w:lang w:val="en-US"/>
        </w:rPr>
        <w:t xml:space="preserve"> none;</w:t>
      </w:r>
      <w:r>
        <w:rPr>
          <w:lang w:val="en-US"/>
        </w:rPr>
        <w:t xml:space="preserve"> </w:t>
      </w:r>
      <w:r>
        <w:t>убирает точки</w:t>
      </w:r>
    </w:p>
    <w:p w:rsidR="000D157C" w:rsidRDefault="000D157C">
      <w:r w:rsidRPr="00C76883">
        <w:rPr>
          <w:highlight w:val="cyan"/>
          <w:lang w:val="en-US"/>
        </w:rPr>
        <w:t>&lt;img&gt;</w:t>
      </w:r>
      <w:r w:rsidR="000B75E4">
        <w:t xml:space="preserve"> ссылка на изображ</w:t>
      </w:r>
      <w:r>
        <w:t>ение(</w:t>
      </w:r>
      <w:r>
        <w:rPr>
          <w:lang w:val="en-US"/>
        </w:rPr>
        <w:t xml:space="preserve">url </w:t>
      </w:r>
      <w:r>
        <w:t>или локально)</w:t>
      </w:r>
    </w:p>
    <w:p w:rsidR="000B75E4" w:rsidRDefault="000B75E4"/>
    <w:p w:rsidR="003731C0" w:rsidRDefault="003731C0">
      <w:r w:rsidRPr="00C76883">
        <w:rPr>
          <w:highlight w:val="cyan"/>
          <w:lang w:val="en-US"/>
        </w:rPr>
        <w:t>Margin</w:t>
      </w:r>
      <w:r>
        <w:rPr>
          <w:lang w:val="en-US"/>
        </w:rPr>
        <w:t>~</w:t>
      </w:r>
      <w:r>
        <w:t>ширина края(отступа) блока от другого блока</w:t>
      </w:r>
    </w:p>
    <w:p w:rsidR="003731C0" w:rsidRDefault="003731C0">
      <w:r w:rsidRPr="00C76883">
        <w:rPr>
          <w:highlight w:val="cyan"/>
          <w:lang w:val="en-US"/>
        </w:rPr>
        <w:t>Padding</w:t>
      </w:r>
      <w:r>
        <w:rPr>
          <w:lang w:val="en-US"/>
        </w:rPr>
        <w:t>~</w:t>
      </w:r>
      <w:r>
        <w:t>отступ текста блока, от его края, внутрь блока</w:t>
      </w:r>
    </w:p>
    <w:p w:rsidR="003731C0" w:rsidRDefault="003731C0">
      <w:r w:rsidRPr="00C76883">
        <w:rPr>
          <w:highlight w:val="cyan"/>
          <w:lang w:val="en-US"/>
        </w:rPr>
        <w:t>Display = inline</w:t>
      </w:r>
      <w:r>
        <w:rPr>
          <w:lang w:val="en-US"/>
        </w:rPr>
        <w:t>~</w:t>
      </w:r>
      <w:r>
        <w:t>делает из блока, заполняющего всю ширину</w:t>
      </w:r>
      <w:r>
        <w:rPr>
          <w:lang w:val="en-US"/>
        </w:rPr>
        <w:t>(block)</w:t>
      </w:r>
      <w:r>
        <w:t>-инлайн блок(по размеру текста)</w:t>
      </w:r>
    </w:p>
    <w:p w:rsidR="0099254D" w:rsidRPr="00C76883" w:rsidRDefault="0099254D" w:rsidP="009C3A56">
      <w:pPr>
        <w:ind w:left="708"/>
        <w:rPr>
          <w:u w:val="single"/>
          <w:lang w:val="en-US"/>
        </w:rPr>
      </w:pPr>
      <w:r w:rsidRPr="00C76883">
        <w:rPr>
          <w:u w:val="single"/>
          <w:lang w:val="en-US"/>
        </w:rPr>
        <w:t>&lt;</w:t>
      </w:r>
      <w:r w:rsidRPr="00C76883">
        <w:rPr>
          <w:u w:val="single"/>
        </w:rPr>
        <w:t xml:space="preserve">к инлайновым блокам не применимы высота и ширина, они их игнорируют, для учета этих параметров  добавляют свойство </w:t>
      </w:r>
      <w:r w:rsidRPr="00C76883">
        <w:rPr>
          <w:u w:val="single"/>
          <w:lang w:val="en-US"/>
        </w:rPr>
        <w:t>inline-block</w:t>
      </w:r>
      <w:r w:rsidR="007439EE" w:rsidRPr="00C76883">
        <w:rPr>
          <w:u w:val="single"/>
        </w:rPr>
        <w:t>, это позволяет задать 1 параметр, а 2й будет инлайн</w:t>
      </w:r>
      <w:r w:rsidRPr="00C76883">
        <w:rPr>
          <w:u w:val="single"/>
          <w:lang w:val="en-US"/>
        </w:rPr>
        <w:t>&gt;</w:t>
      </w:r>
    </w:p>
    <w:p w:rsidR="00C76883" w:rsidRDefault="00C76883">
      <w:r w:rsidRPr="00C76883">
        <w:rPr>
          <w:highlight w:val="cyan"/>
          <w:lang w:val="en-US"/>
        </w:rPr>
        <w:t>Display-flex</w:t>
      </w:r>
      <w:r>
        <w:rPr>
          <w:lang w:val="en-US"/>
        </w:rPr>
        <w:t xml:space="preserve"> </w:t>
      </w:r>
      <w:r>
        <w:t>одномерный контейнер, распологает элементы рядом\столбцом и тд</w:t>
      </w:r>
    </w:p>
    <w:p w:rsidR="00C76883" w:rsidRDefault="00C76883" w:rsidP="00C76883">
      <w:pPr>
        <w:ind w:firstLine="708"/>
      </w:pPr>
      <w:r w:rsidRPr="00C76883">
        <w:rPr>
          <w:highlight w:val="cyan"/>
          <w:lang w:val="en-US"/>
        </w:rPr>
        <w:t>Flex-direction</w:t>
      </w:r>
      <w:r>
        <w:rPr>
          <w:lang w:val="en-US"/>
        </w:rPr>
        <w:t xml:space="preserve"> </w:t>
      </w:r>
      <w:r>
        <w:t>куда направлено расположение</w:t>
      </w:r>
    </w:p>
    <w:p w:rsidR="00C76883" w:rsidRDefault="00C76883">
      <w:r>
        <w:tab/>
      </w:r>
      <w:r w:rsidRPr="00C76883">
        <w:rPr>
          <w:highlight w:val="cyan"/>
        </w:rPr>
        <w:t>justify-content</w:t>
      </w:r>
      <w:r>
        <w:t xml:space="preserve"> центровка, работает только во </w:t>
      </w:r>
      <w:r>
        <w:rPr>
          <w:lang w:val="en-US"/>
        </w:rPr>
        <w:t xml:space="preserve">flex </w:t>
      </w:r>
      <w:r>
        <w:t xml:space="preserve"> и грид(сетка)</w:t>
      </w:r>
      <w:r w:rsidR="00C95D77">
        <w:t xml:space="preserve"> и элементы стоят в ряд</w:t>
      </w:r>
    </w:p>
    <w:p w:rsidR="009C3A56" w:rsidRDefault="009C3A56">
      <w:r>
        <w:tab/>
        <w:t>флекс контейнер не переносит содержимое внутри себя как другие</w:t>
      </w:r>
    </w:p>
    <w:p w:rsidR="00862060" w:rsidRPr="00862060" w:rsidRDefault="00862060">
      <w:r w:rsidRPr="00862060">
        <w:rPr>
          <w:highlight w:val="cyan"/>
        </w:rPr>
        <w:lastRenderedPageBreak/>
        <w:t>display: none;</w:t>
      </w:r>
      <w:r>
        <w:rPr>
          <w:lang w:val="en-US"/>
        </w:rPr>
        <w:t xml:space="preserve"> </w:t>
      </w:r>
      <w:r>
        <w:t>скрывает объект</w:t>
      </w:r>
    </w:p>
    <w:p w:rsidR="00A90FC2" w:rsidRDefault="00A90FC2">
      <w:r w:rsidRPr="00A90FC2">
        <w:rPr>
          <w:highlight w:val="cyan"/>
          <w:lang w:val="en-US"/>
        </w:rPr>
        <w:t>float</w:t>
      </w:r>
      <w:r>
        <w:rPr>
          <w:lang w:val="en-US"/>
        </w:rPr>
        <w:t xml:space="preserve"> – </w:t>
      </w:r>
      <w:r>
        <w:t>позволяет вести себя блоку как инлайновый</w:t>
      </w:r>
      <w:r w:rsidR="00753F36">
        <w:t>, другие блоки будут его обтекать.</w:t>
      </w:r>
      <w:r w:rsidR="004A3728">
        <w:t xml:space="preserve">(не работает во </w:t>
      </w:r>
      <w:r w:rsidR="004A3728">
        <w:rPr>
          <w:lang w:val="en-US"/>
        </w:rPr>
        <w:t>flex</w:t>
      </w:r>
      <w:r w:rsidR="004A3728">
        <w:t>)</w:t>
      </w:r>
    </w:p>
    <w:p w:rsidR="007D4B8B" w:rsidRDefault="007D4B8B">
      <w:r w:rsidRPr="007D4B8B">
        <w:rPr>
          <w:highlight w:val="cyan"/>
        </w:rPr>
        <w:t>border-style: solid</w:t>
      </w:r>
      <w:r>
        <w:rPr>
          <w:lang w:val="en-US"/>
        </w:rPr>
        <w:t xml:space="preserve"> </w:t>
      </w:r>
      <w:r>
        <w:t>делает рамку вокруг контейнера.</w:t>
      </w:r>
    </w:p>
    <w:p w:rsidR="007D4B8B" w:rsidRDefault="007D4B8B">
      <w:r>
        <w:tab/>
      </w:r>
      <w:r w:rsidRPr="007D4B8B">
        <w:rPr>
          <w:highlight w:val="cyan"/>
        </w:rPr>
        <w:t>border-width</w:t>
      </w:r>
      <w:r w:rsidRPr="007D4B8B">
        <w:t>: 0.5px;</w:t>
      </w:r>
      <w:r>
        <w:t xml:space="preserve"> ширина рамки</w:t>
      </w:r>
    </w:p>
    <w:p w:rsidR="007D4B8B" w:rsidRPr="007D4B8B" w:rsidRDefault="007D4B8B">
      <w:r w:rsidRPr="007D4B8B">
        <w:rPr>
          <w:highlight w:val="cyan"/>
        </w:rPr>
        <w:t>font-weight: bold;</w:t>
      </w:r>
      <w:r>
        <w:t xml:space="preserve"> текст-жирный</w:t>
      </w:r>
    </w:p>
    <w:p w:rsidR="003731C0" w:rsidRDefault="0099254D">
      <w:pPr>
        <w:rPr>
          <w:lang w:val="en-US"/>
        </w:rPr>
      </w:pPr>
      <w:r>
        <w:t>В первой</w:t>
      </w:r>
      <w:r w:rsidR="003731C0">
        <w:t xml:space="preserve"> части тега можно дописать </w:t>
      </w:r>
      <w:r w:rsidR="003731C0">
        <w:rPr>
          <w:lang w:val="en-US"/>
        </w:rPr>
        <w:t>class=”</w:t>
      </w:r>
      <w:r w:rsidR="003731C0">
        <w:t>имя</w:t>
      </w:r>
      <w:r w:rsidR="003731C0">
        <w:rPr>
          <w:lang w:val="en-US"/>
        </w:rPr>
        <w:t>”</w:t>
      </w:r>
      <w:r>
        <w:t xml:space="preserve"> и </w:t>
      </w:r>
      <w:r>
        <w:rPr>
          <w:lang w:val="en-US"/>
        </w:rPr>
        <w:t xml:space="preserve">css </w:t>
      </w:r>
      <w:r>
        <w:t>файле обращаться к этому классу через точку</w:t>
      </w:r>
      <w:r>
        <w:rPr>
          <w:lang w:val="en-US"/>
        </w:rPr>
        <w:t xml:space="preserve">: </w:t>
      </w:r>
      <w:r w:rsidRPr="0099254D">
        <w:rPr>
          <w:lang w:val="en-US"/>
        </w:rPr>
        <w:t>&lt;div class="conteiner"&gt;</w:t>
      </w:r>
      <w:r>
        <w:rPr>
          <w:lang w:val="en-US"/>
        </w:rPr>
        <w:t xml:space="preserve">  ~~~ </w:t>
      </w:r>
      <w:r w:rsidR="00821B1D">
        <w:t>.</w:t>
      </w:r>
      <w:r w:rsidRPr="0099254D">
        <w:t>conteiner {</w:t>
      </w:r>
      <w:r>
        <w:rPr>
          <w:lang w:val="en-US"/>
        </w:rPr>
        <w:t>}</w:t>
      </w:r>
    </w:p>
    <w:p w:rsidR="0099254D" w:rsidRDefault="007439EE">
      <w:r w:rsidRPr="00C76883">
        <w:rPr>
          <w:highlight w:val="cyan"/>
        </w:rPr>
        <w:t>text-align:</w:t>
      </w:r>
      <w:r w:rsidRPr="007439EE">
        <w:t xml:space="preserve"> center</w:t>
      </w:r>
      <w:r>
        <w:t xml:space="preserve"> расположение контента</w:t>
      </w:r>
    </w:p>
    <w:p w:rsidR="00D5527E" w:rsidRPr="00821B1D" w:rsidRDefault="00D5527E">
      <w:r>
        <w:t xml:space="preserve">Можно писать при создании тега </w:t>
      </w:r>
      <w:r>
        <w:rPr>
          <w:lang w:val="en-US"/>
        </w:rPr>
        <w:t xml:space="preserve">div.container </w:t>
      </w:r>
      <w:r>
        <w:t xml:space="preserve">и создасться тег </w:t>
      </w:r>
      <w:r>
        <w:rPr>
          <w:lang w:val="en-US"/>
        </w:rPr>
        <w:t xml:space="preserve">div </w:t>
      </w:r>
      <w:r>
        <w:t xml:space="preserve">класса </w:t>
      </w:r>
      <w:r>
        <w:rPr>
          <w:lang w:val="en-US"/>
        </w:rPr>
        <w:t>container</w:t>
      </w:r>
    </w:p>
    <w:p w:rsidR="009C3A56" w:rsidRDefault="009C3A56">
      <w:r>
        <w:rPr>
          <w:lang w:val="en-US"/>
        </w:rPr>
        <w:tab/>
        <w:t xml:space="preserve">.container&gt;img </w:t>
      </w:r>
      <w:r>
        <w:t xml:space="preserve">обращение к тегу </w:t>
      </w:r>
      <w:r>
        <w:rPr>
          <w:lang w:val="en-US"/>
        </w:rPr>
        <w:t xml:space="preserve">img </w:t>
      </w:r>
      <w:r>
        <w:t>который находится только в этом классе</w:t>
      </w:r>
    </w:p>
    <w:p w:rsidR="007D4B8B" w:rsidRDefault="004A3728">
      <w:r w:rsidRPr="004A3728">
        <w:rPr>
          <w:highlight w:val="cyan"/>
        </w:rPr>
        <w:t>&lt;input type="text"&gt;</w:t>
      </w:r>
      <w:r>
        <w:t xml:space="preserve"> поле ввода текста</w:t>
      </w:r>
    </w:p>
    <w:p w:rsidR="00EF6412" w:rsidRDefault="00EF6412">
      <w:r>
        <w:tab/>
      </w:r>
      <w:r w:rsidRPr="00EF6412">
        <w:rPr>
          <w:highlight w:val="cyan"/>
        </w:rPr>
        <w:t>placeholder="Поиск"</w:t>
      </w:r>
      <w:r>
        <w:t xml:space="preserve"> добавляется в конец тега, надпись в поле.</w:t>
      </w:r>
    </w:p>
    <w:p w:rsidR="00E06C10" w:rsidRDefault="00E06C10">
      <w:r w:rsidRPr="00E06C10">
        <w:rPr>
          <w:highlight w:val="cyan"/>
        </w:rPr>
        <w:t>@media (max-width: 900px) {</w:t>
      </w:r>
      <w:r w:rsidRPr="00E06C10">
        <w:rPr>
          <w:highlight w:val="cyan"/>
          <w:lang w:val="en-US"/>
        </w:rPr>
        <w:t>}</w:t>
      </w:r>
      <w:r>
        <w:t xml:space="preserve"> в скобках прописывается какие параметры будут меняться при выходе за указанные параметры(</w:t>
      </w:r>
      <w:r>
        <w:rPr>
          <w:lang w:val="en-US"/>
        </w:rPr>
        <w:t xml:space="preserve">&gt;900px </w:t>
      </w:r>
      <w:r>
        <w:t>в данном случае)</w:t>
      </w:r>
    </w:p>
    <w:p w:rsidR="002A4D24" w:rsidRPr="002A4D24" w:rsidRDefault="002A4D24" w:rsidP="002A4D24">
      <w:pPr>
        <w:shd w:val="clear" w:color="auto" w:fill="002451"/>
        <w:spacing w:after="0" w:line="330" w:lineRule="atLeast"/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</w:pPr>
      <w:r w:rsidRPr="002A4D24">
        <w:rPr>
          <w:rFonts w:ascii="Consolas" w:eastAsia="Times New Roman" w:hAnsi="Consolas" w:cs="Consolas"/>
          <w:color w:val="FF9DA4"/>
          <w:sz w:val="24"/>
          <w:szCs w:val="24"/>
          <w:lang w:eastAsia="ru-RU"/>
        </w:rPr>
        <w:t>.header</w:t>
      </w:r>
      <w:r w:rsidRPr="002A4D24">
        <w:rPr>
          <w:rFonts w:ascii="Consolas" w:eastAsia="Times New Roman" w:hAnsi="Consolas" w:cs="Consolas"/>
          <w:color w:val="99FFFF"/>
          <w:sz w:val="24"/>
          <w:szCs w:val="24"/>
          <w:lang w:eastAsia="ru-RU"/>
        </w:rPr>
        <w:t>&gt;</w:t>
      </w:r>
      <w:r w:rsidRPr="002A4D24">
        <w:rPr>
          <w:rFonts w:ascii="Consolas" w:eastAsia="Times New Roman" w:hAnsi="Consolas" w:cs="Consolas"/>
          <w:color w:val="EBBBFF"/>
          <w:sz w:val="24"/>
          <w:szCs w:val="24"/>
          <w:lang w:eastAsia="ru-RU"/>
        </w:rPr>
        <w:t>div</w:t>
      </w:r>
      <w:r w:rsidRPr="002A4D24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 xml:space="preserve"> {</w:t>
      </w:r>
    </w:p>
    <w:p w:rsidR="002A4D24" w:rsidRPr="002A4D24" w:rsidRDefault="002A4D24" w:rsidP="002A4D24">
      <w:pPr>
        <w:shd w:val="clear" w:color="auto" w:fill="002451"/>
        <w:spacing w:after="0" w:line="330" w:lineRule="atLeast"/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</w:pPr>
      <w:r w:rsidRPr="002A4D24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 xml:space="preserve">    </w:t>
      </w:r>
      <w:r w:rsidRPr="002A4D24">
        <w:rPr>
          <w:rFonts w:ascii="Consolas" w:eastAsia="Times New Roman" w:hAnsi="Consolas" w:cs="Consolas"/>
          <w:color w:val="FFEEAD"/>
          <w:sz w:val="24"/>
          <w:szCs w:val="24"/>
          <w:lang w:eastAsia="ru-RU"/>
        </w:rPr>
        <w:t>width</w:t>
      </w:r>
      <w:r w:rsidRPr="002A4D24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 xml:space="preserve">: </w:t>
      </w:r>
      <w:r w:rsidRPr="002A4D24">
        <w:rPr>
          <w:rFonts w:ascii="Consolas" w:eastAsia="Times New Roman" w:hAnsi="Consolas" w:cs="Consolas"/>
          <w:color w:val="FFC58F"/>
          <w:sz w:val="24"/>
          <w:szCs w:val="24"/>
          <w:lang w:eastAsia="ru-RU"/>
        </w:rPr>
        <w:t>100%</w:t>
      </w:r>
      <w:r w:rsidRPr="002A4D24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>;</w:t>
      </w:r>
    </w:p>
    <w:p w:rsidR="002A4D24" w:rsidRPr="002A4D24" w:rsidRDefault="002A4D24" w:rsidP="002A4D24">
      <w:pPr>
        <w:shd w:val="clear" w:color="auto" w:fill="002451"/>
        <w:spacing w:after="0" w:line="330" w:lineRule="atLeast"/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</w:pPr>
      <w:r w:rsidRPr="002A4D24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>}</w:t>
      </w:r>
    </w:p>
    <w:p w:rsidR="002A4D24" w:rsidRPr="002A4D24" w:rsidRDefault="002A4D24" w:rsidP="002A4D24">
      <w:pPr>
        <w:shd w:val="clear" w:color="auto" w:fill="002451"/>
        <w:spacing w:after="0" w:line="330" w:lineRule="atLeast"/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</w:pPr>
    </w:p>
    <w:p w:rsidR="002A4D24" w:rsidRPr="002A4D24" w:rsidRDefault="002A4D24" w:rsidP="002A4D24">
      <w:pPr>
        <w:shd w:val="clear" w:color="auto" w:fill="002451"/>
        <w:spacing w:after="0" w:line="330" w:lineRule="atLeast"/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</w:pPr>
      <w:r w:rsidRPr="002A4D24">
        <w:rPr>
          <w:rFonts w:ascii="Consolas" w:eastAsia="Times New Roman" w:hAnsi="Consolas" w:cs="Consolas"/>
          <w:color w:val="FF9DA4"/>
          <w:sz w:val="24"/>
          <w:szCs w:val="24"/>
          <w:lang w:eastAsia="ru-RU"/>
        </w:rPr>
        <w:t>.header</w:t>
      </w:r>
      <w:r w:rsidRPr="002A4D24">
        <w:rPr>
          <w:rFonts w:ascii="Consolas" w:eastAsia="Times New Roman" w:hAnsi="Consolas" w:cs="Consolas"/>
          <w:color w:val="99FFFF"/>
          <w:sz w:val="24"/>
          <w:szCs w:val="24"/>
          <w:lang w:eastAsia="ru-RU"/>
        </w:rPr>
        <w:t>&gt;</w:t>
      </w:r>
      <w:r w:rsidRPr="002A4D24">
        <w:rPr>
          <w:rFonts w:ascii="Consolas" w:eastAsia="Times New Roman" w:hAnsi="Consolas" w:cs="Consolas"/>
          <w:color w:val="EBBBFF"/>
          <w:sz w:val="24"/>
          <w:szCs w:val="24"/>
          <w:lang w:eastAsia="ru-RU"/>
        </w:rPr>
        <w:t>div</w:t>
      </w:r>
      <w:r w:rsidRPr="002A4D24">
        <w:rPr>
          <w:rFonts w:ascii="Consolas" w:eastAsia="Times New Roman" w:hAnsi="Consolas" w:cs="Consolas"/>
          <w:color w:val="99FFFF"/>
          <w:sz w:val="24"/>
          <w:szCs w:val="24"/>
          <w:lang w:eastAsia="ru-RU"/>
        </w:rPr>
        <w:t>&gt;</w:t>
      </w:r>
      <w:r w:rsidRPr="002A4D24">
        <w:rPr>
          <w:rFonts w:ascii="Consolas" w:eastAsia="Times New Roman" w:hAnsi="Consolas" w:cs="Consolas"/>
          <w:color w:val="EBBBFF"/>
          <w:sz w:val="24"/>
          <w:szCs w:val="24"/>
          <w:lang w:eastAsia="ru-RU"/>
        </w:rPr>
        <w:t>img</w:t>
      </w:r>
      <w:r w:rsidRPr="002A4D24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 xml:space="preserve"> {</w:t>
      </w:r>
    </w:p>
    <w:p w:rsidR="002A4D24" w:rsidRPr="002A4D24" w:rsidRDefault="002A4D24" w:rsidP="002A4D24">
      <w:pPr>
        <w:shd w:val="clear" w:color="auto" w:fill="002451"/>
        <w:spacing w:after="0" w:line="330" w:lineRule="atLeast"/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</w:pPr>
      <w:r w:rsidRPr="002A4D24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 xml:space="preserve">    </w:t>
      </w:r>
      <w:r w:rsidRPr="002A4D24">
        <w:rPr>
          <w:rFonts w:ascii="Consolas" w:eastAsia="Times New Roman" w:hAnsi="Consolas" w:cs="Consolas"/>
          <w:color w:val="FFEEAD"/>
          <w:sz w:val="24"/>
          <w:szCs w:val="24"/>
          <w:lang w:eastAsia="ru-RU"/>
        </w:rPr>
        <w:t>width</w:t>
      </w:r>
      <w:r w:rsidRPr="002A4D24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 xml:space="preserve">: </w:t>
      </w:r>
      <w:r w:rsidRPr="002A4D24">
        <w:rPr>
          <w:rFonts w:ascii="Consolas" w:eastAsia="Times New Roman" w:hAnsi="Consolas" w:cs="Consolas"/>
          <w:color w:val="FFC58F"/>
          <w:sz w:val="24"/>
          <w:szCs w:val="24"/>
          <w:lang w:eastAsia="ru-RU"/>
        </w:rPr>
        <w:t>100%</w:t>
      </w:r>
      <w:r w:rsidRPr="002A4D24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>;</w:t>
      </w:r>
    </w:p>
    <w:p w:rsidR="002A4D24" w:rsidRDefault="002A4D24">
      <w:r>
        <w:t>Позволяет отформатировать картинк</w:t>
      </w:r>
      <w:r w:rsidR="000B75E4">
        <w:t>у</w:t>
      </w:r>
      <w:r>
        <w:t xml:space="preserve"> по ширине контейнера</w:t>
      </w:r>
    </w:p>
    <w:p w:rsidR="000B75E4" w:rsidRPr="00821B1D" w:rsidRDefault="000B75E4" w:rsidP="000B75E4">
      <w:pPr>
        <w:shd w:val="clear" w:color="auto" w:fill="002451"/>
        <w:spacing w:after="0" w:line="330" w:lineRule="atLeast"/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</w:pPr>
      <w:r w:rsidRPr="00821B1D">
        <w:rPr>
          <w:rFonts w:ascii="Consolas" w:eastAsia="Times New Roman" w:hAnsi="Consolas" w:cs="Consolas"/>
          <w:color w:val="FF9DA4"/>
          <w:sz w:val="24"/>
          <w:szCs w:val="24"/>
          <w:lang w:eastAsia="ru-RU"/>
        </w:rPr>
        <w:t>.card</w:t>
      </w:r>
      <w:r w:rsidRPr="00821B1D">
        <w:rPr>
          <w:rFonts w:ascii="Consolas" w:eastAsia="Times New Roman" w:hAnsi="Consolas" w:cs="Consolas"/>
          <w:color w:val="99FFFF"/>
          <w:sz w:val="24"/>
          <w:szCs w:val="24"/>
          <w:lang w:eastAsia="ru-RU"/>
        </w:rPr>
        <w:t>&gt;</w:t>
      </w:r>
      <w:r w:rsidRPr="00821B1D">
        <w:rPr>
          <w:rFonts w:ascii="Consolas" w:eastAsia="Times New Roman" w:hAnsi="Consolas" w:cs="Consolas"/>
          <w:color w:val="EBBBFF"/>
          <w:sz w:val="24"/>
          <w:szCs w:val="24"/>
          <w:lang w:eastAsia="ru-RU"/>
        </w:rPr>
        <w:t>img</w:t>
      </w:r>
      <w:r w:rsidRPr="00821B1D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 xml:space="preserve"> {</w:t>
      </w:r>
    </w:p>
    <w:p w:rsidR="000B75E4" w:rsidRPr="00821B1D" w:rsidRDefault="000B75E4" w:rsidP="000B75E4">
      <w:pPr>
        <w:shd w:val="clear" w:color="auto" w:fill="002451"/>
        <w:spacing w:after="0" w:line="330" w:lineRule="atLeast"/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</w:pPr>
      <w:r w:rsidRPr="00821B1D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 xml:space="preserve">    </w:t>
      </w:r>
      <w:r w:rsidRPr="00821B1D">
        <w:rPr>
          <w:rFonts w:ascii="Consolas" w:eastAsia="Times New Roman" w:hAnsi="Consolas" w:cs="Consolas"/>
          <w:color w:val="FFEEAD"/>
          <w:sz w:val="24"/>
          <w:szCs w:val="24"/>
          <w:lang w:eastAsia="ru-RU"/>
        </w:rPr>
        <w:t>width</w:t>
      </w:r>
      <w:r w:rsidRPr="00821B1D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 xml:space="preserve">: </w:t>
      </w:r>
      <w:r w:rsidRPr="00821B1D">
        <w:rPr>
          <w:rFonts w:ascii="Consolas" w:eastAsia="Times New Roman" w:hAnsi="Consolas" w:cs="Consolas"/>
          <w:color w:val="FFC58F"/>
          <w:sz w:val="24"/>
          <w:szCs w:val="24"/>
          <w:lang w:eastAsia="ru-RU"/>
        </w:rPr>
        <w:t>100%</w:t>
      </w:r>
      <w:r w:rsidRPr="00821B1D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>;</w:t>
      </w:r>
    </w:p>
    <w:p w:rsidR="000B75E4" w:rsidRPr="00821B1D" w:rsidRDefault="000B75E4" w:rsidP="000B75E4">
      <w:pPr>
        <w:shd w:val="clear" w:color="auto" w:fill="002451"/>
        <w:spacing w:after="0" w:line="330" w:lineRule="atLeast"/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</w:pPr>
      <w:r w:rsidRPr="00821B1D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>}</w:t>
      </w:r>
    </w:p>
    <w:p w:rsidR="000B75E4" w:rsidRPr="003E72E8" w:rsidRDefault="000B75E4" w:rsidP="000B75E4">
      <w:r>
        <w:t>Масштабируется строго в контейнере ,заполняя его, без него выйдет за рамки контейнера!</w:t>
      </w:r>
    </w:p>
    <w:p w:rsidR="00E06C10" w:rsidRDefault="002A4D24">
      <w:r w:rsidRPr="002A4D24">
        <w:rPr>
          <w:highlight w:val="cyan"/>
        </w:rPr>
        <w:t>a {text-decoration: none;</w:t>
      </w:r>
      <w:r w:rsidRPr="002A4D24">
        <w:rPr>
          <w:highlight w:val="cyan"/>
          <w:lang w:val="en-US"/>
        </w:rPr>
        <w:t>}</w:t>
      </w:r>
      <w:r>
        <w:rPr>
          <w:lang w:val="en-US"/>
        </w:rPr>
        <w:t xml:space="preserve"> </w:t>
      </w:r>
      <w:r>
        <w:t>убирает подчеркивание.</w:t>
      </w:r>
    </w:p>
    <w:p w:rsidR="009E2B09" w:rsidRDefault="009E2B09">
      <w:pPr>
        <w:rPr>
          <w:lang w:val="en-US"/>
        </w:rPr>
      </w:pPr>
      <w:r>
        <w:rPr>
          <w:lang w:val="en-US"/>
        </w:rPr>
        <w:t xml:space="preserve">&lt;div </w:t>
      </w:r>
      <w:r w:rsidRPr="009E2B09">
        <w:rPr>
          <w:u w:val="single"/>
          <w:lang w:val="en-US"/>
        </w:rPr>
        <w:t>class</w:t>
      </w:r>
      <w:r>
        <w:rPr>
          <w:lang w:val="en-US"/>
        </w:rPr>
        <w:t xml:space="preserve">=”” </w:t>
      </w:r>
      <w:r w:rsidRPr="009E2B09">
        <w:rPr>
          <w:u w:val="double"/>
          <w:lang w:val="en-US"/>
        </w:rPr>
        <w:t>id</w:t>
      </w:r>
      <w:r>
        <w:rPr>
          <w:lang w:val="en-US"/>
        </w:rPr>
        <w:t xml:space="preserve"> =””&gt;</w:t>
      </w:r>
      <w:r>
        <w:t xml:space="preserve"> Обращение к классу через точку, к </w:t>
      </w:r>
      <w:r>
        <w:rPr>
          <w:lang w:val="en-US"/>
        </w:rPr>
        <w:t xml:space="preserve">id </w:t>
      </w:r>
      <w:r>
        <w:t xml:space="preserve">через </w:t>
      </w:r>
      <w:r>
        <w:rPr>
          <w:lang w:val="en-US"/>
        </w:rPr>
        <w:t>#</w:t>
      </w:r>
    </w:p>
    <w:p w:rsidR="008B7A5C" w:rsidRPr="008B7A5C" w:rsidRDefault="008B7A5C" w:rsidP="008B7A5C">
      <w:pPr>
        <w:shd w:val="clear" w:color="auto" w:fill="002451"/>
        <w:spacing w:after="0" w:line="330" w:lineRule="atLeast"/>
        <w:jc w:val="center"/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</w:pPr>
      <w:r w:rsidRPr="008B7A5C">
        <w:rPr>
          <w:rFonts w:ascii="Consolas" w:eastAsia="Times New Roman" w:hAnsi="Consolas" w:cs="Consolas"/>
          <w:color w:val="FFEEAD"/>
          <w:sz w:val="24"/>
          <w:szCs w:val="24"/>
          <w:lang w:eastAsia="ru-RU"/>
        </w:rPr>
        <w:t>border-style</w:t>
      </w:r>
      <w:r w:rsidRPr="008B7A5C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 xml:space="preserve">: </w:t>
      </w:r>
      <w:r w:rsidRPr="008B7A5C">
        <w:rPr>
          <w:rFonts w:ascii="Consolas" w:eastAsia="Times New Roman" w:hAnsi="Consolas" w:cs="Consolas"/>
          <w:color w:val="FFC58F"/>
          <w:sz w:val="24"/>
          <w:szCs w:val="24"/>
          <w:lang w:eastAsia="ru-RU"/>
        </w:rPr>
        <w:t>solid</w:t>
      </w:r>
      <w:r w:rsidRPr="008B7A5C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 xml:space="preserve"> </w:t>
      </w:r>
      <w:r w:rsidRPr="008B7A5C">
        <w:rPr>
          <w:rFonts w:ascii="Consolas" w:eastAsia="Times New Roman" w:hAnsi="Consolas" w:cs="Consolas"/>
          <w:color w:val="EBBBFF"/>
          <w:sz w:val="24"/>
          <w:szCs w:val="24"/>
          <w:lang w:eastAsia="ru-RU"/>
        </w:rPr>
        <w:t>!important</w:t>
      </w:r>
      <w:r w:rsidRPr="008B7A5C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>;</w:t>
      </w:r>
    </w:p>
    <w:p w:rsidR="003E72E8" w:rsidRPr="003E72E8" w:rsidRDefault="008B7A5C" w:rsidP="003E72E8">
      <w:pPr>
        <w:jc w:val="center"/>
        <w:rPr>
          <w:u w:val="single"/>
        </w:rPr>
      </w:pPr>
      <w:r w:rsidRPr="008B7A5C">
        <w:rPr>
          <w:u w:val="single"/>
        </w:rPr>
        <w:t>эта приписка ставит условие в абсолют</w:t>
      </w:r>
      <w:r>
        <w:rPr>
          <w:u w:val="single"/>
        </w:rPr>
        <w:t>н</w:t>
      </w:r>
      <w:r w:rsidRPr="008B7A5C">
        <w:rPr>
          <w:u w:val="single"/>
        </w:rPr>
        <w:t>ый приоритет, его нельзя никак теперь изменить</w:t>
      </w:r>
    </w:p>
    <w:p w:rsidR="008B7A5C" w:rsidRPr="008B7A5C" w:rsidRDefault="008B7A5C" w:rsidP="008B7A5C">
      <w:pPr>
        <w:rPr>
          <w:lang w:val="en-US"/>
        </w:rPr>
      </w:pPr>
      <w:r w:rsidRPr="008B7A5C">
        <w:rPr>
          <w:highlight w:val="cyan"/>
        </w:rPr>
        <w:t>.</w:t>
      </w:r>
      <w:r>
        <w:rPr>
          <w:highlight w:val="cyan"/>
          <w:lang w:val="en-US"/>
        </w:rPr>
        <w:t>main</w:t>
      </w:r>
      <w:r w:rsidRPr="008B7A5C">
        <w:rPr>
          <w:highlight w:val="cyan"/>
          <w:lang w:val="en-US"/>
        </w:rPr>
        <w:t>&gt;p</w:t>
      </w:r>
      <w:r>
        <w:rPr>
          <w:lang w:val="en-US"/>
        </w:rPr>
        <w:t xml:space="preserve"> </w:t>
      </w:r>
      <w:r>
        <w:t xml:space="preserve">обращение к тегу </w:t>
      </w:r>
      <w:r>
        <w:rPr>
          <w:lang w:val="en-US"/>
        </w:rPr>
        <w:t>&lt;p&gt;</w:t>
      </w:r>
      <w:r>
        <w:t xml:space="preserve"> в классе </w:t>
      </w:r>
      <w:r>
        <w:rPr>
          <w:lang w:val="en-US"/>
        </w:rPr>
        <w:t>main</w:t>
      </w:r>
    </w:p>
    <w:p w:rsidR="009E2B09" w:rsidRDefault="008B7A5C" w:rsidP="009E2B09">
      <w:pPr>
        <w:rPr>
          <w:lang w:val="en-US"/>
        </w:rPr>
      </w:pPr>
      <w:r w:rsidRPr="008B7A5C">
        <w:rPr>
          <w:highlight w:val="cyan"/>
          <w:lang w:val="en-US"/>
        </w:rPr>
        <w:t>.</w:t>
      </w:r>
      <w:r>
        <w:rPr>
          <w:highlight w:val="cyan"/>
          <w:lang w:val="en-US"/>
        </w:rPr>
        <w:t>main</w:t>
      </w:r>
      <w:r w:rsidRPr="008B7A5C">
        <w:rPr>
          <w:highlight w:val="cyan"/>
          <w:lang w:val="en-US"/>
        </w:rPr>
        <w:t xml:space="preserve"> p</w:t>
      </w:r>
      <w:r>
        <w:rPr>
          <w:lang w:val="en-US"/>
        </w:rPr>
        <w:t xml:space="preserve"> </w:t>
      </w:r>
      <w:r>
        <w:t xml:space="preserve">обращение ко всем вложенным тегам </w:t>
      </w:r>
      <w:r>
        <w:rPr>
          <w:lang w:val="en-US"/>
        </w:rPr>
        <w:t xml:space="preserve">p </w:t>
      </w:r>
      <w:r>
        <w:t xml:space="preserve">в классе </w:t>
      </w:r>
      <w:r>
        <w:rPr>
          <w:lang w:val="en-US"/>
        </w:rPr>
        <w:t>main</w:t>
      </w:r>
    </w:p>
    <w:p w:rsidR="007556B2" w:rsidRDefault="007556B2" w:rsidP="009E2B09">
      <w:r w:rsidRPr="007556B2">
        <w:rPr>
          <w:highlight w:val="cyan"/>
          <w:lang w:val="en-US"/>
        </w:rPr>
        <w:t>1em</w:t>
      </w:r>
      <w:r>
        <w:rPr>
          <w:lang w:val="en-US"/>
        </w:rPr>
        <w:t>=</w:t>
      </w:r>
      <w:r>
        <w:t>стандартному шрифту(16</w:t>
      </w:r>
      <w:r>
        <w:rPr>
          <w:lang w:val="en-US"/>
        </w:rPr>
        <w:t>px</w:t>
      </w:r>
      <w:r>
        <w:t>), меняя этот параметр меняется размер по отношению к РОДИТЕЛЬСКОМУ шрифту(если есть вложенность, но шрифт меняется каскадно)</w:t>
      </w:r>
    </w:p>
    <w:p w:rsidR="007556B2" w:rsidRDefault="007556B2" w:rsidP="009E2B09">
      <w:r w:rsidRPr="007556B2">
        <w:rPr>
          <w:highlight w:val="cyan"/>
        </w:rPr>
        <w:t>1</w:t>
      </w:r>
      <w:r w:rsidRPr="007556B2">
        <w:rPr>
          <w:highlight w:val="cyan"/>
          <w:lang w:val="en-US"/>
        </w:rPr>
        <w:t>rem</w:t>
      </w:r>
      <w:r>
        <w:rPr>
          <w:lang w:val="en-US"/>
        </w:rPr>
        <w:t xml:space="preserve"> </w:t>
      </w:r>
      <w:r>
        <w:t>меняет шрифт по отношению к ГЛАВНОМУ шрифту(во вложенности шрифт меняется 1 раз)</w:t>
      </w:r>
    </w:p>
    <w:p w:rsidR="007556B2" w:rsidRDefault="007556B2" w:rsidP="009E2B09">
      <w:pPr>
        <w:rPr>
          <w:u w:val="single"/>
        </w:rPr>
      </w:pPr>
      <w:r w:rsidRPr="007556B2">
        <w:rPr>
          <w:u w:val="single"/>
          <w:lang w:val="en-US"/>
        </w:rPr>
        <w:t xml:space="preserve">Margin </w:t>
      </w:r>
      <w:r w:rsidRPr="007556B2">
        <w:rPr>
          <w:u w:val="single"/>
        </w:rPr>
        <w:t xml:space="preserve">отталкивается от </w:t>
      </w:r>
      <w:r w:rsidR="00071265">
        <w:rPr>
          <w:u w:val="single"/>
        </w:rPr>
        <w:t>шрифта</w:t>
      </w:r>
      <w:r w:rsidRPr="007556B2">
        <w:rPr>
          <w:u w:val="single"/>
        </w:rPr>
        <w:t xml:space="preserve"> </w:t>
      </w:r>
      <w:r w:rsidR="00071265">
        <w:rPr>
          <w:u w:val="single"/>
        </w:rPr>
        <w:t>(общего размера текста)</w:t>
      </w:r>
      <w:r w:rsidRPr="007556B2">
        <w:rPr>
          <w:u w:val="single"/>
        </w:rPr>
        <w:t xml:space="preserve">, соответственно при каскадном </w:t>
      </w:r>
      <w:r w:rsidRPr="007556B2">
        <w:rPr>
          <w:u w:val="single"/>
          <w:lang w:val="en-US"/>
        </w:rPr>
        <w:t>EM</w:t>
      </w:r>
      <w:r w:rsidRPr="007556B2">
        <w:rPr>
          <w:u w:val="single"/>
        </w:rPr>
        <w:t xml:space="preserve"> блоки будут смещаться асинхронно</w:t>
      </w:r>
    </w:p>
    <w:p w:rsidR="00F90D6D" w:rsidRPr="00F90D6D" w:rsidRDefault="00F90D6D" w:rsidP="00F90D6D">
      <w:pPr>
        <w:rPr>
          <w:lang w:val="en-US"/>
        </w:rPr>
      </w:pPr>
      <w:r w:rsidRPr="00F90D6D">
        <w:lastRenderedPageBreak/>
        <w:t xml:space="preserve">    </w:t>
      </w:r>
      <w:r w:rsidRPr="00F90D6D">
        <w:rPr>
          <w:highlight w:val="cyan"/>
        </w:rPr>
        <w:t>display: grid;</w:t>
      </w:r>
      <w:r>
        <w:t xml:space="preserve"> многомерная сетка</w:t>
      </w:r>
    </w:p>
    <w:p w:rsidR="00F90D6D" w:rsidRPr="00F90D6D" w:rsidRDefault="00F90D6D" w:rsidP="00F90D6D">
      <w:pPr>
        <w:ind w:left="708"/>
      </w:pPr>
      <w:r w:rsidRPr="00F90D6D">
        <w:t xml:space="preserve">    </w:t>
      </w:r>
      <w:r w:rsidRPr="00F90D6D">
        <w:rPr>
          <w:highlight w:val="cyan"/>
        </w:rPr>
        <w:t>grid-template-columns: 1fr 1fr 1fr;</w:t>
      </w:r>
      <w:r>
        <w:t xml:space="preserve"> размер(ширина) каждой колонки и сколько их будет(3)</w:t>
      </w:r>
    </w:p>
    <w:p w:rsidR="00821B1D" w:rsidRDefault="00F90D6D" w:rsidP="003E72E8">
      <w:pPr>
        <w:ind w:left="708"/>
      </w:pPr>
      <w:r w:rsidRPr="00F90D6D">
        <w:t xml:space="preserve">    </w:t>
      </w:r>
      <w:r w:rsidRPr="00F90D6D">
        <w:rPr>
          <w:highlight w:val="cyan"/>
        </w:rPr>
        <w:t>grid-template-rows: repeat(3);</w:t>
      </w:r>
      <w:r>
        <w:t xml:space="preserve"> сколько будет столбцов. Рипит-сколько раз   повторим(можно указать ширину в скобках после запятой)</w:t>
      </w:r>
    </w:p>
    <w:p w:rsidR="003E72E8" w:rsidRPr="003E72E8" w:rsidRDefault="003E72E8" w:rsidP="003E72E8">
      <w:r>
        <w:t xml:space="preserve">Для позиционирования в </w:t>
      </w:r>
      <w:r>
        <w:rPr>
          <w:lang w:val="en-US"/>
        </w:rPr>
        <w:t xml:space="preserve">GRID </w:t>
      </w:r>
      <w:r>
        <w:t>контейнере его разбивают на количество колонок, а потом каждой части страницы(нав, поле текста, картинки и тд) приписывают ширину в колонках</w:t>
      </w:r>
      <w:r>
        <w:rPr>
          <w:lang w:val="en-US"/>
        </w:rPr>
        <w:t xml:space="preserve">, </w:t>
      </w:r>
      <w:r>
        <w:t>в отрезке не учитывается последняя цифра(как в питоне).</w:t>
      </w:r>
    </w:p>
    <w:p w:rsidR="003E72E8" w:rsidRPr="003E72E8" w:rsidRDefault="003E72E8" w:rsidP="003E72E8">
      <w:pPr>
        <w:rPr>
          <w:highlight w:val="green"/>
        </w:rPr>
      </w:pPr>
      <w:r w:rsidRPr="003E72E8">
        <w:rPr>
          <w:highlight w:val="green"/>
        </w:rPr>
        <w:t>.main-container {</w:t>
      </w:r>
    </w:p>
    <w:p w:rsidR="003E72E8" w:rsidRPr="003E72E8" w:rsidRDefault="003E72E8" w:rsidP="003E72E8">
      <w:pPr>
        <w:rPr>
          <w:highlight w:val="green"/>
        </w:rPr>
      </w:pPr>
      <w:r w:rsidRPr="003E72E8">
        <w:rPr>
          <w:highlight w:val="green"/>
        </w:rPr>
        <w:t xml:space="preserve">    display: grid;</w:t>
      </w:r>
    </w:p>
    <w:p w:rsidR="003E72E8" w:rsidRPr="003E72E8" w:rsidRDefault="003E72E8" w:rsidP="003E72E8">
      <w:pPr>
        <w:rPr>
          <w:highlight w:val="green"/>
        </w:rPr>
      </w:pPr>
      <w:r w:rsidRPr="003E72E8">
        <w:rPr>
          <w:highlight w:val="green"/>
        </w:rPr>
        <w:t xml:space="preserve">    grid-template-columns:repeat(12, 1fr);</w:t>
      </w:r>
    </w:p>
    <w:p w:rsidR="003E72E8" w:rsidRDefault="003E72E8" w:rsidP="003E72E8">
      <w:r w:rsidRPr="003E72E8">
        <w:rPr>
          <w:highlight w:val="green"/>
        </w:rPr>
        <w:t xml:space="preserve">    grid-template-rows: 1}</w:t>
      </w:r>
    </w:p>
    <w:p w:rsidR="003E72E8" w:rsidRPr="003E72E8" w:rsidRDefault="003E72E8" w:rsidP="003E72E8">
      <w:pPr>
        <w:rPr>
          <w:highlight w:val="cyan"/>
        </w:rPr>
      </w:pPr>
      <w:r w:rsidRPr="003E72E8">
        <w:rPr>
          <w:highlight w:val="cyan"/>
        </w:rPr>
        <w:t>.left-bar {</w:t>
      </w:r>
    </w:p>
    <w:p w:rsidR="003E72E8" w:rsidRDefault="003E72E8" w:rsidP="003E72E8">
      <w:r w:rsidRPr="003E72E8">
        <w:rPr>
          <w:highlight w:val="cyan"/>
        </w:rPr>
        <w:t xml:space="preserve">    grid-column: 1/3;}</w:t>
      </w:r>
    </w:p>
    <w:p w:rsidR="003E72E8" w:rsidRPr="003E72E8" w:rsidRDefault="003E72E8" w:rsidP="003E72E8">
      <w:pPr>
        <w:rPr>
          <w:highlight w:val="green"/>
        </w:rPr>
      </w:pPr>
      <w:r w:rsidRPr="003E72E8">
        <w:rPr>
          <w:highlight w:val="green"/>
        </w:rPr>
        <w:t>.container {</w:t>
      </w:r>
    </w:p>
    <w:p w:rsidR="00821B1D" w:rsidRDefault="003E72E8" w:rsidP="003E72E8">
      <w:r w:rsidRPr="003E72E8">
        <w:rPr>
          <w:highlight w:val="green"/>
        </w:rPr>
        <w:t xml:space="preserve">    grid-column: 3/11</w:t>
      </w:r>
    </w:p>
    <w:p w:rsidR="003E72E8" w:rsidRDefault="00F60EFC" w:rsidP="003E72E8">
      <w:pPr>
        <w:rPr>
          <w:lang w:val="en-US"/>
        </w:rPr>
      </w:pPr>
      <w:r w:rsidRPr="00F60EFC">
        <w:rPr>
          <w:color w:val="FF0000"/>
        </w:rPr>
        <w:t xml:space="preserve">.navlist a:hover </w:t>
      </w:r>
      <w:r w:rsidRPr="00F60EFC">
        <w:rPr>
          <w:u w:val="single"/>
        </w:rPr>
        <w:t xml:space="preserve">Псевдокласс </w:t>
      </w:r>
      <w:r w:rsidRPr="00F60EFC">
        <w:rPr>
          <w:u w:val="single"/>
          <w:lang w:val="en-US"/>
        </w:rPr>
        <w:t>hover</w:t>
      </w:r>
      <w:r>
        <w:rPr>
          <w:lang w:val="en-US"/>
        </w:rPr>
        <w:t xml:space="preserve"> </w:t>
      </w:r>
      <w:r>
        <w:t>говорит что происходит с полем при наведении на него</w:t>
      </w:r>
      <w:r w:rsidR="00946944">
        <w:rPr>
          <w:lang w:val="en-US"/>
        </w:rPr>
        <w:t>(</w:t>
      </w:r>
      <w:r w:rsidR="00946944">
        <w:t>для мобильной версии сработает не при наведении, а при нажатии</w:t>
      </w:r>
      <w:r w:rsidR="00946944">
        <w:rPr>
          <w:lang w:val="en-US"/>
        </w:rPr>
        <w:t>)</w:t>
      </w:r>
    </w:p>
    <w:p w:rsidR="007D39FC" w:rsidRDefault="007D39FC" w:rsidP="003E72E8">
      <w:r w:rsidRPr="007D39FC">
        <w:rPr>
          <w:highlight w:val="cyan"/>
          <w:lang w:val="en-US"/>
        </w:rPr>
        <w:t>cursor: pointer;</w:t>
      </w:r>
      <w:r>
        <w:t xml:space="preserve"> подсвечивает, что эту область можно нажать.</w:t>
      </w:r>
    </w:p>
    <w:p w:rsidR="009F6E0B" w:rsidRDefault="009F6E0B" w:rsidP="003E72E8">
      <w:pPr>
        <w:rPr>
          <w:lang w:val="en-US"/>
        </w:rPr>
      </w:pPr>
      <w:r>
        <w:t xml:space="preserve">Для реализации </w:t>
      </w:r>
      <w:r>
        <w:rPr>
          <w:lang w:val="en-US"/>
        </w:rPr>
        <w:t>“</w:t>
      </w:r>
      <w:r>
        <w:t>бургера</w:t>
      </w:r>
      <w:r>
        <w:rPr>
          <w:lang w:val="en-US"/>
        </w:rPr>
        <w:t>”</w:t>
      </w:r>
      <w:r>
        <w:t xml:space="preserve"> надо </w:t>
      </w:r>
      <w:r>
        <w:rPr>
          <w:lang w:val="en-US"/>
        </w:rPr>
        <w:t>:</w:t>
      </w:r>
    </w:p>
    <w:p w:rsidR="009F6E0B" w:rsidRPr="009F6E0B" w:rsidRDefault="009F6E0B" w:rsidP="009F6E0B">
      <w:pPr>
        <w:shd w:val="clear" w:color="auto" w:fill="002451"/>
        <w:spacing w:after="0" w:line="330" w:lineRule="atLeast"/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</w:pPr>
      <w:r w:rsidRPr="009F6E0B">
        <w:rPr>
          <w:rFonts w:ascii="Consolas" w:eastAsia="Times New Roman" w:hAnsi="Consolas" w:cs="Consolas"/>
          <w:color w:val="FFEEAD"/>
          <w:sz w:val="24"/>
          <w:szCs w:val="24"/>
          <w:lang w:eastAsia="ru-RU"/>
        </w:rPr>
        <w:t>display</w:t>
      </w:r>
      <w:r w:rsidRPr="009F6E0B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 xml:space="preserve">: </w:t>
      </w:r>
      <w:r w:rsidRPr="009F6E0B">
        <w:rPr>
          <w:rFonts w:ascii="Consolas" w:eastAsia="Times New Roman" w:hAnsi="Consolas" w:cs="Consolas"/>
          <w:color w:val="FFC58F"/>
          <w:sz w:val="24"/>
          <w:szCs w:val="24"/>
          <w:lang w:eastAsia="ru-RU"/>
        </w:rPr>
        <w:t>block</w:t>
      </w:r>
      <w:r w:rsidRPr="009F6E0B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>;</w:t>
      </w:r>
    </w:p>
    <w:p w:rsidR="009F6E0B" w:rsidRPr="009F6E0B" w:rsidRDefault="009F6E0B" w:rsidP="009F6E0B">
      <w:pPr>
        <w:shd w:val="clear" w:color="auto" w:fill="002451"/>
        <w:spacing w:after="0" w:line="330" w:lineRule="atLeast"/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</w:pPr>
      <w:r w:rsidRPr="009F6E0B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 xml:space="preserve">        </w:t>
      </w:r>
      <w:r w:rsidRPr="009F6E0B">
        <w:rPr>
          <w:rFonts w:ascii="Consolas" w:eastAsia="Times New Roman" w:hAnsi="Consolas" w:cs="Consolas"/>
          <w:color w:val="FFEEAD"/>
          <w:sz w:val="24"/>
          <w:szCs w:val="24"/>
          <w:lang w:eastAsia="ru-RU"/>
        </w:rPr>
        <w:t>position</w:t>
      </w:r>
      <w:r w:rsidRPr="009F6E0B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 xml:space="preserve">: </w:t>
      </w:r>
      <w:r w:rsidRPr="009F6E0B">
        <w:rPr>
          <w:rFonts w:ascii="Consolas" w:eastAsia="Times New Roman" w:hAnsi="Consolas" w:cs="Consolas"/>
          <w:color w:val="FFC58F"/>
          <w:sz w:val="24"/>
          <w:szCs w:val="24"/>
          <w:lang w:eastAsia="ru-RU"/>
        </w:rPr>
        <w:t>absolute</w:t>
      </w:r>
      <w:r w:rsidRPr="009F6E0B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>;</w:t>
      </w:r>
    </w:p>
    <w:p w:rsidR="009F6E0B" w:rsidRPr="009F6E0B" w:rsidRDefault="009F6E0B" w:rsidP="009F6E0B">
      <w:pPr>
        <w:shd w:val="clear" w:color="auto" w:fill="002451"/>
        <w:spacing w:after="0" w:line="330" w:lineRule="atLeast"/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</w:pPr>
      <w:r w:rsidRPr="009F6E0B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 xml:space="preserve">        </w:t>
      </w:r>
      <w:r w:rsidRPr="009F6E0B">
        <w:rPr>
          <w:rFonts w:ascii="Consolas" w:eastAsia="Times New Roman" w:hAnsi="Consolas" w:cs="Consolas"/>
          <w:color w:val="FFEEAD"/>
          <w:sz w:val="24"/>
          <w:szCs w:val="24"/>
          <w:lang w:eastAsia="ru-RU"/>
        </w:rPr>
        <w:t>right</w:t>
      </w:r>
      <w:r w:rsidRPr="009F6E0B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 xml:space="preserve">: </w:t>
      </w:r>
      <w:r w:rsidRPr="009F6E0B">
        <w:rPr>
          <w:rFonts w:ascii="Consolas" w:eastAsia="Times New Roman" w:hAnsi="Consolas" w:cs="Consolas"/>
          <w:color w:val="FFC58F"/>
          <w:sz w:val="24"/>
          <w:szCs w:val="24"/>
          <w:lang w:eastAsia="ru-RU"/>
        </w:rPr>
        <w:t>1px</w:t>
      </w:r>
      <w:r w:rsidRPr="009F6E0B">
        <w:rPr>
          <w:rFonts w:ascii="Consolas" w:eastAsia="Times New Roman" w:hAnsi="Consolas" w:cs="Consolas"/>
          <w:color w:val="FFFFFF"/>
          <w:sz w:val="24"/>
          <w:szCs w:val="24"/>
          <w:lang w:eastAsia="ru-RU"/>
        </w:rPr>
        <w:t>;</w:t>
      </w:r>
    </w:p>
    <w:p w:rsidR="009F6E0B" w:rsidRDefault="009F6E0B" w:rsidP="003E72E8">
      <w:pPr>
        <w:rPr>
          <w:lang w:val="en-US"/>
        </w:rPr>
      </w:pPr>
      <w:r>
        <w:t xml:space="preserve">прописать свойство </w:t>
      </w:r>
      <w:r w:rsidRPr="009F6E0B">
        <w:rPr>
          <w:highlight w:val="cyan"/>
        </w:rPr>
        <w:t>position: absolute;</w:t>
      </w:r>
      <w:r>
        <w:rPr>
          <w:lang w:val="en-US"/>
        </w:rPr>
        <w:t xml:space="preserve"> </w:t>
      </w:r>
      <w:r>
        <w:t>и тогда контейнер, к которому он будет применен будет вырван из своего местоположения и прикреплен к другому,который есть в этом контейнере. При блоке, он выстроится в столбец, при флексе-в ряд. Если Бургерный блок перенести в правую часть страницы, то для корректного отображения надо указать позицию-</w:t>
      </w:r>
      <w:r>
        <w:rPr>
          <w:lang w:val="en-US"/>
        </w:rPr>
        <w:t>right 1px.</w:t>
      </w:r>
    </w:p>
    <w:p w:rsidR="009F6E0B" w:rsidRPr="009F6E0B" w:rsidRDefault="009F6E0B" w:rsidP="003E72E8">
      <w:r>
        <w:t xml:space="preserve">Для разных устройств можно через </w:t>
      </w:r>
      <w:r>
        <w:rPr>
          <w:lang w:val="en-US"/>
        </w:rPr>
        <w:t xml:space="preserve">none </w:t>
      </w:r>
      <w:r>
        <w:t>убирать отображение ёмких блоков и засовывать их функционал в один контейнер, указывая как он будет отображаться.</w:t>
      </w:r>
    </w:p>
    <w:p w:rsidR="00F60EFC" w:rsidRPr="006038B3" w:rsidRDefault="006038B3" w:rsidP="003E72E8">
      <w:r>
        <w:t xml:space="preserve">В </w:t>
      </w:r>
      <w:r>
        <w:rPr>
          <w:lang w:val="en-US"/>
        </w:rPr>
        <w:t>Bootstrap</w:t>
      </w:r>
      <w:r>
        <w:t xml:space="preserve"> экран разделён на 12 долей.</w:t>
      </w:r>
    </w:p>
    <w:p w:rsidR="00F60EFC" w:rsidRPr="00F60EFC" w:rsidRDefault="00F60EFC" w:rsidP="003E72E8"/>
    <w:p w:rsidR="00F90D6D" w:rsidRDefault="00F90D6D" w:rsidP="00F90D6D"/>
    <w:p w:rsidR="00F90D6D" w:rsidRPr="00F90D6D" w:rsidRDefault="00F90D6D" w:rsidP="00F90D6D"/>
    <w:p w:rsidR="007556B2" w:rsidRPr="007556B2" w:rsidRDefault="007556B2" w:rsidP="009E2B09"/>
    <w:p w:rsidR="008B7A5C" w:rsidRPr="008B7A5C" w:rsidRDefault="008B7A5C" w:rsidP="009E2B09"/>
    <w:p w:rsidR="009E2B09" w:rsidRPr="009E2B09" w:rsidRDefault="009E2B09" w:rsidP="009E2B09">
      <w:pPr>
        <w:rPr>
          <w:lang w:val="en-US"/>
        </w:rPr>
      </w:pPr>
    </w:p>
    <w:p w:rsidR="00EF6412" w:rsidRPr="00EF6412" w:rsidRDefault="00EF6412"/>
    <w:p w:rsidR="0075349A" w:rsidRDefault="0075349A"/>
    <w:p w:rsidR="009C3A56" w:rsidRPr="009C3A56" w:rsidRDefault="009C3A56"/>
    <w:p w:rsidR="007439EE" w:rsidRPr="0099254D" w:rsidRDefault="007439EE"/>
    <w:p w:rsidR="0099254D" w:rsidRPr="0099254D" w:rsidRDefault="0099254D">
      <w:pPr>
        <w:rPr>
          <w:lang w:val="en-US"/>
        </w:rPr>
      </w:pPr>
    </w:p>
    <w:p w:rsidR="003731C0" w:rsidRPr="003731C0" w:rsidRDefault="003731C0">
      <w:pPr>
        <w:rPr>
          <w:lang w:val="en-US"/>
        </w:rPr>
      </w:pPr>
    </w:p>
    <w:p w:rsidR="003731C0" w:rsidRPr="003731C0" w:rsidRDefault="003731C0"/>
    <w:p w:rsidR="000D157C" w:rsidRPr="000D157C" w:rsidRDefault="000D157C"/>
    <w:sectPr w:rsidR="000D157C" w:rsidRPr="000D1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77"/>
    <w:rsid w:val="00071265"/>
    <w:rsid w:val="000B75E4"/>
    <w:rsid w:val="000D157C"/>
    <w:rsid w:val="002A4D24"/>
    <w:rsid w:val="00346120"/>
    <w:rsid w:val="003731C0"/>
    <w:rsid w:val="00381A4A"/>
    <w:rsid w:val="003E72E8"/>
    <w:rsid w:val="004A3728"/>
    <w:rsid w:val="006038B3"/>
    <w:rsid w:val="007439EE"/>
    <w:rsid w:val="0075349A"/>
    <w:rsid w:val="00753F36"/>
    <w:rsid w:val="007556B2"/>
    <w:rsid w:val="007D39FC"/>
    <w:rsid w:val="007D4B8B"/>
    <w:rsid w:val="00821B1D"/>
    <w:rsid w:val="00862060"/>
    <w:rsid w:val="00884E6C"/>
    <w:rsid w:val="008B575C"/>
    <w:rsid w:val="008B7A5C"/>
    <w:rsid w:val="00946944"/>
    <w:rsid w:val="0099254D"/>
    <w:rsid w:val="009C3A56"/>
    <w:rsid w:val="009D06A1"/>
    <w:rsid w:val="009D182D"/>
    <w:rsid w:val="009E2B09"/>
    <w:rsid w:val="009F6E0B"/>
    <w:rsid w:val="00A90FC2"/>
    <w:rsid w:val="00C76883"/>
    <w:rsid w:val="00C95D77"/>
    <w:rsid w:val="00D5527E"/>
    <w:rsid w:val="00E06C10"/>
    <w:rsid w:val="00E812C9"/>
    <w:rsid w:val="00E93838"/>
    <w:rsid w:val="00EF6412"/>
    <w:rsid w:val="00F125B2"/>
    <w:rsid w:val="00F54D77"/>
    <w:rsid w:val="00F60EFC"/>
    <w:rsid w:val="00F9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EC1AC"/>
  <w15:chartTrackingRefBased/>
  <w15:docId w15:val="{7D158ACD-EEF2-4D75-965F-33ED7C1E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Vivante</dc:creator>
  <cp:keywords/>
  <dc:description/>
  <cp:lastModifiedBy>Vivante</cp:lastModifiedBy>
  <cp:revision>22</cp:revision>
  <dcterms:created xsi:type="dcterms:W3CDTF">2023-04-26T12:35:00Z</dcterms:created>
  <dcterms:modified xsi:type="dcterms:W3CDTF">2023-05-03T15:34:00Z</dcterms:modified>
</cp:coreProperties>
</file>