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 1: Economic Mobility</w:t>
      </w:r>
    </w:p>
    <w:p>
      <w:pPr>
        <w:pStyle w:val="Heading2"/>
      </w:pPr>
      <w:r>
        <w:t>UQ:</w:t>
      </w:r>
    </w:p>
    <w:p>
      <w:r>
        <w:t>Transit access is currently unequal.</w:t>
      </w:r>
    </w:p>
    <w:p>
      <w:pPr>
        <w:pStyle w:val="Heading2"/>
      </w:pPr>
      <w:r>
        <w:t>L:</w:t>
      </w:r>
    </w:p>
    <w:p>
      <w:r>
        <w:t>Dedicated investment expands service.</w:t>
      </w:r>
    </w:p>
    <w:p>
      <w:pPr>
        <w:pStyle w:val="Heading2"/>
      </w:pPr>
      <w:r>
        <w:t>IL:</w:t>
      </w:r>
    </w:p>
    <w:p>
      <w:r>
        <w:t>Expanded service improves job access.</w:t>
      </w:r>
    </w:p>
    <w:p>
      <w:pPr>
        <w:pStyle w:val="Heading2"/>
      </w:pPr>
      <w:r>
        <w:t>IMPX:</w:t>
      </w:r>
    </w:p>
    <w:p>
      <w:r>
        <w:t>Economic mobility reduces entrenched poverty.</w:t>
      </w:r>
    </w:p>
    <w:p>
      <w:pPr>
        <w:pStyle w:val="Heading1"/>
      </w:pPr>
      <w:r>
        <w:t>DA 2: Inflation</w:t>
      </w:r>
    </w:p>
    <w:p>
      <w:pPr>
        <w:pStyle w:val="Heading2"/>
      </w:pPr>
      <w:r>
        <w:t>Uniqueness:</w:t>
      </w:r>
    </w:p>
    <w:p>
      <w:r>
        <w:t>Inflation is presently stable.</w:t>
      </w:r>
    </w:p>
    <w:p>
      <w:pPr>
        <w:pStyle w:val="Heading2"/>
      </w:pPr>
      <w:r>
        <w:t>Links:</w:t>
      </w:r>
    </w:p>
    <w:p>
      <w:r>
        <w:t>Rapid spending can increase demand.</w:t>
      </w:r>
    </w:p>
    <w:p>
      <w:pPr>
        <w:pStyle w:val="Heading2"/>
      </w:pPr>
      <w:r>
        <w:t>Internal Links:</w:t>
      </w:r>
    </w:p>
    <w:p>
      <w:r>
        <w:t>Demand can outpace productive capacity.</w:t>
      </w:r>
    </w:p>
    <w:p>
      <w:pPr>
        <w:pStyle w:val="Heading2"/>
      </w:pPr>
      <w:r>
        <w:t>Impacts:</w:t>
      </w:r>
    </w:p>
    <w:p>
      <w:r>
        <w:t>Price instability harms low-income households.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