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800020"/>
          <w:sz w:val="26"/>
        </w:rPr>
        <w:t>UNIVERSITAS HARKAT NEGERI</w:t>
        <w:br/>
      </w:r>
      <w:r>
        <w:rPr>
          <w:rFonts w:ascii="Arial" w:hAnsi="Arial"/>
          <w:i/>
          <w:sz w:val="18"/>
        </w:rPr>
        <w:t>Dosen Pengampu: Zaenul Arif, S.Kom., M.Kom  |  Mata Kuliah: Pemrograman Web Service (5537344)</w:t>
        <w:br/>
      </w:r>
      <w:r>
        <w:rPr>
          <w:rFonts w:ascii="Arial" w:hAnsi="Arial"/>
          <w:b/>
          <w:sz w:val="22"/>
        </w:rPr>
        <w:t>Tugas Kelompok Minggu ke-4: API Design Document v1 (Milestone M2 - API Blueprint)</w:t>
        <w:br/>
      </w:r>
    </w:p>
    <w:p>
      <w:pPr>
        <w:spacing w:before="280" w:after="80"/>
      </w:pPr>
      <w:r>
        <w:rPr>
          <w:rFonts w:ascii="Arial" w:hAnsi="Arial"/>
          <w:b/>
          <w:color w:val="800020"/>
          <w:sz w:val="24"/>
        </w:rPr>
        <w:t>A. Identitas Proyek &amp; Konvensi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sz w:val="17"/>
              </w:rPr>
              <w:t>Nama Project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7"/>
              </w:rPr>
              <w:t>BengkelMotor (Sistem Informasi Layanan Penjadwalan Servis dan Manajemen Riwayat Perawatan Berkala)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sz w:val="17"/>
              </w:rPr>
              <w:t>Mata Kuliah / SKS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7"/>
              </w:rPr>
              <w:t>Pemrograman Web Service / 3 SKS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sz w:val="17"/>
              </w:rPr>
              <w:t>Kelompok / Semester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7"/>
              </w:rPr>
              <w:t>Kelompok 2 / Semester 7 (Ganjil) 2026/2027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sz w:val="17"/>
              </w:rPr>
              <w:t>Deskripsi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7"/>
              </w:rPr>
              <w:t>Platform layanan bengkel motor terintegrasi dengan penjadwalan servis instan (auto-confirm), kontrol konkurensi (pessimistic locking anti-overbooking), logbook digital mekanik, dan pelacakan riwayat perawatan berkala transparan.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sz w:val="17"/>
              </w:rPr>
              <w:t>Versi API &amp; Bahasa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7"/>
              </w:rPr>
              <w:t>v1 (prefix /api/v1)  |  Inggris (resource &amp; atribut), pesan respon bahasa Indonesia</w:t>
            </w:r>
          </w:p>
        </w:tc>
      </w:tr>
    </w:tbl>
    <w:p>
      <w:pPr>
        <w:spacing w:before="200" w:after="60"/>
      </w:pPr>
      <w:r>
        <w:rPr>
          <w:rFonts w:ascii="Arial" w:hAnsi="Arial"/>
          <w:b/>
          <w:color w:val="1E293B"/>
          <w:sz w:val="20"/>
        </w:rPr>
        <w:t>Anggota Tim &amp; Tanggung Jawab Modul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No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Nama Mahasiswa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NIM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Tanggung Jawab Modul / Fitur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Intan Komalasari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23215012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Auth &amp; User Profile Module (Sanctum JWT, RBAC 3 Role)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Feldi Sanjaya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23215022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Vehicle Fleet Module (Manajemen Motor, Ownership Policy)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Imzy Zulijar Setiawan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23215035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Service Slot &amp; Schedule Module (Kapasitas &amp; Kuota Real-Time)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Eko Saputro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23215050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Booking &amp; Concurrency Module (Pessimistic Locking Auto-Confirm)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Zakky Fawwaz Mubarok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23215061</w:t>
            </w:r>
          </w:p>
        </w:tc>
        <w:tc>
          <w:tcPr>
            <w:tcW w:type="dxa" w:w="475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6"/>
              </w:rPr>
              <w:t>Service Record &amp; Logbook Module (Tindakan, Odometer, Suku Cadang JSON)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800020"/>
          <w:sz w:val="24"/>
        </w:rPr>
        <w:t>B. Pemodelan Resource &amp; Relasi (Total 10 Resource)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No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Resource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Modul</w:t>
            </w:r>
          </w:p>
        </w:tc>
        <w:tc>
          <w:tcPr>
            <w:tcW w:type="dxa" w:w="4608"/>
            <w:tcMar>
              <w:top w:w="70" w:type="dxa"/>
              <w:bottom w:w="70" w:type="dxa"/>
              <w:left w:w="90" w:type="dxa"/>
              <w:right w:w="9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Atribut Utama &amp; Tipe Data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Jenis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users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Auth</w:t>
            </w:r>
          </w:p>
        </w:tc>
        <w:tc>
          <w:tcPr>
            <w:tcW w:type="dxa" w:w="46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id (bigint), nama (string), email (string, unik), no_hp (string), role (enum: CUSTOMER, MECHANIC, ADMIN), created_at (datetime)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Collection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2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me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Auth</w:t>
            </w:r>
          </w:p>
        </w:tc>
        <w:tc>
          <w:tcPr>
            <w:tcW w:type="dxa" w:w="46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Data profil dan token pengguna yang sedang terautentikasi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Singleton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3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vehicles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Vehicle</w:t>
            </w:r>
          </w:p>
        </w:tc>
        <w:tc>
          <w:tcPr>
            <w:tcW w:type="dxa" w:w="46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id (bigint), user_id (bigint), no_polisi (string, unik), merk (string), model (string), tahun (integer)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Collection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4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service_slots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Slot</w:t>
            </w:r>
          </w:p>
        </w:tc>
        <w:tc>
          <w:tcPr>
            <w:tcW w:type="dxa" w:w="46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id (bigint), tanggal (date), jam_mulai (time), kuota_maksimal (integer), terisi (integer), is_available (bool)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Collection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bookings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Booking</w:t>
            </w:r>
          </w:p>
        </w:tc>
        <w:tc>
          <w:tcPr>
            <w:tcW w:type="dxa" w:w="46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id (bigint), booking_code (string, unik), user_id (bigint), vehicle_id (bigint), slot_id (bigint), keluhan (text), status (enum)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Collection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service_records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Record</w:t>
            </w:r>
          </w:p>
        </w:tc>
        <w:tc>
          <w:tcPr>
            <w:tcW w:type="dxa" w:w="46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id (bigint), booking_id (bigint, unik), mechanic_id (bigint), odometer_km (integer), tindakan (text), suku_cadang (json)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Collection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7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parts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Record</w:t>
            </w:r>
          </w:p>
        </w:tc>
        <w:tc>
          <w:tcPr>
            <w:tcW w:type="dxa" w:w="46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nama (string), qty (integer), keterangan (string)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Sub-resource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8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vehicle_history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Record</w:t>
            </w:r>
          </w:p>
        </w:tc>
        <w:tc>
          <w:tcPr>
            <w:tcW w:type="dxa" w:w="46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Agregasi riwayat servis kronologis berdasarkan no_polisi motor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Sub-resource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9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mechanic_tasks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Booking</w:t>
            </w:r>
          </w:p>
        </w:tc>
        <w:tc>
          <w:tcPr>
            <w:tcW w:type="dxa" w:w="46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Antrean motor siap servis di pit bengkel berstatus CONFIRMED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Sub-resource</w:t>
            </w:r>
          </w:p>
        </w:tc>
      </w:tr>
      <w:tr>
        <w:tc>
          <w:tcPr>
            <w:tcW w:type="dxa" w:w="57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10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cancellations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Booking</w:t>
            </w:r>
          </w:p>
        </w:tc>
        <w:tc>
          <w:tcPr>
            <w:tcW w:type="dxa" w:w="460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Data audit pembatalan booking beserta alasan dan pemulihan kuota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5"/>
              </w:rPr>
              <w:t>Sub-resource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800020"/>
          <w:sz w:val="24"/>
        </w:rPr>
        <w:t>C. Endpoint Matrix (Total 25 Endpoint)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Fungsi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Aktor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Sukses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Gagal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POST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/api/v1/auth/register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Mendaftarkan akun pelanggan baru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Public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201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409, 422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POST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/api/v1/auth/login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Login dan menerbitkan Bearer Token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Public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401, 422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3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POST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/api/v1/auth/logout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Mencabut token aktif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Semua (Login)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GET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/api/v1/me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Melihat profil sendiri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Semua (Login)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5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PATCH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/api/v1/me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Mengubah profil sendiri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Semua (Login)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401, 422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GET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/api/v1/users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Melihat master seluruh user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7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GET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/api/v1/vehicles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Melihat motor milik sendiri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Customer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8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POST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/api/v1/vehicles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Mendaftarkan motor baru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Customer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201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401, 409, 422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9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GET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/api/v1/vehicles/{id}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Melihat detail motor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Customer, Admin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401, 403, 404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10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PUT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/api/v1/vehicles/{id}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Mengganti data motor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Customer (Owner)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401, 403, 404, 422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11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DELETE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/api/v1/vehicles/{id}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Menghapus data motor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Customer (Owner)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401, 403, 404, 409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12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GET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/api/v1/service-slots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Katalog slot servis real-time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Public / Customer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422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13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POST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/api/v1/service-slots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Membuat slot jam servis baru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201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401, 403, 409, 422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14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PUT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/api/v1/service-slots/{id}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Memperbarui kuota slot servis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401, 403, 404, 422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15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DELETE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/api/v1/service-slots/{id}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Menghapus slot servis kosong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401, 403, 404, 409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16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POST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/api/v1/bookings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Reservasi servis (Auto-Confirm &amp; Lock)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Customer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201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401, 403, 404, 409, 422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17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GET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/api/v1/bookings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Daftar riwayat booking servis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Customer, Mech, Admin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18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GET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/api/v1/bookings/{id}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Detail satu transaksi booking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Customer, Mech, Admin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401, 403, 404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19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PATCH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/api/v1/bookings/{id}/cancel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Membatalkan booking &amp; pulihkan kuota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Customer, Admin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401, 403, 404, 409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GET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/api/v1/mechanic/bookings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Antrean motor siap servis di pit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Mechanic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21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POST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/api/v1/service-records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Rekam logbook servis &amp; suku cadang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Mechanic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201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401, 403, 404, 409, 422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22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GET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/api/v1/service-records/{id}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Detail logbook servis spesifik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Customer, Mech, Admin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401, 403, 404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23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GET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/api/v1/bookings/{id}/records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Melihat riwayat logbook per booking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Customer, Mech, Admin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401, 403, 404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24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GET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/api/v1/service-history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Lacak riwayat servis via plat nomor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Public / Customer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422</w:t>
            </w:r>
          </w:p>
        </w:tc>
      </w:tr>
      <w:tr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25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GET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/api/v1/health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Status kesehatan server API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Public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  <w:tc>
          <w:tcPr>
            <w:tcW w:type="dxa" w:w="141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sz w:val="14"/>
              </w:rPr>
              <w:t>500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800020"/>
          <w:sz w:val="24"/>
        </w:rPr>
        <w:t>D. Desain Query: Filtering, Searching, Sorting &amp; Pagination</w:t>
      </w:r>
    </w:p>
    <w:p>
      <w:pPr>
        <w:spacing w:after="60"/>
      </w:pPr>
      <w:r>
        <w:rPr>
          <w:rFonts w:ascii="Arial" w:hAnsi="Arial"/>
          <w:b w:val="0"/>
          <w:i w:val="0"/>
          <w:sz w:val="18"/>
        </w:rPr>
        <w:t>1. GET /api/v1/service-slots: ?tanggal=2026-10-06&amp;tersedia=true&amp;sort=jam_mulai&amp;page=1&amp;per_page=15 (Default: hari ini, maks per_page: 50).</w:t>
      </w:r>
    </w:p>
    <w:p>
      <w:pPr>
        <w:spacing w:after="60"/>
      </w:pPr>
      <w:r>
        <w:rPr>
          <w:rFonts w:ascii="Arial" w:hAnsi="Arial"/>
          <w:b w:val="0"/>
          <w:i w:val="0"/>
          <w:sz w:val="18"/>
        </w:rPr>
        <w:t>2. GET /api/v1/bookings: ?status=CONFIRMED&amp;q=BK-2026&amp;sort=-created_at&amp;page=1&amp;per_page=15 (Scope otomatis per role pengguna).</w:t>
      </w:r>
    </w:p>
    <w:p>
      <w:pPr>
        <w:spacing w:after="60"/>
      </w:pPr>
      <w:r>
        <w:rPr>
          <w:rFonts w:ascii="Arial" w:hAnsi="Arial"/>
          <w:b w:val="0"/>
          <w:i w:val="0"/>
          <w:sz w:val="18"/>
        </w:rPr>
        <w:t>3. GET /api/v1/service-history: ?no_polisi=G 2222 KL&amp;sort=-created_at (Pencarian riwayat transparan berbasis nomor polisi).</w:t>
      </w:r>
    </w:p>
    <w:p>
      <w:pPr>
        <w:spacing w:before="280" w:after="80"/>
      </w:pPr>
      <w:r>
        <w:rPr>
          <w:rFonts w:ascii="Arial" w:hAnsi="Arial"/>
          <w:b/>
          <w:color w:val="800020"/>
          <w:sz w:val="24"/>
        </w:rPr>
        <w:t>E. Desain Representasi Data (Item &amp; Collection)</w:t>
      </w:r>
    </w:p>
    <w:p>
      <w:pPr>
        <w:spacing w:before="200" w:after="60"/>
      </w:pPr>
      <w:r>
        <w:rPr>
          <w:rFonts w:ascii="Arial" w:hAnsi="Arial"/>
          <w:b/>
          <w:color w:val="1E293B"/>
          <w:sz w:val="20"/>
        </w:rPr>
        <w:t>Item: GET /api/v1/bookings/1 -&gt; 200 OK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50" w:type="dxa"/>
              <w:bottom w:w="5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0F172A"/>
                <w:sz w:val="15"/>
              </w:rPr>
              <w:t>{</w:t>
              <w:br/>
              <w:t xml:space="preserve">  "status": "success",</w:t>
              <w:br/>
              <w:t xml:space="preserve">  "message": "Detail reservasi servis berhasil diambil",</w:t>
              <w:br/>
              <w:t xml:space="preserve">  "data": {</w:t>
              <w:br/>
              <w:t xml:space="preserve">    "id": 1,</w:t>
              <w:br/>
              <w:t xml:space="preserve">    "booking_code": "BK-20261004-7A9B",</w:t>
              <w:br/>
              <w:t xml:space="preserve">    "user_id": 3,</w:t>
              <w:br/>
              <w:t xml:space="preserve">    "vehicle_id": 1,</w:t>
              <w:br/>
              <w:t xml:space="preserve">    "slot_id": 1,</w:t>
              <w:br/>
              <w:t xml:space="preserve">    "keluhan": "Ganti oli mesin MPX2 dan servis berkala 10.000 KM",</w:t>
              <w:br/>
              <w:t xml:space="preserve">    "status": "CONFIRMED",</w:t>
              <w:br/>
              <w:t xml:space="preserve">    "vehicle": { "id": 1, "no_polisi": "G 2222 KL", "merk": "Yamaha", "model": "Aerox 155 Connected", "tahun": 2023 },</w:t>
              <w:br/>
              <w:t xml:space="preserve">    "slot": { "id": 1, "tanggal": "2026-10-06", "jam_mulai": "09:00:00", "kuota_maksimal": 5, "terisi": 1 },</w:t>
              <w:br/>
              <w:t xml:space="preserve">    "created_at": "2026-10-04T15:10:00+07:00"</w:t>
              <w:br/>
              <w:t xml:space="preserve">  },</w:t>
              <w:br/>
              <w:t xml:space="preserve">  "meta": { "timestamp": "2026-10-04T15:10:00+07:00", "version": "v1" }</w:t>
              <w:br/>
              <w:t>}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Arial" w:hAnsi="Arial"/>
          <w:b/>
          <w:color w:val="1E293B"/>
          <w:sz w:val="20"/>
        </w:rPr>
        <w:t>Collection: GET /api/v1/service-slots?page=1&amp;per_page=2 -&gt; 200 OK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50" w:type="dxa"/>
              <w:bottom w:w="5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0F172A"/>
                <w:sz w:val="15"/>
              </w:rPr>
              <w:t>{</w:t>
              <w:br/>
              <w:t xml:space="preserve">  "status": "success",</w:t>
              <w:br/>
              <w:t xml:space="preserve">  "message": "Katalog slot servis berhasil diambil",</w:t>
              <w:br/>
              <w:t xml:space="preserve">  "data": [</w:t>
              <w:br/>
              <w:t xml:space="preserve">    { "id": 1, "tanggal": "2026-10-06", "jam_mulai": "08:00:00", "kuota_maksimal": 5, "terisi": 1, "is_available": true },</w:t>
              <w:br/>
              <w:t xml:space="preserve">    { "id": 2, "tanggal": "2026-10-06", "jam_mulai": "09:00:00", "kuota_maksimal": 5, "terisi": 5, "is_available": false }</w:t>
              <w:br/>
              <w:t xml:space="preserve">  ],</w:t>
              <w:br/>
              <w:t xml:space="preserve">  "links": { "first": "...?page=1", "last": "...?page=4", "prev": null, "next": "...?page=2" },</w:t>
              <w:br/>
              <w:t xml:space="preserve">  "meta": { "current_page": 1, "per_page": 2, "total": 8, "version": "v1" }</w:t>
              <w:br/>
              <w:t>}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Arial" w:hAnsi="Arial"/>
          <w:b/>
          <w:color w:val="800020"/>
          <w:sz w:val="24"/>
        </w:rPr>
        <w:t>F. Error &amp; Status Code Standar</w:t>
      </w:r>
    </w:p>
    <w:p>
      <w:pPr>
        <w:spacing w:after="60"/>
      </w:pPr>
      <w:r>
        <w:rPr>
          <w:rFonts w:ascii="Arial" w:hAnsi="Arial"/>
          <w:b w:val="0"/>
          <w:i w:val="0"/>
          <w:sz w:val="18"/>
        </w:rPr>
        <w:t>Contoh Error Validasi (422 Unprocessable Content):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50" w:type="dxa"/>
              <w:bottom w:w="5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0F172A"/>
                <w:sz w:val="15"/>
              </w:rPr>
              <w:t>{</w:t>
              <w:br/>
              <w:t xml:space="preserve">  "status": "error",</w:t>
              <w:br/>
              <w:t xml:space="preserve">  "message": "Data yang dikirim tidak valid.",</w:t>
              <w:br/>
              <w:t xml:space="preserve">  "code": "VALIDATION_FAILED",</w:t>
              <w:br/>
              <w:t xml:space="preserve">  "errors": {</w:t>
              <w:br/>
              <w:t xml:space="preserve">    "vehicle_id": ["Bidang vehicle_id wajib diisi."],</w:t>
              <w:br/>
              <w:t xml:space="preserve">    "slot_id": ["Slot servis yang dipilih tidak valid atau sudah kedaluwarsa."]</w:t>
              <w:br/>
              <w:t xml:space="preserve">  },</w:t>
              <w:br/>
              <w:t xml:space="preserve">  "meta": { "timestamp": "2026-10-04T15:25:00+07:00", "version": "v1" }</w:t>
              <w:br/>
              <w:t>}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hAnsi="Arial"/>
          <w:b w:val="0"/>
          <w:i w:val="0"/>
          <w:sz w:val="18"/>
        </w:rPr>
        <w:t>Contoh Error Aturan Bisnis (409 Conflict):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50" w:type="dxa"/>
              <w:bottom w:w="5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onsolas" w:hAnsi="Consolas"/>
                <w:color w:val="0F172A"/>
                <w:sz w:val="15"/>
              </w:rPr>
              <w:t>{</w:t>
              <w:br/>
              <w:t xml:space="preserve">  "status": "error",</w:t>
              <w:br/>
              <w:t xml:space="preserve">  "message": "Slot servis pada jam yang dipilih sudah penuh (kapasitas maksimal telah tercapai).",</w:t>
              <w:br/>
              <w:t xml:space="preserve">  "code": "SLOT_CAPACITY_EXCEEDED",</w:t>
              <w:br/>
              <w:t xml:space="preserve">  "meta": { "timestamp": "2026-10-04T15:25:00+07:00", "version": "v1" }</w:t>
              <w:br/>
              <w:t>}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Arial" w:hAnsi="Arial"/>
          <w:b/>
          <w:color w:val="800020"/>
          <w:sz w:val="24"/>
        </w:rPr>
        <w:t>G. Aksi Non-CRUD</w:t>
      </w:r>
    </w:p>
    <w:p>
      <w:pPr>
        <w:spacing w:after="60"/>
      </w:pPr>
      <w:r>
        <w:rPr>
          <w:rFonts w:ascii="Arial" w:hAnsi="Arial"/>
          <w:b w:val="0"/>
          <w:i w:val="0"/>
          <w:sz w:val="18"/>
        </w:rPr>
        <w:t>1. Reservasi Auto-Confirm &amp; Concurrency Lock: POST /api/v1/bookings — Menghindari endpoint kata kerja /confirmBooking. Backend atomik mengunci baris slot (lockForUpdate), memeriksa sisa kuota, lalu langsung menerbitkan status CONFIRMED.</w:t>
      </w:r>
    </w:p>
    <w:p>
      <w:pPr>
        <w:spacing w:after="60"/>
      </w:pPr>
      <w:r>
        <w:rPr>
          <w:rFonts w:ascii="Arial" w:hAnsi="Arial"/>
          <w:b w:val="0"/>
          <w:i w:val="0"/>
          <w:sz w:val="18"/>
        </w:rPr>
        <w:t>2. Pembatalan Booking &amp; Pulihkan Kuota: PATCH /api/v1/bookings/{id}/cancel — Mengubah status menjadi CANCELLED dan counter kuota terisi berkurang 1 secara otomatis.</w:t>
      </w:r>
    </w:p>
    <w:p>
      <w:pPr>
        <w:spacing w:after="60"/>
      </w:pPr>
      <w:r>
        <w:rPr>
          <w:rFonts w:ascii="Arial" w:hAnsi="Arial"/>
          <w:b w:val="0"/>
          <w:i w:val="0"/>
          <w:sz w:val="18"/>
        </w:rPr>
        <w:t>3. Rekam Logbook Suku Cadang Digital: POST /api/v1/service-records — Mekanik menyimpan tindakan, odometer, dan JSON sparepart, sekaligus mengubah booking menjadi COMPLETED.</w:t>
      </w:r>
    </w:p>
    <w:p>
      <w:pPr>
        <w:spacing w:before="280" w:after="80"/>
      </w:pPr>
      <w:r>
        <w:rPr>
          <w:rFonts w:ascii="Arial" w:hAnsi="Arial"/>
          <w:b/>
          <w:color w:val="800020"/>
          <w:sz w:val="24"/>
        </w:rPr>
        <w:t>H. Catatan Keputusan Desain</w:t>
      </w:r>
    </w:p>
    <w:p>
      <w:pPr>
        <w:spacing w:after="60"/>
      </w:pPr>
      <w:r>
        <w:rPr>
          <w:rFonts w:ascii="Arial" w:hAnsi="Arial"/>
          <w:b w:val="0"/>
          <w:i w:val="0"/>
          <w:sz w:val="18"/>
        </w:rPr>
        <w:t>1. Keputusan Auto-Confirm: Pelanggan langsung mendapatkan konfirmasi servis instan tanpa menunggu verifikasi manual admin.</w:t>
      </w:r>
    </w:p>
    <w:p>
      <w:pPr>
        <w:spacing w:after="60"/>
      </w:pPr>
      <w:r>
        <w:rPr>
          <w:rFonts w:ascii="Arial" w:hAnsi="Arial"/>
          <w:b w:val="0"/>
          <w:i w:val="0"/>
          <w:sz w:val="18"/>
        </w:rPr>
        <w:t>2. Concurrency Lock: Menggunakan Pessimistic Row Locking pada MySQL untuk mencegah overbooking saat banyak pelanggan memesan slot jam yang sama secara bersamaan.</w:t>
      </w:r>
    </w:p>
    <w:p>
      <w:pPr>
        <w:spacing w:after="60"/>
      </w:pPr>
      <w:r>
        <w:rPr>
          <w:rFonts w:ascii="Arial" w:hAnsi="Arial"/>
          <w:b w:val="0"/>
          <w:i w:val="0"/>
          <w:sz w:val="18"/>
        </w:rPr>
        <w:t>3. Suku Cadang JSON: Disimpan sebagai tipe JSON pada kolom service_records.suku_cadang demi fleksibilitas input jenis dan kuantitas sparepart.</w:t>
      </w:r>
    </w:p>
    <w:p>
      <w:pPr>
        <w:spacing w:before="280" w:after="80"/>
      </w:pPr>
      <w:r>
        <w:rPr>
          <w:rFonts w:ascii="Arial" w:hAnsi="Arial"/>
          <w:b/>
          <w:color w:val="800020"/>
          <w:sz w:val="24"/>
        </w:rPr>
        <w:t>Lampiran: Hasil Peer Review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No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Butir Pemeriksaan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Ya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Tidak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Catatan Reviewer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  <w:shd w:fill="800020"/>
          </w:tcPr>
          <w:p>
            <w:r>
              <w:rPr>
                <w:rFonts w:ascii="Arial" w:hAnsi="Arial"/>
                <w:b/>
                <w:color w:val="FFFFFF"/>
                <w:sz w:val="15"/>
              </w:rPr>
              <w:t>Perbaikan</w:t>
            </w:r>
          </w:p>
        </w:tc>
      </w:tr>
      <w:tr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URI kata benda jamak, huruf kecil, tanpa kata kerja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v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 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Sesuai konvensi RESTful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Tidak ada</w:t>
            </w:r>
          </w:p>
        </w:tc>
      </w:tr>
      <w:tr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Prefix /api/v1 dipakai konsisten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v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 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Sangat konsisten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Tidak ada</w:t>
            </w:r>
          </w:p>
        </w:tc>
      </w:tr>
      <w:tr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3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Method sesuai operasi; GET tidak mengubah data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v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 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Idempotent &amp; Safe terpenuhi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Tidak ada</w:t>
            </w:r>
          </w:p>
        </w:tc>
      </w:tr>
      <w:tr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4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POST -&gt; 201, DELETE -&gt; 200/204, status gagal dicantumkan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v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 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Lengkap dengan header Location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Tidak ada</w:t>
            </w:r>
          </w:p>
        </w:tc>
      </w:tr>
      <w:tr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5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Nesting maksimal 2 tingkat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v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 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Terjaga rapi (/bookings/{id}/records)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Tidak ada</w:t>
            </w:r>
          </w:p>
        </w:tc>
      </w:tr>
      <w:tr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Collection memiliki pagination dengan batas maksimum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v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 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Page-based + meta links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Tidak ada</w:t>
            </w:r>
          </w:p>
        </w:tc>
      </w:tr>
      <w:tr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7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Filter/sort memakai query parameter dengan whitelist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v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 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Aman dari injection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Tidak ada</w:t>
            </w:r>
          </w:p>
        </w:tc>
      </w:tr>
      <w:tr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8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Format error seragam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v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[   ]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Envelope error konsisten</w:t>
            </w:r>
          </w:p>
        </w:tc>
        <w:tc>
          <w:tcPr>
            <w:tcW w:type="dxa" w:w="1656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Arial" w:hAnsi="Arial"/>
                <w:sz w:val="14"/>
              </w:rPr>
              <w:t>Tidak ada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