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BF08" w14:textId="77777777" w:rsidR="00B73535" w:rsidRPr="00236983" w:rsidRDefault="00B73535" w:rsidP="00B73535">
      <w:pPr>
        <w:keepNext/>
        <w:keepLines/>
        <w:spacing w:before="260" w:after="260"/>
        <w:ind w:leftChars="100" w:left="210" w:rightChars="100" w:right="210"/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五级项目</w:t>
      </w: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-MM</w:t>
      </w: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项目训练</w:t>
      </w:r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02-</w:t>
      </w:r>
      <w:proofErr w:type="gramStart"/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物料主</w:t>
      </w:r>
      <w:proofErr w:type="gramEnd"/>
      <w:r w:rsidRPr="00C20185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记录</w:t>
      </w:r>
    </w:p>
    <w:p w14:paraId="7D8497E7" w14:textId="77777777" w:rsidR="007E03FF" w:rsidRPr="005D0840" w:rsidRDefault="007E03FF" w:rsidP="007E03FF">
      <w:pPr>
        <w:snapToGrid w:val="0"/>
        <w:spacing w:line="300" w:lineRule="auto"/>
        <w:rPr>
          <w:rFonts w:ascii="Times New Roman" w:hAnsi="Times New Roman"/>
          <w:b/>
          <w:bCs/>
          <w:color w:val="000000"/>
          <w:kern w:val="0"/>
          <w:sz w:val="24"/>
          <w:bdr w:val="single" w:sz="4" w:space="0" w:color="auto"/>
        </w:rPr>
      </w:pPr>
      <w:r w:rsidRPr="005D0840">
        <w:rPr>
          <w:rFonts w:ascii="Times New Roman" w:hAnsi="Times New Roman" w:hint="eastAsia"/>
          <w:b/>
          <w:bCs/>
          <w:color w:val="000000"/>
          <w:kern w:val="0"/>
          <w:sz w:val="24"/>
          <w:bdr w:val="single" w:sz="4" w:space="0" w:color="auto"/>
        </w:rPr>
        <w:t>项目目标</w:t>
      </w:r>
    </w:p>
    <w:p w14:paraId="62C47ED0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完成此项目后，能够：</w:t>
      </w:r>
    </w:p>
    <w:p w14:paraId="2741E22E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•创建并维护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</w:t>
      </w:r>
    </w:p>
    <w:p w14:paraId="258ED8C7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•解释组织级别的影响</w:t>
      </w:r>
    </w:p>
    <w:p w14:paraId="741F0A81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•复制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</w:t>
      </w:r>
    </w:p>
    <w:p w14:paraId="65E2EA40" w14:textId="77777777" w:rsidR="00D46D76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•针对存储地点数据使用集中输入</w:t>
      </w:r>
    </w:p>
    <w:p w14:paraId="4D418EF6" w14:textId="77777777" w:rsidR="007E03FF" w:rsidRPr="005D0840" w:rsidRDefault="007E03FF" w:rsidP="007E03FF">
      <w:pPr>
        <w:snapToGrid w:val="0"/>
        <w:spacing w:line="300" w:lineRule="auto"/>
        <w:rPr>
          <w:rFonts w:ascii="Times New Roman" w:hAnsi="Times New Roman"/>
          <w:b/>
          <w:bCs/>
          <w:color w:val="000000"/>
          <w:kern w:val="0"/>
          <w:sz w:val="24"/>
          <w:bdr w:val="single" w:sz="4" w:space="0" w:color="auto"/>
        </w:rPr>
      </w:pPr>
      <w:r w:rsidRPr="005D0840">
        <w:rPr>
          <w:rFonts w:ascii="Times New Roman" w:hAnsi="Times New Roman" w:hint="eastAsia"/>
          <w:b/>
          <w:bCs/>
          <w:color w:val="000000"/>
          <w:kern w:val="0"/>
          <w:sz w:val="24"/>
          <w:bdr w:val="single" w:sz="4" w:space="0" w:color="auto"/>
        </w:rPr>
        <w:t>业务示例</w:t>
      </w:r>
    </w:p>
    <w:p w14:paraId="67165AEB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负责创建并维护企业的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记录。针对新前灯创建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记录。</w:t>
      </w:r>
    </w:p>
    <w:p w14:paraId="5FAAC442" w14:textId="77777777" w:rsidR="00D46D76" w:rsidRPr="005D0840" w:rsidRDefault="00D46D76" w:rsidP="0023698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3537FE7B" w14:textId="77777777" w:rsidR="007E03FF" w:rsidRPr="005D0840" w:rsidRDefault="007E03FF" w:rsidP="007E03FF">
      <w:pPr>
        <w:snapToGrid w:val="0"/>
        <w:spacing w:line="300" w:lineRule="auto"/>
        <w:rPr>
          <w:rFonts w:ascii="Times New Roman" w:hAnsi="Times New Roman"/>
          <w:b/>
          <w:bCs/>
          <w:color w:val="000000"/>
          <w:kern w:val="0"/>
          <w:sz w:val="24"/>
          <w:bdr w:val="single" w:sz="4" w:space="0" w:color="auto"/>
        </w:rPr>
      </w:pPr>
      <w:r w:rsidRPr="005D0840">
        <w:rPr>
          <w:rFonts w:ascii="Times New Roman" w:hAnsi="Times New Roman" w:hint="eastAsia"/>
          <w:b/>
          <w:bCs/>
          <w:color w:val="000000"/>
          <w:kern w:val="0"/>
          <w:sz w:val="24"/>
          <w:bdr w:val="single" w:sz="4" w:space="0" w:color="auto"/>
        </w:rPr>
        <w:t>训练任务</w:t>
      </w:r>
    </w:p>
    <w:p w14:paraId="402A7ABE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生产新款摩托车模</w:t>
      </w:r>
      <w:proofErr w:type="gramStart"/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型需要</w:t>
      </w:r>
      <w:proofErr w:type="gramEnd"/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特殊类型的前灯。由外部采购此类前灯。咨询其它相关部门后，为前灯创建物料类型为“原材料”的</w:t>
      </w:r>
      <w:proofErr w:type="gramStart"/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记录。该物料最初在工厂</w:t>
      </w:r>
      <w:r w:rsidRPr="00366F6F">
        <w:rPr>
          <w:rFonts w:ascii="Times New Roman" w:eastAsia="宋体" w:hAnsi="Times New Roman" w:cs="宋体"/>
          <w:kern w:val="0"/>
          <w:sz w:val="22"/>
          <w:szCs w:val="24"/>
        </w:rPr>
        <w:t>1000</w:t>
      </w:r>
      <w:r w:rsidRPr="00366F6F">
        <w:rPr>
          <w:rFonts w:ascii="Times New Roman" w:eastAsia="宋体" w:hAnsi="Times New Roman" w:cs="宋体" w:hint="eastAsia"/>
          <w:kern w:val="0"/>
          <w:sz w:val="22"/>
          <w:szCs w:val="24"/>
        </w:rPr>
        <w:t>中使用。必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须创建几个具有个别用户部门数据的视图。</w:t>
      </w:r>
    </w:p>
    <w:p w14:paraId="38B39E7F" w14:textId="77777777" w:rsidR="00C71D08" w:rsidRPr="005D0840" w:rsidRDefault="00C71D08" w:rsidP="005A70C7">
      <w:pPr>
        <w:pStyle w:val="5"/>
        <w:spacing w:before="0" w:after="0" w:line="240" w:lineRule="auto"/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</w:pPr>
      <w:r w:rsidRPr="005D0840"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．创建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记录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（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M</w:t>
      </w:r>
      <w:r w:rsidR="00C06549"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M01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）</w:t>
      </w:r>
    </w:p>
    <w:p w14:paraId="5DD42EF3" w14:textId="77777777" w:rsidR="00A96043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创建编号为</w:t>
      </w:r>
      <w:r w:rsidR="00581B1F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581B1F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</w:t>
      </w:r>
      <w:r w:rsidR="00366F6F" w:rsidRPr="00663871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cyan"/>
        </w:rPr>
        <w:t>####</w:t>
      </w:r>
      <w:r w:rsidR="00C42AB5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##</w:t>
      </w:r>
      <w:r w:rsidR="00581B1F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的新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记录。</w:t>
      </w:r>
    </w:p>
    <w:p w14:paraId="339B8D4C" w14:textId="2F7E3F1E" w:rsidR="00217921" w:rsidRDefault="00A96043" w:rsidP="00217921">
      <w:pPr>
        <w:ind w:firstLine="420"/>
        <w:rPr>
          <w:rFonts w:ascii="Times New Roman" w:eastAsia="宋体" w:hAnsi="Times New Roman" w:cs="宋体"/>
          <w:kern w:val="0"/>
          <w:sz w:val="22"/>
          <w:szCs w:val="24"/>
          <w:highlight w:val="yellow"/>
        </w:rPr>
      </w:pPr>
      <w:r w:rsidRPr="005D0840">
        <w:rPr>
          <w:rFonts w:ascii="Times New Roman" w:hAnsi="Times New Roman" w:hint="eastAsia"/>
          <w:highlight w:val="yellow"/>
        </w:rPr>
        <w:t>物料编码：</w:t>
      </w:r>
      <w:r w:rsidR="00366F6F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366F6F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366F6F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（说明：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######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是学生账号前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4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位和后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2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位组合，最后一位表示第几个</w:t>
      </w:r>
      <w:r w:rsidR="00217921">
        <w:rPr>
          <w:rFonts w:ascii="Times New Roman" w:eastAsia="宋体" w:hAnsi="Times New Roman" w:cs="宋体" w:hint="eastAsia"/>
          <w:kern w:val="0"/>
          <w:sz w:val="22"/>
          <w:szCs w:val="24"/>
        </w:rPr>
        <w:t>物料</w:t>
      </w:r>
      <w:r w:rsidR="00217921" w:rsidRPr="00217921">
        <w:rPr>
          <w:rFonts w:ascii="Times New Roman" w:eastAsia="宋体" w:hAnsi="Times New Roman" w:cs="宋体" w:hint="eastAsia"/>
          <w:kern w:val="0"/>
          <w:sz w:val="22"/>
          <w:szCs w:val="24"/>
        </w:rPr>
        <w:t>。详见钉钉授课群“主数据编号规则”）。</w:t>
      </w:r>
    </w:p>
    <w:p w14:paraId="1CA27EA3" w14:textId="77777777" w:rsidR="00A96043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选择行业领域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“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机械工程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（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M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）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”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和物料类型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“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原材料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（</w:t>
      </w:r>
      <w:r w:rsidR="00581B1F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ROH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）</w:t>
      </w:r>
      <w:r w:rsidR="00581B1F"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”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20E0EA5D" w14:textId="2CFFD5B8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创建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1000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存储地点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基本数据</w:t>
      </w:r>
      <w:r w:rsidRPr="00663871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、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采购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、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采购订单文本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和</w:t>
      </w:r>
      <w:r w:rsidR="00BC4D63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一般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工厂数据</w:t>
      </w:r>
      <w:r w:rsidRPr="00663871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/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highlight w:val="yellow"/>
        </w:rPr>
        <w:t>存储</w:t>
      </w:r>
      <w:r w:rsidRPr="00663871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1</w:t>
      </w:r>
      <w:r w:rsidRPr="00663871">
        <w:rPr>
          <w:rFonts w:ascii="Times New Roman" w:eastAsia="宋体" w:hAnsi="Times New Roman" w:cs="宋体" w:hint="eastAsia"/>
          <w:color w:val="FF0000"/>
          <w:kern w:val="0"/>
          <w:sz w:val="22"/>
          <w:szCs w:val="24"/>
        </w:rPr>
        <w:t>视图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6F8BBFA2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在指定视图中输入以下数据：</w:t>
      </w:r>
    </w:p>
    <w:p w14:paraId="5F439F7D" w14:textId="77777777" w:rsidR="00C71D08" w:rsidRPr="005D0840" w:rsidRDefault="00C71D08" w:rsidP="005A70C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基本数据：</w:t>
      </w:r>
    </w:p>
    <w:p w14:paraId="404A5F25" w14:textId="77777777" w:rsidR="005A70C7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物料的简短描述为</w:t>
      </w:r>
      <w:r w:rsidR="005A70C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前灯</w:t>
      </w:r>
      <w:r w:rsidR="00C06549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姓名</w:t>
      </w:r>
      <w:r w:rsidR="005A70C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-##</w:t>
      </w:r>
      <w:r w:rsidR="00965CC3">
        <w:rPr>
          <w:rFonts w:ascii="Times New Roman" w:eastAsia="宋体" w:hAnsi="Times New Roman" w:cs="宋体" w:hint="eastAsia"/>
          <w:kern w:val="0"/>
          <w:sz w:val="22"/>
          <w:szCs w:val="24"/>
        </w:rPr>
        <w:t>（</w:t>
      </w:r>
      <w:r w:rsidR="00965CC3">
        <w:rPr>
          <w:rFonts w:ascii="Times New Roman" w:eastAsia="宋体" w:hAnsi="Times New Roman" w:cs="宋体" w:hint="eastAsia"/>
          <w:kern w:val="0"/>
          <w:sz w:val="22"/>
          <w:szCs w:val="24"/>
        </w:rPr>
        <w:t>#</w:t>
      </w:r>
      <w:r w:rsidR="00965CC3">
        <w:rPr>
          <w:rFonts w:ascii="Times New Roman" w:eastAsia="宋体" w:hAnsi="Times New Roman" w:cs="宋体"/>
          <w:kern w:val="0"/>
          <w:sz w:val="22"/>
          <w:szCs w:val="24"/>
        </w:rPr>
        <w:t>#</w:t>
      </w:r>
      <w:r w:rsidR="00965CC3">
        <w:rPr>
          <w:rFonts w:ascii="Times New Roman" w:eastAsia="宋体" w:hAnsi="Times New Roman" w:cs="宋体"/>
          <w:kern w:val="0"/>
          <w:sz w:val="22"/>
          <w:szCs w:val="24"/>
        </w:rPr>
        <w:t>为</w:t>
      </w:r>
      <w:r w:rsidR="00965CC3">
        <w:rPr>
          <w:rFonts w:hint="eastAsia"/>
        </w:rPr>
        <w:t>学生账号后</w:t>
      </w:r>
      <w:r w:rsidR="00965CC3">
        <w:rPr>
          <w:rFonts w:hint="eastAsia"/>
        </w:rPr>
        <w:t>2</w:t>
      </w:r>
      <w:r w:rsidR="00965CC3">
        <w:rPr>
          <w:rFonts w:hint="eastAsia"/>
        </w:rPr>
        <w:t>位</w:t>
      </w:r>
      <w:r w:rsidR="00965CC3">
        <w:rPr>
          <w:rFonts w:ascii="Times New Roman" w:eastAsia="宋体" w:hAnsi="Times New Roman" w:cs="宋体" w:hint="eastAsia"/>
          <w:kern w:val="0"/>
          <w:sz w:val="22"/>
          <w:szCs w:val="24"/>
        </w:rPr>
        <w:t>）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1D63AE42" w14:textId="77777777" w:rsidR="00BC4D63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前灯使用的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基本计量单位是件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(pc)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。将前灯分配给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物料组</w:t>
      </w:r>
      <w:proofErr w:type="gramEnd"/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003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（灯泡）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。毛重为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4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千克，净重为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3.8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千克。</w:t>
      </w:r>
    </w:p>
    <w:p w14:paraId="11A9FADE" w14:textId="77777777" w:rsidR="00BC4D63" w:rsidRPr="00BC4D63" w:rsidRDefault="00BC4D63" w:rsidP="00BC4D63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  <w:r w:rsidRPr="00BC4D63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附加数据</w:t>
      </w:r>
    </w:p>
    <w:p w14:paraId="0030D507" w14:textId="571FFF8D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因为在德语国家使用前灯，所以也可将物料描述保留为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德语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</w:rPr>
        <w:t>(</w:t>
      </w:r>
      <w:r w:rsidR="00C06549">
        <w:rPr>
          <w:rFonts w:ascii="Times New Roman" w:eastAsia="宋体" w:hAnsi="Times New Roman" w:cs="宋体"/>
          <w:kern w:val="0"/>
          <w:sz w:val="22"/>
          <w:szCs w:val="24"/>
        </w:rPr>
        <w:t>DE)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。德语描述为：</w:t>
      </w:r>
      <w:r w:rsidR="00657A2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前灯</w:t>
      </w:r>
      <w:r w:rsidR="00657A27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姓名</w:t>
      </w:r>
      <w:r w:rsidR="00657A2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-##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6C692510" w14:textId="77777777" w:rsidR="00C71D08" w:rsidRPr="005D0840" w:rsidRDefault="00C71D08" w:rsidP="005A70C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采购：</w:t>
      </w:r>
    </w:p>
    <w:p w14:paraId="2B8C385B" w14:textId="77777777" w:rsidR="009755AA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采购组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</w:t>
      </w:r>
      <w:r w:rsidR="00B04572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负责采购前灯。</w:t>
      </w:r>
    </w:p>
    <w:p w14:paraId="1D884B19" w14:textId="77777777" w:rsidR="009755AA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在交货日期到期后的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、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20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30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日，将发送与未交货有关的催函（催付信）。不允许交货不足或过量交货。选择适当的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采购值代码</w:t>
      </w:r>
      <w:r w:rsidR="005A70C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（</w:t>
      </w:r>
      <w:r w:rsidR="005A70C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1</w:t>
      </w:r>
      <w:r w:rsidR="005A70C7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）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18BFC782" w14:textId="53E89AD2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该物料的收货处理时间为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天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</w:p>
    <w:p w14:paraId="10558F49" w14:textId="77777777" w:rsidR="00C71D08" w:rsidRPr="005D0840" w:rsidRDefault="00C71D08" w:rsidP="005A70C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采购订单文本：</w:t>
      </w:r>
    </w:p>
    <w:p w14:paraId="3D669AD1" w14:textId="77777777" w:rsidR="00C71D08" w:rsidRPr="005D0840" w:rsidRDefault="00C71D08" w:rsidP="002F59B3">
      <w:pPr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采购订单文本读取如下：所提供物料必须符合技术规格编号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65432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。也可以德语输入采购订单文本：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Das</w:t>
      </w:r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proofErr w:type="spellStart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gelieferte</w:t>
      </w:r>
      <w:proofErr w:type="spellEnd"/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Material</w:t>
      </w:r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proofErr w:type="spellStart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mussunsere</w:t>
      </w:r>
      <w:proofErr w:type="spellEnd"/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proofErr w:type="spellStart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technische</w:t>
      </w:r>
      <w:proofErr w:type="spellEnd"/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proofErr w:type="spellStart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Spezifikation</w:t>
      </w:r>
      <w:proofErr w:type="spellEnd"/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Nr.65432</w:t>
      </w:r>
      <w:r w:rsidR="0022641D">
        <w:rPr>
          <w:rFonts w:ascii="Times New Roman" w:eastAsia="宋体" w:hAnsi="Times New Roman" w:cs="宋体"/>
          <w:kern w:val="0"/>
          <w:sz w:val="22"/>
          <w:szCs w:val="24"/>
        </w:rPr>
        <w:t xml:space="preserve"> 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erf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ü</w:t>
      </w:r>
      <w:proofErr w:type="spellStart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llen</w:t>
      </w:r>
      <w:proofErr w:type="spellEnd"/>
      <w:r w:rsidRPr="005D0840">
        <w:rPr>
          <w:rFonts w:ascii="Times New Roman" w:eastAsia="宋体" w:hAnsi="Times New Roman" w:cs="宋体"/>
          <w:kern w:val="0"/>
          <w:sz w:val="22"/>
          <w:szCs w:val="24"/>
        </w:rPr>
        <w:t>.</w:t>
      </w:r>
    </w:p>
    <w:p w14:paraId="244E1FB7" w14:textId="2951DF9E" w:rsidR="00C71D08" w:rsidRPr="005D0840" w:rsidRDefault="00C71D08" w:rsidP="00C06549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工厂数据</w:t>
      </w:r>
      <w:r w:rsidRPr="005D0840">
        <w:rPr>
          <w:rFonts w:ascii="Times New Roman" w:eastAsia="宋体" w:hAnsi="Times New Roman" w:cs="宋体"/>
          <w:b/>
          <w:kern w:val="0"/>
          <w:sz w:val="22"/>
          <w:szCs w:val="24"/>
        </w:rPr>
        <w:t>/</w:t>
      </w: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存储</w:t>
      </w:r>
      <w:r w:rsidRPr="005D0840">
        <w:rPr>
          <w:rFonts w:ascii="Times New Roman" w:eastAsia="宋体" w:hAnsi="Times New Roman" w:cs="宋体"/>
          <w:b/>
          <w:kern w:val="0"/>
          <w:sz w:val="22"/>
          <w:szCs w:val="24"/>
        </w:rPr>
        <w:t>1</w:t>
      </w:r>
      <w:r w:rsidRPr="005D0840">
        <w:rPr>
          <w:rFonts w:ascii="Times New Roman" w:eastAsia="宋体" w:hAnsi="Times New Roman" w:cs="宋体" w:hint="eastAsia"/>
          <w:b/>
          <w:kern w:val="0"/>
          <w:sz w:val="22"/>
          <w:szCs w:val="24"/>
        </w:rPr>
        <w:t>：</w:t>
      </w:r>
    </w:p>
    <w:p w14:paraId="64237683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前灯存储在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存储地点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仓位</w:t>
      </w:r>
      <w:proofErr w:type="gramEnd"/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BL-01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D08" w:rsidRPr="005D0840" w14:paraId="214115B4" w14:textId="77777777" w:rsidTr="002F59B3">
        <w:tc>
          <w:tcPr>
            <w:tcW w:w="8522" w:type="dxa"/>
          </w:tcPr>
          <w:p w14:paraId="3F8660EC" w14:textId="77777777" w:rsidR="00C71D08" w:rsidRPr="005D0840" w:rsidRDefault="00C71D08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C71D08" w:rsidRPr="005D0840" w14:paraId="31243F07" w14:textId="77777777" w:rsidTr="002F59B3">
        <w:tc>
          <w:tcPr>
            <w:tcW w:w="8522" w:type="dxa"/>
          </w:tcPr>
          <w:p w14:paraId="58EA574E" w14:textId="02F2967C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EB347E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EB347E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M01</w:t>
            </w:r>
          </w:p>
        </w:tc>
      </w:tr>
      <w:tr w:rsidR="00C71D08" w:rsidRPr="005D0840" w14:paraId="551FAA7C" w14:textId="77777777" w:rsidTr="002F59B3">
        <w:tc>
          <w:tcPr>
            <w:tcW w:w="8522" w:type="dxa"/>
          </w:tcPr>
          <w:p w14:paraId="5692B467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lastRenderedPageBreak/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C71D08" w:rsidRPr="005D0840" w14:paraId="61E72EED" w14:textId="77777777" w:rsidTr="002F59B3">
        <w:tc>
          <w:tcPr>
            <w:tcW w:w="8522" w:type="dxa"/>
          </w:tcPr>
          <w:p w14:paraId="3ADC336F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2A859663" w14:textId="5FCE05A4" w:rsidR="00C71D08" w:rsidRPr="005D0840" w:rsidRDefault="00A22334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BB4322" wp14:editId="140B7866">
                  <wp:extent cx="5274310" cy="28295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02791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09FACDFB" w14:textId="77777777" w:rsidR="00C71D08" w:rsidRPr="005D0840" w:rsidRDefault="00C71D08" w:rsidP="005A70C7">
      <w:pPr>
        <w:pStyle w:val="5"/>
        <w:spacing w:before="0" w:after="0" w:line="240" w:lineRule="auto"/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</w:pPr>
      <w:r w:rsidRPr="005D0840"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2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.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显示物料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（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M</w:t>
      </w:r>
      <w:r w:rsidR="00C06549"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M03</w:t>
      </w:r>
      <w:r w:rsidR="00C06549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）</w:t>
      </w:r>
    </w:p>
    <w:p w14:paraId="75BCC3AA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显示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记录。建议显示哪些视图？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D08" w:rsidRPr="005D0840" w14:paraId="74069076" w14:textId="77777777" w:rsidTr="002F59B3">
        <w:tc>
          <w:tcPr>
            <w:tcW w:w="8522" w:type="dxa"/>
          </w:tcPr>
          <w:p w14:paraId="65AB3469" w14:textId="77777777" w:rsidR="00C71D08" w:rsidRPr="005D0840" w:rsidRDefault="00C71D08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C71D08" w:rsidRPr="005D0840" w14:paraId="60817715" w14:textId="77777777" w:rsidTr="002F59B3">
        <w:tc>
          <w:tcPr>
            <w:tcW w:w="8522" w:type="dxa"/>
          </w:tcPr>
          <w:p w14:paraId="3AE0E36C" w14:textId="1EFAFFEC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F37134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F37134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M03</w:t>
            </w:r>
          </w:p>
        </w:tc>
      </w:tr>
      <w:tr w:rsidR="00C71D08" w:rsidRPr="005D0840" w14:paraId="733B7FE9" w14:textId="77777777" w:rsidTr="002F59B3">
        <w:tc>
          <w:tcPr>
            <w:tcW w:w="8522" w:type="dxa"/>
          </w:tcPr>
          <w:p w14:paraId="61C23A17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C71D08" w:rsidRPr="005D0840" w14:paraId="4CACE791" w14:textId="77777777" w:rsidTr="002F59B3">
        <w:tc>
          <w:tcPr>
            <w:tcW w:w="8522" w:type="dxa"/>
          </w:tcPr>
          <w:p w14:paraId="4CA6FBA4" w14:textId="35A38014" w:rsidR="00C71D08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3F481DD2" w14:textId="73C34A64" w:rsidR="00C71D08" w:rsidRPr="005D0840" w:rsidRDefault="00A22334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A12E5F" wp14:editId="6A7CBE7D">
                  <wp:extent cx="5274310" cy="28295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C7D32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4B9BA0A2" w14:textId="77777777" w:rsidR="00C71D08" w:rsidRPr="00137F98" w:rsidRDefault="00C71D08" w:rsidP="005A70C7">
      <w:pPr>
        <w:pStyle w:val="5"/>
        <w:spacing w:before="0" w:after="0" w:line="240" w:lineRule="auto"/>
        <w:rPr>
          <w:rFonts w:ascii="Times New Roman" w:eastAsia="宋体" w:hAnsi="Times New Roman" w:cs="宋体"/>
          <w:color w:val="FF0000"/>
          <w:kern w:val="0"/>
          <w:sz w:val="22"/>
          <w:szCs w:val="24"/>
          <w:shd w:val="pct15" w:color="auto" w:fill="FFFFFF"/>
        </w:rPr>
      </w:pPr>
      <w:r w:rsidRPr="00137F98">
        <w:rPr>
          <w:rFonts w:ascii="Times New Roman" w:eastAsia="宋体" w:hAnsi="Times New Roman" w:cs="宋体"/>
          <w:color w:val="FF0000"/>
          <w:kern w:val="0"/>
          <w:sz w:val="22"/>
          <w:szCs w:val="24"/>
          <w:shd w:val="pct15" w:color="auto" w:fill="FFFFFF"/>
        </w:rPr>
        <w:t>3</w:t>
      </w: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.</w:t>
      </w: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添加</w:t>
      </w: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u w:val="single"/>
          <w:shd w:val="pct15" w:color="auto" w:fill="FFFFFF"/>
        </w:rPr>
        <w:t>会计核算数据</w:t>
      </w: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扩充</w:t>
      </w:r>
      <w:proofErr w:type="gramStart"/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物料主</w:t>
      </w:r>
      <w:proofErr w:type="gramEnd"/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记录</w:t>
      </w:r>
      <w:r w:rsidR="00553C0F"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（</w:t>
      </w:r>
      <w:r w:rsidR="00553C0F" w:rsidRPr="00137F98">
        <w:rPr>
          <w:rFonts w:ascii="Times New Roman" w:eastAsia="宋体" w:hAnsi="Times New Roman" w:cs="宋体"/>
          <w:color w:val="FF0000"/>
          <w:kern w:val="0"/>
          <w:sz w:val="22"/>
          <w:szCs w:val="24"/>
          <w:u w:val="single"/>
          <w:shd w:val="pct15" w:color="auto" w:fill="FFFFFF"/>
        </w:rPr>
        <w:t>MM01</w:t>
      </w:r>
      <w:r w:rsidR="00553C0F"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）</w:t>
      </w:r>
    </w:p>
    <w:p w14:paraId="250B71F5" w14:textId="77777777" w:rsidR="009755AA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现已提供物料</w:t>
      </w:r>
      <w:r w:rsidR="00415490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415490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####</w:t>
      </w:r>
      <w:r w:rsidR="00415490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##</w:t>
      </w:r>
      <w:r w:rsidR="00415490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的会计核算数据。添加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1000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的会计核算数据，</w:t>
      </w:r>
      <w:r w:rsidRPr="005D0840">
        <w:rPr>
          <w:rFonts w:ascii="Times New Roman" w:eastAsia="宋体" w:hAnsi="Times New Roman" w:cs="宋体" w:hint="eastAsia"/>
          <w:color w:val="FF0000"/>
          <w:kern w:val="0"/>
          <w:sz w:val="22"/>
          <w:szCs w:val="24"/>
        </w:rPr>
        <w:t>扩充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记录。</w:t>
      </w:r>
    </w:p>
    <w:p w14:paraId="2C6E4CE8" w14:textId="44FC7B1A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将物料分配到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评估类</w:t>
      </w:r>
      <w:r w:rsidR="00415490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“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原材料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="00415490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”(3000)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。根据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移动平均价过程</w:t>
      </w:r>
      <w:r w:rsidR="00415490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（</w:t>
      </w:r>
      <w:r w:rsidR="00415490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V</w:t>
      </w:r>
      <w:r w:rsidR="00415490"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）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评估物料。评估价格达到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80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欧元。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D08" w:rsidRPr="005D0840" w14:paraId="0E0C7107" w14:textId="77777777" w:rsidTr="002F59B3">
        <w:tc>
          <w:tcPr>
            <w:tcW w:w="8522" w:type="dxa"/>
          </w:tcPr>
          <w:p w14:paraId="1E8922E5" w14:textId="77777777" w:rsidR="00C71D08" w:rsidRPr="005D0840" w:rsidRDefault="00C71D08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C71D08" w:rsidRPr="005D0840" w14:paraId="0167775A" w14:textId="77777777" w:rsidTr="002F59B3">
        <w:tc>
          <w:tcPr>
            <w:tcW w:w="8522" w:type="dxa"/>
          </w:tcPr>
          <w:p w14:paraId="0E58D81D" w14:textId="5A042C62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lastRenderedPageBreak/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7616AB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7616AB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M01</w:t>
            </w:r>
          </w:p>
        </w:tc>
      </w:tr>
      <w:tr w:rsidR="00C71D08" w:rsidRPr="005D0840" w14:paraId="1D5282B6" w14:textId="77777777" w:rsidTr="002F59B3">
        <w:tc>
          <w:tcPr>
            <w:tcW w:w="8522" w:type="dxa"/>
          </w:tcPr>
          <w:p w14:paraId="795A6E9D" w14:textId="5D4471E3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  <w:r w:rsidR="00CE3224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通过创建扩充</w:t>
            </w:r>
          </w:p>
        </w:tc>
      </w:tr>
      <w:tr w:rsidR="00C71D08" w:rsidRPr="005D0840" w14:paraId="1EF5CD21" w14:textId="77777777" w:rsidTr="002F59B3">
        <w:tc>
          <w:tcPr>
            <w:tcW w:w="8522" w:type="dxa"/>
          </w:tcPr>
          <w:p w14:paraId="016D40EF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3706E7C2" w14:textId="00DFCEE0" w:rsidR="00C71D08" w:rsidRPr="005D0840" w:rsidRDefault="007616AB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4F1D8" wp14:editId="6C4E9E0B">
                  <wp:extent cx="5274310" cy="28295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B21AF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49D82757" w14:textId="77777777" w:rsidR="00C71D08" w:rsidRPr="00137F98" w:rsidRDefault="00C71D08" w:rsidP="005A70C7">
      <w:pPr>
        <w:pStyle w:val="5"/>
        <w:spacing w:before="0" w:after="0" w:line="240" w:lineRule="auto"/>
        <w:rPr>
          <w:rFonts w:ascii="Times New Roman" w:eastAsia="宋体" w:hAnsi="Times New Roman" w:cs="宋体"/>
          <w:color w:val="FF0000"/>
          <w:kern w:val="0"/>
          <w:sz w:val="22"/>
          <w:szCs w:val="24"/>
          <w:shd w:val="pct15" w:color="auto" w:fill="FFFFFF"/>
        </w:rPr>
      </w:pP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4.</w:t>
      </w:r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复制</w:t>
      </w:r>
      <w:proofErr w:type="gramStart"/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物料主</w:t>
      </w:r>
      <w:proofErr w:type="gramEnd"/>
      <w:r w:rsidRPr="00137F98">
        <w:rPr>
          <w:rFonts w:ascii="Times New Roman" w:eastAsia="宋体" w:hAnsi="Times New Roman" w:cs="宋体" w:hint="eastAsia"/>
          <w:color w:val="FF0000"/>
          <w:kern w:val="0"/>
          <w:sz w:val="22"/>
          <w:szCs w:val="24"/>
          <w:shd w:val="pct15" w:color="auto" w:fill="FFFFFF"/>
        </w:rPr>
        <w:t>记录</w:t>
      </w:r>
    </w:p>
    <w:p w14:paraId="046A1C9C" w14:textId="7A79B5BA" w:rsidR="00C71D08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创建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</w:t>
      </w:r>
      <w:r w:rsidRPr="007174FD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存储地点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物料主记录</w:t>
      </w:r>
      <w:proofErr w:type="gramEnd"/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。使用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1000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存储地点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0001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已创建的</w:t>
      </w:r>
      <w:proofErr w:type="gramStart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物料主记录</w:t>
      </w:r>
      <w:proofErr w:type="gramEnd"/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数据作为参考。创建视图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采购、会计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和</w:t>
      </w:r>
      <w:r w:rsidR="009755AA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一般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工厂数据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/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存储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</w:t>
      </w:r>
      <w:r w:rsidR="007174FD">
        <w:rPr>
          <w:rFonts w:ascii="Times New Roman" w:eastAsia="宋体" w:hAnsi="Times New Roman" w:cs="宋体" w:hint="eastAsia"/>
          <w:kern w:val="0"/>
          <w:sz w:val="22"/>
          <w:szCs w:val="24"/>
        </w:rPr>
        <w:t>（</w:t>
      </w:r>
      <w:r w:rsidR="007174FD">
        <w:rPr>
          <w:rFonts w:ascii="Times New Roman" w:eastAsia="宋体" w:hAnsi="Times New Roman" w:cs="宋体" w:hint="eastAsia"/>
          <w:kern w:val="0"/>
          <w:sz w:val="22"/>
          <w:szCs w:val="24"/>
        </w:rPr>
        <w:t>M</w:t>
      </w:r>
      <w:r w:rsidR="007174FD">
        <w:rPr>
          <w:rFonts w:ascii="Times New Roman" w:eastAsia="宋体" w:hAnsi="Times New Roman" w:cs="宋体"/>
          <w:kern w:val="0"/>
          <w:sz w:val="22"/>
          <w:szCs w:val="24"/>
        </w:rPr>
        <w:t>M01</w:t>
      </w:r>
      <w:r w:rsidR="007174FD">
        <w:rPr>
          <w:rFonts w:ascii="Times New Roman" w:eastAsia="宋体" w:hAnsi="Times New Roman" w:cs="宋体" w:hint="eastAsia"/>
          <w:kern w:val="0"/>
          <w:sz w:val="22"/>
          <w:szCs w:val="24"/>
        </w:rPr>
        <w:t>）</w:t>
      </w:r>
    </w:p>
    <w:p w14:paraId="75D844A4" w14:textId="77777777" w:rsidR="009C2337" w:rsidRDefault="009C2337" w:rsidP="009C2337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04CE3BB9" w14:textId="77777777" w:rsidR="009C2337" w:rsidRPr="005D0840" w:rsidRDefault="009C2337" w:rsidP="009C2337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更改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</w:t>
      </w:r>
      <w:r w:rsidRPr="005D0840">
        <w:rPr>
          <w:rFonts w:ascii="Times New Roman" w:eastAsia="宋体" w:hAnsi="Times New Roman" w:cs="宋体" w:hint="eastAsia"/>
          <w:color w:val="FF0000"/>
          <w:kern w:val="0"/>
          <w:sz w:val="22"/>
          <w:szCs w:val="24"/>
        </w:rPr>
        <w:t>采购和会计核算数据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。在工厂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中，系统应经常建议收到物料时，将其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过账到质检库存（勾选）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。也可将物料分配给工厂的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评估类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3001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，并使用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标准价格（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S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）</w:t>
      </w:r>
      <w:r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80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  <w:highlight w:val="yellow"/>
        </w:rPr>
        <w:t>欧元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对其进行评估。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D08" w:rsidRPr="005D0840" w14:paraId="02BEB841" w14:textId="77777777" w:rsidTr="002F59B3">
        <w:tc>
          <w:tcPr>
            <w:tcW w:w="8522" w:type="dxa"/>
          </w:tcPr>
          <w:p w14:paraId="76D5CA4C" w14:textId="77777777" w:rsidR="00C71D08" w:rsidRPr="005D0840" w:rsidRDefault="00C71D08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C71D08" w:rsidRPr="005D0840" w14:paraId="04154EB9" w14:textId="77777777" w:rsidTr="002F59B3">
        <w:tc>
          <w:tcPr>
            <w:tcW w:w="8522" w:type="dxa"/>
          </w:tcPr>
          <w:p w14:paraId="69AF45CA" w14:textId="6682C53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2A7333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2A7333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M0</w:t>
            </w:r>
            <w:r w:rsidR="00E2249D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2</w:t>
            </w:r>
          </w:p>
        </w:tc>
      </w:tr>
      <w:tr w:rsidR="00C71D08" w:rsidRPr="005D0840" w14:paraId="1BFD506D" w14:textId="77777777" w:rsidTr="002F59B3">
        <w:tc>
          <w:tcPr>
            <w:tcW w:w="8522" w:type="dxa"/>
          </w:tcPr>
          <w:p w14:paraId="4079CEBF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</w:tc>
      </w:tr>
      <w:tr w:rsidR="00C71D08" w:rsidRPr="005D0840" w14:paraId="434FC8F4" w14:textId="77777777" w:rsidTr="002F59B3">
        <w:tc>
          <w:tcPr>
            <w:tcW w:w="8522" w:type="dxa"/>
          </w:tcPr>
          <w:p w14:paraId="600333AC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01981AFB" w14:textId="7D4261C4" w:rsidR="00C71D08" w:rsidRPr="005D0840" w:rsidRDefault="00E2249D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D8E9E" wp14:editId="7B452B52">
                  <wp:extent cx="5274310" cy="2829560"/>
                  <wp:effectExtent l="0" t="0" r="254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D1434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4A5CF2D8" w14:textId="77777777" w:rsidR="00C71D08" w:rsidRPr="005D0840" w:rsidRDefault="009C2337" w:rsidP="002E06FD">
      <w:pPr>
        <w:pStyle w:val="5"/>
        <w:spacing w:before="0" w:after="0" w:line="240" w:lineRule="auto"/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</w:pPr>
      <w:r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5</w:t>
      </w:r>
      <w:r w:rsidR="00C71D08"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.</w:t>
      </w:r>
      <w:r w:rsidR="00C71D08"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显示物料的更改凭证</w:t>
      </w:r>
    </w:p>
    <w:p w14:paraId="6ADD2E25" w14:textId="77777777" w:rsidR="00C71D08" w:rsidRPr="005D0840" w:rsidRDefault="00C71D08" w:rsidP="002F59B3">
      <w:pPr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查找上次更改工厂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物料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的会计核算数据的时间。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D08" w:rsidRPr="005D0840" w14:paraId="332F2AA1" w14:textId="77777777" w:rsidTr="002F59B3">
        <w:tc>
          <w:tcPr>
            <w:tcW w:w="8522" w:type="dxa"/>
          </w:tcPr>
          <w:p w14:paraId="42402DF0" w14:textId="77777777" w:rsidR="00C71D08" w:rsidRPr="005D0840" w:rsidRDefault="00C71D08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C71D08" w:rsidRPr="005D0840" w14:paraId="4850067F" w14:textId="77777777" w:rsidTr="002F59B3">
        <w:tc>
          <w:tcPr>
            <w:tcW w:w="8522" w:type="dxa"/>
          </w:tcPr>
          <w:p w14:paraId="33831F2E" w14:textId="2780C025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882361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882361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M03</w:t>
            </w:r>
          </w:p>
        </w:tc>
      </w:tr>
      <w:tr w:rsidR="00C71D08" w:rsidRPr="005D0840" w14:paraId="05252A5E" w14:textId="77777777" w:rsidTr="002F59B3">
        <w:tc>
          <w:tcPr>
            <w:tcW w:w="8522" w:type="dxa"/>
          </w:tcPr>
          <w:p w14:paraId="4116075C" w14:textId="5BD70968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  <w:r w:rsidR="006C389E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环境</w:t>
            </w:r>
            <w:r w:rsidR="006C389E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-</w:t>
            </w:r>
            <w:r w:rsidR="006C389E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显示修改</w:t>
            </w:r>
          </w:p>
        </w:tc>
      </w:tr>
      <w:tr w:rsidR="00C71D08" w:rsidRPr="005D0840" w14:paraId="22832915" w14:textId="77777777" w:rsidTr="002F59B3">
        <w:tc>
          <w:tcPr>
            <w:tcW w:w="8522" w:type="dxa"/>
          </w:tcPr>
          <w:p w14:paraId="7DD718BC" w14:textId="77777777" w:rsidR="00C71D08" w:rsidRPr="005D0840" w:rsidRDefault="00C71D08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15C43071" w14:textId="1158213D" w:rsidR="00C71D08" w:rsidRPr="005D0840" w:rsidRDefault="00882361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92AE1E" wp14:editId="1F2E7C15">
                  <wp:extent cx="5274310" cy="282956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BCFCA" w14:textId="77777777" w:rsidR="00C71D08" w:rsidRPr="005D0840" w:rsidRDefault="00C71D08" w:rsidP="002F59B3">
      <w:pPr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51EF44F5" w14:textId="77777777" w:rsidR="00C71D08" w:rsidRPr="005D0840" w:rsidRDefault="009C2337" w:rsidP="002E06FD">
      <w:pPr>
        <w:pStyle w:val="5"/>
        <w:spacing w:before="0" w:after="0" w:line="240" w:lineRule="auto"/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</w:pPr>
      <w:r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6</w:t>
      </w:r>
      <w:r w:rsidR="00C71D08"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.</w:t>
      </w:r>
      <w:r w:rsidR="00C71D08"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输入多个存储地点的物料数据</w:t>
      </w:r>
    </w:p>
    <w:p w14:paraId="63355D45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在多个存储地点的工厂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中存储物料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。使用存储地点的集中输入功能，输入附加存储地点的数据。</w:t>
      </w:r>
    </w:p>
    <w:tbl>
      <w:tblPr>
        <w:tblW w:w="0" w:type="auto"/>
        <w:tblInd w:w="1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2615"/>
      </w:tblGrid>
      <w:tr w:rsidR="00C71D08" w:rsidRPr="005D0840" w14:paraId="753675EB" w14:textId="77777777" w:rsidTr="002F59B3">
        <w:trPr>
          <w:trHeight w:val="248"/>
        </w:trPr>
        <w:tc>
          <w:tcPr>
            <w:tcW w:w="2615" w:type="dxa"/>
          </w:tcPr>
          <w:p w14:paraId="1147F9FC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存储地点</w:t>
            </w:r>
          </w:p>
        </w:tc>
        <w:tc>
          <w:tcPr>
            <w:tcW w:w="2615" w:type="dxa"/>
          </w:tcPr>
          <w:p w14:paraId="114DEAD4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proofErr w:type="gramStart"/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</w:rPr>
              <w:t>仓位</w:t>
            </w:r>
            <w:proofErr w:type="gramEnd"/>
          </w:p>
        </w:tc>
      </w:tr>
      <w:tr w:rsidR="00C71D08" w:rsidRPr="005D0840" w14:paraId="449DD390" w14:textId="77777777" w:rsidTr="002F59B3">
        <w:trPr>
          <w:trHeight w:val="255"/>
        </w:trPr>
        <w:tc>
          <w:tcPr>
            <w:tcW w:w="2615" w:type="dxa"/>
          </w:tcPr>
          <w:p w14:paraId="4556AD56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  <w:t>0002</w:t>
            </w:r>
          </w:p>
        </w:tc>
        <w:tc>
          <w:tcPr>
            <w:tcW w:w="2615" w:type="dxa"/>
          </w:tcPr>
          <w:p w14:paraId="2944848D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  <w:t>BL-02</w:t>
            </w:r>
          </w:p>
        </w:tc>
      </w:tr>
      <w:tr w:rsidR="00C71D08" w:rsidRPr="005D0840" w14:paraId="1FD06CA6" w14:textId="77777777" w:rsidTr="002F59B3">
        <w:trPr>
          <w:trHeight w:val="248"/>
        </w:trPr>
        <w:tc>
          <w:tcPr>
            <w:tcW w:w="2615" w:type="dxa"/>
          </w:tcPr>
          <w:p w14:paraId="75CA19F2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  <w:t>0003</w:t>
            </w:r>
          </w:p>
        </w:tc>
        <w:tc>
          <w:tcPr>
            <w:tcW w:w="2615" w:type="dxa"/>
          </w:tcPr>
          <w:p w14:paraId="65524290" w14:textId="77777777" w:rsidR="00C71D08" w:rsidRPr="005D0840" w:rsidRDefault="00C71D08" w:rsidP="00C71D0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  <w:t>AB-10</w:t>
            </w:r>
          </w:p>
        </w:tc>
      </w:tr>
    </w:tbl>
    <w:p w14:paraId="19E4EA15" w14:textId="77777777" w:rsidR="00C71D08" w:rsidRPr="005D0840" w:rsidRDefault="00C71D08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7A1F" w:rsidRPr="005D0840" w14:paraId="38A58887" w14:textId="77777777" w:rsidTr="002F59B3">
        <w:tc>
          <w:tcPr>
            <w:tcW w:w="8522" w:type="dxa"/>
          </w:tcPr>
          <w:p w14:paraId="7DF4EFEE" w14:textId="77777777" w:rsidR="00ED7A1F" w:rsidRPr="005D0840" w:rsidRDefault="00ED7A1F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ED7A1F" w:rsidRPr="005D0840" w14:paraId="0742B380" w14:textId="77777777" w:rsidTr="002F59B3">
        <w:tc>
          <w:tcPr>
            <w:tcW w:w="8522" w:type="dxa"/>
          </w:tcPr>
          <w:p w14:paraId="417381AD" w14:textId="517EF6CB" w:rsidR="00ED7A1F" w:rsidRPr="005D0840" w:rsidRDefault="00ED7A1F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9755A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9755AA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MSC</w:t>
            </w:r>
          </w:p>
        </w:tc>
      </w:tr>
      <w:tr w:rsidR="00ED7A1F" w:rsidRPr="005D0840" w14:paraId="305948FE" w14:textId="77777777" w:rsidTr="002F59B3">
        <w:tc>
          <w:tcPr>
            <w:tcW w:w="8522" w:type="dxa"/>
          </w:tcPr>
          <w:p w14:paraId="24ECED53" w14:textId="1BF0F9C1" w:rsidR="00ED7A1F" w:rsidRPr="005D0840" w:rsidRDefault="00ED7A1F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没有存储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0</w:t>
            </w:r>
            <w:r w:rsidR="008C1C4A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001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会显示没有完全被维护（没有状态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D</w:t>
            </w:r>
            <w:r w:rsidR="008C1C4A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L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）</w:t>
            </w:r>
          </w:p>
        </w:tc>
      </w:tr>
      <w:tr w:rsidR="00ED7A1F" w:rsidRPr="005D0840" w14:paraId="42E424C4" w14:textId="77777777" w:rsidTr="002F59B3">
        <w:tc>
          <w:tcPr>
            <w:tcW w:w="8522" w:type="dxa"/>
          </w:tcPr>
          <w:p w14:paraId="6C5208D2" w14:textId="77777777" w:rsidR="00ED7A1F" w:rsidRPr="005D0840" w:rsidRDefault="00ED7A1F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242BE45A" w14:textId="6BE44317" w:rsidR="00ED7A1F" w:rsidRPr="005D0840" w:rsidRDefault="006C389E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8D3F1" wp14:editId="03F785BE">
                  <wp:extent cx="5274310" cy="2829560"/>
                  <wp:effectExtent l="0" t="0" r="254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34566" w14:textId="77777777" w:rsidR="00ED7A1F" w:rsidRPr="005D0840" w:rsidRDefault="00ED7A1F" w:rsidP="002F59B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</w:p>
    <w:p w14:paraId="0C6A3DDD" w14:textId="77777777" w:rsidR="00C71D08" w:rsidRPr="005D0840" w:rsidRDefault="009C2337" w:rsidP="002E06FD">
      <w:pPr>
        <w:pStyle w:val="5"/>
        <w:spacing w:before="0" w:after="0" w:line="240" w:lineRule="auto"/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</w:pPr>
      <w:r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7</w:t>
      </w:r>
      <w:r w:rsidR="00C71D08" w:rsidRPr="005D0840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．物料清单</w:t>
      </w:r>
      <w:r w:rsidR="00400DDE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（</w:t>
      </w:r>
      <w:r w:rsidR="00400DDE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M</w:t>
      </w:r>
      <w:r w:rsidR="00400DDE">
        <w:rPr>
          <w:rFonts w:ascii="Times New Roman" w:eastAsia="宋体" w:hAnsi="Times New Roman" w:cs="宋体"/>
          <w:kern w:val="0"/>
          <w:sz w:val="22"/>
          <w:szCs w:val="24"/>
          <w:shd w:val="pct15" w:color="auto" w:fill="FFFFFF"/>
        </w:rPr>
        <w:t>M60</w:t>
      </w:r>
      <w:r w:rsidR="00400DDE">
        <w:rPr>
          <w:rFonts w:ascii="Times New Roman" w:eastAsia="宋体" w:hAnsi="Times New Roman" w:cs="宋体" w:hint="eastAsia"/>
          <w:kern w:val="0"/>
          <w:sz w:val="22"/>
          <w:szCs w:val="24"/>
          <w:shd w:val="pct15" w:color="auto" w:fill="FFFFFF"/>
        </w:rPr>
        <w:t>）</w:t>
      </w:r>
    </w:p>
    <w:p w14:paraId="62D3F8A9" w14:textId="77777777" w:rsidR="00C71D08" w:rsidRPr="005D0840" w:rsidRDefault="00C71D08" w:rsidP="00C71D08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 w:val="22"/>
          <w:szCs w:val="24"/>
        </w:rPr>
      </w:pP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检查是否已实际创建工厂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1000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的物料。显示物料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T-</w:t>
      </w:r>
      <w:r w:rsidR="0022641D" w:rsidRPr="005D0840">
        <w:rPr>
          <w:rFonts w:ascii="Times New Roman" w:eastAsia="宋体" w:hAnsi="Times New Roman" w:cs="宋体"/>
          <w:color w:val="FF0000"/>
          <w:kern w:val="0"/>
          <w:sz w:val="22"/>
          <w:szCs w:val="24"/>
          <w:highlight w:val="yellow"/>
        </w:rPr>
        <w:t>M######</w:t>
      </w:r>
      <w:r w:rsidR="0022641D" w:rsidRPr="005D0840">
        <w:rPr>
          <w:rFonts w:ascii="Times New Roman" w:eastAsia="宋体" w:hAnsi="Times New Roman" w:cs="宋体"/>
          <w:kern w:val="0"/>
          <w:sz w:val="22"/>
          <w:szCs w:val="24"/>
          <w:highlight w:val="yellow"/>
        </w:rPr>
        <w:t>1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及工厂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1000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和</w:t>
      </w:r>
      <w:r w:rsidRPr="005D0840">
        <w:rPr>
          <w:rFonts w:ascii="Times New Roman" w:eastAsia="宋体" w:hAnsi="Times New Roman" w:cs="宋体"/>
          <w:kern w:val="0"/>
          <w:sz w:val="22"/>
          <w:szCs w:val="24"/>
        </w:rPr>
        <w:t>1200</w:t>
      </w:r>
      <w:r w:rsidRPr="005D0840">
        <w:rPr>
          <w:rFonts w:ascii="Times New Roman" w:eastAsia="宋体" w:hAnsi="Times New Roman" w:cs="宋体" w:hint="eastAsia"/>
          <w:kern w:val="0"/>
          <w:sz w:val="22"/>
          <w:szCs w:val="24"/>
        </w:rPr>
        <w:t>的物料清单。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D76" w:rsidRPr="005D0840" w14:paraId="452FD20A" w14:textId="77777777" w:rsidTr="002F59B3">
        <w:tc>
          <w:tcPr>
            <w:tcW w:w="8522" w:type="dxa"/>
          </w:tcPr>
          <w:p w14:paraId="78F76021" w14:textId="77777777" w:rsidR="00D46D76" w:rsidRPr="005D0840" w:rsidRDefault="00D46D76" w:rsidP="002F59B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实践记录</w:t>
            </w:r>
          </w:p>
        </w:tc>
      </w:tr>
      <w:tr w:rsidR="00D46D76" w:rsidRPr="005D0840" w14:paraId="6193CE6F" w14:textId="77777777" w:rsidTr="002F59B3">
        <w:tc>
          <w:tcPr>
            <w:tcW w:w="8522" w:type="dxa"/>
          </w:tcPr>
          <w:p w14:paraId="5699B3CE" w14:textId="7036EAF2" w:rsidR="00D46D76" w:rsidRPr="005D0840" w:rsidRDefault="00D46D76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事务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代码：</w:t>
            </w:r>
            <w:r w:rsidR="008C1C4A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M</w:t>
            </w:r>
            <w:r w:rsidR="008C1C4A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M60</w:t>
            </w:r>
          </w:p>
        </w:tc>
      </w:tr>
      <w:tr w:rsidR="00D46D76" w:rsidRPr="005D0840" w14:paraId="06126263" w14:textId="77777777" w:rsidTr="002F59B3">
        <w:tc>
          <w:tcPr>
            <w:tcW w:w="8522" w:type="dxa"/>
          </w:tcPr>
          <w:p w14:paraId="7E63680A" w14:textId="77777777" w:rsidR="00D46D76" w:rsidRPr="005D0840" w:rsidRDefault="00D46D76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关键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点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：</w:t>
            </w:r>
          </w:p>
          <w:p w14:paraId="469B412B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提示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: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尽力限制在物料清单中指定的信息，以便系统不必搜索过多数据记录。</w:t>
            </w:r>
          </w:p>
          <w:p w14:paraId="4D1FDA13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a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）选择“物流→物料管理→物料主数据→其它→物料清单”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(MM60)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。</w:t>
            </w:r>
          </w:p>
          <w:p w14:paraId="59FDE15E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b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）在初始屏幕中输入以下数据：</w:t>
            </w:r>
          </w:p>
          <w:p w14:paraId="7BBBC483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物料：</w:t>
            </w:r>
            <w:r w:rsidR="0048184B"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  <w:t>T-</w:t>
            </w:r>
            <w:r w:rsidR="0048184B" w:rsidRPr="005D0840">
              <w:rPr>
                <w:rFonts w:ascii="Times New Roman" w:eastAsia="宋体" w:hAnsi="Times New Roman" w:cs="宋体"/>
                <w:color w:val="FF0000"/>
                <w:kern w:val="0"/>
                <w:sz w:val="22"/>
                <w:szCs w:val="24"/>
                <w:highlight w:val="yellow"/>
              </w:rPr>
              <w:t>M######</w:t>
            </w:r>
            <w:r w:rsidR="0048184B"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  <w:t>1</w:t>
            </w:r>
          </w:p>
          <w:p w14:paraId="6D6ECEF9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工厂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1000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到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1200</w:t>
            </w:r>
          </w:p>
          <w:p w14:paraId="4F070A30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c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）选择执行。</w:t>
            </w:r>
          </w:p>
          <w:p w14:paraId="5C1EA449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d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）物料</w:t>
            </w:r>
            <w:r w:rsidR="0048184B"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  <w:t>T-</w:t>
            </w:r>
            <w:r w:rsidR="0048184B" w:rsidRPr="005D0840">
              <w:rPr>
                <w:rFonts w:ascii="Times New Roman" w:eastAsia="宋体" w:hAnsi="Times New Roman" w:cs="宋体"/>
                <w:color w:val="FF0000"/>
                <w:kern w:val="0"/>
                <w:sz w:val="22"/>
                <w:szCs w:val="24"/>
                <w:highlight w:val="yellow"/>
              </w:rPr>
              <w:t>M######</w:t>
            </w:r>
            <w:r w:rsidR="0048184B" w:rsidRPr="005D0840"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  <w:t>1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应当在工厂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1000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和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1200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中创建。</w:t>
            </w:r>
          </w:p>
          <w:p w14:paraId="1E915DFC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  <w:highlight w:val="yellow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在工厂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1000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中，应当以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80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欧元的移动平均价评估物料。</w:t>
            </w:r>
          </w:p>
          <w:p w14:paraId="49CF61BD" w14:textId="77777777" w:rsidR="002110D6" w:rsidRPr="005D0840" w:rsidRDefault="002110D6" w:rsidP="002110D6">
            <w:pPr>
              <w:autoSpaceDE w:val="0"/>
              <w:autoSpaceDN w:val="0"/>
              <w:adjustRightInd w:val="0"/>
              <w:snapToGrid w:val="0"/>
              <w:rPr>
                <w:rFonts w:ascii="Times New Roman" w:eastAsia="宋体" w:hAnsi="Times New Roman" w:cs="宋体"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在工厂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1200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中，应当以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80</w:t>
            </w:r>
            <w:r w:rsidRPr="005D0840">
              <w:rPr>
                <w:rFonts w:ascii="Times New Roman" w:eastAsia="宋体" w:hAnsi="Times New Roman" w:cs="宋体" w:hint="eastAsia"/>
                <w:kern w:val="0"/>
                <w:sz w:val="22"/>
                <w:szCs w:val="24"/>
                <w:highlight w:val="yellow"/>
              </w:rPr>
              <w:t>欧元的标准价格评估物料。</w:t>
            </w:r>
          </w:p>
          <w:p w14:paraId="33E57DA8" w14:textId="77777777" w:rsidR="002110D6" w:rsidRPr="005D0840" w:rsidRDefault="002110D6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</w:p>
        </w:tc>
      </w:tr>
      <w:tr w:rsidR="00D46D76" w:rsidRPr="005D0840" w14:paraId="2AACEE57" w14:textId="77777777" w:rsidTr="002F59B3">
        <w:tc>
          <w:tcPr>
            <w:tcW w:w="8522" w:type="dxa"/>
          </w:tcPr>
          <w:p w14:paraId="0A5526F7" w14:textId="77777777" w:rsidR="00D46D76" w:rsidRPr="005D0840" w:rsidRDefault="00D46D76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实践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步骤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平台结论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（</w:t>
            </w:r>
            <w:r w:rsidRPr="005D0840">
              <w:rPr>
                <w:rFonts w:ascii="Times New Roman" w:eastAsia="宋体" w:hAnsi="Times New Roman" w:cs="宋体" w:hint="eastAsia"/>
                <w:b/>
                <w:kern w:val="0"/>
                <w:sz w:val="22"/>
                <w:szCs w:val="24"/>
              </w:rPr>
              <w:t>截图</w:t>
            </w:r>
            <w:r w:rsidRPr="005D0840"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  <w:t>）：</w:t>
            </w:r>
          </w:p>
          <w:p w14:paraId="33143E75" w14:textId="139F3815" w:rsidR="00D46D76" w:rsidRPr="005D0840" w:rsidRDefault="008C1C4A" w:rsidP="002F59B3">
            <w:pPr>
              <w:rPr>
                <w:rFonts w:ascii="Times New Roman" w:eastAsia="宋体" w:hAnsi="Times New Roman" w:cs="宋体"/>
                <w:b/>
                <w:kern w:val="0"/>
                <w:sz w:val="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A36BA" wp14:editId="24627CCD">
                  <wp:extent cx="5274310" cy="282956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03F4B" w14:textId="77777777" w:rsidR="00D46D76" w:rsidRPr="005D0840" w:rsidRDefault="00D46D76" w:rsidP="00236983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b/>
          <w:kern w:val="0"/>
          <w:sz w:val="22"/>
          <w:szCs w:val="24"/>
        </w:rPr>
      </w:pPr>
    </w:p>
    <w:sectPr w:rsidR="00D46D76" w:rsidRPr="005D0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77DF" w14:textId="77777777" w:rsidR="0085579C" w:rsidRDefault="0085579C" w:rsidP="00236983">
      <w:r>
        <w:separator/>
      </w:r>
    </w:p>
  </w:endnote>
  <w:endnote w:type="continuationSeparator" w:id="0">
    <w:p w14:paraId="7840A91E" w14:textId="77777777" w:rsidR="0085579C" w:rsidRDefault="0085579C" w:rsidP="0023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EF2C" w14:textId="77777777" w:rsidR="0085579C" w:rsidRDefault="0085579C" w:rsidP="00236983">
      <w:r>
        <w:separator/>
      </w:r>
    </w:p>
  </w:footnote>
  <w:footnote w:type="continuationSeparator" w:id="0">
    <w:p w14:paraId="06BD86C9" w14:textId="77777777" w:rsidR="0085579C" w:rsidRDefault="0085579C" w:rsidP="0023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4869"/>
    <w:multiLevelType w:val="hybridMultilevel"/>
    <w:tmpl w:val="526E9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83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8C"/>
    <w:rsid w:val="000203E0"/>
    <w:rsid w:val="000252F8"/>
    <w:rsid w:val="00036818"/>
    <w:rsid w:val="00137F98"/>
    <w:rsid w:val="001A06BC"/>
    <w:rsid w:val="001B780D"/>
    <w:rsid w:val="001D5BE9"/>
    <w:rsid w:val="002110D6"/>
    <w:rsid w:val="00217921"/>
    <w:rsid w:val="0022641D"/>
    <w:rsid w:val="00236983"/>
    <w:rsid w:val="00246C70"/>
    <w:rsid w:val="002A7333"/>
    <w:rsid w:val="002E06FD"/>
    <w:rsid w:val="002F59B3"/>
    <w:rsid w:val="00311B8C"/>
    <w:rsid w:val="00344AA6"/>
    <w:rsid w:val="00352CB1"/>
    <w:rsid w:val="00365E8B"/>
    <w:rsid w:val="00366F6F"/>
    <w:rsid w:val="00400DDE"/>
    <w:rsid w:val="00415490"/>
    <w:rsid w:val="00433B15"/>
    <w:rsid w:val="00437009"/>
    <w:rsid w:val="00467EDC"/>
    <w:rsid w:val="0048184B"/>
    <w:rsid w:val="004A4151"/>
    <w:rsid w:val="004C2E38"/>
    <w:rsid w:val="004F0A0F"/>
    <w:rsid w:val="00553C0F"/>
    <w:rsid w:val="00581B1F"/>
    <w:rsid w:val="005A4910"/>
    <w:rsid w:val="005A70C7"/>
    <w:rsid w:val="005D0840"/>
    <w:rsid w:val="006361B0"/>
    <w:rsid w:val="006463F0"/>
    <w:rsid w:val="00657A27"/>
    <w:rsid w:val="00663871"/>
    <w:rsid w:val="00672543"/>
    <w:rsid w:val="00697BDF"/>
    <w:rsid w:val="006C389E"/>
    <w:rsid w:val="007174FD"/>
    <w:rsid w:val="007214E9"/>
    <w:rsid w:val="007616AB"/>
    <w:rsid w:val="007E03FF"/>
    <w:rsid w:val="0085579C"/>
    <w:rsid w:val="00882361"/>
    <w:rsid w:val="008C1C4A"/>
    <w:rsid w:val="00912434"/>
    <w:rsid w:val="009536BB"/>
    <w:rsid w:val="00965CC3"/>
    <w:rsid w:val="009755AA"/>
    <w:rsid w:val="009C2337"/>
    <w:rsid w:val="009E604D"/>
    <w:rsid w:val="00A07210"/>
    <w:rsid w:val="00A22334"/>
    <w:rsid w:val="00A71264"/>
    <w:rsid w:val="00A8752D"/>
    <w:rsid w:val="00A96043"/>
    <w:rsid w:val="00AD6FCB"/>
    <w:rsid w:val="00B018E9"/>
    <w:rsid w:val="00B04572"/>
    <w:rsid w:val="00B73535"/>
    <w:rsid w:val="00BC4D63"/>
    <w:rsid w:val="00C06549"/>
    <w:rsid w:val="00C42AB5"/>
    <w:rsid w:val="00C71D08"/>
    <w:rsid w:val="00CE3224"/>
    <w:rsid w:val="00D234B4"/>
    <w:rsid w:val="00D46D76"/>
    <w:rsid w:val="00D57AE5"/>
    <w:rsid w:val="00E2249D"/>
    <w:rsid w:val="00E8069C"/>
    <w:rsid w:val="00EB347E"/>
    <w:rsid w:val="00ED7A1F"/>
    <w:rsid w:val="00EF086F"/>
    <w:rsid w:val="00F37134"/>
    <w:rsid w:val="00FB0AB0"/>
    <w:rsid w:val="00F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13554B4E"/>
  <w15:docId w15:val="{25EAE2C4-C1FA-43C1-B0F2-9CE8F94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5A70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983"/>
    <w:rPr>
      <w:sz w:val="18"/>
      <w:szCs w:val="18"/>
    </w:rPr>
  </w:style>
  <w:style w:type="table" w:styleId="a7">
    <w:name w:val="Table Grid"/>
    <w:basedOn w:val="a1"/>
    <w:uiPriority w:val="59"/>
    <w:rsid w:val="00D4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70C7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A70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</dc:creator>
  <cp:keywords/>
  <dc:description/>
  <cp:lastModifiedBy>An Yx</cp:lastModifiedBy>
  <cp:revision>5</cp:revision>
  <dcterms:created xsi:type="dcterms:W3CDTF">2022-02-19T13:02:00Z</dcterms:created>
  <dcterms:modified xsi:type="dcterms:W3CDTF">2023-03-11T04:30:00Z</dcterms:modified>
</cp:coreProperties>
</file>