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F721B" w14:textId="77777777" w:rsidR="009D2A4E" w:rsidRPr="003657A6" w:rsidRDefault="009D2A4E" w:rsidP="00A75373">
      <w:pPr>
        <w:pStyle w:val="2"/>
        <w:numPr>
          <w:ilvl w:val="0"/>
          <w:numId w:val="0"/>
        </w:numPr>
        <w:jc w:val="center"/>
        <w:rPr>
          <w:rFonts w:ascii="宋体" w:eastAsia="宋体" w:hAnsi="宋体"/>
          <w:bCs w:val="0"/>
          <w:noProof/>
          <w:sz w:val="28"/>
          <w:szCs w:val="28"/>
        </w:rPr>
      </w:pPr>
      <w:r>
        <w:rPr>
          <w:rFonts w:ascii="宋体" w:eastAsia="宋体" w:hAnsi="宋体" w:hint="eastAsia"/>
          <w:bCs w:val="0"/>
          <w:noProof/>
          <w:sz w:val="28"/>
          <w:szCs w:val="28"/>
        </w:rPr>
        <w:t>项目</w:t>
      </w:r>
      <w:r w:rsidR="003E38DE">
        <w:rPr>
          <w:rFonts w:ascii="宋体" w:eastAsia="宋体" w:hAnsi="宋体" w:hint="eastAsia"/>
          <w:bCs w:val="0"/>
          <w:noProof/>
          <w:sz w:val="28"/>
          <w:szCs w:val="28"/>
        </w:rPr>
        <w:t>四</w:t>
      </w:r>
      <w:r w:rsidRPr="003657A6">
        <w:rPr>
          <w:rFonts w:ascii="宋体" w:eastAsia="宋体" w:hAnsi="宋体" w:hint="eastAsia"/>
          <w:bCs w:val="0"/>
          <w:noProof/>
          <w:sz w:val="28"/>
          <w:szCs w:val="28"/>
        </w:rPr>
        <w:t>：</w:t>
      </w:r>
      <w:r>
        <w:rPr>
          <w:rFonts w:ascii="宋体" w:eastAsia="宋体" w:hAnsi="宋体" w:hint="eastAsia"/>
          <w:bCs w:val="0"/>
          <w:noProof/>
          <w:sz w:val="28"/>
          <w:szCs w:val="28"/>
        </w:rPr>
        <w:t>数据挖掘</w:t>
      </w:r>
      <w:r w:rsidR="003E38DE">
        <w:rPr>
          <w:rFonts w:ascii="宋体" w:eastAsia="宋体" w:hAnsi="宋体" w:hint="eastAsia"/>
          <w:bCs w:val="0"/>
          <w:noProof/>
          <w:sz w:val="28"/>
          <w:szCs w:val="28"/>
        </w:rPr>
        <w:t>项目实施</w:t>
      </w:r>
    </w:p>
    <w:p w14:paraId="320922EB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1.</w:t>
      </w:r>
      <w:r w:rsidRPr="00D406AA">
        <w:rPr>
          <w:rFonts w:ascii="宋体" w:hAnsi="宋体" w:hint="eastAsia"/>
          <w:b/>
          <w:bCs/>
          <w:sz w:val="24"/>
        </w:rPr>
        <w:t>学时</w:t>
      </w:r>
    </w:p>
    <w:p w14:paraId="238D5230" w14:textId="77777777" w:rsidR="009D2A4E" w:rsidRPr="00AB4618" w:rsidRDefault="009D2A4E" w:rsidP="009D2A4E">
      <w:pPr>
        <w:pStyle w:val="a"/>
        <w:numPr>
          <w:ilvl w:val="0"/>
          <w:numId w:val="0"/>
        </w:numPr>
        <w:spacing w:line="360" w:lineRule="auto"/>
        <w:ind w:left="840"/>
        <w:rPr>
          <w:rFonts w:ascii="宋体" w:eastAsia="宋体" w:hAnsi="宋体"/>
          <w:b/>
          <w:bCs/>
          <w:snapToGrid/>
          <w:kern w:val="2"/>
          <w:sz w:val="24"/>
          <w:szCs w:val="24"/>
        </w:rPr>
      </w:pPr>
      <w:r w:rsidRPr="00AB4618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课内学时：</w:t>
      </w:r>
      <w:r w:rsidR="000F6754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4</w:t>
      </w:r>
      <w:r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学时</w:t>
      </w:r>
    </w:p>
    <w:p w14:paraId="7F96B37B" w14:textId="77777777" w:rsidR="009D2A4E" w:rsidRPr="00AB4618" w:rsidRDefault="009D2A4E" w:rsidP="009D2A4E">
      <w:pPr>
        <w:pStyle w:val="a"/>
        <w:numPr>
          <w:ilvl w:val="0"/>
          <w:numId w:val="0"/>
        </w:numPr>
        <w:spacing w:line="360" w:lineRule="auto"/>
        <w:ind w:left="840"/>
        <w:rPr>
          <w:rFonts w:ascii="宋体" w:eastAsia="宋体" w:hAnsi="宋体"/>
          <w:b/>
          <w:bCs/>
          <w:snapToGrid/>
          <w:kern w:val="2"/>
          <w:sz w:val="24"/>
          <w:szCs w:val="24"/>
        </w:rPr>
      </w:pPr>
      <w:r w:rsidRPr="00AB4618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课外学时：</w:t>
      </w:r>
      <w:r w:rsidR="00145F5B">
        <w:rPr>
          <w:rFonts w:ascii="宋体" w:eastAsia="宋体" w:hAnsi="宋体" w:hint="eastAsia"/>
          <w:b/>
          <w:bCs/>
          <w:snapToGrid/>
          <w:kern w:val="2"/>
          <w:sz w:val="24"/>
          <w:szCs w:val="24"/>
        </w:rPr>
        <w:t>4学时</w:t>
      </w:r>
    </w:p>
    <w:p w14:paraId="537070CA" w14:textId="77777777" w:rsidR="009D2A4E" w:rsidRPr="00D406AA" w:rsidRDefault="009D2A4E" w:rsidP="009D2A4E">
      <w:pPr>
        <w:ind w:left="480"/>
        <w:rPr>
          <w:rFonts w:ascii="宋体" w:hAnsi="宋体"/>
          <w:b/>
          <w:bCs/>
          <w:sz w:val="24"/>
        </w:rPr>
      </w:pPr>
    </w:p>
    <w:p w14:paraId="1BA3E002" w14:textId="77777777" w:rsidR="009D2A4E" w:rsidRPr="00D406AA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2.项目</w:t>
      </w:r>
      <w:r w:rsidRPr="00D406AA">
        <w:rPr>
          <w:rFonts w:ascii="宋体" w:hAnsi="宋体" w:hint="eastAsia"/>
          <w:b/>
          <w:bCs/>
          <w:sz w:val="24"/>
        </w:rPr>
        <w:t>目的</w:t>
      </w:r>
      <w:r>
        <w:rPr>
          <w:rFonts w:ascii="宋体" w:hAnsi="宋体" w:hint="eastAsia"/>
          <w:b/>
          <w:bCs/>
          <w:sz w:val="24"/>
        </w:rPr>
        <w:t>与要求</w:t>
      </w:r>
    </w:p>
    <w:p w14:paraId="78D57268" w14:textId="77777777" w:rsidR="00067266" w:rsidRPr="00D406AA" w:rsidRDefault="00067266" w:rsidP="0006726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通过实践让学生能灵活运用数据仓库建模过程，联机在线分析过程，</w:t>
      </w:r>
      <w:r>
        <w:rPr>
          <w:rFonts w:ascii="宋体" w:hAnsi="宋体"/>
          <w:sz w:val="24"/>
        </w:rPr>
        <w:t>并能结合OLAP分析结果进行</w:t>
      </w:r>
      <w:r>
        <w:rPr>
          <w:rFonts w:ascii="宋体" w:hAnsi="宋体" w:hint="eastAsia"/>
          <w:sz w:val="24"/>
        </w:rPr>
        <w:t>挖掘算法选择，并建立</w:t>
      </w:r>
      <w:r>
        <w:rPr>
          <w:rFonts w:ascii="宋体" w:hAnsi="宋体"/>
          <w:sz w:val="24"/>
        </w:rPr>
        <w:t>数据挖掘</w:t>
      </w:r>
      <w:r>
        <w:rPr>
          <w:rFonts w:ascii="宋体" w:hAnsi="宋体" w:hint="eastAsia"/>
          <w:sz w:val="24"/>
        </w:rPr>
        <w:t>工程</w:t>
      </w:r>
      <w:r>
        <w:rPr>
          <w:rFonts w:ascii="宋体" w:hAnsi="宋体"/>
          <w:sz w:val="24"/>
        </w:rPr>
        <w:t>，辅助</w:t>
      </w:r>
      <w:r>
        <w:rPr>
          <w:rFonts w:ascii="宋体" w:hAnsi="宋体" w:hint="eastAsia"/>
          <w:sz w:val="24"/>
        </w:rPr>
        <w:t>企业</w:t>
      </w:r>
      <w:r>
        <w:rPr>
          <w:rFonts w:ascii="宋体" w:hAnsi="宋体"/>
          <w:sz w:val="24"/>
        </w:rPr>
        <w:t>经营决策。</w:t>
      </w:r>
    </w:p>
    <w:p w14:paraId="2F92FD23" w14:textId="77777777" w:rsidR="00067266" w:rsidRPr="00067266" w:rsidRDefault="00067266" w:rsidP="0006726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本项目</w:t>
      </w:r>
      <w:r w:rsidRPr="00067266">
        <w:rPr>
          <w:rFonts w:ascii="宋体" w:hAnsi="宋体"/>
          <w:sz w:val="24"/>
        </w:rPr>
        <w:t>将创建一个目标邮件方案。采用决策树算法、聚类算法、朴素贝叶斯算法三种算法，并通过算法准确度比较，选取准确性最高的算法用于预测潜在客户。</w:t>
      </w:r>
    </w:p>
    <w:p w14:paraId="3505FD36" w14:textId="77777777" w:rsidR="009D2A4E" w:rsidRDefault="009D2A4E" w:rsidP="009D2A4E">
      <w:pPr>
        <w:rPr>
          <w:rFonts w:ascii="宋体" w:hAnsi="宋体"/>
          <w:b/>
          <w:bCs/>
          <w:sz w:val="24"/>
        </w:rPr>
      </w:pPr>
    </w:p>
    <w:p w14:paraId="41CFBDC2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3.项目</w:t>
      </w:r>
      <w:r w:rsidRPr="00D406AA">
        <w:rPr>
          <w:rFonts w:ascii="宋体" w:hAnsi="宋体" w:hint="eastAsia"/>
          <w:b/>
          <w:bCs/>
          <w:sz w:val="24"/>
        </w:rPr>
        <w:t>环境</w:t>
      </w:r>
    </w:p>
    <w:p w14:paraId="59AF9DB5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SQL Server BI</w:t>
      </w:r>
    </w:p>
    <w:p w14:paraId="4142079D" w14:textId="77777777" w:rsidR="009D2A4E" w:rsidRPr="00D406AA" w:rsidRDefault="009D2A4E" w:rsidP="009D2A4E">
      <w:pPr>
        <w:rPr>
          <w:rFonts w:ascii="宋体" w:hAnsi="宋体"/>
          <w:b/>
          <w:bCs/>
          <w:sz w:val="24"/>
        </w:rPr>
      </w:pPr>
    </w:p>
    <w:p w14:paraId="1D2AEA3A" w14:textId="77777777" w:rsidR="009D2A4E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4.项目</w:t>
      </w:r>
      <w:r w:rsidRPr="00D406AA">
        <w:rPr>
          <w:rFonts w:ascii="宋体" w:hAnsi="宋体" w:hint="eastAsia"/>
          <w:b/>
          <w:bCs/>
          <w:sz w:val="24"/>
        </w:rPr>
        <w:t>内容</w:t>
      </w:r>
    </w:p>
    <w:p w14:paraId="126884E5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(1) </w:t>
      </w:r>
      <w:r w:rsidR="00C807E5" w:rsidRPr="004B1032">
        <w:rPr>
          <w:rFonts w:ascii="宋体" w:hAnsi="宋体"/>
          <w:sz w:val="24"/>
        </w:rPr>
        <w:t>在</w:t>
      </w:r>
      <w:r w:rsidR="00C807E5" w:rsidRPr="004B1032">
        <w:rPr>
          <w:rFonts w:ascii="宋体" w:hAnsi="宋体"/>
          <w:b/>
          <w:bCs/>
          <w:sz w:val="24"/>
        </w:rPr>
        <w:t>“数据挖掘设计器”</w:t>
      </w:r>
      <w:r w:rsidR="00C807E5" w:rsidRPr="004B1032">
        <w:rPr>
          <w:rFonts w:ascii="宋体" w:hAnsi="宋体"/>
          <w:sz w:val="24"/>
        </w:rPr>
        <w:t>中，选择</w:t>
      </w:r>
      <w:r w:rsidR="00C807E5" w:rsidRPr="004B1032">
        <w:rPr>
          <w:rFonts w:ascii="宋体" w:hAnsi="宋体"/>
          <w:b/>
          <w:bCs/>
          <w:sz w:val="24"/>
        </w:rPr>
        <w:t>“挖掘模型查看器”</w:t>
      </w:r>
      <w:r w:rsidR="00C807E5" w:rsidRPr="004B1032">
        <w:rPr>
          <w:rFonts w:ascii="宋体" w:hAnsi="宋体"/>
          <w:sz w:val="24"/>
        </w:rPr>
        <w:t>选项卡</w:t>
      </w:r>
      <w:r w:rsidR="00C807E5" w:rsidRPr="004B1032">
        <w:rPr>
          <w:rFonts w:ascii="宋体" w:hAnsi="宋体" w:hint="eastAsia"/>
          <w:sz w:val="24"/>
        </w:rPr>
        <w:t>，</w:t>
      </w:r>
      <w:r w:rsidR="00C807E5" w:rsidRPr="004B1032">
        <w:rPr>
          <w:rFonts w:ascii="宋体" w:hAnsi="宋体"/>
          <w:sz w:val="24"/>
        </w:rPr>
        <w:t>默认情况下，</w:t>
      </w:r>
      <w:proofErr w:type="gramStart"/>
      <w:r w:rsidR="00C807E5" w:rsidRPr="004B1032">
        <w:rPr>
          <w:rFonts w:ascii="宋体" w:hAnsi="宋体"/>
          <w:sz w:val="24"/>
        </w:rPr>
        <w:t>设计器</w:t>
      </w:r>
      <w:proofErr w:type="gramEnd"/>
      <w:r w:rsidR="00C807E5" w:rsidRPr="004B1032">
        <w:rPr>
          <w:rFonts w:ascii="宋体" w:hAnsi="宋体"/>
          <w:sz w:val="24"/>
        </w:rPr>
        <w:t xml:space="preserve">将打开添加到结构中的第一个模型（在本例中为 </w:t>
      </w:r>
      <w:proofErr w:type="spellStart"/>
      <w:r w:rsidR="00C807E5" w:rsidRPr="004B1032">
        <w:rPr>
          <w:rFonts w:ascii="宋体" w:hAnsi="宋体"/>
          <w:b/>
          <w:bCs/>
          <w:sz w:val="24"/>
        </w:rPr>
        <w:t>TM_Decision_Tree</w:t>
      </w:r>
      <w:proofErr w:type="spellEnd"/>
      <w:r w:rsidR="00C807E5" w:rsidRPr="004B1032">
        <w:rPr>
          <w:rFonts w:ascii="宋体" w:hAnsi="宋体"/>
          <w:sz w:val="24"/>
        </w:rPr>
        <w:t>）</w:t>
      </w:r>
      <w:r w:rsidR="00C807E5" w:rsidRPr="004B1032">
        <w:rPr>
          <w:rFonts w:ascii="宋体" w:hAnsi="宋体" w:hint="eastAsia"/>
          <w:sz w:val="24"/>
        </w:rPr>
        <w:t>，</w:t>
      </w:r>
      <w:r w:rsidR="00C807E5" w:rsidRPr="004B1032">
        <w:rPr>
          <w:rFonts w:ascii="宋体" w:hAnsi="宋体"/>
          <w:sz w:val="24"/>
        </w:rPr>
        <w:t>将光标放在标记为</w:t>
      </w:r>
      <w:r w:rsidR="00C807E5" w:rsidRPr="004B1032">
        <w:rPr>
          <w:rFonts w:ascii="宋体" w:hAnsi="宋体"/>
          <w:b/>
          <w:bCs/>
          <w:sz w:val="24"/>
        </w:rPr>
        <w:t>“全部”</w:t>
      </w:r>
      <w:r w:rsidR="00C807E5" w:rsidRPr="004B1032">
        <w:rPr>
          <w:rFonts w:ascii="宋体" w:hAnsi="宋体"/>
          <w:sz w:val="24"/>
        </w:rPr>
        <w:t>的节点上</w:t>
      </w:r>
      <w:r w:rsidR="00C807E5" w:rsidRPr="004B1032">
        <w:rPr>
          <w:rFonts w:ascii="宋体" w:hAnsi="宋体" w:hint="eastAsia"/>
          <w:sz w:val="24"/>
        </w:rPr>
        <w:t>,</w:t>
      </w:r>
      <w:r w:rsidR="00C807E5" w:rsidRPr="004B1032">
        <w:rPr>
          <w:rFonts w:ascii="宋体" w:hAnsi="宋体"/>
          <w:sz w:val="24"/>
        </w:rPr>
        <w:t xml:space="preserve"> 将出现</w:t>
      </w:r>
      <w:r w:rsidR="00C807E5" w:rsidRPr="004B1032">
        <w:rPr>
          <w:rFonts w:ascii="宋体" w:hAnsi="宋体" w:hint="eastAsia"/>
          <w:sz w:val="24"/>
        </w:rPr>
        <w:t>哪些信息</w:t>
      </w:r>
      <w:r w:rsidR="00C807E5" w:rsidRPr="004B1032">
        <w:rPr>
          <w:rFonts w:ascii="宋体" w:hAnsi="宋体"/>
          <w:sz w:val="24"/>
        </w:rPr>
        <w:t>的工具提示</w:t>
      </w:r>
      <w:r>
        <w:rPr>
          <w:rFonts w:ascii="宋体" w:hAnsi="宋体" w:hint="eastAsia"/>
          <w:sz w:val="24"/>
        </w:rPr>
        <w:t>？</w:t>
      </w:r>
    </w:p>
    <w:p w14:paraId="4EBF0627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</w:t>
      </w:r>
      <w:r w:rsidR="0045118A" w:rsidRPr="004B1032">
        <w:rPr>
          <w:rFonts w:ascii="宋体" w:hAnsi="宋体"/>
          <w:sz w:val="24"/>
        </w:rPr>
        <w:t>单击</w:t>
      </w:r>
      <w:r w:rsidR="0045118A" w:rsidRPr="004B1032">
        <w:rPr>
          <w:rFonts w:ascii="宋体" w:hAnsi="宋体"/>
          <w:b/>
          <w:bCs/>
          <w:sz w:val="24"/>
        </w:rPr>
        <w:t>“Age &gt;=</w:t>
      </w:r>
      <w:r w:rsidR="003B0DB0">
        <w:rPr>
          <w:rFonts w:ascii="宋体" w:hAnsi="宋体" w:hint="eastAsia"/>
          <w:b/>
          <w:bCs/>
          <w:sz w:val="24"/>
        </w:rPr>
        <w:t>4</w:t>
      </w:r>
      <w:r w:rsidR="00A002EB">
        <w:rPr>
          <w:rFonts w:ascii="宋体" w:hAnsi="宋体" w:hint="eastAsia"/>
          <w:b/>
          <w:bCs/>
          <w:sz w:val="24"/>
        </w:rPr>
        <w:t>8</w:t>
      </w:r>
      <w:r w:rsidR="0045118A" w:rsidRPr="004B1032">
        <w:rPr>
          <w:rFonts w:ascii="宋体" w:hAnsi="宋体"/>
          <w:b/>
          <w:bCs/>
          <w:sz w:val="24"/>
        </w:rPr>
        <w:t xml:space="preserve"> 且 &lt; </w:t>
      </w:r>
      <w:r w:rsidR="003B0DB0">
        <w:rPr>
          <w:rFonts w:ascii="宋体" w:hAnsi="宋体" w:hint="eastAsia"/>
          <w:b/>
          <w:bCs/>
          <w:sz w:val="24"/>
        </w:rPr>
        <w:t>5</w:t>
      </w:r>
      <w:r w:rsidR="00A002EB">
        <w:rPr>
          <w:rFonts w:ascii="宋体" w:hAnsi="宋体" w:hint="eastAsia"/>
          <w:b/>
          <w:bCs/>
          <w:sz w:val="24"/>
        </w:rPr>
        <w:t>6</w:t>
      </w:r>
      <w:r w:rsidR="0045118A" w:rsidRPr="004B1032">
        <w:rPr>
          <w:rFonts w:ascii="宋体" w:hAnsi="宋体"/>
          <w:b/>
          <w:bCs/>
          <w:sz w:val="24"/>
        </w:rPr>
        <w:t>”</w:t>
      </w:r>
      <w:r w:rsidR="0045118A" w:rsidRPr="004B1032">
        <w:rPr>
          <w:rFonts w:ascii="宋体" w:hAnsi="宋体"/>
          <w:sz w:val="24"/>
        </w:rPr>
        <w:t>的节点</w:t>
      </w:r>
      <w:r w:rsidR="0045118A" w:rsidRPr="004B1032">
        <w:rPr>
          <w:rFonts w:ascii="宋体" w:hAnsi="宋体" w:hint="eastAsia"/>
          <w:sz w:val="24"/>
        </w:rPr>
        <w:t>，能得到哪些客户购买分布情况</w:t>
      </w:r>
      <w:r>
        <w:rPr>
          <w:rFonts w:ascii="宋体" w:hAnsi="宋体" w:hint="eastAsia"/>
          <w:sz w:val="24"/>
        </w:rPr>
        <w:t>？</w:t>
      </w:r>
    </w:p>
    <w:p w14:paraId="115BF284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(3) </w:t>
      </w:r>
      <w:r w:rsidR="0045118A" w:rsidRPr="004B1032">
        <w:rPr>
          <w:rFonts w:ascii="宋体" w:hAnsi="宋体"/>
          <w:sz w:val="24"/>
        </w:rPr>
        <w:t>在“依赖关系网络”选项卡中浏览模型</w:t>
      </w:r>
      <w:r w:rsidR="0045118A" w:rsidRPr="004B1032">
        <w:rPr>
          <w:rFonts w:ascii="宋体" w:hAnsi="宋体" w:hint="eastAsia"/>
          <w:sz w:val="24"/>
        </w:rPr>
        <w:t>,</w:t>
      </w:r>
      <w:r w:rsidR="0045118A" w:rsidRPr="004B1032">
        <w:rPr>
          <w:rFonts w:ascii="宋体" w:hAnsi="宋体"/>
          <w:sz w:val="24"/>
        </w:rPr>
        <w:t xml:space="preserve"> 单击 </w:t>
      </w:r>
      <w:r w:rsidR="0045118A" w:rsidRPr="004B1032">
        <w:rPr>
          <w:rFonts w:ascii="宋体" w:hAnsi="宋体"/>
          <w:b/>
          <w:bCs/>
          <w:sz w:val="24"/>
        </w:rPr>
        <w:t>Bike Buyer</w:t>
      </w:r>
      <w:r w:rsidR="0045118A" w:rsidRPr="004B1032">
        <w:rPr>
          <w:rFonts w:ascii="宋体" w:hAnsi="宋体"/>
          <w:sz w:val="24"/>
        </w:rPr>
        <w:t xml:space="preserve"> 节点以确定它的依赖关系</w:t>
      </w:r>
      <w:r w:rsidR="0045118A" w:rsidRPr="004B1032">
        <w:rPr>
          <w:rFonts w:ascii="宋体" w:hAnsi="宋体" w:hint="eastAsia"/>
          <w:sz w:val="24"/>
        </w:rPr>
        <w:t>,</w:t>
      </w:r>
      <w:r w:rsidR="0045118A" w:rsidRPr="004B1032">
        <w:rPr>
          <w:rFonts w:ascii="宋体" w:hAnsi="宋体"/>
          <w:sz w:val="24"/>
        </w:rPr>
        <w:t xml:space="preserve"> 调整</w:t>
      </w:r>
      <w:r w:rsidR="0045118A" w:rsidRPr="004B1032">
        <w:rPr>
          <w:rFonts w:ascii="宋体" w:hAnsi="宋体"/>
          <w:b/>
          <w:bCs/>
          <w:sz w:val="24"/>
        </w:rPr>
        <w:t>“所有链接”</w:t>
      </w:r>
      <w:r w:rsidR="0045118A" w:rsidRPr="004B1032">
        <w:rPr>
          <w:rFonts w:ascii="宋体" w:hAnsi="宋体"/>
          <w:sz w:val="24"/>
        </w:rPr>
        <w:t>滑块可确定影响最大的属性</w:t>
      </w:r>
      <w:r w:rsidR="0045118A" w:rsidRPr="004B1032">
        <w:rPr>
          <w:rFonts w:ascii="宋体" w:hAnsi="宋体" w:hint="eastAsia"/>
          <w:sz w:val="24"/>
        </w:rPr>
        <w:t>，</w:t>
      </w:r>
      <w:r w:rsidR="0045118A" w:rsidRPr="004B1032">
        <w:rPr>
          <w:rFonts w:ascii="宋体" w:hAnsi="宋体"/>
          <w:sz w:val="24"/>
        </w:rPr>
        <w:t>向下滑动滑块时</w:t>
      </w:r>
      <w:r w:rsidR="0045118A" w:rsidRPr="004B1032">
        <w:rPr>
          <w:rFonts w:ascii="宋体" w:hAnsi="宋体" w:hint="eastAsia"/>
          <w:sz w:val="24"/>
        </w:rPr>
        <w:t>，</w:t>
      </w:r>
      <w:r w:rsidR="0045118A" w:rsidRPr="004B1032">
        <w:rPr>
          <w:rFonts w:ascii="宋体" w:hAnsi="宋体"/>
          <w:sz w:val="24"/>
        </w:rPr>
        <w:t>可以发现</w:t>
      </w:r>
      <w:r w:rsidR="0045118A" w:rsidRPr="004B1032">
        <w:rPr>
          <w:rFonts w:ascii="宋体" w:hAnsi="宋体" w:hint="eastAsia"/>
          <w:sz w:val="24"/>
        </w:rPr>
        <w:t>哪些因素</w:t>
      </w:r>
      <w:r w:rsidR="0045118A" w:rsidRPr="004B1032">
        <w:rPr>
          <w:rFonts w:ascii="宋体" w:hAnsi="宋体"/>
          <w:sz w:val="24"/>
        </w:rPr>
        <w:t>是预测个人自行车购买行为的最主要因素</w:t>
      </w:r>
      <w:r>
        <w:rPr>
          <w:rFonts w:ascii="宋体" w:hAnsi="宋体" w:hint="eastAsia"/>
          <w:sz w:val="24"/>
        </w:rPr>
        <w:t>？</w:t>
      </w:r>
    </w:p>
    <w:p w14:paraId="0F737E75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</w:t>
      </w:r>
      <w:r w:rsidR="0045118A" w:rsidRPr="004B1032">
        <w:rPr>
          <w:rFonts w:ascii="宋体" w:hAnsi="宋体"/>
          <w:sz w:val="24"/>
        </w:rPr>
        <w:t>使用</w:t>
      </w:r>
      <w:r w:rsidR="0045118A" w:rsidRPr="004B1032">
        <w:rPr>
          <w:rFonts w:ascii="宋体" w:hAnsi="宋体"/>
          <w:b/>
          <w:bCs/>
          <w:sz w:val="24"/>
        </w:rPr>
        <w:t>“挖掘模型查看器”</w:t>
      </w:r>
      <w:r w:rsidR="0045118A" w:rsidRPr="004B1032">
        <w:rPr>
          <w:rFonts w:ascii="宋体" w:hAnsi="宋体"/>
          <w:sz w:val="24"/>
        </w:rPr>
        <w:t>选项卡顶部的</w:t>
      </w:r>
      <w:r w:rsidR="0045118A" w:rsidRPr="004B1032">
        <w:rPr>
          <w:rFonts w:ascii="宋体" w:hAnsi="宋体"/>
          <w:b/>
          <w:bCs/>
          <w:sz w:val="24"/>
        </w:rPr>
        <w:t>“挖掘模型”</w:t>
      </w:r>
      <w:r w:rsidR="0045118A" w:rsidRPr="004B1032">
        <w:rPr>
          <w:rFonts w:ascii="宋体" w:hAnsi="宋体"/>
          <w:sz w:val="24"/>
        </w:rPr>
        <w:t xml:space="preserve">列表，切换到 </w:t>
      </w:r>
      <w:proofErr w:type="spellStart"/>
      <w:r w:rsidR="0045118A" w:rsidRPr="004B1032">
        <w:rPr>
          <w:rFonts w:ascii="宋体" w:hAnsi="宋体"/>
          <w:b/>
          <w:bCs/>
          <w:sz w:val="24"/>
        </w:rPr>
        <w:t>TM_Clustering</w:t>
      </w:r>
      <w:proofErr w:type="spellEnd"/>
      <w:r w:rsidR="0045118A" w:rsidRPr="004B1032">
        <w:rPr>
          <w:rFonts w:ascii="宋体" w:hAnsi="宋体"/>
          <w:sz w:val="24"/>
        </w:rPr>
        <w:t xml:space="preserve"> 模型</w:t>
      </w:r>
      <w:r w:rsidR="0045118A" w:rsidRPr="004B1032">
        <w:rPr>
          <w:rFonts w:ascii="宋体" w:hAnsi="宋体" w:hint="eastAsia"/>
          <w:sz w:val="24"/>
        </w:rPr>
        <w:t>，</w:t>
      </w:r>
      <w:r w:rsidR="0045118A" w:rsidRPr="004B1032">
        <w:rPr>
          <w:rFonts w:ascii="宋体" w:hAnsi="宋体"/>
          <w:sz w:val="24"/>
        </w:rPr>
        <w:t>使用网络左侧的滑块，可筛选掉强度较低的链接，找出关系最接近的分类</w:t>
      </w:r>
      <w:r w:rsidR="0045118A" w:rsidRPr="004B1032">
        <w:rPr>
          <w:rFonts w:ascii="宋体" w:hAnsi="宋体" w:hint="eastAsia"/>
          <w:sz w:val="24"/>
        </w:rPr>
        <w:t>有哪些</w:t>
      </w:r>
      <w:r>
        <w:rPr>
          <w:rFonts w:ascii="宋体" w:hAnsi="宋体" w:hint="eastAsia"/>
          <w:sz w:val="24"/>
        </w:rPr>
        <w:t>？</w:t>
      </w:r>
      <w:r w:rsidR="006137C8" w:rsidRPr="004B1032">
        <w:rPr>
          <w:rFonts w:ascii="宋体" w:hAnsi="宋体"/>
          <w:sz w:val="24"/>
        </w:rPr>
        <w:t>选择密度最高的分类，右键单击该分类，然后选择</w:t>
      </w:r>
      <w:r w:rsidR="006137C8" w:rsidRPr="004B1032">
        <w:rPr>
          <w:rFonts w:ascii="宋体" w:hAnsi="宋体"/>
          <w:b/>
          <w:bCs/>
          <w:sz w:val="24"/>
        </w:rPr>
        <w:t>“重命名分类”</w:t>
      </w:r>
      <w:r w:rsidR="006137C8" w:rsidRPr="004B1032">
        <w:rPr>
          <w:rFonts w:ascii="宋体" w:hAnsi="宋体"/>
          <w:sz w:val="24"/>
        </w:rPr>
        <w:t xml:space="preserve">并键入 </w:t>
      </w:r>
      <w:r w:rsidR="006137C8" w:rsidRPr="004B1032">
        <w:rPr>
          <w:rFonts w:ascii="宋体" w:hAnsi="宋体"/>
          <w:b/>
          <w:bCs/>
          <w:sz w:val="24"/>
        </w:rPr>
        <w:t>Bike Buyers High</w:t>
      </w:r>
      <w:r w:rsidR="006137C8" w:rsidRPr="004B1032">
        <w:rPr>
          <w:rFonts w:ascii="宋体" w:hAnsi="宋体"/>
          <w:sz w:val="24"/>
        </w:rPr>
        <w:t xml:space="preserve"> 以用作日后标识</w:t>
      </w:r>
      <w:r w:rsidR="008B1D13">
        <w:rPr>
          <w:rFonts w:ascii="宋体" w:hAnsi="宋体" w:hint="eastAsia"/>
          <w:sz w:val="24"/>
        </w:rPr>
        <w:t>，与之关联的设置为</w:t>
      </w:r>
      <w:r w:rsidR="008B1D13" w:rsidRPr="004B1032">
        <w:rPr>
          <w:rFonts w:ascii="宋体" w:hAnsi="宋体"/>
          <w:b/>
          <w:bCs/>
          <w:sz w:val="24"/>
        </w:rPr>
        <w:t>Bike Buyers Low</w:t>
      </w:r>
      <w:r w:rsidR="006137C8" w:rsidRPr="004B1032">
        <w:rPr>
          <w:rFonts w:ascii="宋体" w:hAnsi="宋体"/>
          <w:sz w:val="24"/>
        </w:rPr>
        <w:t>。单击“确定”</w:t>
      </w:r>
      <w:r w:rsidR="006137C8" w:rsidRPr="004B1032">
        <w:rPr>
          <w:rFonts w:ascii="宋体" w:hAnsi="宋体" w:hint="eastAsia"/>
          <w:sz w:val="24"/>
        </w:rPr>
        <w:t>。</w:t>
      </w:r>
    </w:p>
    <w:p w14:paraId="5CC71370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(5) </w:t>
      </w:r>
      <w:r w:rsidR="006137C8" w:rsidRPr="004B1032">
        <w:rPr>
          <w:rFonts w:ascii="宋体" w:hAnsi="宋体"/>
          <w:sz w:val="24"/>
        </w:rPr>
        <w:t>在“分类对比”选项卡中浏览模型</w:t>
      </w:r>
      <w:r w:rsidR="006137C8" w:rsidRPr="004B1032">
        <w:rPr>
          <w:rFonts w:ascii="宋体" w:hAnsi="宋体" w:hint="eastAsia"/>
          <w:sz w:val="24"/>
        </w:rPr>
        <w:t>，</w:t>
      </w:r>
      <w:r w:rsidR="006137C8" w:rsidRPr="004B1032">
        <w:rPr>
          <w:rFonts w:ascii="宋体" w:hAnsi="宋体"/>
          <w:sz w:val="24"/>
        </w:rPr>
        <w:t>在</w:t>
      </w:r>
      <w:r w:rsidR="006137C8" w:rsidRPr="004B1032">
        <w:rPr>
          <w:rFonts w:ascii="宋体" w:hAnsi="宋体"/>
          <w:b/>
          <w:bCs/>
          <w:sz w:val="24"/>
        </w:rPr>
        <w:t>“分类 1”</w:t>
      </w:r>
      <w:r w:rsidR="006137C8" w:rsidRPr="004B1032">
        <w:rPr>
          <w:rFonts w:ascii="宋体" w:hAnsi="宋体"/>
          <w:sz w:val="24"/>
        </w:rPr>
        <w:t xml:space="preserve">框中，选择 </w:t>
      </w:r>
      <w:r w:rsidR="006137C8" w:rsidRPr="004B1032">
        <w:rPr>
          <w:rFonts w:ascii="宋体" w:hAnsi="宋体"/>
          <w:b/>
          <w:bCs/>
          <w:sz w:val="24"/>
        </w:rPr>
        <w:t>Bike Buyers High，</w:t>
      </w:r>
      <w:r w:rsidR="006137C8" w:rsidRPr="004B1032">
        <w:rPr>
          <w:rFonts w:ascii="宋体" w:hAnsi="宋体"/>
          <w:sz w:val="24"/>
        </w:rPr>
        <w:t>在</w:t>
      </w:r>
      <w:r w:rsidR="006137C8" w:rsidRPr="004B1032">
        <w:rPr>
          <w:rFonts w:ascii="宋体" w:hAnsi="宋体"/>
          <w:b/>
          <w:bCs/>
          <w:sz w:val="24"/>
        </w:rPr>
        <w:t>“分类 2”</w:t>
      </w:r>
      <w:r w:rsidR="006137C8" w:rsidRPr="004B1032">
        <w:rPr>
          <w:rFonts w:ascii="宋体" w:hAnsi="宋体"/>
          <w:sz w:val="24"/>
        </w:rPr>
        <w:t xml:space="preserve">框中，选择 </w:t>
      </w:r>
      <w:r w:rsidR="006137C8" w:rsidRPr="004B1032">
        <w:rPr>
          <w:rFonts w:ascii="宋体" w:hAnsi="宋体"/>
          <w:b/>
          <w:bCs/>
          <w:sz w:val="24"/>
        </w:rPr>
        <w:t>Bike Buyers Low，Bike Buyers Low</w:t>
      </w:r>
      <w:r w:rsidR="006137C8" w:rsidRPr="004B1032">
        <w:rPr>
          <w:rFonts w:ascii="宋体" w:hAnsi="宋体"/>
          <w:sz w:val="24"/>
        </w:rPr>
        <w:t xml:space="preserve"> 和 </w:t>
      </w:r>
      <w:r w:rsidR="006137C8" w:rsidRPr="004B1032">
        <w:rPr>
          <w:rFonts w:ascii="宋体" w:hAnsi="宋体"/>
          <w:b/>
          <w:bCs/>
          <w:sz w:val="24"/>
        </w:rPr>
        <w:t>Bike Buyers High</w:t>
      </w:r>
      <w:r w:rsidR="006137C8" w:rsidRPr="004B1032">
        <w:rPr>
          <w:rFonts w:ascii="宋体" w:hAnsi="宋体"/>
          <w:sz w:val="24"/>
        </w:rPr>
        <w:t xml:space="preserve"> 分类中的客户之间的其他一些显</w:t>
      </w:r>
      <w:r w:rsidR="006137C8" w:rsidRPr="004B1032">
        <w:rPr>
          <w:rFonts w:ascii="宋体" w:hAnsi="宋体"/>
          <w:sz w:val="24"/>
        </w:rPr>
        <w:lastRenderedPageBreak/>
        <w:t>著差异包括</w:t>
      </w:r>
      <w:r w:rsidR="006137C8" w:rsidRPr="004B1032">
        <w:rPr>
          <w:rFonts w:ascii="宋体" w:hAnsi="宋体" w:hint="eastAsia"/>
          <w:sz w:val="24"/>
        </w:rPr>
        <w:t>哪些内容</w:t>
      </w:r>
      <w:r>
        <w:rPr>
          <w:rFonts w:ascii="宋体" w:hAnsi="宋体" w:hint="eastAsia"/>
          <w:sz w:val="24"/>
        </w:rPr>
        <w:t>？</w:t>
      </w:r>
    </w:p>
    <w:p w14:paraId="5C418DB9" w14:textId="77777777" w:rsidR="009D2A4E" w:rsidRPr="00D92290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(6) </w:t>
      </w:r>
      <w:r w:rsidR="003D2727" w:rsidRPr="004B1032">
        <w:rPr>
          <w:rFonts w:ascii="宋体" w:hAnsi="宋体"/>
          <w:sz w:val="24"/>
        </w:rPr>
        <w:t>使用</w:t>
      </w:r>
      <w:r w:rsidR="003D2727" w:rsidRPr="004B1032">
        <w:rPr>
          <w:rFonts w:ascii="宋体" w:hAnsi="宋体"/>
          <w:b/>
          <w:bCs/>
          <w:sz w:val="24"/>
        </w:rPr>
        <w:t>“挖掘模型查看器”</w:t>
      </w:r>
      <w:r w:rsidR="003D2727" w:rsidRPr="004B1032">
        <w:rPr>
          <w:rFonts w:ascii="宋体" w:hAnsi="宋体"/>
          <w:sz w:val="24"/>
        </w:rPr>
        <w:t>选项卡顶部的</w:t>
      </w:r>
      <w:r w:rsidR="003D2727" w:rsidRPr="004B1032">
        <w:rPr>
          <w:rFonts w:ascii="宋体" w:hAnsi="宋体"/>
          <w:b/>
          <w:bCs/>
          <w:sz w:val="24"/>
        </w:rPr>
        <w:t>“挖掘模型”</w:t>
      </w:r>
      <w:r w:rsidR="003D2727" w:rsidRPr="004B1032">
        <w:rPr>
          <w:rFonts w:ascii="宋体" w:hAnsi="宋体"/>
          <w:sz w:val="24"/>
        </w:rPr>
        <w:t xml:space="preserve">列表切换到 </w:t>
      </w:r>
      <w:proofErr w:type="spellStart"/>
      <w:r w:rsidR="003D2727" w:rsidRPr="004B1032">
        <w:rPr>
          <w:rFonts w:ascii="宋体" w:hAnsi="宋体"/>
          <w:b/>
          <w:bCs/>
          <w:sz w:val="24"/>
        </w:rPr>
        <w:t>TM_NaiveBayes</w:t>
      </w:r>
      <w:proofErr w:type="spellEnd"/>
      <w:r w:rsidR="003D2727" w:rsidRPr="004B1032">
        <w:rPr>
          <w:rFonts w:ascii="宋体" w:hAnsi="宋体"/>
          <w:sz w:val="24"/>
        </w:rPr>
        <w:t xml:space="preserve"> 模型</w:t>
      </w:r>
      <w:r w:rsidR="003D2727" w:rsidRPr="004B1032">
        <w:rPr>
          <w:rFonts w:ascii="宋体" w:hAnsi="宋体" w:hint="eastAsia"/>
          <w:sz w:val="24"/>
        </w:rPr>
        <w:t>，</w:t>
      </w:r>
      <w:r w:rsidR="003D2727" w:rsidRPr="004B1032">
        <w:rPr>
          <w:rFonts w:ascii="宋体" w:hAnsi="宋体"/>
          <w:sz w:val="24"/>
        </w:rPr>
        <w:t xml:space="preserve">向下滑动滑块时，将只保留对 [Bike Buyer] </w:t>
      </w:r>
      <w:proofErr w:type="gramStart"/>
      <w:r w:rsidR="003D2727" w:rsidRPr="004B1032">
        <w:rPr>
          <w:rFonts w:ascii="宋体" w:hAnsi="宋体"/>
          <w:sz w:val="24"/>
        </w:rPr>
        <w:t>列影响</w:t>
      </w:r>
      <w:proofErr w:type="gramEnd"/>
      <w:r w:rsidR="003D2727" w:rsidRPr="004B1032">
        <w:rPr>
          <w:rFonts w:ascii="宋体" w:hAnsi="宋体"/>
          <w:sz w:val="24"/>
        </w:rPr>
        <w:t>最大的属性。通过调整滑块，可以发现影响最大的几个属性为</w:t>
      </w:r>
      <w:r w:rsidRPr="00D92290">
        <w:rPr>
          <w:rFonts w:ascii="宋体" w:hAnsi="宋体" w:hint="eastAsia"/>
          <w:sz w:val="24"/>
        </w:rPr>
        <w:t>？</w:t>
      </w:r>
    </w:p>
    <w:p w14:paraId="59E6CA79" w14:textId="77777777" w:rsidR="009D2A4E" w:rsidRPr="00D406AA" w:rsidRDefault="009D2A4E" w:rsidP="009D2A4E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5.项目</w:t>
      </w:r>
      <w:r w:rsidRPr="00D406AA">
        <w:rPr>
          <w:rFonts w:ascii="宋体" w:hAnsi="宋体" w:hint="eastAsia"/>
          <w:b/>
          <w:bCs/>
          <w:sz w:val="24"/>
        </w:rPr>
        <w:t>步骤</w:t>
      </w:r>
    </w:p>
    <w:p w14:paraId="05F25CC0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(1)新建数据源视图，选择表</w:t>
      </w:r>
      <w:proofErr w:type="spellStart"/>
      <w:r w:rsidR="00067266" w:rsidRPr="00067266">
        <w:rPr>
          <w:rFonts w:ascii="宋体" w:hAnsi="宋体"/>
          <w:b/>
          <w:bCs/>
          <w:sz w:val="24"/>
        </w:rPr>
        <w:t>ProspectiveBuyer</w:t>
      </w:r>
      <w:proofErr w:type="spellEnd"/>
      <w:r w:rsidR="00067266" w:rsidRPr="00067266">
        <w:rPr>
          <w:rFonts w:ascii="宋体" w:hAnsi="宋体"/>
          <w:b/>
          <w:bCs/>
          <w:sz w:val="24"/>
        </w:rPr>
        <w:t xml:space="preserve"> (</w:t>
      </w:r>
      <w:proofErr w:type="spellStart"/>
      <w:r w:rsidR="00067266" w:rsidRPr="00067266">
        <w:rPr>
          <w:rFonts w:ascii="宋体" w:hAnsi="宋体"/>
          <w:b/>
          <w:bCs/>
          <w:sz w:val="24"/>
        </w:rPr>
        <w:t>dbo</w:t>
      </w:r>
      <w:proofErr w:type="spellEnd"/>
      <w:r w:rsidR="00067266" w:rsidRPr="00067266">
        <w:rPr>
          <w:rFonts w:ascii="宋体" w:hAnsi="宋体"/>
          <w:b/>
          <w:bCs/>
          <w:sz w:val="24"/>
        </w:rPr>
        <w:t>)</w:t>
      </w:r>
      <w:r w:rsidR="00067266" w:rsidRPr="00067266">
        <w:rPr>
          <w:rFonts w:ascii="宋体" w:hAnsi="宋体"/>
          <w:sz w:val="24"/>
        </w:rPr>
        <w:t xml:space="preserve"> - 预期自行车购买者的表</w:t>
      </w:r>
      <w:r>
        <w:rPr>
          <w:rFonts w:ascii="宋体" w:hAnsi="宋体" w:hint="eastAsia"/>
          <w:sz w:val="24"/>
        </w:rPr>
        <w:t>和表</w:t>
      </w:r>
      <w:proofErr w:type="spellStart"/>
      <w:r w:rsidR="00067266" w:rsidRPr="00067266">
        <w:rPr>
          <w:rFonts w:ascii="宋体" w:hAnsi="宋体"/>
          <w:b/>
          <w:bCs/>
          <w:sz w:val="24"/>
        </w:rPr>
        <w:t>vTargetMail</w:t>
      </w:r>
      <w:proofErr w:type="spellEnd"/>
      <w:r w:rsidR="00067266" w:rsidRPr="00067266">
        <w:rPr>
          <w:rFonts w:ascii="宋体" w:hAnsi="宋体"/>
          <w:b/>
          <w:bCs/>
          <w:sz w:val="24"/>
        </w:rPr>
        <w:t xml:space="preserve"> (</w:t>
      </w:r>
      <w:proofErr w:type="spellStart"/>
      <w:r w:rsidR="00067266" w:rsidRPr="00067266">
        <w:rPr>
          <w:rFonts w:ascii="宋体" w:hAnsi="宋体"/>
          <w:b/>
          <w:bCs/>
          <w:sz w:val="24"/>
        </w:rPr>
        <w:t>dbo</w:t>
      </w:r>
      <w:proofErr w:type="spellEnd"/>
      <w:r w:rsidR="00067266" w:rsidRPr="00067266">
        <w:rPr>
          <w:rFonts w:ascii="宋体" w:hAnsi="宋体"/>
          <w:b/>
          <w:bCs/>
          <w:sz w:val="24"/>
        </w:rPr>
        <w:t>)</w:t>
      </w:r>
      <w:r w:rsidR="00067266" w:rsidRPr="00067266">
        <w:rPr>
          <w:rFonts w:ascii="宋体" w:hAnsi="宋体"/>
          <w:sz w:val="24"/>
        </w:rPr>
        <w:t xml:space="preserve"> - 有关以前的自行车购买者的历史数据的视图</w:t>
      </w:r>
      <w:r>
        <w:rPr>
          <w:rFonts w:ascii="宋体" w:hAnsi="宋体" w:hint="eastAsia"/>
          <w:sz w:val="24"/>
        </w:rPr>
        <w:t>。</w:t>
      </w:r>
    </w:p>
    <w:p w14:paraId="3DDCEE98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</w:t>
      </w:r>
      <w:r w:rsidR="0077116C" w:rsidRPr="004B1032">
        <w:rPr>
          <w:rFonts w:ascii="宋体" w:hAnsi="宋体"/>
          <w:sz w:val="24"/>
        </w:rPr>
        <w:t xml:space="preserve"> 创建用于目标邮件方案的挖掘结构</w:t>
      </w:r>
      <w:r w:rsidR="0077116C" w:rsidRPr="004B1032">
        <w:rPr>
          <w:rFonts w:ascii="宋体" w:hAnsi="宋体" w:hint="eastAsia"/>
          <w:sz w:val="24"/>
        </w:rPr>
        <w:t>，</w:t>
      </w:r>
      <w:r w:rsidR="001F617F" w:rsidRPr="004B1032">
        <w:rPr>
          <w:rFonts w:ascii="宋体" w:hAnsi="宋体"/>
          <w:sz w:val="24"/>
        </w:rPr>
        <w:t>在解决方案资源管理器中，右键单击</w:t>
      </w:r>
      <w:r w:rsidR="001F617F" w:rsidRPr="004B1032">
        <w:rPr>
          <w:rFonts w:ascii="宋体" w:hAnsi="宋体"/>
          <w:b/>
          <w:bCs/>
          <w:sz w:val="24"/>
        </w:rPr>
        <w:t>“挖掘结构”</w:t>
      </w:r>
      <w:r w:rsidR="001F617F" w:rsidRPr="004B1032">
        <w:rPr>
          <w:rFonts w:ascii="宋体" w:hAnsi="宋体"/>
          <w:sz w:val="24"/>
        </w:rPr>
        <w:t>并选择</w:t>
      </w:r>
      <w:r w:rsidR="001F617F" w:rsidRPr="004B1032">
        <w:rPr>
          <w:rFonts w:ascii="宋体" w:hAnsi="宋体"/>
          <w:b/>
          <w:bCs/>
          <w:sz w:val="24"/>
        </w:rPr>
        <w:t>“新建挖掘结构”</w:t>
      </w:r>
      <w:r w:rsidR="001F617F" w:rsidRPr="004B1032">
        <w:rPr>
          <w:rFonts w:ascii="宋体" w:hAnsi="宋体"/>
          <w:sz w:val="24"/>
        </w:rPr>
        <w:t>启动数据挖掘向导</w:t>
      </w:r>
      <w:r w:rsidR="001F617F" w:rsidRPr="004B1032">
        <w:rPr>
          <w:rFonts w:ascii="宋体" w:hAnsi="宋体" w:hint="eastAsia"/>
          <w:sz w:val="24"/>
        </w:rPr>
        <w:t>，</w:t>
      </w:r>
      <w:r w:rsidR="001F617F" w:rsidRPr="004B1032">
        <w:rPr>
          <w:rFonts w:ascii="宋体" w:hAnsi="宋体"/>
          <w:sz w:val="24"/>
        </w:rPr>
        <w:t>在</w:t>
      </w:r>
      <w:r w:rsidR="001F617F" w:rsidRPr="004B1032">
        <w:rPr>
          <w:rFonts w:ascii="宋体" w:hAnsi="宋体"/>
          <w:b/>
          <w:bCs/>
          <w:sz w:val="24"/>
        </w:rPr>
        <w:t>“创建数据挖掘结构”</w:t>
      </w:r>
      <w:r w:rsidR="001F617F" w:rsidRPr="004B1032">
        <w:rPr>
          <w:rFonts w:ascii="宋体" w:hAnsi="宋体"/>
          <w:sz w:val="24"/>
        </w:rPr>
        <w:t>页的</w:t>
      </w:r>
      <w:r w:rsidR="001F617F" w:rsidRPr="004B1032">
        <w:rPr>
          <w:rFonts w:ascii="宋体" w:hAnsi="宋体"/>
          <w:b/>
          <w:bCs/>
          <w:sz w:val="24"/>
        </w:rPr>
        <w:t>“您要使用何种数据挖掘技术？”</w:t>
      </w:r>
      <w:r w:rsidR="001F617F" w:rsidRPr="004B1032">
        <w:rPr>
          <w:rFonts w:ascii="宋体" w:hAnsi="宋体"/>
          <w:sz w:val="24"/>
        </w:rPr>
        <w:t>下，选择</w:t>
      </w:r>
      <w:r w:rsidR="001F617F" w:rsidRPr="004B1032">
        <w:rPr>
          <w:rFonts w:ascii="宋体" w:hAnsi="宋体"/>
          <w:b/>
          <w:bCs/>
          <w:sz w:val="24"/>
        </w:rPr>
        <w:t>“Microsoft 决策树”</w:t>
      </w:r>
      <w:r>
        <w:rPr>
          <w:rFonts w:ascii="宋体" w:hAnsi="宋体" w:hint="eastAsia"/>
          <w:sz w:val="24"/>
        </w:rPr>
        <w:t>。</w:t>
      </w:r>
    </w:p>
    <w:p w14:paraId="5FBA0393" w14:textId="77777777" w:rsidR="009D2A4E" w:rsidRPr="00506164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FE2E37" w:rsidRPr="004B1032">
        <w:rPr>
          <w:rFonts w:ascii="宋体" w:hAnsi="宋体"/>
          <w:sz w:val="24"/>
        </w:rPr>
        <w:t xml:space="preserve"> 在</w:t>
      </w:r>
      <w:r w:rsidR="00FE2E37" w:rsidRPr="004B1032">
        <w:rPr>
          <w:rFonts w:ascii="宋体" w:hAnsi="宋体"/>
          <w:b/>
          <w:bCs/>
          <w:sz w:val="24"/>
        </w:rPr>
        <w:t>“指定表类型”</w:t>
      </w:r>
      <w:r w:rsidR="00FE2E37" w:rsidRPr="004B1032">
        <w:rPr>
          <w:rFonts w:ascii="宋体" w:hAnsi="宋体"/>
          <w:sz w:val="24"/>
        </w:rPr>
        <w:t xml:space="preserve">页上，选中 </w:t>
      </w:r>
      <w:proofErr w:type="spellStart"/>
      <w:r w:rsidR="00FE2E37" w:rsidRPr="004B1032">
        <w:rPr>
          <w:rFonts w:ascii="宋体" w:hAnsi="宋体"/>
          <w:sz w:val="24"/>
        </w:rPr>
        <w:t>vTargetMail</w:t>
      </w:r>
      <w:proofErr w:type="spellEnd"/>
      <w:r w:rsidR="00FE2E37" w:rsidRPr="004B1032">
        <w:rPr>
          <w:rFonts w:ascii="宋体" w:hAnsi="宋体"/>
          <w:sz w:val="24"/>
        </w:rPr>
        <w:t xml:space="preserve"> 的</w:t>
      </w:r>
      <w:r w:rsidR="00FE2E37" w:rsidRPr="004B1032">
        <w:rPr>
          <w:rFonts w:ascii="宋体" w:hAnsi="宋体"/>
          <w:b/>
          <w:bCs/>
          <w:sz w:val="24"/>
        </w:rPr>
        <w:t>“事例”</w:t>
      </w:r>
      <w:r w:rsidR="00FE2E37" w:rsidRPr="004B1032">
        <w:rPr>
          <w:rFonts w:ascii="宋体" w:hAnsi="宋体"/>
          <w:sz w:val="24"/>
        </w:rPr>
        <w:t>列中的复选框以将其用作事例表，然后单击</w:t>
      </w:r>
      <w:r w:rsidR="00FE2E37" w:rsidRPr="004B1032">
        <w:rPr>
          <w:rFonts w:ascii="宋体" w:hAnsi="宋体"/>
          <w:b/>
          <w:bCs/>
          <w:sz w:val="24"/>
        </w:rPr>
        <w:t>“下一步”</w:t>
      </w:r>
      <w:r w:rsidR="00FE2E37" w:rsidRPr="004B1032">
        <w:rPr>
          <w:rFonts w:ascii="宋体" w:hAnsi="宋体"/>
          <w:sz w:val="24"/>
        </w:rPr>
        <w:t xml:space="preserve">。稍后您将使用 </w:t>
      </w:r>
      <w:proofErr w:type="spellStart"/>
      <w:r w:rsidR="00FE2E37" w:rsidRPr="004B1032">
        <w:rPr>
          <w:rFonts w:ascii="宋体" w:hAnsi="宋体"/>
          <w:sz w:val="24"/>
        </w:rPr>
        <w:t>ProspectiveBuyer</w:t>
      </w:r>
      <w:proofErr w:type="spellEnd"/>
      <w:r w:rsidR="00FE2E37" w:rsidRPr="004B1032">
        <w:rPr>
          <w:rFonts w:ascii="宋体" w:hAnsi="宋体"/>
          <w:sz w:val="24"/>
        </w:rPr>
        <w:t xml:space="preserve"> 表进行测试，不过现在可以忽略它</w:t>
      </w:r>
      <w:r>
        <w:rPr>
          <w:rFonts w:ascii="宋体" w:hAnsi="宋体" w:hint="eastAsia"/>
          <w:sz w:val="24"/>
        </w:rPr>
        <w:t>。</w:t>
      </w:r>
    </w:p>
    <w:p w14:paraId="7E280DBE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</w:t>
      </w:r>
      <w:r w:rsidR="00FE2E37" w:rsidRPr="004B1032">
        <w:rPr>
          <w:rFonts w:ascii="宋体" w:hAnsi="宋体"/>
          <w:sz w:val="24"/>
        </w:rPr>
        <w:t xml:space="preserve"> 在</w:t>
      </w:r>
      <w:r w:rsidR="00FE2E37" w:rsidRPr="004B1032">
        <w:rPr>
          <w:rFonts w:ascii="宋体" w:hAnsi="宋体"/>
          <w:b/>
          <w:bCs/>
          <w:sz w:val="24"/>
        </w:rPr>
        <w:t>“指定定型数据”</w:t>
      </w:r>
      <w:r w:rsidR="00FE2E37" w:rsidRPr="004B1032">
        <w:rPr>
          <w:rFonts w:ascii="宋体" w:hAnsi="宋体"/>
          <w:sz w:val="24"/>
        </w:rPr>
        <w:t>页上，您将为模型至少标识一个可预测列、一个</w:t>
      </w:r>
      <w:proofErr w:type="gramStart"/>
      <w:r w:rsidR="00FE2E37" w:rsidRPr="004B1032">
        <w:rPr>
          <w:rFonts w:ascii="宋体" w:hAnsi="宋体"/>
          <w:sz w:val="24"/>
        </w:rPr>
        <w:t>键列以及</w:t>
      </w:r>
      <w:proofErr w:type="gramEnd"/>
      <w:r w:rsidR="00FE2E37" w:rsidRPr="004B1032">
        <w:rPr>
          <w:rFonts w:ascii="宋体" w:hAnsi="宋体"/>
          <w:sz w:val="24"/>
        </w:rPr>
        <w:t xml:space="preserve">一个输入列。选中 </w:t>
      </w:r>
      <w:proofErr w:type="spellStart"/>
      <w:r w:rsidR="00FE2E37" w:rsidRPr="004B1032">
        <w:rPr>
          <w:rFonts w:ascii="宋体" w:hAnsi="宋体"/>
          <w:b/>
          <w:bCs/>
          <w:sz w:val="24"/>
        </w:rPr>
        <w:t>BikeBuyer</w:t>
      </w:r>
      <w:proofErr w:type="spellEnd"/>
      <w:r w:rsidR="00FE2E37" w:rsidRPr="004B1032">
        <w:rPr>
          <w:rFonts w:ascii="宋体" w:hAnsi="宋体"/>
          <w:sz w:val="24"/>
        </w:rPr>
        <w:t xml:space="preserve"> 行中的</w:t>
      </w:r>
      <w:r w:rsidR="00FE2E37" w:rsidRPr="004B1032">
        <w:rPr>
          <w:rFonts w:ascii="宋体" w:hAnsi="宋体"/>
          <w:b/>
          <w:bCs/>
          <w:sz w:val="24"/>
        </w:rPr>
        <w:t>“可预测”</w:t>
      </w:r>
      <w:r w:rsidR="00FE2E37" w:rsidRPr="004B1032">
        <w:rPr>
          <w:rFonts w:ascii="宋体" w:hAnsi="宋体"/>
          <w:sz w:val="24"/>
        </w:rPr>
        <w:t>列中的复选框</w:t>
      </w:r>
      <w:r>
        <w:rPr>
          <w:rFonts w:ascii="宋体" w:hAnsi="宋体" w:hint="eastAsia"/>
          <w:sz w:val="24"/>
        </w:rPr>
        <w:t>。</w:t>
      </w:r>
    </w:p>
    <w:p w14:paraId="61A42F14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r w:rsidR="00FE2E37" w:rsidRPr="004B1032">
        <w:rPr>
          <w:rFonts w:ascii="宋体" w:hAnsi="宋体"/>
          <w:sz w:val="24"/>
        </w:rPr>
        <w:t xml:space="preserve"> 确认在 </w:t>
      </w:r>
      <w:proofErr w:type="spellStart"/>
      <w:r w:rsidR="00FE2E37" w:rsidRPr="004B1032">
        <w:rPr>
          <w:rFonts w:ascii="宋体" w:hAnsi="宋体"/>
          <w:b/>
          <w:bCs/>
          <w:sz w:val="24"/>
        </w:rPr>
        <w:t>CustomerKey</w:t>
      </w:r>
      <w:proofErr w:type="spellEnd"/>
      <w:r w:rsidR="00FE2E37" w:rsidRPr="004B1032">
        <w:rPr>
          <w:rFonts w:ascii="宋体" w:hAnsi="宋体"/>
          <w:sz w:val="24"/>
        </w:rPr>
        <w:t xml:space="preserve"> 行中已选中</w:t>
      </w:r>
      <w:r w:rsidR="00FE2E37" w:rsidRPr="004B1032">
        <w:rPr>
          <w:rFonts w:ascii="宋体" w:hAnsi="宋体"/>
          <w:b/>
          <w:bCs/>
          <w:sz w:val="24"/>
        </w:rPr>
        <w:t>“键”</w:t>
      </w:r>
      <w:r w:rsidR="00FE2E37" w:rsidRPr="004B1032">
        <w:rPr>
          <w:rFonts w:ascii="宋体" w:hAnsi="宋体"/>
          <w:sz w:val="24"/>
        </w:rPr>
        <w:t>列中的复选框</w:t>
      </w:r>
      <w:r>
        <w:rPr>
          <w:rFonts w:ascii="宋体" w:hAnsi="宋体" w:hint="eastAsia"/>
          <w:sz w:val="24"/>
        </w:rPr>
        <w:t>。</w:t>
      </w:r>
    </w:p>
    <w:p w14:paraId="72AEF23F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(6)</w:t>
      </w:r>
      <w:r w:rsidR="00FE2E37" w:rsidRPr="004B1032">
        <w:rPr>
          <w:rFonts w:ascii="宋体" w:hAnsi="宋体"/>
          <w:sz w:val="24"/>
        </w:rPr>
        <w:t xml:space="preserve"> 选中以下行中</w:t>
      </w:r>
      <w:r w:rsidR="00FE2E37" w:rsidRPr="004B1032">
        <w:rPr>
          <w:rFonts w:ascii="宋体" w:hAnsi="宋体"/>
          <w:b/>
          <w:bCs/>
          <w:sz w:val="24"/>
        </w:rPr>
        <w:t>“输入”</w:t>
      </w:r>
      <w:r w:rsidR="00FE2E37" w:rsidRPr="004B1032">
        <w:rPr>
          <w:rFonts w:ascii="宋体" w:hAnsi="宋体"/>
          <w:sz w:val="24"/>
        </w:rPr>
        <w:t>列中的复选框。可通过下面的方法来同时选中多个列：突出显示一系列单元格，然后在按住 Ctrl 的同时选中一个复选框</w:t>
      </w:r>
      <w:r>
        <w:rPr>
          <w:rFonts w:ascii="宋体" w:hAnsi="宋体" w:hint="eastAsia"/>
          <w:sz w:val="24"/>
        </w:rPr>
        <w:t>。</w:t>
      </w:r>
    </w:p>
    <w:p w14:paraId="3C904EE0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r>
        <w:rPr>
          <w:rStyle w:val="label"/>
          <w:rFonts w:ascii="Segoe UI" w:hAnsi="Segoe UI"/>
          <w:color w:val="000000"/>
          <w:sz w:val="19"/>
          <w:szCs w:val="19"/>
        </w:rPr>
        <w:t>Age</w:t>
      </w:r>
    </w:p>
    <w:p w14:paraId="072EC81C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CommuteDistance</w:t>
      </w:r>
      <w:proofErr w:type="spellEnd"/>
    </w:p>
    <w:p w14:paraId="28BFA0C2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EnglishEducation</w:t>
      </w:r>
      <w:proofErr w:type="spellEnd"/>
    </w:p>
    <w:p w14:paraId="5A86E9FF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EnglishOccupation</w:t>
      </w:r>
      <w:proofErr w:type="spellEnd"/>
    </w:p>
    <w:p w14:paraId="04CBCC55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r>
        <w:rPr>
          <w:rStyle w:val="label"/>
          <w:rFonts w:ascii="Segoe UI" w:hAnsi="Segoe UI"/>
          <w:color w:val="000000"/>
          <w:sz w:val="19"/>
          <w:szCs w:val="19"/>
        </w:rPr>
        <w:t>Gender</w:t>
      </w:r>
    </w:p>
    <w:p w14:paraId="196A938D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HouseOwnerFlag</w:t>
      </w:r>
      <w:proofErr w:type="spellEnd"/>
    </w:p>
    <w:p w14:paraId="28AB4451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MaritalStatus</w:t>
      </w:r>
      <w:proofErr w:type="spellEnd"/>
    </w:p>
    <w:p w14:paraId="4D68A4D4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NumberCarsOwned</w:t>
      </w:r>
      <w:proofErr w:type="spellEnd"/>
    </w:p>
    <w:p w14:paraId="428824D8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NumberChildrenAtHome</w:t>
      </w:r>
      <w:proofErr w:type="spellEnd"/>
    </w:p>
    <w:p w14:paraId="7BFA4569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r>
        <w:rPr>
          <w:rStyle w:val="label"/>
          <w:rFonts w:ascii="Segoe UI" w:hAnsi="Segoe UI"/>
          <w:color w:val="000000"/>
          <w:sz w:val="19"/>
          <w:szCs w:val="19"/>
        </w:rPr>
        <w:t>Region</w:t>
      </w:r>
    </w:p>
    <w:p w14:paraId="4B45D045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TotalChildren</w:t>
      </w:r>
      <w:proofErr w:type="spellEnd"/>
    </w:p>
    <w:p w14:paraId="5053BC1C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YearlyIncome</w:t>
      </w:r>
      <w:proofErr w:type="spellEnd"/>
    </w:p>
    <w:p w14:paraId="37645E3B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(7)</w:t>
      </w:r>
      <w:r w:rsidR="00FE2E37" w:rsidRPr="004B1032">
        <w:rPr>
          <w:rFonts w:ascii="宋体" w:hAnsi="宋体"/>
          <w:sz w:val="24"/>
        </w:rPr>
        <w:t xml:space="preserve"> 在该页的最左侧的列中，选中以下行中的复选框</w:t>
      </w:r>
      <w:r>
        <w:rPr>
          <w:rFonts w:ascii="宋体" w:hAnsi="宋体" w:hint="eastAsia"/>
          <w:sz w:val="24"/>
        </w:rPr>
        <w:t>。</w:t>
      </w:r>
    </w:p>
    <w:p w14:paraId="207FD208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r>
        <w:rPr>
          <w:rStyle w:val="label"/>
          <w:rFonts w:ascii="Segoe UI" w:hAnsi="Segoe UI"/>
          <w:color w:val="000000"/>
          <w:sz w:val="19"/>
          <w:szCs w:val="19"/>
        </w:rPr>
        <w:t>AddressLine1</w:t>
      </w:r>
    </w:p>
    <w:p w14:paraId="62A93327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r>
        <w:rPr>
          <w:rStyle w:val="label"/>
          <w:rFonts w:ascii="Segoe UI" w:hAnsi="Segoe UI"/>
          <w:color w:val="000000"/>
          <w:sz w:val="19"/>
          <w:szCs w:val="19"/>
        </w:rPr>
        <w:t>AddressLine2</w:t>
      </w:r>
    </w:p>
    <w:p w14:paraId="101C4C7E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lastRenderedPageBreak/>
        <w:t>DateFirstPurchase</w:t>
      </w:r>
      <w:proofErr w:type="spellEnd"/>
    </w:p>
    <w:p w14:paraId="28AF31C7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EmailAddress</w:t>
      </w:r>
      <w:proofErr w:type="spellEnd"/>
    </w:p>
    <w:p w14:paraId="64155504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r>
        <w:rPr>
          <w:rStyle w:val="label"/>
          <w:rFonts w:ascii="Segoe UI" w:hAnsi="Segoe UI"/>
          <w:color w:val="000000"/>
          <w:sz w:val="19"/>
          <w:szCs w:val="19"/>
        </w:rPr>
        <w:t>FirstName</w:t>
      </w:r>
    </w:p>
    <w:p w14:paraId="216B5D5C" w14:textId="77777777" w:rsidR="00FE2E37" w:rsidRDefault="00FE2E37" w:rsidP="00FE2E37">
      <w:pPr>
        <w:pStyle w:val="a8"/>
        <w:numPr>
          <w:ilvl w:val="1"/>
          <w:numId w:val="3"/>
        </w:numPr>
        <w:ind w:left="1221"/>
        <w:rPr>
          <w:rFonts w:ascii="Segoe UI" w:hAnsi="Segoe UI"/>
          <w:color w:val="000000"/>
          <w:sz w:val="19"/>
          <w:szCs w:val="19"/>
        </w:rPr>
      </w:pPr>
      <w:proofErr w:type="spellStart"/>
      <w:r>
        <w:rPr>
          <w:rStyle w:val="label"/>
          <w:rFonts w:ascii="Segoe UI" w:hAnsi="Segoe UI"/>
          <w:color w:val="000000"/>
          <w:sz w:val="19"/>
          <w:szCs w:val="19"/>
        </w:rPr>
        <w:t>LastName</w:t>
      </w:r>
      <w:proofErr w:type="spellEnd"/>
    </w:p>
    <w:p w14:paraId="2EE96345" w14:textId="77777777" w:rsidR="009D2A4E" w:rsidRDefault="009D2A4E" w:rsidP="009D2A4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(8)</w:t>
      </w:r>
      <w:r w:rsidR="00FE2E37" w:rsidRPr="004B1032">
        <w:rPr>
          <w:rFonts w:ascii="宋体" w:hAnsi="宋体"/>
          <w:sz w:val="24"/>
        </w:rPr>
        <w:t xml:space="preserve"> 检查和修改每列的内容类型和数据类型</w:t>
      </w:r>
      <w:r>
        <w:rPr>
          <w:rFonts w:ascii="宋体" w:hAnsi="宋体" w:hint="eastAsia"/>
          <w:sz w:val="24"/>
        </w:rPr>
        <w:t>。</w:t>
      </w:r>
    </w:p>
    <w:tbl>
      <w:tblPr>
        <w:tblW w:w="5000" w:type="pct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590"/>
        <w:gridCol w:w="2099"/>
        <w:gridCol w:w="1717"/>
      </w:tblGrid>
      <w:tr w:rsidR="00FE2E37" w14:paraId="2DEFB21E" w14:textId="77777777" w:rsidTr="0007668A">
        <w:trPr>
          <w:trHeight w:val="263"/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50" w:type="dxa"/>
              <w:left w:w="50" w:type="dxa"/>
              <w:bottom w:w="50" w:type="dxa"/>
              <w:right w:w="50" w:type="dxa"/>
            </w:tcMar>
          </w:tcPr>
          <w:p w14:paraId="4A922788" w14:textId="77777777" w:rsidR="00FE2E37" w:rsidRDefault="00FE2E37" w:rsidP="0007668A">
            <w:pPr>
              <w:pStyle w:val="a8"/>
              <w:rPr>
                <w:rFonts w:ascii="Segoe UI" w:hAnsi="Segoe UI"/>
                <w:color w:val="000000"/>
                <w:sz w:val="21"/>
                <w:szCs w:val="21"/>
              </w:rPr>
            </w:pPr>
            <w:r>
              <w:rPr>
                <w:rFonts w:ascii="Segoe UI" w:hAnsi="Segoe UI"/>
                <w:color w:val="000000"/>
                <w:sz w:val="21"/>
                <w:szCs w:val="21"/>
              </w:rPr>
              <w:t>列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50" w:type="dxa"/>
              <w:left w:w="50" w:type="dxa"/>
              <w:bottom w:w="50" w:type="dxa"/>
              <w:right w:w="50" w:type="dxa"/>
            </w:tcMar>
          </w:tcPr>
          <w:p w14:paraId="64036199" w14:textId="77777777" w:rsidR="00FE2E37" w:rsidRDefault="00FE2E37" w:rsidP="0007668A">
            <w:pPr>
              <w:pStyle w:val="a8"/>
              <w:jc w:val="center"/>
              <w:rPr>
                <w:rFonts w:ascii="Segoe UI" w:hAnsi="Segoe UI"/>
                <w:color w:val="000000"/>
                <w:sz w:val="21"/>
                <w:szCs w:val="21"/>
              </w:rPr>
            </w:pPr>
            <w:r>
              <w:rPr>
                <w:rFonts w:ascii="Segoe UI" w:hAnsi="Segoe UI"/>
                <w:color w:val="000000"/>
                <w:sz w:val="21"/>
                <w:szCs w:val="21"/>
              </w:rPr>
              <w:t>内容类型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50" w:type="dxa"/>
              <w:left w:w="50" w:type="dxa"/>
              <w:bottom w:w="50" w:type="dxa"/>
              <w:right w:w="50" w:type="dxa"/>
            </w:tcMar>
          </w:tcPr>
          <w:p w14:paraId="70C41893" w14:textId="77777777" w:rsidR="00FE2E37" w:rsidRDefault="00FE2E37" w:rsidP="0007668A">
            <w:pPr>
              <w:pStyle w:val="a8"/>
              <w:rPr>
                <w:rFonts w:ascii="Segoe UI" w:hAnsi="Segoe UI"/>
                <w:color w:val="000000"/>
                <w:sz w:val="21"/>
                <w:szCs w:val="21"/>
              </w:rPr>
            </w:pPr>
            <w:r>
              <w:rPr>
                <w:rFonts w:ascii="Segoe UI" w:hAnsi="Segoe UI"/>
                <w:color w:val="000000"/>
                <w:sz w:val="21"/>
                <w:szCs w:val="21"/>
              </w:rPr>
              <w:t>数据类型</w:t>
            </w:r>
          </w:p>
        </w:tc>
      </w:tr>
      <w:tr w:rsidR="00FE2E37" w14:paraId="3A3BFB06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F910655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Address Line1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9ACD820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6EC1705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271E2638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A19F7B6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Address Line2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4140D57D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F4AE41D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216DAEF9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4AAD0B95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Age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BA239C7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Continuous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498F81A7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Long</w:t>
            </w:r>
          </w:p>
        </w:tc>
      </w:tr>
      <w:tr w:rsidR="00FE2E37" w14:paraId="2D881E66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7DE4EFE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Bike Buyer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6891327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3B0B7CE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Long</w:t>
            </w:r>
          </w:p>
        </w:tc>
      </w:tr>
      <w:tr w:rsidR="00FE2E37" w14:paraId="43022D24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A02EA3F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Commute Distance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3CE15FC2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D236C65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5F634DA4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458A9EBC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proofErr w:type="spellStart"/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CustomerKey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1F87846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Key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42AF76F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Long</w:t>
            </w:r>
          </w:p>
        </w:tc>
      </w:tr>
      <w:tr w:rsidR="00FE2E37" w14:paraId="1A45808F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FA67121" w14:textId="77777777" w:rsidR="00FE2E37" w:rsidRDefault="00FE2E37" w:rsidP="009A2CA5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proofErr w:type="spellStart"/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Date</w:t>
            </w:r>
            <w:r w:rsidR="009A2CA5">
              <w:rPr>
                <w:rStyle w:val="label"/>
                <w:rFonts w:ascii="Segoe UI" w:hAnsi="Segoe UI" w:hint="eastAsia"/>
                <w:color w:val="000000"/>
                <w:sz w:val="19"/>
                <w:szCs w:val="19"/>
              </w:rPr>
              <w:t>First</w:t>
            </w: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Purchase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F4EF60D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Continuous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3421C54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Date</w:t>
            </w:r>
          </w:p>
        </w:tc>
      </w:tr>
      <w:tr w:rsidR="00FE2E37" w14:paraId="794D5078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761B0B6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9C520E3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A8B9E87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2AAA645B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6150AF9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English Education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052C435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23DDF3F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50A1AAFC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5D8C32F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English Occupation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47C4D0E5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48EAD77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3DFBAD59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5296FF1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FirstName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1B86E0F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B62F272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3856C386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B360712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2BA3247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C27A7A2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1F491DFC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397C511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House Owner Flag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07011C4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66657F6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78795EC6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3100711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Last Name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8EBEBB2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DBDE14E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17E290F8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335D26E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Marital Status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2D6B395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1B42B01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43865C0B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9E03822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Number Cars Owned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9D6597A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F337118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Long</w:t>
            </w:r>
          </w:p>
        </w:tc>
      </w:tr>
      <w:tr w:rsidR="00FE2E37" w14:paraId="3A0636B1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485DFED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 xml:space="preserve">Number Children </w:t>
            </w:r>
            <w:proofErr w:type="gramStart"/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At</w:t>
            </w:r>
            <w:proofErr w:type="gramEnd"/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 xml:space="preserve"> Home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6EEC36F9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7705F147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Long</w:t>
            </w:r>
          </w:p>
        </w:tc>
      </w:tr>
      <w:tr w:rsidR="00FE2E37" w14:paraId="7F852820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B6CEE8F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lastRenderedPageBreak/>
              <w:t>Region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3D0897A6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0DAEA1E3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Text</w:t>
            </w:r>
          </w:p>
        </w:tc>
      </w:tr>
      <w:tr w:rsidR="00FE2E37" w14:paraId="03D80C40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32614957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Total Children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59474FDE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Discrete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FCFD982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Long</w:t>
            </w:r>
          </w:p>
        </w:tc>
      </w:tr>
      <w:tr w:rsidR="00FE2E37" w14:paraId="514CA8B7" w14:textId="77777777" w:rsidTr="0007668A">
        <w:trPr>
          <w:jc w:val="center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125A9353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Yearly Income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37D280BD" w14:textId="77777777" w:rsidR="00FE2E37" w:rsidRDefault="00FE2E37" w:rsidP="0007668A">
            <w:pPr>
              <w:spacing w:line="336" w:lineRule="auto"/>
              <w:ind w:left="13" w:right="13"/>
              <w:jc w:val="center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Continuous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13" w:type="dxa"/>
              <w:left w:w="50" w:type="dxa"/>
              <w:bottom w:w="113" w:type="dxa"/>
              <w:right w:w="50" w:type="dxa"/>
            </w:tcMar>
          </w:tcPr>
          <w:p w14:paraId="21A1A53C" w14:textId="77777777" w:rsidR="00FE2E37" w:rsidRDefault="00FE2E37" w:rsidP="0007668A">
            <w:pPr>
              <w:spacing w:line="336" w:lineRule="auto"/>
              <w:ind w:left="13" w:right="13"/>
              <w:rPr>
                <w:rFonts w:ascii="Segoe UI" w:hAnsi="Segoe UI" w:cs="宋体"/>
                <w:color w:val="000000"/>
                <w:sz w:val="19"/>
                <w:szCs w:val="19"/>
              </w:rPr>
            </w:pPr>
            <w:r>
              <w:rPr>
                <w:rStyle w:val="label"/>
                <w:rFonts w:ascii="Segoe UI" w:hAnsi="Segoe UI"/>
                <w:color w:val="000000"/>
                <w:sz w:val="19"/>
                <w:szCs w:val="19"/>
              </w:rPr>
              <w:t>Double</w:t>
            </w:r>
          </w:p>
        </w:tc>
      </w:tr>
    </w:tbl>
    <w:p w14:paraId="04F15DFC" w14:textId="77777777" w:rsidR="00FE2E37" w:rsidRDefault="00FE2E37" w:rsidP="00FE2E3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8E37A8">
        <w:rPr>
          <w:rFonts w:ascii="宋体" w:hAnsi="宋体" w:hint="eastAsia"/>
          <w:sz w:val="24"/>
        </w:rPr>
        <w:t>9</w:t>
      </w:r>
      <w:r>
        <w:rPr>
          <w:rFonts w:ascii="宋体" w:hAnsi="宋体" w:hint="eastAsia"/>
          <w:sz w:val="24"/>
        </w:rPr>
        <w:t>)</w:t>
      </w:r>
      <w:r w:rsidRPr="004B1032">
        <w:rPr>
          <w:rFonts w:ascii="宋体" w:hAnsi="宋体"/>
          <w:sz w:val="24"/>
        </w:rPr>
        <w:t xml:space="preserve"> </w:t>
      </w:r>
      <w:r w:rsidR="005509B6" w:rsidRPr="004B1032">
        <w:rPr>
          <w:rFonts w:ascii="宋体" w:hAnsi="宋体"/>
          <w:sz w:val="24"/>
        </w:rPr>
        <w:t>在</w:t>
      </w:r>
      <w:r w:rsidR="005509B6" w:rsidRPr="004B1032">
        <w:rPr>
          <w:rFonts w:ascii="宋体" w:hAnsi="宋体"/>
          <w:b/>
          <w:bCs/>
          <w:sz w:val="24"/>
        </w:rPr>
        <w:t>“创建测试集”</w:t>
      </w:r>
      <w:r w:rsidR="005509B6" w:rsidRPr="004B1032">
        <w:rPr>
          <w:rFonts w:ascii="宋体" w:hAnsi="宋体"/>
          <w:sz w:val="24"/>
        </w:rPr>
        <w:t>页上，将</w:t>
      </w:r>
      <w:r w:rsidR="005509B6" w:rsidRPr="004B1032">
        <w:rPr>
          <w:rFonts w:ascii="宋体" w:hAnsi="宋体"/>
          <w:b/>
          <w:bCs/>
          <w:sz w:val="24"/>
        </w:rPr>
        <w:t>“测试数据百分比”</w:t>
      </w:r>
      <w:r w:rsidR="005509B6" w:rsidRPr="004B1032">
        <w:rPr>
          <w:rFonts w:ascii="宋体" w:hAnsi="宋体"/>
          <w:sz w:val="24"/>
        </w:rPr>
        <w:t>保留其默认值：</w:t>
      </w:r>
      <w:r w:rsidR="005509B6" w:rsidRPr="004B1032">
        <w:rPr>
          <w:rFonts w:ascii="宋体" w:hAnsi="宋体"/>
          <w:b/>
          <w:bCs/>
          <w:sz w:val="24"/>
        </w:rPr>
        <w:t>30;</w:t>
      </w:r>
      <w:r w:rsidR="005509B6" w:rsidRPr="004B1032">
        <w:rPr>
          <w:rFonts w:ascii="宋体" w:hAnsi="宋体"/>
          <w:sz w:val="24"/>
        </w:rPr>
        <w:t xml:space="preserve"> 对于</w:t>
      </w:r>
      <w:r w:rsidR="005509B6" w:rsidRPr="004B1032">
        <w:rPr>
          <w:rFonts w:ascii="宋体" w:hAnsi="宋体"/>
          <w:b/>
          <w:bCs/>
          <w:sz w:val="24"/>
        </w:rPr>
        <w:t>“测试数据集中的最大事例数”</w:t>
      </w:r>
      <w:r w:rsidR="005509B6" w:rsidRPr="004B1032">
        <w:rPr>
          <w:rFonts w:ascii="宋体" w:hAnsi="宋体"/>
          <w:sz w:val="24"/>
        </w:rPr>
        <w:t xml:space="preserve">，请键入 </w:t>
      </w:r>
      <w:r w:rsidR="005509B6" w:rsidRPr="004B1032">
        <w:rPr>
          <w:rFonts w:ascii="宋体" w:hAnsi="宋体"/>
          <w:b/>
          <w:bCs/>
          <w:sz w:val="24"/>
        </w:rPr>
        <w:t>1000</w:t>
      </w:r>
      <w:r>
        <w:rPr>
          <w:rFonts w:ascii="宋体" w:hAnsi="宋体" w:hint="eastAsia"/>
          <w:sz w:val="24"/>
        </w:rPr>
        <w:t>。</w:t>
      </w:r>
    </w:p>
    <w:p w14:paraId="3AAF366F" w14:textId="77777777" w:rsidR="009D2A4E" w:rsidRDefault="008E37A8" w:rsidP="008E37A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(10)</w:t>
      </w:r>
      <w:r w:rsidRPr="004B1032">
        <w:rPr>
          <w:rFonts w:ascii="宋体" w:hAnsi="宋体"/>
          <w:sz w:val="24"/>
        </w:rPr>
        <w:t>命名模型和结构并指定钻取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选中</w:t>
      </w:r>
      <w:r w:rsidRPr="004B1032">
        <w:rPr>
          <w:rFonts w:ascii="宋体" w:hAnsi="宋体"/>
          <w:b/>
          <w:bCs/>
          <w:sz w:val="24"/>
        </w:rPr>
        <w:t>“允许钻取”</w:t>
      </w:r>
      <w:r w:rsidRPr="004B1032">
        <w:rPr>
          <w:rFonts w:ascii="宋体" w:hAnsi="宋体"/>
          <w:sz w:val="24"/>
        </w:rPr>
        <w:t>复选框</w:t>
      </w:r>
      <w:r w:rsidR="009D2A4E">
        <w:rPr>
          <w:rFonts w:ascii="宋体" w:hAnsi="宋体" w:hint="eastAsia"/>
          <w:sz w:val="24"/>
        </w:rPr>
        <w:t>。</w:t>
      </w:r>
    </w:p>
    <w:p w14:paraId="6EC80867" w14:textId="77777777" w:rsidR="008E37A8" w:rsidRPr="004B1032" w:rsidRDefault="008E37A8" w:rsidP="004B10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</w:t>
      </w:r>
      <w:r w:rsidRPr="004B1032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)</w:t>
      </w:r>
      <w:r w:rsidRPr="004B1032">
        <w:rPr>
          <w:rFonts w:ascii="宋体" w:hAnsi="宋体"/>
          <w:sz w:val="24"/>
        </w:rPr>
        <w:t xml:space="preserve"> </w:t>
      </w:r>
      <w:r w:rsidR="002528B4" w:rsidRPr="004B1032">
        <w:rPr>
          <w:rFonts w:ascii="宋体" w:hAnsi="宋体" w:hint="eastAsia"/>
          <w:sz w:val="24"/>
        </w:rPr>
        <w:t>在已经</w:t>
      </w:r>
      <w:r w:rsidRPr="004B1032">
        <w:rPr>
          <w:rFonts w:ascii="宋体" w:hAnsi="宋体"/>
          <w:sz w:val="24"/>
        </w:rPr>
        <w:t>创建的包含一个基于 Microsoft 决策树算法的挖掘模型</w:t>
      </w:r>
      <w:r w:rsidR="002528B4" w:rsidRPr="004B1032">
        <w:rPr>
          <w:rFonts w:ascii="宋体" w:hAnsi="宋体" w:hint="eastAsia"/>
          <w:sz w:val="24"/>
        </w:rPr>
        <w:t>的</w:t>
      </w:r>
      <w:r w:rsidR="002528B4" w:rsidRPr="004B1032">
        <w:rPr>
          <w:rFonts w:ascii="宋体" w:hAnsi="宋体"/>
          <w:sz w:val="24"/>
        </w:rPr>
        <w:t>挖掘结构</w:t>
      </w:r>
      <w:r w:rsidR="002528B4" w:rsidRPr="004B1032">
        <w:rPr>
          <w:rFonts w:ascii="宋体" w:hAnsi="宋体" w:hint="eastAsia"/>
          <w:sz w:val="24"/>
        </w:rPr>
        <w:t>中</w:t>
      </w:r>
      <w:r w:rsidR="002528B4" w:rsidRPr="004B1032">
        <w:rPr>
          <w:rFonts w:ascii="宋体" w:hAnsi="宋体"/>
          <w:sz w:val="24"/>
        </w:rPr>
        <w:t>创建两个附加模型，然后处理和部署这些模型</w:t>
      </w:r>
      <w:r w:rsidR="002528B4" w:rsidRPr="004B1032">
        <w:rPr>
          <w:rFonts w:ascii="宋体" w:hAnsi="宋体" w:hint="eastAsia"/>
          <w:sz w:val="24"/>
        </w:rPr>
        <w:t>，</w:t>
      </w:r>
      <w:r w:rsidR="002528B4" w:rsidRPr="004B1032">
        <w:rPr>
          <w:rFonts w:ascii="宋体" w:hAnsi="宋体"/>
          <w:sz w:val="24"/>
        </w:rPr>
        <w:t xml:space="preserve">使用 </w:t>
      </w:r>
      <w:hyperlink r:id="rId7" w:history="1">
        <w:r w:rsidR="002528B4" w:rsidRPr="004B1032">
          <w:rPr>
            <w:rFonts w:ascii="宋体" w:hAnsi="宋体"/>
            <w:sz w:val="24"/>
          </w:rPr>
          <w:t>Microsoft 聚类分析算法</w:t>
        </w:r>
      </w:hyperlink>
      <w:r w:rsidR="002528B4" w:rsidRPr="004B1032">
        <w:rPr>
          <w:rFonts w:ascii="宋体" w:hAnsi="宋体"/>
          <w:sz w:val="24"/>
        </w:rPr>
        <w:t xml:space="preserve">和 </w:t>
      </w:r>
      <w:hyperlink r:id="rId8" w:history="1">
        <w:r w:rsidR="002528B4" w:rsidRPr="004B1032">
          <w:rPr>
            <w:rFonts w:ascii="宋体" w:hAnsi="宋体"/>
            <w:sz w:val="24"/>
          </w:rPr>
          <w:t>Microsoft Naive Bayes 算法</w:t>
        </w:r>
      </w:hyperlink>
      <w:r w:rsidR="002528B4" w:rsidRPr="004B1032">
        <w:rPr>
          <w:rFonts w:ascii="宋体" w:hAnsi="宋体" w:hint="eastAsia"/>
          <w:sz w:val="24"/>
        </w:rPr>
        <w:t>。</w:t>
      </w:r>
    </w:p>
    <w:p w14:paraId="0AF74D95" w14:textId="77777777" w:rsidR="002528B4" w:rsidRPr="004B1032" w:rsidRDefault="002528B4" w:rsidP="004B1032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(1</w:t>
      </w:r>
      <w:r w:rsidRPr="004B1032"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)</w:t>
      </w:r>
      <w:r w:rsidRPr="004B1032">
        <w:rPr>
          <w:rFonts w:ascii="宋体" w:hAnsi="宋体"/>
          <w:sz w:val="24"/>
        </w:rPr>
        <w:t xml:space="preserve"> 切换到 Business Intelligence Development Studio 中数据挖掘</w:t>
      </w:r>
      <w:proofErr w:type="gramStart"/>
      <w:r w:rsidRPr="004B1032">
        <w:rPr>
          <w:rFonts w:ascii="宋体" w:hAnsi="宋体"/>
          <w:sz w:val="24"/>
        </w:rPr>
        <w:t>设计器</w:t>
      </w:r>
      <w:proofErr w:type="gramEnd"/>
      <w:r w:rsidRPr="004B1032">
        <w:rPr>
          <w:rFonts w:ascii="宋体" w:hAnsi="宋体"/>
          <w:sz w:val="24"/>
        </w:rPr>
        <w:t>的</w:t>
      </w:r>
      <w:r w:rsidRPr="004B1032">
        <w:rPr>
          <w:rFonts w:ascii="宋体" w:hAnsi="宋体"/>
          <w:b/>
          <w:bCs/>
          <w:sz w:val="24"/>
        </w:rPr>
        <w:t>“挖掘模型”</w:t>
      </w:r>
      <w:r w:rsidRPr="004B1032">
        <w:rPr>
          <w:rFonts w:ascii="宋体" w:hAnsi="宋体"/>
          <w:sz w:val="24"/>
        </w:rPr>
        <w:t>选项卡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右键单击</w:t>
      </w:r>
      <w:r w:rsidRPr="004B1032">
        <w:rPr>
          <w:rFonts w:ascii="宋体" w:hAnsi="宋体"/>
          <w:b/>
          <w:bCs/>
          <w:sz w:val="24"/>
        </w:rPr>
        <w:t>“结构”</w:t>
      </w:r>
      <w:r w:rsidRPr="004B1032">
        <w:rPr>
          <w:rFonts w:ascii="宋体" w:hAnsi="宋体"/>
          <w:sz w:val="24"/>
        </w:rPr>
        <w:t>列，选择</w:t>
      </w:r>
      <w:r w:rsidRPr="004B1032">
        <w:rPr>
          <w:rFonts w:ascii="宋体" w:hAnsi="宋体"/>
          <w:b/>
          <w:bCs/>
          <w:sz w:val="24"/>
        </w:rPr>
        <w:t>“新建挖掘模型”，</w:t>
      </w:r>
      <w:r w:rsidRPr="004B1032">
        <w:rPr>
          <w:rFonts w:ascii="宋体" w:hAnsi="宋体"/>
          <w:sz w:val="24"/>
        </w:rPr>
        <w:t xml:space="preserve"> 在</w:t>
      </w:r>
      <w:r w:rsidRPr="004B1032">
        <w:rPr>
          <w:rFonts w:ascii="宋体" w:hAnsi="宋体"/>
          <w:b/>
          <w:bCs/>
          <w:sz w:val="24"/>
        </w:rPr>
        <w:t>“新建挖掘模型”</w:t>
      </w:r>
      <w:r w:rsidRPr="004B1032">
        <w:rPr>
          <w:rFonts w:ascii="宋体" w:hAnsi="宋体"/>
          <w:sz w:val="24"/>
        </w:rPr>
        <w:t>对话框中的</w:t>
      </w:r>
      <w:r w:rsidRPr="004B1032">
        <w:rPr>
          <w:rFonts w:ascii="宋体" w:hAnsi="宋体"/>
          <w:b/>
          <w:bCs/>
          <w:sz w:val="24"/>
        </w:rPr>
        <w:t>“模型名称”</w:t>
      </w:r>
      <w:r w:rsidRPr="004B1032">
        <w:rPr>
          <w:rFonts w:ascii="宋体" w:hAnsi="宋体"/>
          <w:sz w:val="24"/>
        </w:rPr>
        <w:t xml:space="preserve">中，键入 </w:t>
      </w:r>
      <w:proofErr w:type="spellStart"/>
      <w:r w:rsidRPr="004B1032">
        <w:rPr>
          <w:rFonts w:ascii="宋体" w:hAnsi="宋体"/>
          <w:b/>
          <w:bCs/>
          <w:sz w:val="24"/>
        </w:rPr>
        <w:t>TM_Clustering</w:t>
      </w:r>
      <w:proofErr w:type="spellEnd"/>
      <w:r w:rsidRPr="004B1032">
        <w:rPr>
          <w:rFonts w:ascii="宋体" w:hAnsi="宋体"/>
          <w:b/>
          <w:bCs/>
          <w:sz w:val="24"/>
        </w:rPr>
        <w:t>，</w:t>
      </w:r>
      <w:r w:rsidRPr="004B1032">
        <w:rPr>
          <w:rFonts w:ascii="宋体" w:hAnsi="宋体"/>
          <w:sz w:val="24"/>
        </w:rPr>
        <w:t>在</w:t>
      </w:r>
      <w:r w:rsidRPr="004B1032">
        <w:rPr>
          <w:rFonts w:ascii="宋体" w:hAnsi="宋体"/>
          <w:b/>
          <w:bCs/>
          <w:sz w:val="24"/>
        </w:rPr>
        <w:t>“算法名称”</w:t>
      </w:r>
      <w:r w:rsidRPr="004B1032">
        <w:rPr>
          <w:rFonts w:ascii="宋体" w:hAnsi="宋体"/>
          <w:sz w:val="24"/>
        </w:rPr>
        <w:t>中，选择</w:t>
      </w:r>
      <w:r w:rsidRPr="004B1032">
        <w:rPr>
          <w:rFonts w:ascii="宋体" w:hAnsi="宋体"/>
          <w:b/>
          <w:bCs/>
          <w:sz w:val="24"/>
        </w:rPr>
        <w:t>“Microsoft 聚类分析”。</w:t>
      </w:r>
    </w:p>
    <w:p w14:paraId="4C6811D6" w14:textId="77777777" w:rsidR="002528B4" w:rsidRPr="004B1032" w:rsidRDefault="002528B4" w:rsidP="004B10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</w:t>
      </w:r>
      <w:r w:rsidRPr="004B1032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)</w:t>
      </w:r>
      <w:r w:rsidRPr="004B1032">
        <w:rPr>
          <w:rFonts w:ascii="宋体" w:hAnsi="宋体"/>
          <w:sz w:val="24"/>
        </w:rPr>
        <w:t xml:space="preserve"> 在数据挖掘</w:t>
      </w:r>
      <w:proofErr w:type="gramStart"/>
      <w:r w:rsidRPr="004B1032">
        <w:rPr>
          <w:rFonts w:ascii="宋体" w:hAnsi="宋体"/>
          <w:sz w:val="24"/>
        </w:rPr>
        <w:t>设计器</w:t>
      </w:r>
      <w:proofErr w:type="gramEnd"/>
      <w:r w:rsidRPr="004B1032">
        <w:rPr>
          <w:rFonts w:ascii="宋体" w:hAnsi="宋体"/>
          <w:sz w:val="24"/>
        </w:rPr>
        <w:t>的</w:t>
      </w:r>
      <w:r w:rsidRPr="004B1032">
        <w:rPr>
          <w:rFonts w:ascii="宋体" w:hAnsi="宋体"/>
          <w:b/>
          <w:bCs/>
          <w:sz w:val="24"/>
        </w:rPr>
        <w:t>“挖掘模型”</w:t>
      </w:r>
      <w:r w:rsidRPr="004B1032">
        <w:rPr>
          <w:rFonts w:ascii="宋体" w:hAnsi="宋体"/>
          <w:sz w:val="24"/>
        </w:rPr>
        <w:t>选项卡中，右键单击</w:t>
      </w:r>
      <w:r w:rsidRPr="004B1032">
        <w:rPr>
          <w:rFonts w:ascii="宋体" w:hAnsi="宋体"/>
          <w:b/>
          <w:bCs/>
          <w:sz w:val="24"/>
        </w:rPr>
        <w:t>“结构”</w:t>
      </w:r>
      <w:r w:rsidRPr="004B1032">
        <w:rPr>
          <w:rFonts w:ascii="宋体" w:hAnsi="宋体"/>
          <w:sz w:val="24"/>
        </w:rPr>
        <w:t>列，并选择</w:t>
      </w:r>
      <w:r w:rsidRPr="004B1032">
        <w:rPr>
          <w:rFonts w:ascii="宋体" w:hAnsi="宋体"/>
          <w:b/>
          <w:bCs/>
          <w:sz w:val="24"/>
        </w:rPr>
        <w:t>“新建挖掘模型”，</w:t>
      </w:r>
      <w:r w:rsidRPr="004B1032">
        <w:rPr>
          <w:rFonts w:ascii="宋体" w:hAnsi="宋体"/>
          <w:sz w:val="24"/>
        </w:rPr>
        <w:t xml:space="preserve"> 在</w:t>
      </w:r>
      <w:r w:rsidRPr="004B1032">
        <w:rPr>
          <w:rFonts w:ascii="宋体" w:hAnsi="宋体"/>
          <w:b/>
          <w:bCs/>
          <w:sz w:val="24"/>
        </w:rPr>
        <w:t>“新建挖掘模型”</w:t>
      </w:r>
      <w:r w:rsidRPr="004B1032">
        <w:rPr>
          <w:rFonts w:ascii="宋体" w:hAnsi="宋体"/>
          <w:sz w:val="24"/>
        </w:rPr>
        <w:t>对话框中的</w:t>
      </w:r>
      <w:r w:rsidRPr="004B1032">
        <w:rPr>
          <w:rFonts w:ascii="宋体" w:hAnsi="宋体"/>
          <w:b/>
          <w:bCs/>
          <w:sz w:val="24"/>
        </w:rPr>
        <w:t>“模型名称”</w:t>
      </w:r>
      <w:r w:rsidRPr="004B1032">
        <w:rPr>
          <w:rFonts w:ascii="宋体" w:hAnsi="宋体"/>
          <w:sz w:val="24"/>
        </w:rPr>
        <w:t xml:space="preserve">下，键入 </w:t>
      </w:r>
      <w:proofErr w:type="spellStart"/>
      <w:r w:rsidRPr="004B1032">
        <w:rPr>
          <w:rFonts w:ascii="宋体" w:hAnsi="宋体"/>
          <w:b/>
          <w:bCs/>
          <w:sz w:val="24"/>
        </w:rPr>
        <w:t>TM_NaiveBayes</w:t>
      </w:r>
      <w:proofErr w:type="spellEnd"/>
      <w:r w:rsidRPr="004B1032">
        <w:rPr>
          <w:rFonts w:ascii="宋体" w:hAnsi="宋体"/>
          <w:b/>
          <w:bCs/>
          <w:sz w:val="24"/>
        </w:rPr>
        <w:t>，</w:t>
      </w:r>
      <w:r w:rsidRPr="004B1032">
        <w:rPr>
          <w:rFonts w:ascii="宋体" w:hAnsi="宋体"/>
          <w:sz w:val="24"/>
        </w:rPr>
        <w:t>在</w:t>
      </w:r>
      <w:r w:rsidRPr="004B1032">
        <w:rPr>
          <w:rFonts w:ascii="宋体" w:hAnsi="宋体"/>
          <w:b/>
          <w:bCs/>
          <w:sz w:val="24"/>
        </w:rPr>
        <w:t>“算法名称”</w:t>
      </w:r>
      <w:r w:rsidRPr="004B1032">
        <w:rPr>
          <w:rFonts w:ascii="宋体" w:hAnsi="宋体"/>
          <w:sz w:val="24"/>
        </w:rPr>
        <w:t xml:space="preserve">中，选择 </w:t>
      </w:r>
      <w:r w:rsidRPr="004B1032">
        <w:rPr>
          <w:rFonts w:ascii="宋体" w:hAnsi="宋体"/>
          <w:b/>
          <w:bCs/>
          <w:sz w:val="24"/>
        </w:rPr>
        <w:t>Microsoft Naive Bayes</w:t>
      </w:r>
      <w:r w:rsidRPr="004B1032">
        <w:rPr>
          <w:rFonts w:ascii="宋体" w:hAnsi="宋体"/>
          <w:sz w:val="24"/>
        </w:rPr>
        <w:t>，再单击</w:t>
      </w:r>
      <w:r w:rsidRPr="004B1032">
        <w:rPr>
          <w:rFonts w:ascii="宋体" w:hAnsi="宋体"/>
          <w:b/>
          <w:bCs/>
          <w:sz w:val="24"/>
        </w:rPr>
        <w:t>“确定”，</w:t>
      </w:r>
      <w:r w:rsidRPr="004B1032">
        <w:rPr>
          <w:rFonts w:ascii="宋体" w:hAnsi="宋体"/>
          <w:sz w:val="24"/>
        </w:rPr>
        <w:t xml:space="preserve"> 此时将显示一条消息，说明 Microsoft Naive Bayes 算法不支持 </w:t>
      </w:r>
      <w:r w:rsidRPr="004B1032">
        <w:rPr>
          <w:rFonts w:ascii="宋体" w:hAnsi="宋体"/>
          <w:b/>
          <w:bCs/>
          <w:sz w:val="24"/>
        </w:rPr>
        <w:t>Age</w:t>
      </w:r>
      <w:r w:rsidRPr="004B1032">
        <w:rPr>
          <w:rFonts w:ascii="宋体" w:hAnsi="宋体"/>
          <w:sz w:val="24"/>
        </w:rPr>
        <w:t xml:space="preserve"> 和 </w:t>
      </w:r>
      <w:r w:rsidRPr="004B1032">
        <w:rPr>
          <w:rFonts w:ascii="宋体" w:hAnsi="宋体"/>
          <w:b/>
          <w:bCs/>
          <w:sz w:val="24"/>
        </w:rPr>
        <w:t>Yearly Income</w:t>
      </w:r>
      <w:r w:rsidRPr="004B1032">
        <w:rPr>
          <w:rFonts w:ascii="宋体" w:hAnsi="宋体"/>
          <w:sz w:val="24"/>
        </w:rPr>
        <w:t xml:space="preserve"> 列，这些都是连续列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单击</w:t>
      </w:r>
      <w:r w:rsidRPr="004B1032">
        <w:rPr>
          <w:rFonts w:ascii="宋体" w:hAnsi="宋体"/>
          <w:b/>
          <w:bCs/>
          <w:sz w:val="24"/>
        </w:rPr>
        <w:t>“是”</w:t>
      </w:r>
      <w:r w:rsidRPr="004B1032">
        <w:rPr>
          <w:rFonts w:ascii="宋体" w:hAnsi="宋体"/>
          <w:sz w:val="24"/>
        </w:rPr>
        <w:t>，以确认此消息并继续下面的操作</w:t>
      </w:r>
      <w:r w:rsidRPr="004B1032">
        <w:rPr>
          <w:rFonts w:ascii="宋体" w:hAnsi="宋体" w:hint="eastAsia"/>
          <w:sz w:val="24"/>
        </w:rPr>
        <w:t>。</w:t>
      </w:r>
    </w:p>
    <w:p w14:paraId="4F812E3C" w14:textId="77777777" w:rsidR="002528B4" w:rsidRPr="004B1032" w:rsidRDefault="002528B4" w:rsidP="004B1032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(1</w:t>
      </w:r>
      <w:r w:rsidRPr="004B1032"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)</w:t>
      </w:r>
      <w:r w:rsidRPr="004B1032">
        <w:rPr>
          <w:rFonts w:ascii="宋体" w:hAnsi="宋体"/>
          <w:sz w:val="24"/>
        </w:rPr>
        <w:t xml:space="preserve"> 在 Business Intelligence Development Studio 的数据挖掘</w:t>
      </w:r>
      <w:proofErr w:type="gramStart"/>
      <w:r w:rsidRPr="004B1032">
        <w:rPr>
          <w:rFonts w:ascii="宋体" w:hAnsi="宋体"/>
          <w:sz w:val="24"/>
        </w:rPr>
        <w:t>设计器</w:t>
      </w:r>
      <w:proofErr w:type="gramEnd"/>
      <w:r w:rsidRPr="004B1032">
        <w:rPr>
          <w:rFonts w:ascii="宋体" w:hAnsi="宋体"/>
          <w:sz w:val="24"/>
        </w:rPr>
        <w:t>中，单击</w:t>
      </w:r>
      <w:r w:rsidRPr="004B1032">
        <w:rPr>
          <w:rFonts w:ascii="宋体" w:hAnsi="宋体"/>
          <w:b/>
          <w:bCs/>
          <w:sz w:val="24"/>
        </w:rPr>
        <w:t>“挖掘结构”</w:t>
      </w:r>
      <w:r w:rsidRPr="004B1032">
        <w:rPr>
          <w:rFonts w:ascii="宋体" w:hAnsi="宋体"/>
          <w:sz w:val="24"/>
        </w:rPr>
        <w:t>选项卡或</w:t>
      </w:r>
      <w:r w:rsidRPr="004B1032">
        <w:rPr>
          <w:rFonts w:ascii="宋体" w:hAnsi="宋体"/>
          <w:b/>
          <w:bCs/>
          <w:sz w:val="24"/>
        </w:rPr>
        <w:t>“挖掘模型”</w:t>
      </w:r>
      <w:r w:rsidRPr="004B1032">
        <w:rPr>
          <w:rFonts w:ascii="宋体" w:hAnsi="宋体"/>
          <w:sz w:val="24"/>
        </w:rPr>
        <w:t>选项卡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b/>
          <w:bCs/>
          <w:sz w:val="24"/>
        </w:rPr>
        <w:t xml:space="preserve">Targeted Mailing </w:t>
      </w:r>
      <w:proofErr w:type="spellStart"/>
      <w:r w:rsidRPr="004B1032">
        <w:rPr>
          <w:rFonts w:ascii="宋体" w:hAnsi="宋体"/>
          <w:b/>
          <w:bCs/>
          <w:sz w:val="24"/>
        </w:rPr>
        <w:t>MiningStructure</w:t>
      </w:r>
      <w:proofErr w:type="spellEnd"/>
      <w:r w:rsidRPr="004B1032">
        <w:rPr>
          <w:rFonts w:ascii="宋体" w:hAnsi="宋体"/>
          <w:b/>
          <w:bCs/>
          <w:sz w:val="24"/>
        </w:rPr>
        <w:t xml:space="preserve"> </w:t>
      </w:r>
      <w:r w:rsidRPr="004B1032">
        <w:rPr>
          <w:rFonts w:ascii="宋体" w:hAnsi="宋体"/>
          <w:sz w:val="24"/>
        </w:rPr>
        <w:t>显示在</w:t>
      </w:r>
      <w:r w:rsidRPr="004B1032">
        <w:rPr>
          <w:rFonts w:ascii="宋体" w:hAnsi="宋体"/>
          <w:b/>
          <w:bCs/>
          <w:sz w:val="24"/>
        </w:rPr>
        <w:t>“属性”</w:t>
      </w:r>
      <w:r w:rsidRPr="004B1032">
        <w:rPr>
          <w:rFonts w:ascii="宋体" w:hAnsi="宋体"/>
          <w:sz w:val="24"/>
        </w:rPr>
        <w:t>窗格中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 xml:space="preserve">按 </w:t>
      </w:r>
      <w:r w:rsidRPr="004B1032">
        <w:rPr>
          <w:rFonts w:ascii="宋体" w:hAnsi="宋体"/>
          <w:b/>
          <w:bCs/>
          <w:sz w:val="24"/>
        </w:rPr>
        <w:t>F4</w:t>
      </w:r>
      <w:r w:rsidRPr="004B1032">
        <w:rPr>
          <w:rFonts w:ascii="宋体" w:hAnsi="宋体"/>
          <w:sz w:val="24"/>
        </w:rPr>
        <w:t xml:space="preserve"> 可以打开</w:t>
      </w:r>
      <w:r w:rsidRPr="004B1032">
        <w:rPr>
          <w:rFonts w:ascii="宋体" w:hAnsi="宋体"/>
          <w:b/>
          <w:bCs/>
          <w:sz w:val="24"/>
        </w:rPr>
        <w:t>“属性”</w:t>
      </w:r>
      <w:r w:rsidRPr="004B1032">
        <w:rPr>
          <w:rFonts w:ascii="宋体" w:hAnsi="宋体"/>
          <w:sz w:val="24"/>
        </w:rPr>
        <w:t>窗格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 xml:space="preserve">确保 </w:t>
      </w:r>
      <w:proofErr w:type="spellStart"/>
      <w:r w:rsidRPr="004B1032">
        <w:rPr>
          <w:rFonts w:ascii="宋体" w:hAnsi="宋体"/>
          <w:b/>
          <w:bCs/>
          <w:sz w:val="24"/>
        </w:rPr>
        <w:t>CacheMode</w:t>
      </w:r>
      <w:proofErr w:type="spellEnd"/>
      <w:r w:rsidRPr="004B1032">
        <w:rPr>
          <w:rFonts w:ascii="宋体" w:hAnsi="宋体"/>
          <w:sz w:val="24"/>
        </w:rPr>
        <w:t xml:space="preserve"> 已设置为 </w:t>
      </w:r>
      <w:proofErr w:type="spellStart"/>
      <w:r w:rsidRPr="004B1032">
        <w:rPr>
          <w:rFonts w:ascii="宋体" w:hAnsi="宋体"/>
          <w:b/>
          <w:bCs/>
          <w:sz w:val="24"/>
        </w:rPr>
        <w:t>KeepTrainingCases</w:t>
      </w:r>
      <w:proofErr w:type="spellEnd"/>
      <w:r w:rsidRPr="004B1032">
        <w:rPr>
          <w:rFonts w:ascii="宋体" w:hAnsi="宋体"/>
          <w:b/>
          <w:bCs/>
          <w:sz w:val="24"/>
        </w:rPr>
        <w:t>，</w:t>
      </w:r>
      <w:r w:rsidRPr="004B1032">
        <w:rPr>
          <w:rFonts w:ascii="宋体" w:hAnsi="宋体"/>
          <w:sz w:val="24"/>
        </w:rPr>
        <w:t xml:space="preserve">为 </w:t>
      </w:r>
      <w:proofErr w:type="spellStart"/>
      <w:r w:rsidRPr="004B1032">
        <w:rPr>
          <w:rFonts w:ascii="宋体" w:hAnsi="宋体"/>
          <w:b/>
          <w:bCs/>
          <w:sz w:val="24"/>
        </w:rPr>
        <w:t>HoldoutSeed</w:t>
      </w:r>
      <w:proofErr w:type="spellEnd"/>
      <w:r w:rsidRPr="004B1032">
        <w:rPr>
          <w:rFonts w:ascii="宋体" w:hAnsi="宋体"/>
          <w:sz w:val="24"/>
        </w:rPr>
        <w:t xml:space="preserve"> 输入 </w:t>
      </w:r>
      <w:r w:rsidRPr="004B1032">
        <w:rPr>
          <w:rFonts w:ascii="宋体" w:hAnsi="宋体"/>
          <w:b/>
          <w:bCs/>
          <w:sz w:val="24"/>
        </w:rPr>
        <w:t>12。</w:t>
      </w:r>
    </w:p>
    <w:p w14:paraId="29D7986D" w14:textId="77777777" w:rsidR="002528B4" w:rsidRPr="004B1032" w:rsidRDefault="002528B4" w:rsidP="004B10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</w:t>
      </w:r>
      <w:r w:rsidRPr="004B1032"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)</w:t>
      </w:r>
      <w:r w:rsidRPr="004B1032">
        <w:rPr>
          <w:rFonts w:ascii="宋体" w:hAnsi="宋体"/>
          <w:sz w:val="24"/>
        </w:rPr>
        <w:t xml:space="preserve"> 部署并处理模型</w:t>
      </w:r>
      <w:r w:rsidRPr="004B1032">
        <w:rPr>
          <w:rFonts w:ascii="宋体" w:hAnsi="宋体" w:hint="eastAsia"/>
          <w:sz w:val="24"/>
        </w:rPr>
        <w:t>。</w:t>
      </w:r>
    </w:p>
    <w:p w14:paraId="4EFF6543" w14:textId="77777777" w:rsidR="009D2A4E" w:rsidRPr="00D406AA" w:rsidRDefault="009D2A4E" w:rsidP="009D2A4E">
      <w:pPr>
        <w:pStyle w:val="content"/>
        <w:jc w:val="both"/>
        <w:rPr>
          <w:b/>
          <w:sz w:val="24"/>
        </w:rPr>
      </w:pPr>
      <w:r>
        <w:rPr>
          <w:rFonts w:hint="eastAsia"/>
          <w:b/>
          <w:sz w:val="24"/>
        </w:rPr>
        <w:t>6.成果物</w:t>
      </w:r>
    </w:p>
    <w:p w14:paraId="36DCA91C" w14:textId="77777777" w:rsidR="008767CE" w:rsidRDefault="009D2A4E">
      <w:pPr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实验成果展示</w:t>
      </w:r>
    </w:p>
    <w:p w14:paraId="5CE0BE01" w14:textId="1A5278B9" w:rsidR="00570C47" w:rsidRDefault="00570C47" w:rsidP="00570C4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(1) </w:t>
      </w:r>
      <w:r w:rsidRPr="004B1032">
        <w:rPr>
          <w:rFonts w:ascii="宋体" w:hAnsi="宋体"/>
          <w:sz w:val="24"/>
        </w:rPr>
        <w:t>在</w:t>
      </w:r>
      <w:r w:rsidRPr="004B1032">
        <w:rPr>
          <w:rFonts w:ascii="宋体" w:hAnsi="宋体"/>
          <w:b/>
          <w:bCs/>
          <w:sz w:val="24"/>
        </w:rPr>
        <w:t>“数据挖掘设计器”</w:t>
      </w:r>
      <w:r w:rsidRPr="004B1032">
        <w:rPr>
          <w:rFonts w:ascii="宋体" w:hAnsi="宋体"/>
          <w:sz w:val="24"/>
        </w:rPr>
        <w:t>中，选择</w:t>
      </w:r>
      <w:r w:rsidRPr="004B1032">
        <w:rPr>
          <w:rFonts w:ascii="宋体" w:hAnsi="宋体"/>
          <w:b/>
          <w:bCs/>
          <w:sz w:val="24"/>
        </w:rPr>
        <w:t>“挖掘模型查看器”</w:t>
      </w:r>
      <w:r w:rsidRPr="004B1032">
        <w:rPr>
          <w:rFonts w:ascii="宋体" w:hAnsi="宋体"/>
          <w:sz w:val="24"/>
        </w:rPr>
        <w:t>选项卡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默认情况下，</w:t>
      </w:r>
      <w:proofErr w:type="gramStart"/>
      <w:r w:rsidRPr="004B1032">
        <w:rPr>
          <w:rFonts w:ascii="宋体" w:hAnsi="宋体"/>
          <w:sz w:val="24"/>
        </w:rPr>
        <w:t>设计器</w:t>
      </w:r>
      <w:proofErr w:type="gramEnd"/>
      <w:r w:rsidRPr="004B1032">
        <w:rPr>
          <w:rFonts w:ascii="宋体" w:hAnsi="宋体"/>
          <w:sz w:val="24"/>
        </w:rPr>
        <w:t xml:space="preserve">将打开添加到结构中的第一个模型（在本例中为 </w:t>
      </w:r>
      <w:proofErr w:type="spellStart"/>
      <w:r w:rsidRPr="004B1032">
        <w:rPr>
          <w:rFonts w:ascii="宋体" w:hAnsi="宋体"/>
          <w:b/>
          <w:bCs/>
          <w:sz w:val="24"/>
        </w:rPr>
        <w:t>TM_Decision_Tree</w:t>
      </w:r>
      <w:proofErr w:type="spellEnd"/>
      <w:r w:rsidRPr="004B1032">
        <w:rPr>
          <w:rFonts w:ascii="宋体" w:hAnsi="宋体"/>
          <w:sz w:val="24"/>
        </w:rPr>
        <w:t>）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将</w:t>
      </w:r>
      <w:r w:rsidRPr="004B1032">
        <w:rPr>
          <w:rFonts w:ascii="宋体" w:hAnsi="宋体"/>
          <w:sz w:val="24"/>
        </w:rPr>
        <w:lastRenderedPageBreak/>
        <w:t>光标放在标记为</w:t>
      </w:r>
      <w:r w:rsidRPr="004B1032">
        <w:rPr>
          <w:rFonts w:ascii="宋体" w:hAnsi="宋体"/>
          <w:b/>
          <w:bCs/>
          <w:sz w:val="24"/>
        </w:rPr>
        <w:t>“全部”</w:t>
      </w:r>
      <w:r w:rsidRPr="004B1032">
        <w:rPr>
          <w:rFonts w:ascii="宋体" w:hAnsi="宋体"/>
          <w:sz w:val="24"/>
        </w:rPr>
        <w:t>的节点上</w:t>
      </w:r>
      <w:r w:rsidRPr="004B1032">
        <w:rPr>
          <w:rFonts w:ascii="宋体" w:hAnsi="宋体" w:hint="eastAsia"/>
          <w:sz w:val="24"/>
        </w:rPr>
        <w:t>,</w:t>
      </w:r>
      <w:r w:rsidRPr="004B1032">
        <w:rPr>
          <w:rFonts w:ascii="宋体" w:hAnsi="宋体"/>
          <w:sz w:val="24"/>
        </w:rPr>
        <w:t xml:space="preserve"> 将出现</w:t>
      </w:r>
      <w:r w:rsidRPr="004B1032">
        <w:rPr>
          <w:rFonts w:ascii="宋体" w:hAnsi="宋体" w:hint="eastAsia"/>
          <w:sz w:val="24"/>
        </w:rPr>
        <w:t>哪些信息</w:t>
      </w:r>
      <w:r w:rsidRPr="004B1032">
        <w:rPr>
          <w:rFonts w:ascii="宋体" w:hAnsi="宋体"/>
          <w:sz w:val="24"/>
        </w:rPr>
        <w:t>的工具提示</w:t>
      </w:r>
      <w:r>
        <w:rPr>
          <w:rFonts w:ascii="宋体" w:hAnsi="宋体" w:hint="eastAsia"/>
          <w:sz w:val="24"/>
        </w:rPr>
        <w:t>？</w:t>
      </w:r>
    </w:p>
    <w:p w14:paraId="68EE1BFC" w14:textId="0E2B4A3F" w:rsidR="00C22F59" w:rsidRPr="0022261A" w:rsidRDefault="00C22F59" w:rsidP="00570C47">
      <w:pPr>
        <w:spacing w:line="360" w:lineRule="auto"/>
        <w:rPr>
          <w:rFonts w:ascii="宋体" w:hAnsi="宋体"/>
          <w:b/>
          <w:bCs/>
          <w:sz w:val="24"/>
        </w:rPr>
      </w:pPr>
      <w:r w:rsidRPr="0022261A">
        <w:rPr>
          <w:rFonts w:ascii="宋体" w:hAnsi="宋体" w:hint="eastAsia"/>
          <w:b/>
          <w:bCs/>
          <w:sz w:val="24"/>
        </w:rPr>
        <w:t>将出现的信息工具提示有“事例总计”、“缺失”。</w:t>
      </w:r>
    </w:p>
    <w:p w14:paraId="7E034AB5" w14:textId="7B848DA5" w:rsidR="00570C47" w:rsidRDefault="009E7FF9" w:rsidP="00570C4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73ADCBE" wp14:editId="6168B270">
            <wp:extent cx="5274310" cy="2837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94F" w14:textId="6CC63131" w:rsidR="00570C47" w:rsidRDefault="00570C47" w:rsidP="00570C4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</w:t>
      </w:r>
      <w:r w:rsidRPr="004B1032">
        <w:rPr>
          <w:rFonts w:ascii="宋体" w:hAnsi="宋体"/>
          <w:sz w:val="24"/>
        </w:rPr>
        <w:t>单击</w:t>
      </w:r>
      <w:r w:rsidRPr="004B1032">
        <w:rPr>
          <w:rFonts w:ascii="宋体" w:hAnsi="宋体"/>
          <w:b/>
          <w:bCs/>
          <w:sz w:val="24"/>
        </w:rPr>
        <w:t>“Age &gt;=</w:t>
      </w:r>
      <w:r>
        <w:rPr>
          <w:rFonts w:ascii="宋体" w:hAnsi="宋体" w:hint="eastAsia"/>
          <w:b/>
          <w:bCs/>
          <w:sz w:val="24"/>
        </w:rPr>
        <w:t>48</w:t>
      </w:r>
      <w:r w:rsidRPr="004B1032">
        <w:rPr>
          <w:rFonts w:ascii="宋体" w:hAnsi="宋体"/>
          <w:b/>
          <w:bCs/>
          <w:sz w:val="24"/>
        </w:rPr>
        <w:t xml:space="preserve"> 且 &lt; </w:t>
      </w:r>
      <w:r>
        <w:rPr>
          <w:rFonts w:ascii="宋体" w:hAnsi="宋体" w:hint="eastAsia"/>
          <w:b/>
          <w:bCs/>
          <w:sz w:val="24"/>
        </w:rPr>
        <w:t>56</w:t>
      </w:r>
      <w:r w:rsidRPr="004B1032">
        <w:rPr>
          <w:rFonts w:ascii="宋体" w:hAnsi="宋体"/>
          <w:b/>
          <w:bCs/>
          <w:sz w:val="24"/>
        </w:rPr>
        <w:t>”</w:t>
      </w:r>
      <w:r w:rsidRPr="004B1032">
        <w:rPr>
          <w:rFonts w:ascii="宋体" w:hAnsi="宋体"/>
          <w:sz w:val="24"/>
        </w:rPr>
        <w:t>的节点</w:t>
      </w:r>
      <w:r w:rsidRPr="004B1032">
        <w:rPr>
          <w:rFonts w:ascii="宋体" w:hAnsi="宋体" w:hint="eastAsia"/>
          <w:sz w:val="24"/>
        </w:rPr>
        <w:t>，能得到哪些客户购买分布情况</w:t>
      </w:r>
      <w:r>
        <w:rPr>
          <w:rFonts w:ascii="宋体" w:hAnsi="宋体" w:hint="eastAsia"/>
          <w:sz w:val="24"/>
        </w:rPr>
        <w:t>？</w:t>
      </w:r>
    </w:p>
    <w:p w14:paraId="008D71A7" w14:textId="6D3D59FE" w:rsidR="00570C47" w:rsidRDefault="009E7FF9" w:rsidP="00570C4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5B254D7" wp14:editId="097BB1C8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C995" w14:textId="1795798A" w:rsidR="00570C47" w:rsidRDefault="00570C47" w:rsidP="00570C4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(3) </w:t>
      </w:r>
      <w:r w:rsidRPr="004B1032">
        <w:rPr>
          <w:rFonts w:ascii="宋体" w:hAnsi="宋体"/>
          <w:sz w:val="24"/>
        </w:rPr>
        <w:t>在“依赖关系网络”选项卡中浏览模型</w:t>
      </w:r>
      <w:r w:rsidRPr="004B1032">
        <w:rPr>
          <w:rFonts w:ascii="宋体" w:hAnsi="宋体" w:hint="eastAsia"/>
          <w:sz w:val="24"/>
        </w:rPr>
        <w:t>,</w:t>
      </w:r>
      <w:r w:rsidRPr="004B1032">
        <w:rPr>
          <w:rFonts w:ascii="宋体" w:hAnsi="宋体"/>
          <w:sz w:val="24"/>
        </w:rPr>
        <w:t xml:space="preserve"> 单击 </w:t>
      </w:r>
      <w:r w:rsidRPr="004B1032">
        <w:rPr>
          <w:rFonts w:ascii="宋体" w:hAnsi="宋体"/>
          <w:b/>
          <w:bCs/>
          <w:sz w:val="24"/>
        </w:rPr>
        <w:t>Bike Buyer</w:t>
      </w:r>
      <w:r w:rsidRPr="004B1032">
        <w:rPr>
          <w:rFonts w:ascii="宋体" w:hAnsi="宋体"/>
          <w:sz w:val="24"/>
        </w:rPr>
        <w:t xml:space="preserve"> 节点以确定它的依赖关系</w:t>
      </w:r>
      <w:r w:rsidRPr="004B1032">
        <w:rPr>
          <w:rFonts w:ascii="宋体" w:hAnsi="宋体" w:hint="eastAsia"/>
          <w:sz w:val="24"/>
        </w:rPr>
        <w:t>,</w:t>
      </w:r>
      <w:r w:rsidRPr="004B1032">
        <w:rPr>
          <w:rFonts w:ascii="宋体" w:hAnsi="宋体"/>
          <w:sz w:val="24"/>
        </w:rPr>
        <w:t xml:space="preserve"> 调整</w:t>
      </w:r>
      <w:r w:rsidRPr="004B1032">
        <w:rPr>
          <w:rFonts w:ascii="宋体" w:hAnsi="宋体"/>
          <w:b/>
          <w:bCs/>
          <w:sz w:val="24"/>
        </w:rPr>
        <w:t>“所有链接”</w:t>
      </w:r>
      <w:r w:rsidRPr="004B1032">
        <w:rPr>
          <w:rFonts w:ascii="宋体" w:hAnsi="宋体"/>
          <w:sz w:val="24"/>
        </w:rPr>
        <w:t>滑块可确定影响最大的属性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向下滑动滑块时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可以发现</w:t>
      </w:r>
      <w:r w:rsidRPr="004B1032">
        <w:rPr>
          <w:rFonts w:ascii="宋体" w:hAnsi="宋体" w:hint="eastAsia"/>
          <w:sz w:val="24"/>
        </w:rPr>
        <w:t>哪些因素</w:t>
      </w:r>
      <w:r w:rsidRPr="004B1032">
        <w:rPr>
          <w:rFonts w:ascii="宋体" w:hAnsi="宋体"/>
          <w:sz w:val="24"/>
        </w:rPr>
        <w:t>是预测个人自行车购买行为的最主要因素</w:t>
      </w:r>
      <w:r>
        <w:rPr>
          <w:rFonts w:ascii="宋体" w:hAnsi="宋体" w:hint="eastAsia"/>
          <w:sz w:val="24"/>
        </w:rPr>
        <w:t>？</w:t>
      </w:r>
    </w:p>
    <w:p w14:paraId="5C645D5A" w14:textId="3A253227" w:rsidR="00C22F59" w:rsidRPr="0022261A" w:rsidRDefault="00C22F59" w:rsidP="00570C47">
      <w:pPr>
        <w:spacing w:line="360" w:lineRule="auto"/>
        <w:rPr>
          <w:rFonts w:ascii="宋体" w:hAnsi="宋体"/>
          <w:b/>
          <w:bCs/>
          <w:sz w:val="24"/>
        </w:rPr>
      </w:pPr>
      <w:r w:rsidRPr="0022261A">
        <w:rPr>
          <w:rFonts w:ascii="宋体" w:hAnsi="宋体" w:hint="eastAsia"/>
          <w:b/>
          <w:bCs/>
          <w:sz w:val="24"/>
        </w:rPr>
        <w:t>Age</w:t>
      </w:r>
      <w:r w:rsidRPr="0022261A">
        <w:rPr>
          <w:rFonts w:ascii="宋体" w:hAnsi="宋体"/>
          <w:b/>
          <w:bCs/>
          <w:sz w:val="24"/>
        </w:rPr>
        <w:t>是预测个人自行车购买行为的最主要因素</w:t>
      </w:r>
      <w:r w:rsidRPr="0022261A">
        <w:rPr>
          <w:rFonts w:ascii="宋体" w:hAnsi="宋体" w:hint="eastAsia"/>
          <w:b/>
          <w:bCs/>
          <w:sz w:val="24"/>
        </w:rPr>
        <w:t>。</w:t>
      </w:r>
    </w:p>
    <w:p w14:paraId="3C2B44A0" w14:textId="64235F06" w:rsidR="00570C47" w:rsidRDefault="009E7FF9" w:rsidP="00570C4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C014ABD" wp14:editId="6158F3A4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49D3" w14:textId="072BF1E4" w:rsidR="00570C47" w:rsidRDefault="00570C47" w:rsidP="00570C4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</w:t>
      </w:r>
      <w:r w:rsidRPr="004B1032">
        <w:rPr>
          <w:rFonts w:ascii="宋体" w:hAnsi="宋体"/>
          <w:sz w:val="24"/>
        </w:rPr>
        <w:t>使用</w:t>
      </w:r>
      <w:r w:rsidRPr="004B1032">
        <w:rPr>
          <w:rFonts w:ascii="宋体" w:hAnsi="宋体"/>
          <w:b/>
          <w:bCs/>
          <w:sz w:val="24"/>
        </w:rPr>
        <w:t>“挖掘模型查看器”</w:t>
      </w:r>
      <w:r w:rsidRPr="004B1032">
        <w:rPr>
          <w:rFonts w:ascii="宋体" w:hAnsi="宋体"/>
          <w:sz w:val="24"/>
        </w:rPr>
        <w:t>选项卡顶部的</w:t>
      </w:r>
      <w:r w:rsidRPr="004B1032">
        <w:rPr>
          <w:rFonts w:ascii="宋体" w:hAnsi="宋体"/>
          <w:b/>
          <w:bCs/>
          <w:sz w:val="24"/>
        </w:rPr>
        <w:t>“挖掘模型”</w:t>
      </w:r>
      <w:r w:rsidRPr="004B1032">
        <w:rPr>
          <w:rFonts w:ascii="宋体" w:hAnsi="宋体"/>
          <w:sz w:val="24"/>
        </w:rPr>
        <w:t xml:space="preserve">列表，切换到 </w:t>
      </w:r>
      <w:proofErr w:type="spellStart"/>
      <w:r w:rsidRPr="004B1032">
        <w:rPr>
          <w:rFonts w:ascii="宋体" w:hAnsi="宋体"/>
          <w:b/>
          <w:bCs/>
          <w:sz w:val="24"/>
        </w:rPr>
        <w:t>TM_Clustering</w:t>
      </w:r>
      <w:proofErr w:type="spellEnd"/>
      <w:r w:rsidRPr="004B1032">
        <w:rPr>
          <w:rFonts w:ascii="宋体" w:hAnsi="宋体"/>
          <w:sz w:val="24"/>
        </w:rPr>
        <w:t xml:space="preserve"> 模型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使用网络左侧的滑块，可筛选掉强度较低的链接，找出关系最接近的分类</w:t>
      </w:r>
      <w:r w:rsidRPr="004B1032">
        <w:rPr>
          <w:rFonts w:ascii="宋体" w:hAnsi="宋体" w:hint="eastAsia"/>
          <w:sz w:val="24"/>
        </w:rPr>
        <w:t>有哪些</w:t>
      </w:r>
      <w:r>
        <w:rPr>
          <w:rFonts w:ascii="宋体" w:hAnsi="宋体" w:hint="eastAsia"/>
          <w:sz w:val="24"/>
        </w:rPr>
        <w:t>？</w:t>
      </w:r>
      <w:r w:rsidRPr="004B1032">
        <w:rPr>
          <w:rFonts w:ascii="宋体" w:hAnsi="宋体"/>
          <w:sz w:val="24"/>
        </w:rPr>
        <w:t>选择密度最高的分类，右键单击该分类，然后选择</w:t>
      </w:r>
      <w:r w:rsidRPr="004B1032">
        <w:rPr>
          <w:rFonts w:ascii="宋体" w:hAnsi="宋体"/>
          <w:b/>
          <w:bCs/>
          <w:sz w:val="24"/>
        </w:rPr>
        <w:t>“重命名分类”</w:t>
      </w:r>
      <w:r w:rsidRPr="004B1032">
        <w:rPr>
          <w:rFonts w:ascii="宋体" w:hAnsi="宋体"/>
          <w:sz w:val="24"/>
        </w:rPr>
        <w:t xml:space="preserve">并键入 </w:t>
      </w:r>
      <w:r w:rsidRPr="004B1032">
        <w:rPr>
          <w:rFonts w:ascii="宋体" w:hAnsi="宋体"/>
          <w:b/>
          <w:bCs/>
          <w:sz w:val="24"/>
        </w:rPr>
        <w:t>Bike Buyers High</w:t>
      </w:r>
      <w:r w:rsidRPr="004B1032">
        <w:rPr>
          <w:rFonts w:ascii="宋体" w:hAnsi="宋体"/>
          <w:sz w:val="24"/>
        </w:rPr>
        <w:t xml:space="preserve"> 以用作日后标识</w:t>
      </w:r>
      <w:r>
        <w:rPr>
          <w:rFonts w:ascii="宋体" w:hAnsi="宋体" w:hint="eastAsia"/>
          <w:sz w:val="24"/>
        </w:rPr>
        <w:t>，与之关联的设置为</w:t>
      </w:r>
      <w:r w:rsidRPr="004B1032">
        <w:rPr>
          <w:rFonts w:ascii="宋体" w:hAnsi="宋体"/>
          <w:b/>
          <w:bCs/>
          <w:sz w:val="24"/>
        </w:rPr>
        <w:t>Bike Buyers Low</w:t>
      </w:r>
      <w:r w:rsidRPr="004B1032">
        <w:rPr>
          <w:rFonts w:ascii="宋体" w:hAnsi="宋体"/>
          <w:sz w:val="24"/>
        </w:rPr>
        <w:t>。单击“确定”</w:t>
      </w:r>
      <w:r w:rsidRPr="004B1032">
        <w:rPr>
          <w:rFonts w:ascii="宋体" w:hAnsi="宋体" w:hint="eastAsia"/>
          <w:sz w:val="24"/>
        </w:rPr>
        <w:t>。</w:t>
      </w:r>
    </w:p>
    <w:p w14:paraId="3BEB74BF" w14:textId="085ED199" w:rsidR="00C22F59" w:rsidRPr="0022261A" w:rsidRDefault="00C22F59" w:rsidP="00570C47">
      <w:pPr>
        <w:spacing w:line="360" w:lineRule="auto"/>
        <w:rPr>
          <w:rFonts w:ascii="宋体" w:hAnsi="宋体"/>
          <w:b/>
          <w:bCs/>
          <w:sz w:val="24"/>
        </w:rPr>
      </w:pPr>
      <w:r w:rsidRPr="0022261A">
        <w:rPr>
          <w:rFonts w:ascii="宋体" w:hAnsi="宋体"/>
          <w:b/>
          <w:bCs/>
          <w:sz w:val="24"/>
        </w:rPr>
        <w:t>关系最接近的分类</w:t>
      </w:r>
      <w:r w:rsidRPr="0022261A">
        <w:rPr>
          <w:rFonts w:ascii="宋体" w:hAnsi="宋体" w:hint="eastAsia"/>
          <w:b/>
          <w:bCs/>
          <w:sz w:val="24"/>
        </w:rPr>
        <w:t>为分类1和分类9。</w:t>
      </w:r>
    </w:p>
    <w:p w14:paraId="568A4902" w14:textId="7EB59AED" w:rsidR="00570C47" w:rsidRDefault="000040BE" w:rsidP="00570C4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8056987" wp14:editId="39C28FD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DE52" w14:textId="72081265" w:rsidR="00570C47" w:rsidRDefault="00570C47" w:rsidP="00570C4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(5) </w:t>
      </w:r>
      <w:r w:rsidRPr="004B1032">
        <w:rPr>
          <w:rFonts w:ascii="宋体" w:hAnsi="宋体"/>
          <w:sz w:val="24"/>
        </w:rPr>
        <w:t>在“分类对比”选项卡中浏览模型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>在</w:t>
      </w:r>
      <w:r w:rsidRPr="004B1032">
        <w:rPr>
          <w:rFonts w:ascii="宋体" w:hAnsi="宋体"/>
          <w:b/>
          <w:bCs/>
          <w:sz w:val="24"/>
        </w:rPr>
        <w:t>“分类 1”</w:t>
      </w:r>
      <w:r w:rsidRPr="004B1032">
        <w:rPr>
          <w:rFonts w:ascii="宋体" w:hAnsi="宋体"/>
          <w:sz w:val="24"/>
        </w:rPr>
        <w:t xml:space="preserve">框中，选择 </w:t>
      </w:r>
      <w:r w:rsidRPr="004B1032">
        <w:rPr>
          <w:rFonts w:ascii="宋体" w:hAnsi="宋体"/>
          <w:b/>
          <w:bCs/>
          <w:sz w:val="24"/>
        </w:rPr>
        <w:t>Bike Buyers High，</w:t>
      </w:r>
      <w:r w:rsidRPr="004B1032">
        <w:rPr>
          <w:rFonts w:ascii="宋体" w:hAnsi="宋体"/>
          <w:sz w:val="24"/>
        </w:rPr>
        <w:t>在</w:t>
      </w:r>
      <w:r w:rsidRPr="004B1032">
        <w:rPr>
          <w:rFonts w:ascii="宋体" w:hAnsi="宋体"/>
          <w:b/>
          <w:bCs/>
          <w:sz w:val="24"/>
        </w:rPr>
        <w:t>“分类 2”</w:t>
      </w:r>
      <w:r w:rsidRPr="004B1032">
        <w:rPr>
          <w:rFonts w:ascii="宋体" w:hAnsi="宋体"/>
          <w:sz w:val="24"/>
        </w:rPr>
        <w:t xml:space="preserve">框中，选择 </w:t>
      </w:r>
      <w:r w:rsidRPr="004B1032">
        <w:rPr>
          <w:rFonts w:ascii="宋体" w:hAnsi="宋体"/>
          <w:b/>
          <w:bCs/>
          <w:sz w:val="24"/>
        </w:rPr>
        <w:t>Bike Buyers Low，Bike Buyers Low</w:t>
      </w:r>
      <w:r w:rsidRPr="004B1032">
        <w:rPr>
          <w:rFonts w:ascii="宋体" w:hAnsi="宋体"/>
          <w:sz w:val="24"/>
        </w:rPr>
        <w:t xml:space="preserve"> 和 </w:t>
      </w:r>
      <w:r w:rsidRPr="004B1032">
        <w:rPr>
          <w:rFonts w:ascii="宋体" w:hAnsi="宋体"/>
          <w:b/>
          <w:bCs/>
          <w:sz w:val="24"/>
        </w:rPr>
        <w:t>Bike Buyers High</w:t>
      </w:r>
      <w:r w:rsidRPr="004B1032">
        <w:rPr>
          <w:rFonts w:ascii="宋体" w:hAnsi="宋体"/>
          <w:sz w:val="24"/>
        </w:rPr>
        <w:t xml:space="preserve"> 分类中的客户之间的其他一些显</w:t>
      </w:r>
      <w:r w:rsidRPr="004B1032">
        <w:rPr>
          <w:rFonts w:ascii="宋体" w:hAnsi="宋体"/>
          <w:sz w:val="24"/>
        </w:rPr>
        <w:lastRenderedPageBreak/>
        <w:t>著差异包括</w:t>
      </w:r>
      <w:r w:rsidRPr="004B1032">
        <w:rPr>
          <w:rFonts w:ascii="宋体" w:hAnsi="宋体" w:hint="eastAsia"/>
          <w:sz w:val="24"/>
        </w:rPr>
        <w:t>哪些内容</w:t>
      </w:r>
      <w:r>
        <w:rPr>
          <w:rFonts w:ascii="宋体" w:hAnsi="宋体" w:hint="eastAsia"/>
          <w:sz w:val="24"/>
        </w:rPr>
        <w:t>？</w:t>
      </w:r>
    </w:p>
    <w:p w14:paraId="3AB6A9AC" w14:textId="44EC2E6B" w:rsidR="00C22F59" w:rsidRPr="0022261A" w:rsidRDefault="00C22F59" w:rsidP="00570C47">
      <w:pPr>
        <w:spacing w:line="360" w:lineRule="auto"/>
        <w:rPr>
          <w:rFonts w:ascii="宋体" w:hAnsi="宋体"/>
          <w:b/>
          <w:bCs/>
          <w:sz w:val="24"/>
        </w:rPr>
      </w:pPr>
      <w:r w:rsidRPr="0022261A">
        <w:rPr>
          <w:rFonts w:ascii="宋体" w:hAnsi="宋体"/>
          <w:b/>
          <w:bCs/>
          <w:sz w:val="24"/>
        </w:rPr>
        <w:t>显著差异包括</w:t>
      </w:r>
      <w:r w:rsidRPr="0022261A">
        <w:rPr>
          <w:rFonts w:ascii="宋体" w:hAnsi="宋体" w:hint="eastAsia"/>
          <w:b/>
          <w:bCs/>
          <w:sz w:val="24"/>
        </w:rPr>
        <w:t>To</w:t>
      </w:r>
      <w:r w:rsidRPr="0022261A">
        <w:rPr>
          <w:rFonts w:ascii="宋体" w:hAnsi="宋体"/>
          <w:b/>
          <w:bCs/>
          <w:sz w:val="24"/>
        </w:rPr>
        <w:t>tal Children</w:t>
      </w:r>
      <w:r w:rsidR="0022261A" w:rsidRPr="0022261A">
        <w:rPr>
          <w:rFonts w:ascii="宋体" w:hAnsi="宋体" w:hint="eastAsia"/>
          <w:b/>
          <w:bCs/>
          <w:sz w:val="24"/>
        </w:rPr>
        <w:t>、</w:t>
      </w:r>
      <w:r w:rsidR="0022261A" w:rsidRPr="0022261A">
        <w:rPr>
          <w:rFonts w:ascii="宋体" w:hAnsi="宋体"/>
          <w:b/>
          <w:bCs/>
          <w:sz w:val="24"/>
        </w:rPr>
        <w:t>Age</w:t>
      </w:r>
      <w:r w:rsidR="0022261A" w:rsidRPr="0022261A">
        <w:rPr>
          <w:rFonts w:ascii="宋体" w:hAnsi="宋体" w:hint="eastAsia"/>
          <w:b/>
          <w:bCs/>
          <w:sz w:val="24"/>
        </w:rPr>
        <w:t>、C</w:t>
      </w:r>
      <w:r w:rsidR="0022261A" w:rsidRPr="0022261A">
        <w:rPr>
          <w:rFonts w:ascii="宋体" w:hAnsi="宋体"/>
          <w:b/>
          <w:bCs/>
          <w:sz w:val="24"/>
        </w:rPr>
        <w:t>ommute Distance</w:t>
      </w:r>
      <w:r w:rsidR="0022261A" w:rsidRPr="0022261A">
        <w:rPr>
          <w:rFonts w:ascii="宋体" w:hAnsi="宋体" w:hint="eastAsia"/>
          <w:b/>
          <w:bCs/>
          <w:sz w:val="24"/>
        </w:rPr>
        <w:t>。</w:t>
      </w:r>
    </w:p>
    <w:p w14:paraId="68277BC1" w14:textId="01211A00" w:rsidR="00570C47" w:rsidRDefault="000040BE" w:rsidP="00570C4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EF1F2E" wp14:editId="00F55304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D23F" w14:textId="5D09C868" w:rsidR="00570C47" w:rsidRDefault="00570C47" w:rsidP="00570C4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(6) </w:t>
      </w:r>
      <w:r w:rsidRPr="004B1032">
        <w:rPr>
          <w:rFonts w:ascii="宋体" w:hAnsi="宋体"/>
          <w:sz w:val="24"/>
        </w:rPr>
        <w:t>使用</w:t>
      </w:r>
      <w:r w:rsidRPr="004B1032">
        <w:rPr>
          <w:rFonts w:ascii="宋体" w:hAnsi="宋体"/>
          <w:b/>
          <w:bCs/>
          <w:sz w:val="24"/>
        </w:rPr>
        <w:t>“挖掘模型查看器”</w:t>
      </w:r>
      <w:r w:rsidRPr="004B1032">
        <w:rPr>
          <w:rFonts w:ascii="宋体" w:hAnsi="宋体"/>
          <w:sz w:val="24"/>
        </w:rPr>
        <w:t>选项卡顶部的</w:t>
      </w:r>
      <w:r w:rsidRPr="004B1032">
        <w:rPr>
          <w:rFonts w:ascii="宋体" w:hAnsi="宋体"/>
          <w:b/>
          <w:bCs/>
          <w:sz w:val="24"/>
        </w:rPr>
        <w:t>“挖掘模型”</w:t>
      </w:r>
      <w:r w:rsidRPr="004B1032">
        <w:rPr>
          <w:rFonts w:ascii="宋体" w:hAnsi="宋体"/>
          <w:sz w:val="24"/>
        </w:rPr>
        <w:t xml:space="preserve">列表切换到 </w:t>
      </w:r>
      <w:proofErr w:type="spellStart"/>
      <w:r w:rsidRPr="004B1032">
        <w:rPr>
          <w:rFonts w:ascii="宋体" w:hAnsi="宋体"/>
          <w:b/>
          <w:bCs/>
          <w:sz w:val="24"/>
        </w:rPr>
        <w:t>TM_NaiveBayes</w:t>
      </w:r>
      <w:proofErr w:type="spellEnd"/>
      <w:r w:rsidRPr="004B1032">
        <w:rPr>
          <w:rFonts w:ascii="宋体" w:hAnsi="宋体"/>
          <w:sz w:val="24"/>
        </w:rPr>
        <w:t xml:space="preserve"> 模型</w:t>
      </w:r>
      <w:r w:rsidRPr="004B1032">
        <w:rPr>
          <w:rFonts w:ascii="宋体" w:hAnsi="宋体" w:hint="eastAsia"/>
          <w:sz w:val="24"/>
        </w:rPr>
        <w:t>，</w:t>
      </w:r>
      <w:r w:rsidRPr="004B1032">
        <w:rPr>
          <w:rFonts w:ascii="宋体" w:hAnsi="宋体"/>
          <w:sz w:val="24"/>
        </w:rPr>
        <w:t xml:space="preserve">向下滑动滑块时，将只保留对 [Bike Buyer] </w:t>
      </w:r>
      <w:proofErr w:type="gramStart"/>
      <w:r w:rsidRPr="004B1032">
        <w:rPr>
          <w:rFonts w:ascii="宋体" w:hAnsi="宋体"/>
          <w:sz w:val="24"/>
        </w:rPr>
        <w:t>列影响</w:t>
      </w:r>
      <w:proofErr w:type="gramEnd"/>
      <w:r w:rsidRPr="004B1032">
        <w:rPr>
          <w:rFonts w:ascii="宋体" w:hAnsi="宋体"/>
          <w:sz w:val="24"/>
        </w:rPr>
        <w:t>最大的属性。通过调整滑块，可以发现影响最大的几个属性为</w:t>
      </w:r>
      <w:r w:rsidRPr="00D92290">
        <w:rPr>
          <w:rFonts w:ascii="宋体" w:hAnsi="宋体" w:hint="eastAsia"/>
          <w:sz w:val="24"/>
        </w:rPr>
        <w:t>？</w:t>
      </w:r>
    </w:p>
    <w:p w14:paraId="5B5A1632" w14:textId="4A43A4C8" w:rsidR="0022261A" w:rsidRPr="0022261A" w:rsidRDefault="0022261A" w:rsidP="00570C47">
      <w:pPr>
        <w:spacing w:line="360" w:lineRule="auto"/>
        <w:rPr>
          <w:rFonts w:ascii="宋体" w:hAnsi="宋体"/>
          <w:b/>
          <w:bCs/>
          <w:sz w:val="24"/>
        </w:rPr>
      </w:pPr>
      <w:r w:rsidRPr="0022261A">
        <w:rPr>
          <w:rFonts w:ascii="宋体" w:hAnsi="宋体"/>
          <w:b/>
          <w:bCs/>
          <w:sz w:val="24"/>
        </w:rPr>
        <w:t>影响最大的属性为</w:t>
      </w:r>
      <w:r w:rsidRPr="0022261A">
        <w:rPr>
          <w:rFonts w:ascii="宋体" w:hAnsi="宋体" w:hint="eastAsia"/>
          <w:b/>
          <w:bCs/>
          <w:sz w:val="24"/>
        </w:rPr>
        <w:t>Number</w:t>
      </w:r>
      <w:r w:rsidRPr="0022261A">
        <w:rPr>
          <w:rFonts w:ascii="宋体" w:hAnsi="宋体"/>
          <w:b/>
          <w:bCs/>
          <w:sz w:val="24"/>
        </w:rPr>
        <w:t xml:space="preserve"> Cars Owned</w:t>
      </w:r>
      <w:r w:rsidRPr="0022261A">
        <w:rPr>
          <w:rFonts w:ascii="宋体" w:hAnsi="宋体" w:hint="eastAsia"/>
          <w:b/>
          <w:bCs/>
          <w:sz w:val="24"/>
        </w:rPr>
        <w:t>。</w:t>
      </w:r>
    </w:p>
    <w:p w14:paraId="4A5074FB" w14:textId="4564A335" w:rsidR="007C4BE3" w:rsidRPr="00570C47" w:rsidRDefault="000040BE">
      <w:pPr>
        <w:rPr>
          <w:rFonts w:ascii="宋体" w:hAnsi="宋体"/>
          <w:sz w:val="24"/>
          <w:szCs w:val="21"/>
        </w:rPr>
      </w:pPr>
      <w:r>
        <w:rPr>
          <w:noProof/>
        </w:rPr>
        <w:drawing>
          <wp:inline distT="0" distB="0" distL="0" distR="0" wp14:anchorId="40D604A4" wp14:editId="74F2920A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BE3" w:rsidRPr="00570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461D4" w14:textId="77777777" w:rsidR="006D5F83" w:rsidRDefault="006D5F83" w:rsidP="00A160F3">
      <w:r>
        <w:separator/>
      </w:r>
    </w:p>
  </w:endnote>
  <w:endnote w:type="continuationSeparator" w:id="0">
    <w:p w14:paraId="3C3141CE" w14:textId="77777777" w:rsidR="006D5F83" w:rsidRDefault="006D5F83" w:rsidP="00A16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82EDB" w14:textId="77777777" w:rsidR="006D5F83" w:rsidRDefault="006D5F83" w:rsidP="00A160F3">
      <w:r>
        <w:separator/>
      </w:r>
    </w:p>
  </w:footnote>
  <w:footnote w:type="continuationSeparator" w:id="0">
    <w:p w14:paraId="203E6B93" w14:textId="77777777" w:rsidR="006D5F83" w:rsidRDefault="006D5F83" w:rsidP="00A160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7F11"/>
    <w:multiLevelType w:val="hybridMultilevel"/>
    <w:tmpl w:val="2E96A54E"/>
    <w:lvl w:ilvl="0" w:tplc="37DA32F2">
      <w:start w:val="1"/>
      <w:numFmt w:val="bullet"/>
      <w:pStyle w:val="a"/>
      <w:lvlText w:val=""/>
      <w:lvlJc w:val="left"/>
      <w:pPr>
        <w:tabs>
          <w:tab w:val="num" w:pos="799"/>
        </w:tabs>
        <w:ind w:left="799" w:hanging="360"/>
      </w:pPr>
      <w:rPr>
        <w:rFonts w:ascii="Wingdings" w:hAnsi="Wingdings" w:hint="default"/>
        <w:sz w:val="15"/>
        <w:szCs w:val="15"/>
      </w:rPr>
    </w:lvl>
    <w:lvl w:ilvl="1" w:tplc="8FF2C038">
      <w:start w:val="1"/>
      <w:numFmt w:val="decimal"/>
      <w:lvlText w:val="%2)"/>
      <w:lvlJc w:val="left"/>
      <w:pPr>
        <w:tabs>
          <w:tab w:val="num" w:pos="1440"/>
        </w:tabs>
        <w:ind w:left="-1278" w:firstLine="2358"/>
      </w:pPr>
      <w:rPr>
        <w:rFonts w:ascii="Arial" w:hAnsi="Arial" w:hint="default"/>
        <w:b w:val="0"/>
        <w:i w:val="0"/>
        <w:sz w:val="21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493D"/>
    <w:multiLevelType w:val="multilevel"/>
    <w:tmpl w:val="CE00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512C9F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 w16cid:durableId="2042129102">
    <w:abstractNumId w:val="0"/>
  </w:num>
  <w:num w:numId="2" w16cid:durableId="436606007">
    <w:abstractNumId w:val="2"/>
  </w:num>
  <w:num w:numId="3" w16cid:durableId="411777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2A4E"/>
    <w:rsid w:val="000040BE"/>
    <w:rsid w:val="0003470E"/>
    <w:rsid w:val="00067266"/>
    <w:rsid w:val="00091A73"/>
    <w:rsid w:val="000F6754"/>
    <w:rsid w:val="00145F5B"/>
    <w:rsid w:val="001C419D"/>
    <w:rsid w:val="001F617F"/>
    <w:rsid w:val="0021612A"/>
    <w:rsid w:val="0022261A"/>
    <w:rsid w:val="002528B4"/>
    <w:rsid w:val="002556E8"/>
    <w:rsid w:val="003B0DB0"/>
    <w:rsid w:val="003D01C9"/>
    <w:rsid w:val="003D2727"/>
    <w:rsid w:val="003E38DE"/>
    <w:rsid w:val="0045118A"/>
    <w:rsid w:val="0049739F"/>
    <w:rsid w:val="004A474A"/>
    <w:rsid w:val="004B1032"/>
    <w:rsid w:val="004C0581"/>
    <w:rsid w:val="00501840"/>
    <w:rsid w:val="005509B6"/>
    <w:rsid w:val="00570C47"/>
    <w:rsid w:val="005F5DDC"/>
    <w:rsid w:val="006137C8"/>
    <w:rsid w:val="006D5F83"/>
    <w:rsid w:val="006E1CFD"/>
    <w:rsid w:val="007002F8"/>
    <w:rsid w:val="0077116C"/>
    <w:rsid w:val="007C4BE3"/>
    <w:rsid w:val="008767CE"/>
    <w:rsid w:val="008B1D13"/>
    <w:rsid w:val="008E37A8"/>
    <w:rsid w:val="008E4416"/>
    <w:rsid w:val="009A2CA5"/>
    <w:rsid w:val="009D2A4E"/>
    <w:rsid w:val="009E7FF9"/>
    <w:rsid w:val="009F793F"/>
    <w:rsid w:val="00A002EB"/>
    <w:rsid w:val="00A160F3"/>
    <w:rsid w:val="00A75373"/>
    <w:rsid w:val="00B03717"/>
    <w:rsid w:val="00B95587"/>
    <w:rsid w:val="00C12282"/>
    <w:rsid w:val="00C22F59"/>
    <w:rsid w:val="00C807E5"/>
    <w:rsid w:val="00CD33C8"/>
    <w:rsid w:val="00D354C3"/>
    <w:rsid w:val="00E84A86"/>
    <w:rsid w:val="00F70165"/>
    <w:rsid w:val="00FD60A7"/>
    <w:rsid w:val="00FE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330EE2B4"/>
  <w15:docId w15:val="{A75D8D5C-1145-4377-AF3E-7FD085DA3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2A4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0"/>
    <w:next w:val="a0"/>
    <w:link w:val="10"/>
    <w:qFormat/>
    <w:rsid w:val="009D2A4E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9D2A4E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rsid w:val="009D2A4E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9D2A4E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9D2A4E"/>
    <w:pPr>
      <w:keepNext/>
      <w:numPr>
        <w:ilvl w:val="4"/>
        <w:numId w:val="2"/>
      </w:numPr>
      <w:ind w:firstLineChars="700" w:firstLine="700"/>
      <w:outlineLvl w:val="4"/>
    </w:pPr>
    <w:rPr>
      <w:b/>
      <w:bCs/>
      <w:sz w:val="24"/>
    </w:rPr>
  </w:style>
  <w:style w:type="paragraph" w:styleId="6">
    <w:name w:val="heading 6"/>
    <w:basedOn w:val="a0"/>
    <w:next w:val="a0"/>
    <w:link w:val="60"/>
    <w:qFormat/>
    <w:rsid w:val="009D2A4E"/>
    <w:pPr>
      <w:keepNext/>
      <w:numPr>
        <w:ilvl w:val="5"/>
        <w:numId w:val="2"/>
      </w:numPr>
      <w:ind w:leftChars="514" w:left="514" w:firstLineChars="400" w:firstLine="400"/>
      <w:outlineLvl w:val="5"/>
    </w:pPr>
    <w:rPr>
      <w:b/>
      <w:bCs/>
    </w:rPr>
  </w:style>
  <w:style w:type="paragraph" w:styleId="7">
    <w:name w:val="heading 7"/>
    <w:basedOn w:val="a0"/>
    <w:next w:val="a0"/>
    <w:link w:val="70"/>
    <w:qFormat/>
    <w:rsid w:val="009D2A4E"/>
    <w:pPr>
      <w:keepNext/>
      <w:numPr>
        <w:ilvl w:val="6"/>
        <w:numId w:val="2"/>
      </w:numPr>
      <w:ind w:leftChars="514" w:left="514" w:firstLineChars="499" w:firstLine="499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9D2A4E"/>
    <w:pPr>
      <w:keepNext/>
      <w:numPr>
        <w:ilvl w:val="7"/>
        <w:numId w:val="2"/>
      </w:numPr>
      <w:ind w:leftChars="514" w:left="514" w:firstLineChars="498" w:firstLine="498"/>
      <w:outlineLvl w:val="7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9D2A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9D2A4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1"/>
    <w:link w:val="3"/>
    <w:rsid w:val="009D2A4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9D2A4E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9D2A4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60">
    <w:name w:val="标题 6 字符"/>
    <w:basedOn w:val="a1"/>
    <w:link w:val="6"/>
    <w:rsid w:val="009D2A4E"/>
    <w:rPr>
      <w:rFonts w:ascii="Times New Roman" w:eastAsia="宋体" w:hAnsi="Times New Roman" w:cs="Times New Roman"/>
      <w:b/>
      <w:bCs/>
      <w:szCs w:val="24"/>
    </w:rPr>
  </w:style>
  <w:style w:type="character" w:customStyle="1" w:styleId="70">
    <w:name w:val="标题 7 字符"/>
    <w:basedOn w:val="a1"/>
    <w:link w:val="7"/>
    <w:rsid w:val="009D2A4E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1"/>
    <w:link w:val="8"/>
    <w:rsid w:val="009D2A4E"/>
    <w:rPr>
      <w:rFonts w:ascii="Times New Roman" w:eastAsia="宋体" w:hAnsi="Times New Roman" w:cs="Times New Roman"/>
      <w:b/>
      <w:bCs/>
      <w:szCs w:val="24"/>
    </w:rPr>
  </w:style>
  <w:style w:type="paragraph" w:customStyle="1" w:styleId="a">
    <w:name w:val="摘要符号段"/>
    <w:basedOn w:val="a0"/>
    <w:rsid w:val="009D2A4E"/>
    <w:pPr>
      <w:numPr>
        <w:numId w:val="1"/>
      </w:numPr>
      <w:adjustRightInd w:val="0"/>
      <w:textAlignment w:val="baseline"/>
    </w:pPr>
    <w:rPr>
      <w:rFonts w:eastAsia="楷体_GB2312"/>
      <w:snapToGrid w:val="0"/>
      <w:kern w:val="0"/>
      <w:szCs w:val="21"/>
    </w:rPr>
  </w:style>
  <w:style w:type="paragraph" w:customStyle="1" w:styleId="content">
    <w:name w:val="content"/>
    <w:basedOn w:val="a0"/>
    <w:rsid w:val="009D2A4E"/>
    <w:pPr>
      <w:widowControl/>
      <w:spacing w:before="100" w:beforeAutospacing="1" w:after="100" w:afterAutospacing="1" w:line="264" w:lineRule="atLeast"/>
      <w:jc w:val="left"/>
    </w:pPr>
    <w:rPr>
      <w:rFonts w:ascii="宋体" w:hAnsi="宋体"/>
      <w:kern w:val="0"/>
      <w:sz w:val="17"/>
      <w:szCs w:val="17"/>
    </w:rPr>
  </w:style>
  <w:style w:type="paragraph" w:styleId="a4">
    <w:name w:val="header"/>
    <w:basedOn w:val="a0"/>
    <w:link w:val="a5"/>
    <w:uiPriority w:val="99"/>
    <w:unhideWhenUsed/>
    <w:rsid w:val="00A160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A160F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A160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A160F3"/>
    <w:rPr>
      <w:rFonts w:ascii="Times New Roman" w:eastAsia="宋体" w:hAnsi="Times New Roman" w:cs="Times New Roman"/>
      <w:sz w:val="18"/>
      <w:szCs w:val="18"/>
    </w:rPr>
  </w:style>
  <w:style w:type="character" w:customStyle="1" w:styleId="label">
    <w:name w:val="label"/>
    <w:basedOn w:val="a1"/>
    <w:rsid w:val="00067266"/>
    <w:rPr>
      <w:b/>
      <w:bCs/>
    </w:rPr>
  </w:style>
  <w:style w:type="paragraph" w:styleId="a8">
    <w:name w:val="Normal (Web)"/>
    <w:basedOn w:val="a0"/>
    <w:rsid w:val="00FE2E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input1">
    <w:name w:val="input1"/>
    <w:basedOn w:val="a1"/>
    <w:rsid w:val="005509B6"/>
    <w:rPr>
      <w:b/>
      <w:bCs/>
    </w:rPr>
  </w:style>
  <w:style w:type="character" w:styleId="a9">
    <w:name w:val="Hyperlink"/>
    <w:basedOn w:val="a1"/>
    <w:rsid w:val="002528B4"/>
    <w:rPr>
      <w:strike w:val="0"/>
      <w:dstrike w:val="0"/>
      <w:color w:val="1364C4"/>
      <w:u w:val="none"/>
      <w:effect w:val="none"/>
    </w:rPr>
  </w:style>
  <w:style w:type="paragraph" w:styleId="aa">
    <w:name w:val="Balloon Text"/>
    <w:basedOn w:val="a0"/>
    <w:link w:val="ab"/>
    <w:uiPriority w:val="99"/>
    <w:semiHidden/>
    <w:unhideWhenUsed/>
    <w:rsid w:val="001C419D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1C419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zh-cn/library/ms174806.aspx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msdn.microsoft.com/zh-cn/library/ms174879.aspx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7</Pages>
  <Words>605</Words>
  <Characters>3452</Characters>
  <Application>Microsoft Office Word</Application>
  <DocSecurity>0</DocSecurity>
  <Lines>28</Lines>
  <Paragraphs>8</Paragraphs>
  <ScaleCrop>false</ScaleCrop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郭志奇</dc:creator>
  <cp:keywords/>
  <dc:description/>
  <cp:lastModifiedBy>An Yx</cp:lastModifiedBy>
  <cp:revision>25</cp:revision>
  <cp:lastPrinted>2019-12-10T02:22:00Z</cp:lastPrinted>
  <dcterms:created xsi:type="dcterms:W3CDTF">2019-04-25T05:18:00Z</dcterms:created>
  <dcterms:modified xsi:type="dcterms:W3CDTF">2023-07-09T02:55:00Z</dcterms:modified>
</cp:coreProperties>
</file>