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5F5F5"/>
  <w:body>
    <w:sdt>
      <w:sdtPr>
        <w:id w:val="575094803"/>
        <w:docPartObj>
          <w:docPartGallery w:val="Cover Pages"/>
          <w:docPartUnique/>
        </w:docPartObj>
      </w:sdtPr>
      <w:sdtEndPr/>
      <w:sdtContent>
        <w:p w14:paraId="5E58E3EA" w14:textId="1425519B" w:rsidR="00B608A4" w:rsidRPr="00CB548F" w:rsidRDefault="00583ED3" w:rsidP="00583ED3">
          <w:pPr>
            <w:pStyle w:val="Rubrik"/>
          </w:pPr>
          <w:r>
            <mc:AlternateContent>
              <mc:Choice Requires="wps">
                <w:drawing>
                  <wp:anchor distT="0" distB="0" distL="114300" distR="114300" simplePos="0" relativeHeight="251659264" behindDoc="0" locked="0" layoutInCell="1" allowOverlap="1" wp14:anchorId="3E74982D" wp14:editId="1525D169">
                    <wp:simplePos x="0" y="0"/>
                    <wp:positionH relativeFrom="page">
                      <wp:posOffset>-23854</wp:posOffset>
                    </wp:positionH>
                    <wp:positionV relativeFrom="paragraph">
                      <wp:posOffset>-899795</wp:posOffset>
                    </wp:positionV>
                    <wp:extent cx="7688911" cy="2854518"/>
                    <wp:effectExtent l="0" t="0" r="26670" b="22225"/>
                    <wp:wrapNone/>
                    <wp:docPr id="221003047" name="Rektangel 2"/>
                    <wp:cNvGraphicFramePr/>
                    <a:graphic xmlns:a="http://schemas.openxmlformats.org/drawingml/2006/main">
                      <a:graphicData uri="http://schemas.microsoft.com/office/word/2010/wordprocessingShape">
                        <wps:wsp>
                          <wps:cNvSpPr/>
                          <wps:spPr>
                            <a:xfrm>
                              <a:off x="0" y="0"/>
                              <a:ext cx="7688911" cy="2854518"/>
                            </a:xfrm>
                            <a:prstGeom prst="rect">
                              <a:avLst/>
                            </a:prstGeom>
                            <a:solidFill>
                              <a:srgbClr val="36454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B8B0C" id="Rektangel 2" o:spid="_x0000_s1026" style="position:absolute;margin-left:-1.9pt;margin-top:-70.85pt;width:605.45pt;height:224.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" fillcolor="#36454f" strokecolor="#1f3763 [1604]" strokeweight="1pt">
                    <w10:wrap anchorx="page"/>
                  </v:rect>
                </w:pict>
              </mc:Fallback>
            </mc:AlternateContent>
          </w:r>
        </w:p>
        <w:p w14:paraId="7BE0021F" w14:textId="66171E1A" w:rsidR="00583ED3" w:rsidRDefault="00583ED3" w:rsidP="00583ED3">
          <w:pPr>
            <w:pStyle w:val="Rubrik"/>
          </w:pPr>
        </w:p>
        <w:p w14:paraId="59D7A1B1" w14:textId="42856AD6" w:rsidR="00B608A4" w:rsidRPr="00583ED3" w:rsidRDefault="00583ED3" w:rsidP="009A04FA">
          <w:pPr>
            <w:pStyle w:val="Rubrik"/>
            <w:jc w:val="left"/>
          </w:pPr>
          <w:r w:rsidRPr="00583ED3">
            <w:t>e Napoleonics</w:t>
          </w:r>
        </w:p>
      </w:sdtContent>
    </w:sdt>
    <w:p w14:paraId="224BEDBA" w14:textId="1FEABA44" w:rsidR="00B608A4" w:rsidRDefault="009A04FA" w:rsidP="00646847">
      <w:r>
        <w:rPr>
          <w:noProof/>
        </w:rPr>
        <mc:AlternateContent>
          <mc:Choice Requires="wps">
            <w:drawing>
              <wp:anchor distT="0" distB="0" distL="114300" distR="114300" simplePos="0" relativeHeight="251664384" behindDoc="0" locked="0" layoutInCell="1" allowOverlap="1" wp14:anchorId="2529E3B8" wp14:editId="0AF88EFC">
                <wp:simplePos x="0" y="0"/>
                <wp:positionH relativeFrom="margin">
                  <wp:align>center</wp:align>
                </wp:positionH>
                <wp:positionV relativeFrom="paragraph">
                  <wp:posOffset>8945</wp:posOffset>
                </wp:positionV>
                <wp:extent cx="5009322" cy="1828800"/>
                <wp:effectExtent l="0" t="0" r="0" b="5715"/>
                <wp:wrapNone/>
                <wp:docPr id="1926824411" name="Textruta 1"/>
                <wp:cNvGraphicFramePr/>
                <a:graphic xmlns:a="http://schemas.openxmlformats.org/drawingml/2006/main">
                  <a:graphicData uri="http://schemas.microsoft.com/office/word/2010/wordprocessingShape">
                    <wps:wsp>
                      <wps:cNvSpPr txBox="1"/>
                      <wps:spPr>
                        <a:xfrm>
                          <a:off x="0" y="0"/>
                          <a:ext cx="5009322" cy="1828800"/>
                        </a:xfrm>
                        <a:prstGeom prst="rect">
                          <a:avLst/>
                        </a:prstGeom>
                        <a:noFill/>
                        <a:ln>
                          <a:noFill/>
                        </a:ln>
                      </wps:spPr>
                      <wps:txbx>
                        <w:txbxContent>
                          <w:p w14:paraId="259D51E8" w14:textId="3FCB4EE6" w:rsidR="009A04FA" w:rsidRPr="009A04FA" w:rsidRDefault="009A04FA" w:rsidP="009A04FA">
                            <w:pPr>
                              <w:pStyle w:val="Rubrik"/>
                              <w:rPr>
                                <w14:shadow w14:blurRad="50800" w14:dist="38100" w14:dir="0" w14:sx="100000" w14:sy="100000" w14:kx="0" w14:ky="0" w14:algn="l">
                                  <w14:srgbClr w14:val="000000">
                                    <w14:alpha w14:val="60000"/>
                                  </w14:srgbClr>
                                </w14:shadow>
                              </w:rPr>
                            </w:pPr>
                            <w:r w:rsidRPr="009A04FA">
                              <w:rPr>
                                <w14:shadow w14:blurRad="50800" w14:dist="38100" w14:dir="0" w14:sx="100000" w14:sy="100000" w14:kx="0" w14:ky="0" w14:algn="l">
                                  <w14:srgbClr w14:val="000000">
                                    <w14:alpha w14:val="60000"/>
                                  </w14:srgbClr>
                                </w14:shadow>
                              </w:rPr>
                              <w:t>Simple Napoleonics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529E3B8" id="_x0000_t202" coordsize="21600,21600" o:spt="202" path="m,l,21600r21600,l21600,xe">
                <v:stroke joinstyle="miter"/>
                <v:path gradientshapeok="t" o:connecttype="rect"/>
              </v:shapetype>
              <v:shape id="Textruta 1" o:spid="_x0000_s1026" type="#_x0000_t202" style="position:absolute;margin-left:0;margin-top:.7pt;width:394.45pt;height:2in;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" filled="f" stroked="f">
                <v:fill o:detectmouseclick="t"/>
                <v:textbox style="mso-fit-shape-to-text:t">
                  <w:txbxContent>
                    <w:p w14:paraId="259D51E8" w14:textId="3FCB4EE6" w:rsidR="009A04FA" w:rsidRPr="009A04FA" w:rsidRDefault="009A04FA" w:rsidP="009A04FA">
                      <w:pPr>
                        <w:pStyle w:val="Rubrik"/>
                        <w:rPr>
                          <w14:shadow w14:blurRad="50800" w14:dist="38100" w14:dir="0" w14:sx="100000" w14:sy="100000" w14:kx="0" w14:ky="0" w14:algn="l">
                            <w14:srgbClr w14:val="000000">
                              <w14:alpha w14:val="60000"/>
                            </w14:srgbClr>
                          </w14:shadow>
                        </w:rPr>
                      </w:pPr>
                      <w:r w:rsidRPr="009A04FA">
                        <w:rPr>
                          <w14:shadow w14:blurRad="50800" w14:dist="38100" w14:dir="0" w14:sx="100000" w14:sy="100000" w14:kx="0" w14:ky="0" w14:algn="l">
                            <w14:srgbClr w14:val="000000">
                              <w14:alpha w14:val="60000"/>
                            </w14:srgbClr>
                          </w14:shadow>
                        </w:rPr>
                        <w:t>Simple Napoleonics</w:t>
                      </w:r>
                    </w:p>
                  </w:txbxContent>
                </v:textbox>
                <w10:wrap anchorx="margin"/>
              </v:shape>
            </w:pict>
          </mc:Fallback>
        </mc:AlternateContent>
      </w:r>
    </w:p>
    <w:p w14:paraId="5F71B93E" w14:textId="23300B80" w:rsidR="00B608A4" w:rsidRDefault="009A04FA" w:rsidP="00646847">
      <w:r w:rsidRPr="00583ED3">
        <mc:AlternateContent>
          <mc:Choice Requires="wps">
            <w:drawing>
              <wp:anchor distT="0" distB="0" distL="114300" distR="114300" simplePos="0" relativeHeight="251661312" behindDoc="0" locked="0" layoutInCell="1" allowOverlap="1" wp14:anchorId="56B80DBB" wp14:editId="490D3B45">
                <wp:simplePos x="0" y="0"/>
                <wp:positionH relativeFrom="page">
                  <wp:posOffset>-31336</wp:posOffset>
                </wp:positionH>
                <wp:positionV relativeFrom="paragraph">
                  <wp:posOffset>593422</wp:posOffset>
                </wp:positionV>
                <wp:extent cx="7982585" cy="6774511"/>
                <wp:effectExtent l="0" t="0" r="18415" b="26670"/>
                <wp:wrapNone/>
                <wp:docPr id="1086821299" name="Rektangel 2"/>
                <wp:cNvGraphicFramePr/>
                <a:graphic xmlns:a="http://schemas.openxmlformats.org/drawingml/2006/main">
                  <a:graphicData uri="http://schemas.microsoft.com/office/word/2010/wordprocessingShape">
                    <wps:wsp>
                      <wps:cNvSpPr/>
                      <wps:spPr>
                        <a:xfrm>
                          <a:off x="0" y="0"/>
                          <a:ext cx="7982585" cy="6774511"/>
                        </a:xfrm>
                        <a:prstGeom prst="rect">
                          <a:avLst/>
                        </a:prstGeom>
                        <a:solidFill>
                          <a:srgbClr val="36454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68CB7" id="Rektangel 2" o:spid="_x0000_s1026" style="position:absolute;margin-left:-2.45pt;margin-top:46.75pt;width:628.55pt;height:533.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" fillcolor="#36454f" strokecolor="#1f3763 [1604]" strokeweight="1pt">
                <w10:wrap anchorx="page"/>
              </v:rect>
            </w:pict>
          </mc:Fallback>
        </mc:AlternateContent>
      </w:r>
      <w:r w:rsidR="00583ED3">
        <w:rPr>
          <w:noProof/>
        </w:rPr>
        <mc:AlternateContent>
          <mc:Choice Requires="wps">
            <w:drawing>
              <wp:anchor distT="0" distB="0" distL="114300" distR="114300" simplePos="0" relativeHeight="251662336" behindDoc="0" locked="0" layoutInCell="1" allowOverlap="1" wp14:anchorId="32137783" wp14:editId="2D64FD29">
                <wp:simplePos x="0" y="0"/>
                <wp:positionH relativeFrom="margin">
                  <wp:align>center</wp:align>
                </wp:positionH>
                <wp:positionV relativeFrom="paragraph">
                  <wp:posOffset>736407</wp:posOffset>
                </wp:positionV>
                <wp:extent cx="2902226" cy="556592"/>
                <wp:effectExtent l="0" t="0" r="12700" b="15240"/>
                <wp:wrapNone/>
                <wp:docPr id="1537472729" name="Textruta 4"/>
                <wp:cNvGraphicFramePr/>
                <a:graphic xmlns:a="http://schemas.openxmlformats.org/drawingml/2006/main">
                  <a:graphicData uri="http://schemas.microsoft.com/office/word/2010/wordprocessingShape">
                    <wps:wsp>
                      <wps:cNvSpPr txBox="1"/>
                      <wps:spPr>
                        <a:xfrm>
                          <a:off x="0" y="0"/>
                          <a:ext cx="2902226" cy="556592"/>
                        </a:xfrm>
                        <a:prstGeom prst="rect">
                          <a:avLst/>
                        </a:prstGeom>
                        <a:solidFill>
                          <a:srgbClr val="36454F"/>
                        </a:solidFill>
                        <a:ln w="6350">
                          <a:solidFill>
                            <a:srgbClr val="36454F"/>
                          </a:solidFill>
                        </a:ln>
                      </wps:spPr>
                      <wps:txbx>
                        <w:txbxContent>
                          <w:p w14:paraId="414F6BA2" w14:textId="05438869" w:rsidR="00583ED3" w:rsidRPr="00583ED3" w:rsidRDefault="00583ED3" w:rsidP="00583ED3">
                            <w:pPr>
                              <w:jc w:val="center"/>
                              <w:rPr>
                                <w:color w:val="F2F2F2" w:themeColor="background1" w:themeShade="F2"/>
                              </w:rPr>
                            </w:pPr>
                            <w:r>
                              <w:rPr>
                                <w:color w:val="F2F2F2" w:themeColor="background1" w:themeShade="F2"/>
                              </w:rPr>
                              <w:t>Wargaming Made Easy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137783" id="Textruta 4" o:spid="_x0000_s1027" type="#_x0000_t202" style="position:absolute;margin-left:0;margin-top:58pt;width:228.5pt;height:43.8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" fillcolor="#36454f" strokecolor="#36454f" strokeweight=".5pt">
                <v:textbox>
                  <w:txbxContent>
                    <w:p w14:paraId="414F6BA2" w14:textId="05438869" w:rsidR="00583ED3" w:rsidRPr="00583ED3" w:rsidRDefault="00583ED3" w:rsidP="00583ED3">
                      <w:pPr>
                        <w:jc w:val="center"/>
                        <w:rPr>
                          <w:color w:val="F2F2F2" w:themeColor="background1" w:themeShade="F2"/>
                        </w:rPr>
                      </w:pPr>
                      <w:r>
                        <w:rPr>
                          <w:color w:val="F2F2F2" w:themeColor="background1" w:themeShade="F2"/>
                        </w:rPr>
                        <w:t>Wargaming Made Easy</w:t>
                      </w:r>
                    </w:p>
                  </w:txbxContent>
                </v:textbox>
                <w10:wrap anchorx="margin"/>
              </v:shape>
            </w:pict>
          </mc:Fallback>
        </mc:AlternateContent>
      </w:r>
      <w:r w:rsidR="00B608A4">
        <w:br w:type="page"/>
      </w:r>
    </w:p>
    <w:sdt>
      <w:sdtPr>
        <w:id w:val="-1914229492"/>
        <w:docPartObj>
          <w:docPartGallery w:val="Table of Contents"/>
          <w:docPartUnique/>
        </w:docPartObj>
      </w:sdtPr>
      <w:sdtEndPr>
        <w:rPr>
          <w:rFonts w:ascii="Alegreya" w:hAnsi="Alegreya"/>
          <w:b/>
          <w:bCs/>
          <w:sz w:val="24"/>
          <w:szCs w:val="24"/>
        </w:rPr>
      </w:sdtEndPr>
      <w:sdtContent>
        <w:p w14:paraId="3300C1CD" w14:textId="7B1F2CDB" w:rsidR="00583ED3" w:rsidRPr="009A04FA" w:rsidRDefault="00583ED3" w:rsidP="009A04FA">
          <w:pPr>
            <w:pStyle w:val="Innehllsfrteckningsrubrik"/>
          </w:pPr>
          <w:r>
            <w:t>Contents</w:t>
          </w:r>
        </w:p>
        <w:p w14:paraId="535A907F" w14:textId="0A5FFFF4" w:rsidR="00D30418" w:rsidRDefault="00583ED3">
          <w:pPr>
            <w:pStyle w:val="Innehll1"/>
            <w:tabs>
              <w:tab w:val="right" w:leader="dot" w:pos="4172"/>
            </w:tabs>
            <w:rPr>
              <w:rFonts w:asciiTheme="minorHAnsi" w:eastAsiaTheme="minorEastAsia" w:hAnsiTheme="minorHAnsi"/>
              <w:noProof/>
              <w:sz w:val="22"/>
              <w:szCs w:val="22"/>
              <w:lang w:eastAsia="sv-SE"/>
            </w:rPr>
          </w:pPr>
          <w:r>
            <w:fldChar w:fldCharType="begin"/>
          </w:r>
          <w:r>
            <w:instrText xml:space="preserve"> TOC \o "1-3" \h \z \u </w:instrText>
          </w:r>
          <w:r>
            <w:fldChar w:fldCharType="separate"/>
          </w:r>
          <w:hyperlink w:anchor="_Toc134889929" w:history="1">
            <w:r w:rsidR="00D30418" w:rsidRPr="003D1ED7">
              <w:rPr>
                <w:rStyle w:val="Hyperlnk"/>
                <w:noProof/>
              </w:rPr>
              <w:t>Introduction</w:t>
            </w:r>
            <w:r w:rsidR="00D30418">
              <w:rPr>
                <w:noProof/>
                <w:webHidden/>
              </w:rPr>
              <w:tab/>
            </w:r>
            <w:r w:rsidR="00D30418">
              <w:rPr>
                <w:noProof/>
                <w:webHidden/>
              </w:rPr>
              <w:fldChar w:fldCharType="begin"/>
            </w:r>
            <w:r w:rsidR="00D30418">
              <w:rPr>
                <w:noProof/>
                <w:webHidden/>
              </w:rPr>
              <w:instrText xml:space="preserve"> PAGEREF _Toc134889929 \h </w:instrText>
            </w:r>
            <w:r w:rsidR="00D30418">
              <w:rPr>
                <w:noProof/>
                <w:webHidden/>
              </w:rPr>
            </w:r>
            <w:r w:rsidR="00D30418">
              <w:rPr>
                <w:noProof/>
                <w:webHidden/>
              </w:rPr>
              <w:fldChar w:fldCharType="separate"/>
            </w:r>
            <w:r w:rsidR="00D30418">
              <w:rPr>
                <w:noProof/>
                <w:webHidden/>
              </w:rPr>
              <w:t>2</w:t>
            </w:r>
            <w:r w:rsidR="00D30418">
              <w:rPr>
                <w:noProof/>
                <w:webHidden/>
              </w:rPr>
              <w:fldChar w:fldCharType="end"/>
            </w:r>
          </w:hyperlink>
        </w:p>
        <w:p w14:paraId="54664023" w14:textId="6B25DDD0" w:rsidR="00D30418" w:rsidRDefault="00D30418">
          <w:pPr>
            <w:pStyle w:val="Innehll1"/>
            <w:tabs>
              <w:tab w:val="right" w:leader="dot" w:pos="4172"/>
            </w:tabs>
            <w:rPr>
              <w:rFonts w:asciiTheme="minorHAnsi" w:eastAsiaTheme="minorEastAsia" w:hAnsiTheme="minorHAnsi"/>
              <w:noProof/>
              <w:sz w:val="22"/>
              <w:szCs w:val="22"/>
              <w:lang w:eastAsia="sv-SE"/>
            </w:rPr>
          </w:pPr>
          <w:hyperlink w:anchor="_Toc134889930" w:history="1">
            <w:r w:rsidRPr="003D1ED7">
              <w:rPr>
                <w:rStyle w:val="Hyperlnk"/>
                <w:noProof/>
              </w:rPr>
              <w:t>Components</w:t>
            </w:r>
            <w:r>
              <w:rPr>
                <w:noProof/>
                <w:webHidden/>
              </w:rPr>
              <w:tab/>
            </w:r>
            <w:r>
              <w:rPr>
                <w:noProof/>
                <w:webHidden/>
              </w:rPr>
              <w:fldChar w:fldCharType="begin"/>
            </w:r>
            <w:r>
              <w:rPr>
                <w:noProof/>
                <w:webHidden/>
              </w:rPr>
              <w:instrText xml:space="preserve"> PAGEREF _Toc134889930 \h </w:instrText>
            </w:r>
            <w:r>
              <w:rPr>
                <w:noProof/>
                <w:webHidden/>
              </w:rPr>
            </w:r>
            <w:r>
              <w:rPr>
                <w:noProof/>
                <w:webHidden/>
              </w:rPr>
              <w:fldChar w:fldCharType="separate"/>
            </w:r>
            <w:r>
              <w:rPr>
                <w:noProof/>
                <w:webHidden/>
              </w:rPr>
              <w:t>3</w:t>
            </w:r>
            <w:r>
              <w:rPr>
                <w:noProof/>
                <w:webHidden/>
              </w:rPr>
              <w:fldChar w:fldCharType="end"/>
            </w:r>
          </w:hyperlink>
        </w:p>
        <w:p w14:paraId="71B75D0C" w14:textId="4201FF89" w:rsidR="00D30418" w:rsidRDefault="00D30418">
          <w:pPr>
            <w:pStyle w:val="Innehll1"/>
            <w:tabs>
              <w:tab w:val="right" w:leader="dot" w:pos="4172"/>
            </w:tabs>
            <w:rPr>
              <w:rFonts w:asciiTheme="minorHAnsi" w:eastAsiaTheme="minorEastAsia" w:hAnsiTheme="minorHAnsi"/>
              <w:noProof/>
              <w:sz w:val="22"/>
              <w:szCs w:val="22"/>
              <w:lang w:eastAsia="sv-SE"/>
            </w:rPr>
          </w:pPr>
          <w:hyperlink w:anchor="_Toc134889931" w:history="1">
            <w:r w:rsidRPr="003D1ED7">
              <w:rPr>
                <w:rStyle w:val="Hyperlnk"/>
                <w:noProof/>
              </w:rPr>
              <w:t>Setting up the game</w:t>
            </w:r>
            <w:r>
              <w:rPr>
                <w:noProof/>
                <w:webHidden/>
              </w:rPr>
              <w:tab/>
            </w:r>
            <w:r>
              <w:rPr>
                <w:noProof/>
                <w:webHidden/>
              </w:rPr>
              <w:fldChar w:fldCharType="begin"/>
            </w:r>
            <w:r>
              <w:rPr>
                <w:noProof/>
                <w:webHidden/>
              </w:rPr>
              <w:instrText xml:space="preserve"> PAGEREF _Toc134889931 \h </w:instrText>
            </w:r>
            <w:r>
              <w:rPr>
                <w:noProof/>
                <w:webHidden/>
              </w:rPr>
            </w:r>
            <w:r>
              <w:rPr>
                <w:noProof/>
                <w:webHidden/>
              </w:rPr>
              <w:fldChar w:fldCharType="separate"/>
            </w:r>
            <w:r>
              <w:rPr>
                <w:noProof/>
                <w:webHidden/>
              </w:rPr>
              <w:t>4</w:t>
            </w:r>
            <w:r>
              <w:rPr>
                <w:noProof/>
                <w:webHidden/>
              </w:rPr>
              <w:fldChar w:fldCharType="end"/>
            </w:r>
          </w:hyperlink>
        </w:p>
        <w:p w14:paraId="22798980" w14:textId="2B5CFEDE" w:rsidR="00D30418" w:rsidRDefault="00D30418">
          <w:pPr>
            <w:pStyle w:val="Innehll1"/>
            <w:tabs>
              <w:tab w:val="right" w:leader="dot" w:pos="4172"/>
            </w:tabs>
            <w:rPr>
              <w:rFonts w:asciiTheme="minorHAnsi" w:eastAsiaTheme="minorEastAsia" w:hAnsiTheme="minorHAnsi"/>
              <w:noProof/>
              <w:sz w:val="22"/>
              <w:szCs w:val="22"/>
              <w:lang w:eastAsia="sv-SE"/>
            </w:rPr>
          </w:pPr>
          <w:hyperlink w:anchor="_Toc134889932" w:history="1">
            <w:r w:rsidRPr="003D1ED7">
              <w:rPr>
                <w:rStyle w:val="Hyperlnk"/>
                <w:noProof/>
              </w:rPr>
              <w:t>Game rounds</w:t>
            </w:r>
            <w:r>
              <w:rPr>
                <w:noProof/>
                <w:webHidden/>
              </w:rPr>
              <w:tab/>
            </w:r>
            <w:r>
              <w:rPr>
                <w:noProof/>
                <w:webHidden/>
              </w:rPr>
              <w:fldChar w:fldCharType="begin"/>
            </w:r>
            <w:r>
              <w:rPr>
                <w:noProof/>
                <w:webHidden/>
              </w:rPr>
              <w:instrText xml:space="preserve"> PAGEREF _Toc134889932 \h </w:instrText>
            </w:r>
            <w:r>
              <w:rPr>
                <w:noProof/>
                <w:webHidden/>
              </w:rPr>
            </w:r>
            <w:r>
              <w:rPr>
                <w:noProof/>
                <w:webHidden/>
              </w:rPr>
              <w:fldChar w:fldCharType="separate"/>
            </w:r>
            <w:r>
              <w:rPr>
                <w:noProof/>
                <w:webHidden/>
              </w:rPr>
              <w:t>5</w:t>
            </w:r>
            <w:r>
              <w:rPr>
                <w:noProof/>
                <w:webHidden/>
              </w:rPr>
              <w:fldChar w:fldCharType="end"/>
            </w:r>
          </w:hyperlink>
        </w:p>
        <w:p w14:paraId="2B9CBBF5" w14:textId="471CBE5C" w:rsidR="00D30418" w:rsidRDefault="00D30418">
          <w:pPr>
            <w:pStyle w:val="Innehll2"/>
            <w:tabs>
              <w:tab w:val="right" w:leader="dot" w:pos="4172"/>
            </w:tabs>
            <w:rPr>
              <w:rFonts w:asciiTheme="minorHAnsi" w:eastAsiaTheme="minorEastAsia" w:hAnsiTheme="minorHAnsi"/>
              <w:noProof/>
              <w:sz w:val="22"/>
              <w:szCs w:val="22"/>
              <w:lang w:eastAsia="sv-SE"/>
            </w:rPr>
          </w:pPr>
          <w:hyperlink w:anchor="_Toc134889933" w:history="1">
            <w:r w:rsidRPr="003D1ED7">
              <w:rPr>
                <w:rStyle w:val="Hyperlnk"/>
                <w:noProof/>
              </w:rPr>
              <w:t>Order Phase</w:t>
            </w:r>
            <w:r>
              <w:rPr>
                <w:noProof/>
                <w:webHidden/>
              </w:rPr>
              <w:tab/>
            </w:r>
            <w:r>
              <w:rPr>
                <w:noProof/>
                <w:webHidden/>
              </w:rPr>
              <w:fldChar w:fldCharType="begin"/>
            </w:r>
            <w:r>
              <w:rPr>
                <w:noProof/>
                <w:webHidden/>
              </w:rPr>
              <w:instrText xml:space="preserve"> PAGEREF _Toc134889933 \h </w:instrText>
            </w:r>
            <w:r>
              <w:rPr>
                <w:noProof/>
                <w:webHidden/>
              </w:rPr>
            </w:r>
            <w:r>
              <w:rPr>
                <w:noProof/>
                <w:webHidden/>
              </w:rPr>
              <w:fldChar w:fldCharType="separate"/>
            </w:r>
            <w:r>
              <w:rPr>
                <w:noProof/>
                <w:webHidden/>
              </w:rPr>
              <w:t>6</w:t>
            </w:r>
            <w:r>
              <w:rPr>
                <w:noProof/>
                <w:webHidden/>
              </w:rPr>
              <w:fldChar w:fldCharType="end"/>
            </w:r>
          </w:hyperlink>
        </w:p>
        <w:p w14:paraId="36E37248" w14:textId="34B1A028" w:rsidR="00D30418" w:rsidRDefault="00D30418">
          <w:pPr>
            <w:pStyle w:val="Innehll2"/>
            <w:tabs>
              <w:tab w:val="right" w:leader="dot" w:pos="4172"/>
            </w:tabs>
            <w:rPr>
              <w:rFonts w:asciiTheme="minorHAnsi" w:eastAsiaTheme="minorEastAsia" w:hAnsiTheme="minorHAnsi"/>
              <w:noProof/>
              <w:sz w:val="22"/>
              <w:szCs w:val="22"/>
              <w:lang w:eastAsia="sv-SE"/>
            </w:rPr>
          </w:pPr>
          <w:hyperlink w:anchor="_Toc134889934" w:history="1">
            <w:r w:rsidRPr="003D1ED7">
              <w:rPr>
                <w:rStyle w:val="Hyperlnk"/>
                <w:noProof/>
              </w:rPr>
              <w:t>Movement Phase</w:t>
            </w:r>
            <w:r>
              <w:rPr>
                <w:noProof/>
                <w:webHidden/>
              </w:rPr>
              <w:tab/>
            </w:r>
            <w:r>
              <w:rPr>
                <w:noProof/>
                <w:webHidden/>
              </w:rPr>
              <w:fldChar w:fldCharType="begin"/>
            </w:r>
            <w:r>
              <w:rPr>
                <w:noProof/>
                <w:webHidden/>
              </w:rPr>
              <w:instrText xml:space="preserve"> PAGEREF _Toc134889934 \h </w:instrText>
            </w:r>
            <w:r>
              <w:rPr>
                <w:noProof/>
                <w:webHidden/>
              </w:rPr>
            </w:r>
            <w:r>
              <w:rPr>
                <w:noProof/>
                <w:webHidden/>
              </w:rPr>
              <w:fldChar w:fldCharType="separate"/>
            </w:r>
            <w:r>
              <w:rPr>
                <w:noProof/>
                <w:webHidden/>
              </w:rPr>
              <w:t>6</w:t>
            </w:r>
            <w:r>
              <w:rPr>
                <w:noProof/>
                <w:webHidden/>
              </w:rPr>
              <w:fldChar w:fldCharType="end"/>
            </w:r>
          </w:hyperlink>
        </w:p>
        <w:p w14:paraId="4EA40A8C" w14:textId="74665EC3" w:rsidR="00D30418" w:rsidRDefault="00D30418">
          <w:pPr>
            <w:pStyle w:val="Innehll2"/>
            <w:tabs>
              <w:tab w:val="right" w:leader="dot" w:pos="4172"/>
            </w:tabs>
            <w:rPr>
              <w:rFonts w:asciiTheme="minorHAnsi" w:eastAsiaTheme="minorEastAsia" w:hAnsiTheme="minorHAnsi"/>
              <w:noProof/>
              <w:sz w:val="22"/>
              <w:szCs w:val="22"/>
              <w:lang w:eastAsia="sv-SE"/>
            </w:rPr>
          </w:pPr>
          <w:hyperlink w:anchor="_Toc134889935" w:history="1">
            <w:r w:rsidRPr="003D1ED7">
              <w:rPr>
                <w:rStyle w:val="Hyperlnk"/>
                <w:noProof/>
              </w:rPr>
              <w:t>Shooting Phase</w:t>
            </w:r>
            <w:r>
              <w:rPr>
                <w:noProof/>
                <w:webHidden/>
              </w:rPr>
              <w:tab/>
            </w:r>
            <w:r>
              <w:rPr>
                <w:noProof/>
                <w:webHidden/>
              </w:rPr>
              <w:fldChar w:fldCharType="begin"/>
            </w:r>
            <w:r>
              <w:rPr>
                <w:noProof/>
                <w:webHidden/>
              </w:rPr>
              <w:instrText xml:space="preserve"> PAGEREF _Toc134889935 \h </w:instrText>
            </w:r>
            <w:r>
              <w:rPr>
                <w:noProof/>
                <w:webHidden/>
              </w:rPr>
            </w:r>
            <w:r>
              <w:rPr>
                <w:noProof/>
                <w:webHidden/>
              </w:rPr>
              <w:fldChar w:fldCharType="separate"/>
            </w:r>
            <w:r>
              <w:rPr>
                <w:noProof/>
                <w:webHidden/>
              </w:rPr>
              <w:t>6</w:t>
            </w:r>
            <w:r>
              <w:rPr>
                <w:noProof/>
                <w:webHidden/>
              </w:rPr>
              <w:fldChar w:fldCharType="end"/>
            </w:r>
          </w:hyperlink>
        </w:p>
        <w:p w14:paraId="06358743" w14:textId="26FFE404" w:rsidR="00D30418" w:rsidRDefault="00D30418">
          <w:pPr>
            <w:pStyle w:val="Innehll2"/>
            <w:tabs>
              <w:tab w:val="right" w:leader="dot" w:pos="4172"/>
            </w:tabs>
            <w:rPr>
              <w:rFonts w:asciiTheme="minorHAnsi" w:eastAsiaTheme="minorEastAsia" w:hAnsiTheme="minorHAnsi"/>
              <w:noProof/>
              <w:sz w:val="22"/>
              <w:szCs w:val="22"/>
              <w:lang w:eastAsia="sv-SE"/>
            </w:rPr>
          </w:pPr>
          <w:hyperlink w:anchor="_Toc134889936" w:history="1">
            <w:r w:rsidRPr="003D1ED7">
              <w:rPr>
                <w:rStyle w:val="Hyperlnk"/>
                <w:noProof/>
              </w:rPr>
              <w:t>Charge Phase</w:t>
            </w:r>
            <w:r>
              <w:rPr>
                <w:noProof/>
                <w:webHidden/>
              </w:rPr>
              <w:tab/>
            </w:r>
            <w:r>
              <w:rPr>
                <w:noProof/>
                <w:webHidden/>
              </w:rPr>
              <w:fldChar w:fldCharType="begin"/>
            </w:r>
            <w:r>
              <w:rPr>
                <w:noProof/>
                <w:webHidden/>
              </w:rPr>
              <w:instrText xml:space="preserve"> PAGEREF _Toc134889936 \h </w:instrText>
            </w:r>
            <w:r>
              <w:rPr>
                <w:noProof/>
                <w:webHidden/>
              </w:rPr>
            </w:r>
            <w:r>
              <w:rPr>
                <w:noProof/>
                <w:webHidden/>
              </w:rPr>
              <w:fldChar w:fldCharType="separate"/>
            </w:r>
            <w:r>
              <w:rPr>
                <w:noProof/>
                <w:webHidden/>
              </w:rPr>
              <w:t>6</w:t>
            </w:r>
            <w:r>
              <w:rPr>
                <w:noProof/>
                <w:webHidden/>
              </w:rPr>
              <w:fldChar w:fldCharType="end"/>
            </w:r>
          </w:hyperlink>
        </w:p>
        <w:p w14:paraId="4E92C61E" w14:textId="0EBD1B4B" w:rsidR="00D30418" w:rsidRDefault="00D30418">
          <w:pPr>
            <w:pStyle w:val="Innehll2"/>
            <w:tabs>
              <w:tab w:val="right" w:leader="dot" w:pos="4172"/>
            </w:tabs>
            <w:rPr>
              <w:rFonts w:asciiTheme="minorHAnsi" w:eastAsiaTheme="minorEastAsia" w:hAnsiTheme="minorHAnsi"/>
              <w:noProof/>
              <w:sz w:val="22"/>
              <w:szCs w:val="22"/>
              <w:lang w:eastAsia="sv-SE"/>
            </w:rPr>
          </w:pPr>
          <w:hyperlink w:anchor="_Toc134889937" w:history="1">
            <w:r w:rsidRPr="003D1ED7">
              <w:rPr>
                <w:rStyle w:val="Hyperlnk"/>
                <w:noProof/>
              </w:rPr>
              <w:t>Morale Phase</w:t>
            </w:r>
            <w:r>
              <w:rPr>
                <w:noProof/>
                <w:webHidden/>
              </w:rPr>
              <w:tab/>
            </w:r>
            <w:r>
              <w:rPr>
                <w:noProof/>
                <w:webHidden/>
              </w:rPr>
              <w:fldChar w:fldCharType="begin"/>
            </w:r>
            <w:r>
              <w:rPr>
                <w:noProof/>
                <w:webHidden/>
              </w:rPr>
              <w:instrText xml:space="preserve"> PAGEREF _Toc134889937 \h </w:instrText>
            </w:r>
            <w:r>
              <w:rPr>
                <w:noProof/>
                <w:webHidden/>
              </w:rPr>
            </w:r>
            <w:r>
              <w:rPr>
                <w:noProof/>
                <w:webHidden/>
              </w:rPr>
              <w:fldChar w:fldCharType="separate"/>
            </w:r>
            <w:r>
              <w:rPr>
                <w:noProof/>
                <w:webHidden/>
              </w:rPr>
              <w:t>7</w:t>
            </w:r>
            <w:r>
              <w:rPr>
                <w:noProof/>
                <w:webHidden/>
              </w:rPr>
              <w:fldChar w:fldCharType="end"/>
            </w:r>
          </w:hyperlink>
        </w:p>
        <w:p w14:paraId="6FC75040" w14:textId="681A60BF" w:rsidR="00D30418" w:rsidRDefault="00D30418">
          <w:pPr>
            <w:pStyle w:val="Innehll3"/>
            <w:tabs>
              <w:tab w:val="right" w:leader="dot" w:pos="4172"/>
            </w:tabs>
            <w:rPr>
              <w:rFonts w:asciiTheme="minorHAnsi" w:eastAsiaTheme="minorEastAsia" w:hAnsiTheme="minorHAnsi"/>
              <w:noProof/>
              <w:sz w:val="22"/>
              <w:szCs w:val="22"/>
              <w:lang w:eastAsia="sv-SE"/>
            </w:rPr>
          </w:pPr>
          <w:hyperlink w:anchor="_Toc134889938" w:history="1">
            <w:r w:rsidRPr="003D1ED7">
              <w:rPr>
                <w:rStyle w:val="Hyperlnk"/>
                <w:noProof/>
              </w:rPr>
              <w:t>Unit Morale</w:t>
            </w:r>
            <w:r>
              <w:rPr>
                <w:noProof/>
                <w:webHidden/>
              </w:rPr>
              <w:tab/>
            </w:r>
            <w:r>
              <w:rPr>
                <w:noProof/>
                <w:webHidden/>
              </w:rPr>
              <w:fldChar w:fldCharType="begin"/>
            </w:r>
            <w:r>
              <w:rPr>
                <w:noProof/>
                <w:webHidden/>
              </w:rPr>
              <w:instrText xml:space="preserve"> PAGEREF _Toc134889938 \h </w:instrText>
            </w:r>
            <w:r>
              <w:rPr>
                <w:noProof/>
                <w:webHidden/>
              </w:rPr>
            </w:r>
            <w:r>
              <w:rPr>
                <w:noProof/>
                <w:webHidden/>
              </w:rPr>
              <w:fldChar w:fldCharType="separate"/>
            </w:r>
            <w:r>
              <w:rPr>
                <w:noProof/>
                <w:webHidden/>
              </w:rPr>
              <w:t>7</w:t>
            </w:r>
            <w:r>
              <w:rPr>
                <w:noProof/>
                <w:webHidden/>
              </w:rPr>
              <w:fldChar w:fldCharType="end"/>
            </w:r>
          </w:hyperlink>
        </w:p>
        <w:p w14:paraId="4C5EA1E8" w14:textId="6618516C" w:rsidR="00D30418" w:rsidRDefault="00D30418">
          <w:pPr>
            <w:pStyle w:val="Innehll3"/>
            <w:tabs>
              <w:tab w:val="right" w:leader="dot" w:pos="4172"/>
            </w:tabs>
            <w:rPr>
              <w:rFonts w:asciiTheme="minorHAnsi" w:eastAsiaTheme="minorEastAsia" w:hAnsiTheme="minorHAnsi"/>
              <w:noProof/>
              <w:sz w:val="22"/>
              <w:szCs w:val="22"/>
              <w:lang w:eastAsia="sv-SE"/>
            </w:rPr>
          </w:pPr>
          <w:hyperlink w:anchor="_Toc134889939" w:history="1">
            <w:r w:rsidRPr="003D1ED7">
              <w:rPr>
                <w:rStyle w:val="Hyperlnk"/>
                <w:noProof/>
              </w:rPr>
              <w:t>Army Morale</w:t>
            </w:r>
            <w:r>
              <w:rPr>
                <w:noProof/>
                <w:webHidden/>
              </w:rPr>
              <w:tab/>
            </w:r>
            <w:r>
              <w:rPr>
                <w:noProof/>
                <w:webHidden/>
              </w:rPr>
              <w:fldChar w:fldCharType="begin"/>
            </w:r>
            <w:r>
              <w:rPr>
                <w:noProof/>
                <w:webHidden/>
              </w:rPr>
              <w:instrText xml:space="preserve"> PAGEREF _Toc134889939 \h </w:instrText>
            </w:r>
            <w:r>
              <w:rPr>
                <w:noProof/>
                <w:webHidden/>
              </w:rPr>
            </w:r>
            <w:r>
              <w:rPr>
                <w:noProof/>
                <w:webHidden/>
              </w:rPr>
              <w:fldChar w:fldCharType="separate"/>
            </w:r>
            <w:r>
              <w:rPr>
                <w:noProof/>
                <w:webHidden/>
              </w:rPr>
              <w:t>7</w:t>
            </w:r>
            <w:r>
              <w:rPr>
                <w:noProof/>
                <w:webHidden/>
              </w:rPr>
              <w:fldChar w:fldCharType="end"/>
            </w:r>
          </w:hyperlink>
        </w:p>
        <w:p w14:paraId="65762875" w14:textId="645079A3" w:rsidR="00D30418" w:rsidRDefault="00D30418">
          <w:pPr>
            <w:pStyle w:val="Innehll1"/>
            <w:tabs>
              <w:tab w:val="right" w:leader="dot" w:pos="4172"/>
            </w:tabs>
            <w:rPr>
              <w:rFonts w:asciiTheme="minorHAnsi" w:eastAsiaTheme="minorEastAsia" w:hAnsiTheme="minorHAnsi"/>
              <w:noProof/>
              <w:sz w:val="22"/>
              <w:szCs w:val="22"/>
              <w:lang w:eastAsia="sv-SE"/>
            </w:rPr>
          </w:pPr>
          <w:hyperlink w:anchor="_Toc134889940" w:history="1">
            <w:r w:rsidRPr="003D1ED7">
              <w:rPr>
                <w:rStyle w:val="Hyperlnk"/>
                <w:noProof/>
              </w:rPr>
              <w:t>Commands and orders</w:t>
            </w:r>
            <w:r>
              <w:rPr>
                <w:noProof/>
                <w:webHidden/>
              </w:rPr>
              <w:tab/>
            </w:r>
            <w:r>
              <w:rPr>
                <w:noProof/>
                <w:webHidden/>
              </w:rPr>
              <w:fldChar w:fldCharType="begin"/>
            </w:r>
            <w:r>
              <w:rPr>
                <w:noProof/>
                <w:webHidden/>
              </w:rPr>
              <w:instrText xml:space="preserve"> PAGEREF _Toc134889940 \h </w:instrText>
            </w:r>
            <w:r>
              <w:rPr>
                <w:noProof/>
                <w:webHidden/>
              </w:rPr>
            </w:r>
            <w:r>
              <w:rPr>
                <w:noProof/>
                <w:webHidden/>
              </w:rPr>
              <w:fldChar w:fldCharType="separate"/>
            </w:r>
            <w:r>
              <w:rPr>
                <w:noProof/>
                <w:webHidden/>
              </w:rPr>
              <w:t>8</w:t>
            </w:r>
            <w:r>
              <w:rPr>
                <w:noProof/>
                <w:webHidden/>
              </w:rPr>
              <w:fldChar w:fldCharType="end"/>
            </w:r>
          </w:hyperlink>
        </w:p>
        <w:p w14:paraId="00FAEEEB" w14:textId="6FBFE120" w:rsidR="00D30418" w:rsidRDefault="00D30418">
          <w:pPr>
            <w:pStyle w:val="Innehll2"/>
            <w:tabs>
              <w:tab w:val="right" w:leader="dot" w:pos="4172"/>
            </w:tabs>
            <w:rPr>
              <w:rFonts w:asciiTheme="minorHAnsi" w:eastAsiaTheme="minorEastAsia" w:hAnsiTheme="minorHAnsi"/>
              <w:noProof/>
              <w:sz w:val="22"/>
              <w:szCs w:val="22"/>
              <w:lang w:eastAsia="sv-SE"/>
            </w:rPr>
          </w:pPr>
          <w:hyperlink w:anchor="_Toc134889941" w:history="1">
            <w:r w:rsidRPr="003D1ED7">
              <w:rPr>
                <w:rStyle w:val="Hyperlnk"/>
                <w:noProof/>
              </w:rPr>
              <w:t>Making an order check</w:t>
            </w:r>
            <w:r>
              <w:rPr>
                <w:noProof/>
                <w:webHidden/>
              </w:rPr>
              <w:tab/>
            </w:r>
            <w:r>
              <w:rPr>
                <w:noProof/>
                <w:webHidden/>
              </w:rPr>
              <w:fldChar w:fldCharType="begin"/>
            </w:r>
            <w:r>
              <w:rPr>
                <w:noProof/>
                <w:webHidden/>
              </w:rPr>
              <w:instrText xml:space="preserve"> PAGEREF _Toc134889941 \h </w:instrText>
            </w:r>
            <w:r>
              <w:rPr>
                <w:noProof/>
                <w:webHidden/>
              </w:rPr>
            </w:r>
            <w:r>
              <w:rPr>
                <w:noProof/>
                <w:webHidden/>
              </w:rPr>
              <w:fldChar w:fldCharType="separate"/>
            </w:r>
            <w:r>
              <w:rPr>
                <w:noProof/>
                <w:webHidden/>
              </w:rPr>
              <w:t>8</w:t>
            </w:r>
            <w:r>
              <w:rPr>
                <w:noProof/>
                <w:webHidden/>
              </w:rPr>
              <w:fldChar w:fldCharType="end"/>
            </w:r>
          </w:hyperlink>
        </w:p>
        <w:p w14:paraId="35AC5BC1" w14:textId="1B2137B8" w:rsidR="00D30418" w:rsidRDefault="00D30418">
          <w:pPr>
            <w:pStyle w:val="Innehll2"/>
            <w:tabs>
              <w:tab w:val="right" w:leader="dot" w:pos="4172"/>
            </w:tabs>
            <w:rPr>
              <w:rFonts w:asciiTheme="minorHAnsi" w:eastAsiaTheme="minorEastAsia" w:hAnsiTheme="minorHAnsi"/>
              <w:noProof/>
              <w:sz w:val="22"/>
              <w:szCs w:val="22"/>
              <w:lang w:eastAsia="sv-SE"/>
            </w:rPr>
          </w:pPr>
          <w:hyperlink w:anchor="_Toc134889942" w:history="1">
            <w:r w:rsidRPr="003D1ED7">
              <w:rPr>
                <w:rStyle w:val="Hyperlnk"/>
                <w:noProof/>
              </w:rPr>
              <w:t>Rally</w:t>
            </w:r>
            <w:r>
              <w:rPr>
                <w:noProof/>
                <w:webHidden/>
              </w:rPr>
              <w:tab/>
            </w:r>
            <w:r>
              <w:rPr>
                <w:noProof/>
                <w:webHidden/>
              </w:rPr>
              <w:fldChar w:fldCharType="begin"/>
            </w:r>
            <w:r>
              <w:rPr>
                <w:noProof/>
                <w:webHidden/>
              </w:rPr>
              <w:instrText xml:space="preserve"> PAGEREF _Toc134889942 \h </w:instrText>
            </w:r>
            <w:r>
              <w:rPr>
                <w:noProof/>
                <w:webHidden/>
              </w:rPr>
            </w:r>
            <w:r>
              <w:rPr>
                <w:noProof/>
                <w:webHidden/>
              </w:rPr>
              <w:fldChar w:fldCharType="separate"/>
            </w:r>
            <w:r>
              <w:rPr>
                <w:noProof/>
                <w:webHidden/>
              </w:rPr>
              <w:t>8</w:t>
            </w:r>
            <w:r>
              <w:rPr>
                <w:noProof/>
                <w:webHidden/>
              </w:rPr>
              <w:fldChar w:fldCharType="end"/>
            </w:r>
          </w:hyperlink>
        </w:p>
        <w:p w14:paraId="3048BF4D" w14:textId="235FDDE4" w:rsidR="00D30418" w:rsidRDefault="00D30418">
          <w:pPr>
            <w:pStyle w:val="Innehll1"/>
            <w:tabs>
              <w:tab w:val="right" w:leader="dot" w:pos="4172"/>
            </w:tabs>
            <w:rPr>
              <w:rFonts w:asciiTheme="minorHAnsi" w:eastAsiaTheme="minorEastAsia" w:hAnsiTheme="minorHAnsi"/>
              <w:noProof/>
              <w:sz w:val="22"/>
              <w:szCs w:val="22"/>
              <w:lang w:eastAsia="sv-SE"/>
            </w:rPr>
          </w:pPr>
          <w:hyperlink w:anchor="_Toc134889943" w:history="1">
            <w:r w:rsidRPr="003D1ED7">
              <w:rPr>
                <w:rStyle w:val="Hyperlnk"/>
                <w:noProof/>
              </w:rPr>
              <w:t>Leaders</w:t>
            </w:r>
            <w:r>
              <w:rPr>
                <w:noProof/>
                <w:webHidden/>
              </w:rPr>
              <w:tab/>
            </w:r>
            <w:r>
              <w:rPr>
                <w:noProof/>
                <w:webHidden/>
              </w:rPr>
              <w:fldChar w:fldCharType="begin"/>
            </w:r>
            <w:r>
              <w:rPr>
                <w:noProof/>
                <w:webHidden/>
              </w:rPr>
              <w:instrText xml:space="preserve"> PAGEREF _Toc134889943 \h </w:instrText>
            </w:r>
            <w:r>
              <w:rPr>
                <w:noProof/>
                <w:webHidden/>
              </w:rPr>
            </w:r>
            <w:r>
              <w:rPr>
                <w:noProof/>
                <w:webHidden/>
              </w:rPr>
              <w:fldChar w:fldCharType="separate"/>
            </w:r>
            <w:r>
              <w:rPr>
                <w:noProof/>
                <w:webHidden/>
              </w:rPr>
              <w:t>8</w:t>
            </w:r>
            <w:r>
              <w:rPr>
                <w:noProof/>
                <w:webHidden/>
              </w:rPr>
              <w:fldChar w:fldCharType="end"/>
            </w:r>
          </w:hyperlink>
        </w:p>
        <w:p w14:paraId="71DFB726" w14:textId="6C0F8E33" w:rsidR="00D30418" w:rsidRDefault="00D30418">
          <w:pPr>
            <w:pStyle w:val="Innehll3"/>
            <w:tabs>
              <w:tab w:val="right" w:leader="dot" w:pos="4172"/>
            </w:tabs>
            <w:rPr>
              <w:rFonts w:asciiTheme="minorHAnsi" w:eastAsiaTheme="minorEastAsia" w:hAnsiTheme="minorHAnsi"/>
              <w:noProof/>
              <w:sz w:val="22"/>
              <w:szCs w:val="22"/>
              <w:lang w:eastAsia="sv-SE"/>
            </w:rPr>
          </w:pPr>
          <w:hyperlink w:anchor="_Toc134889944" w:history="1">
            <w:r w:rsidRPr="003D1ED7">
              <w:rPr>
                <w:rStyle w:val="Hyperlnk"/>
                <w:noProof/>
              </w:rPr>
              <w:t>General Stats</w:t>
            </w:r>
            <w:r>
              <w:rPr>
                <w:noProof/>
                <w:webHidden/>
              </w:rPr>
              <w:tab/>
            </w:r>
            <w:r>
              <w:rPr>
                <w:noProof/>
                <w:webHidden/>
              </w:rPr>
              <w:fldChar w:fldCharType="begin"/>
            </w:r>
            <w:r>
              <w:rPr>
                <w:noProof/>
                <w:webHidden/>
              </w:rPr>
              <w:instrText xml:space="preserve"> PAGEREF _Toc134889944 \h </w:instrText>
            </w:r>
            <w:r>
              <w:rPr>
                <w:noProof/>
                <w:webHidden/>
              </w:rPr>
            </w:r>
            <w:r>
              <w:rPr>
                <w:noProof/>
                <w:webHidden/>
              </w:rPr>
              <w:fldChar w:fldCharType="separate"/>
            </w:r>
            <w:r>
              <w:rPr>
                <w:noProof/>
                <w:webHidden/>
              </w:rPr>
              <w:t>8</w:t>
            </w:r>
            <w:r>
              <w:rPr>
                <w:noProof/>
                <w:webHidden/>
              </w:rPr>
              <w:fldChar w:fldCharType="end"/>
            </w:r>
          </w:hyperlink>
        </w:p>
        <w:p w14:paraId="2E822644" w14:textId="700FB6E6" w:rsidR="00D30418" w:rsidRDefault="00D30418">
          <w:pPr>
            <w:pStyle w:val="Innehll3"/>
            <w:tabs>
              <w:tab w:val="right" w:leader="dot" w:pos="4172"/>
            </w:tabs>
            <w:rPr>
              <w:rFonts w:asciiTheme="minorHAnsi" w:eastAsiaTheme="minorEastAsia" w:hAnsiTheme="minorHAnsi"/>
              <w:noProof/>
              <w:sz w:val="22"/>
              <w:szCs w:val="22"/>
              <w:lang w:eastAsia="sv-SE"/>
            </w:rPr>
          </w:pPr>
          <w:hyperlink w:anchor="_Toc134889945" w:history="1">
            <w:r w:rsidRPr="003D1ED7">
              <w:rPr>
                <w:rStyle w:val="Hyperlnk"/>
                <w:noProof/>
              </w:rPr>
              <w:t>Officer Stats</w:t>
            </w:r>
            <w:r>
              <w:rPr>
                <w:noProof/>
                <w:webHidden/>
              </w:rPr>
              <w:tab/>
            </w:r>
            <w:r>
              <w:rPr>
                <w:noProof/>
                <w:webHidden/>
              </w:rPr>
              <w:fldChar w:fldCharType="begin"/>
            </w:r>
            <w:r>
              <w:rPr>
                <w:noProof/>
                <w:webHidden/>
              </w:rPr>
              <w:instrText xml:space="preserve"> PAGEREF _Toc134889945 \h </w:instrText>
            </w:r>
            <w:r>
              <w:rPr>
                <w:noProof/>
                <w:webHidden/>
              </w:rPr>
            </w:r>
            <w:r>
              <w:rPr>
                <w:noProof/>
                <w:webHidden/>
              </w:rPr>
              <w:fldChar w:fldCharType="separate"/>
            </w:r>
            <w:r>
              <w:rPr>
                <w:noProof/>
                <w:webHidden/>
              </w:rPr>
              <w:t>8</w:t>
            </w:r>
            <w:r>
              <w:rPr>
                <w:noProof/>
                <w:webHidden/>
              </w:rPr>
              <w:fldChar w:fldCharType="end"/>
            </w:r>
          </w:hyperlink>
        </w:p>
        <w:p w14:paraId="5202C31D" w14:textId="3AA64EBE" w:rsidR="00D30418" w:rsidRDefault="00D30418">
          <w:pPr>
            <w:pStyle w:val="Innehll1"/>
            <w:tabs>
              <w:tab w:val="right" w:leader="dot" w:pos="4172"/>
            </w:tabs>
            <w:rPr>
              <w:rFonts w:asciiTheme="minorHAnsi" w:eastAsiaTheme="minorEastAsia" w:hAnsiTheme="minorHAnsi"/>
              <w:noProof/>
              <w:sz w:val="22"/>
              <w:szCs w:val="22"/>
              <w:lang w:eastAsia="sv-SE"/>
            </w:rPr>
          </w:pPr>
          <w:hyperlink w:anchor="_Toc134889946" w:history="1">
            <w:r w:rsidRPr="003D1ED7">
              <w:rPr>
                <w:rStyle w:val="Hyperlnk"/>
                <w:noProof/>
              </w:rPr>
              <w:t>Units</w:t>
            </w:r>
            <w:r>
              <w:rPr>
                <w:noProof/>
                <w:webHidden/>
              </w:rPr>
              <w:tab/>
            </w:r>
            <w:r>
              <w:rPr>
                <w:noProof/>
                <w:webHidden/>
              </w:rPr>
              <w:fldChar w:fldCharType="begin"/>
            </w:r>
            <w:r>
              <w:rPr>
                <w:noProof/>
                <w:webHidden/>
              </w:rPr>
              <w:instrText xml:space="preserve"> PAGEREF _Toc134889946 \h </w:instrText>
            </w:r>
            <w:r>
              <w:rPr>
                <w:noProof/>
                <w:webHidden/>
              </w:rPr>
            </w:r>
            <w:r>
              <w:rPr>
                <w:noProof/>
                <w:webHidden/>
              </w:rPr>
              <w:fldChar w:fldCharType="separate"/>
            </w:r>
            <w:r>
              <w:rPr>
                <w:noProof/>
                <w:webHidden/>
              </w:rPr>
              <w:t>8</w:t>
            </w:r>
            <w:r>
              <w:rPr>
                <w:noProof/>
                <w:webHidden/>
              </w:rPr>
              <w:fldChar w:fldCharType="end"/>
            </w:r>
          </w:hyperlink>
        </w:p>
        <w:p w14:paraId="4F040328" w14:textId="54AE23CD" w:rsidR="00D30418" w:rsidRDefault="00D30418">
          <w:pPr>
            <w:pStyle w:val="Innehll1"/>
            <w:tabs>
              <w:tab w:val="right" w:leader="dot" w:pos="4172"/>
            </w:tabs>
            <w:rPr>
              <w:rFonts w:asciiTheme="minorHAnsi" w:eastAsiaTheme="minorEastAsia" w:hAnsiTheme="minorHAnsi"/>
              <w:noProof/>
              <w:sz w:val="22"/>
              <w:szCs w:val="22"/>
              <w:lang w:eastAsia="sv-SE"/>
            </w:rPr>
          </w:pPr>
          <w:hyperlink w:anchor="_Toc134889947" w:history="1">
            <w:r w:rsidRPr="003D1ED7">
              <w:rPr>
                <w:rStyle w:val="Hyperlnk"/>
                <w:noProof/>
              </w:rPr>
              <w:t>Formations</w:t>
            </w:r>
            <w:r>
              <w:rPr>
                <w:noProof/>
                <w:webHidden/>
              </w:rPr>
              <w:tab/>
            </w:r>
            <w:r>
              <w:rPr>
                <w:noProof/>
                <w:webHidden/>
              </w:rPr>
              <w:fldChar w:fldCharType="begin"/>
            </w:r>
            <w:r>
              <w:rPr>
                <w:noProof/>
                <w:webHidden/>
              </w:rPr>
              <w:instrText xml:space="preserve"> PAGEREF _Toc134889947 \h </w:instrText>
            </w:r>
            <w:r>
              <w:rPr>
                <w:noProof/>
                <w:webHidden/>
              </w:rPr>
            </w:r>
            <w:r>
              <w:rPr>
                <w:noProof/>
                <w:webHidden/>
              </w:rPr>
              <w:fldChar w:fldCharType="separate"/>
            </w:r>
            <w:r>
              <w:rPr>
                <w:noProof/>
                <w:webHidden/>
              </w:rPr>
              <w:t>9</w:t>
            </w:r>
            <w:r>
              <w:rPr>
                <w:noProof/>
                <w:webHidden/>
              </w:rPr>
              <w:fldChar w:fldCharType="end"/>
            </w:r>
          </w:hyperlink>
        </w:p>
        <w:p w14:paraId="3F17B349" w14:textId="67F9E447" w:rsidR="00583ED3" w:rsidRDefault="00583ED3">
          <w:r>
            <w:rPr>
              <w:b/>
              <w:bCs/>
            </w:rPr>
            <w:fldChar w:fldCharType="end"/>
          </w:r>
        </w:p>
      </w:sdtContent>
    </w:sdt>
    <w:p w14:paraId="7B20180B" w14:textId="573686A3" w:rsidR="009A04FA" w:rsidRDefault="009A04FA" w:rsidP="009A04FA">
      <w:pPr>
        <w:pStyle w:val="Innehllsfrteckningsrubrik"/>
      </w:pPr>
    </w:p>
    <w:p w14:paraId="61D80C48" w14:textId="77777777" w:rsidR="009A04FA" w:rsidRDefault="009A04FA">
      <w:pPr>
        <w:spacing w:line="259" w:lineRule="auto"/>
        <w:rPr>
          <w:rFonts w:ascii="Montserrat Thin Medium" w:hAnsi="Montserrat Thin Medium"/>
          <w:sz w:val="36"/>
          <w:szCs w:val="36"/>
        </w:rPr>
      </w:pPr>
      <w:r>
        <w:br w:type="page"/>
      </w:r>
    </w:p>
    <w:p w14:paraId="1EFFD261" w14:textId="42777BD0" w:rsidR="003713BD" w:rsidRDefault="009935CD" w:rsidP="008419EC">
      <w:pPr>
        <w:pStyle w:val="Rubrik1"/>
      </w:pPr>
      <w:bookmarkStart w:id="0" w:name="_Toc134889929"/>
      <w:r>
        <w:lastRenderedPageBreak/>
        <w:t>Introduction</w:t>
      </w:r>
      <w:bookmarkEnd w:id="0"/>
    </w:p>
    <w:p w14:paraId="13A8C1C1" w14:textId="4540DFCC" w:rsidR="00EF7EAE" w:rsidRPr="00EF7EAE" w:rsidRDefault="00EF7EAE" w:rsidP="00EF7EAE">
      <w:pPr>
        <w:rPr>
          <w:lang w:val="en-US"/>
        </w:rPr>
      </w:pPr>
      <w:r w:rsidRPr="00EF7EAE">
        <w:rPr>
          <w:lang w:val="en-US"/>
        </w:rPr>
        <w:t xml:space="preserve">Welcome to </w:t>
      </w:r>
      <w:r>
        <w:rPr>
          <w:lang w:val="en-US"/>
        </w:rPr>
        <w:t>“Simple Napoleonics”</w:t>
      </w:r>
      <w:r w:rsidRPr="00EF7EAE">
        <w:rPr>
          <w:lang w:val="en-US"/>
        </w:rPr>
        <w:t xml:space="preserve">, a tabletop </w:t>
      </w:r>
      <w:r>
        <w:rPr>
          <w:lang w:val="en-US"/>
        </w:rPr>
        <w:t xml:space="preserve">miniature </w:t>
      </w:r>
      <w:r w:rsidRPr="00EF7EAE">
        <w:rPr>
          <w:lang w:val="en-US"/>
        </w:rPr>
        <w:t xml:space="preserve">strategy game set in the era of grand armies, brave generals, and the transformative warfare of the early 19th century. Drawing inspiration from the titanic struggles of the Napoleonic Wars, this game lets you recreate some of history's most decisive </w:t>
      </w:r>
      <w:r w:rsidR="0015610D" w:rsidRPr="00EF7EAE">
        <w:rPr>
          <w:lang w:val="en-US"/>
        </w:rPr>
        <w:t>battles or</w:t>
      </w:r>
      <w:r w:rsidRPr="00EF7EAE">
        <w:rPr>
          <w:lang w:val="en-US"/>
        </w:rPr>
        <w:t xml:space="preserve"> devise your own campaigns on the fields of Europe.</w:t>
      </w:r>
    </w:p>
    <w:p w14:paraId="2FD8107D" w14:textId="64D66881" w:rsidR="00EF7EAE" w:rsidRPr="00EF7EAE" w:rsidRDefault="00EF7EAE" w:rsidP="00EF7EAE">
      <w:pPr>
        <w:rPr>
          <w:lang w:val="en-US"/>
        </w:rPr>
      </w:pPr>
      <w:r w:rsidRPr="00EF7EAE">
        <w:rPr>
          <w:lang w:val="en-US"/>
        </w:rPr>
        <w:t>As a player, you command an army of miniatures representing various types of units from the Napoleonic era, including infantry, cavalry, and artillery. Each unit has its own strengths, weaknesses, and special abilities that reflect their historical roles and tactics. Additionally, the game includes rules for terrain, offering further strategic depth and bringing the battlefield to life.</w:t>
      </w:r>
    </w:p>
    <w:p w14:paraId="28AC6ABC" w14:textId="0498FE00" w:rsidR="00EF7EAE" w:rsidRPr="00EF7EAE" w:rsidRDefault="00EF7EAE" w:rsidP="00EF7EAE">
      <w:pPr>
        <w:rPr>
          <w:lang w:val="en-US"/>
        </w:rPr>
      </w:pPr>
      <w:r w:rsidRPr="00EF7EAE">
        <w:rPr>
          <w:lang w:val="en-US"/>
        </w:rPr>
        <w:t>In "</w:t>
      </w:r>
      <w:r w:rsidR="007C0D44">
        <w:rPr>
          <w:lang w:val="en-US"/>
        </w:rPr>
        <w:t>Simple Napoleonics</w:t>
      </w:r>
      <w:r w:rsidR="007C0D44" w:rsidRPr="00EF7EAE">
        <w:rPr>
          <w:lang w:val="en-US"/>
        </w:rPr>
        <w:t xml:space="preserve"> </w:t>
      </w:r>
      <w:r w:rsidRPr="00EF7EAE">
        <w:rPr>
          <w:lang w:val="en-US"/>
        </w:rPr>
        <w:t xml:space="preserve">", leadership plays a key role. Your Generals and Officers not only issue orders to your units, but also inspire them with their presence on the battlefield. Each Leader has unique </w:t>
      </w:r>
      <w:r w:rsidRPr="00EF7EAE">
        <w:rPr>
          <w:lang w:val="en-US"/>
        </w:rPr>
        <w:t>abilities and personality traits that can turn the tide of battle.</w:t>
      </w:r>
    </w:p>
    <w:p w14:paraId="5F397B7D" w14:textId="7B1DEB1D" w:rsidR="00EF7EAE" w:rsidRPr="00EF7EAE" w:rsidRDefault="00EF7EAE" w:rsidP="00EF7EAE">
      <w:pPr>
        <w:rPr>
          <w:lang w:val="en-US"/>
        </w:rPr>
      </w:pPr>
      <w:r w:rsidRPr="00EF7EAE">
        <w:rPr>
          <w:lang w:val="en-US"/>
        </w:rPr>
        <w:t xml:space="preserve">The game uses a </w:t>
      </w:r>
      <w:r w:rsidR="000C0690" w:rsidRPr="00EF7EAE">
        <w:rPr>
          <w:lang w:val="en-US"/>
        </w:rPr>
        <w:t>simple,</w:t>
      </w:r>
      <w:r w:rsidRPr="00EF7EAE">
        <w:rPr>
          <w:lang w:val="en-US"/>
        </w:rPr>
        <w:t xml:space="preserve"> yet robust system based on six-sided dice (</w:t>
      </w:r>
      <w:r w:rsidR="000C0690">
        <w:rPr>
          <w:lang w:val="en-US"/>
        </w:rPr>
        <w:t xml:space="preserve"> henceforth “</w:t>
      </w:r>
      <w:r w:rsidRPr="00EF7EAE">
        <w:rPr>
          <w:lang w:val="en-US"/>
        </w:rPr>
        <w:t>D6</w:t>
      </w:r>
      <w:r w:rsidR="000C0690">
        <w:rPr>
          <w:lang w:val="en-US"/>
        </w:rPr>
        <w:t>”</w:t>
      </w:r>
      <w:r w:rsidRPr="00EF7EAE">
        <w:rPr>
          <w:lang w:val="en-US"/>
        </w:rPr>
        <w:t>), making it accessible to beginners while still offering depth and complexity for veteran wargamers. The game sequence follows a logical order of play, making it easy to understand the flow of the game and the impact of your decisions.</w:t>
      </w:r>
    </w:p>
    <w:p w14:paraId="2AB664C7" w14:textId="5A0109A0" w:rsidR="002A6192" w:rsidRDefault="00EF7EAE" w:rsidP="00EF7EAE">
      <w:pPr>
        <w:rPr>
          <w:lang w:val="en-US"/>
        </w:rPr>
      </w:pPr>
      <w:r w:rsidRPr="00EF7EAE">
        <w:rPr>
          <w:lang w:val="en-US"/>
        </w:rPr>
        <w:t>Whether you're a fan of history, a lover of strategy games, or just enjoy the camaraderie of gaming with friends, "</w:t>
      </w:r>
      <w:r w:rsidR="00874D8E">
        <w:rPr>
          <w:lang w:val="en-US"/>
        </w:rPr>
        <w:t>Simple Napoleonics</w:t>
      </w:r>
      <w:r w:rsidRPr="00EF7EAE">
        <w:rPr>
          <w:lang w:val="en-US"/>
        </w:rPr>
        <w:t>" offers a rich, immersive experience. Step into the boots of Napoleon, Wellington, or Blücher and lead your army to victory!</w:t>
      </w:r>
    </w:p>
    <w:p w14:paraId="74DB24F3" w14:textId="77777777" w:rsidR="002A6192" w:rsidRDefault="002A6192">
      <w:pPr>
        <w:spacing w:line="259" w:lineRule="auto"/>
        <w:rPr>
          <w:lang w:val="en-US"/>
        </w:rPr>
      </w:pPr>
      <w:r>
        <w:rPr>
          <w:lang w:val="en-US"/>
        </w:rPr>
        <w:br w:type="page"/>
      </w:r>
    </w:p>
    <w:p w14:paraId="2AAD6B7B" w14:textId="546DF88C" w:rsidR="009935CD" w:rsidRDefault="002A6192" w:rsidP="008419EC">
      <w:pPr>
        <w:pStyle w:val="Rubrik1"/>
      </w:pPr>
      <w:bookmarkStart w:id="1" w:name="_Toc134889930"/>
      <w:r>
        <w:lastRenderedPageBreak/>
        <w:t>Components</w:t>
      </w:r>
      <w:bookmarkEnd w:id="1"/>
    </w:p>
    <w:p w14:paraId="7695F89C" w14:textId="6F40EE9C" w:rsidR="00CB47B5" w:rsidRPr="00CB47B5" w:rsidRDefault="00CB47B5" w:rsidP="00CB47B5">
      <w:pPr>
        <w:rPr>
          <w:lang w:val="en-US"/>
        </w:rPr>
      </w:pPr>
      <w:r w:rsidRPr="00CB47B5">
        <w:rPr>
          <w:lang w:val="en-US"/>
        </w:rPr>
        <w:t>In "Empires at War: The Napoleonic Battles", you will command your forces using the following components:</w:t>
      </w:r>
    </w:p>
    <w:p w14:paraId="3B0109BD" w14:textId="17B0E66F" w:rsidR="00CB47B5" w:rsidRPr="00CB47B5" w:rsidRDefault="00CB47B5" w:rsidP="00CB47B5">
      <w:pPr>
        <w:rPr>
          <w:lang w:val="en-US"/>
        </w:rPr>
      </w:pPr>
      <w:r w:rsidRPr="0095447E">
        <w:rPr>
          <w:b/>
          <w:bCs/>
          <w:lang w:val="en-US"/>
        </w:rPr>
        <w:t>Miniatures:</w:t>
      </w:r>
      <w:r w:rsidRPr="00CB47B5">
        <w:rPr>
          <w:lang w:val="en-US"/>
        </w:rPr>
        <w:t xml:space="preserve"> Each player will need a collection of miniatures to represent their army. These miniatures are divided into three types: Infantry, Cavalry, and Artillery. The specific mix of units in your army can vary based on the scenario and your personal strategy.</w:t>
      </w:r>
      <w:r w:rsidR="008B633A">
        <w:rPr>
          <w:lang w:val="en-US"/>
        </w:rPr>
        <w:t xml:space="preserve"> Basing does not matter as long as its consistent across all armies in the battle.</w:t>
      </w:r>
    </w:p>
    <w:p w14:paraId="63379700" w14:textId="531852EB" w:rsidR="00CB47B5" w:rsidRPr="00CB47B5" w:rsidRDefault="00CB47B5" w:rsidP="00CB47B5">
      <w:pPr>
        <w:rPr>
          <w:lang w:val="en-US"/>
        </w:rPr>
      </w:pPr>
      <w:r w:rsidRPr="0095447E">
        <w:rPr>
          <w:b/>
          <w:bCs/>
          <w:lang w:val="en-US"/>
        </w:rPr>
        <w:t>Generals and Officers:</w:t>
      </w:r>
      <w:r w:rsidRPr="00CB47B5">
        <w:rPr>
          <w:lang w:val="en-US"/>
        </w:rPr>
        <w:t xml:space="preserve"> In addition to the regular units, each player will have </w:t>
      </w:r>
      <w:r w:rsidR="0095447E" w:rsidRPr="00CB47B5">
        <w:rPr>
          <w:lang w:val="en-US"/>
        </w:rPr>
        <w:t>several</w:t>
      </w:r>
      <w:r w:rsidRPr="00CB47B5">
        <w:rPr>
          <w:lang w:val="en-US"/>
        </w:rPr>
        <w:t xml:space="preserve"> Leaders in the form of Generals and Officers. These figures are key to your strategy and have a significant impact on your army's performance in battle.</w:t>
      </w:r>
    </w:p>
    <w:p w14:paraId="720EA3B0" w14:textId="0E036A13" w:rsidR="00CB47B5" w:rsidRPr="00CB47B5" w:rsidRDefault="00CB47B5" w:rsidP="00CB47B5">
      <w:pPr>
        <w:rPr>
          <w:lang w:val="en-US"/>
        </w:rPr>
      </w:pPr>
      <w:r w:rsidRPr="0095447E">
        <w:rPr>
          <w:b/>
          <w:bCs/>
          <w:lang w:val="en-US"/>
        </w:rPr>
        <w:t>Dice:</w:t>
      </w:r>
      <w:r w:rsidRPr="00CB47B5">
        <w:rPr>
          <w:lang w:val="en-US"/>
        </w:rPr>
        <w:t xml:space="preserve"> Gameplay relies on six-sided dice (D6) to resolve combat and other actions. We recommend each player has at least 10 dice to ensure smooth gameplay.</w:t>
      </w:r>
    </w:p>
    <w:p w14:paraId="36AA8828" w14:textId="77777777" w:rsidR="00CB47B5" w:rsidRPr="00CB47B5" w:rsidRDefault="00CB47B5" w:rsidP="00CB47B5">
      <w:pPr>
        <w:rPr>
          <w:lang w:val="en-US"/>
        </w:rPr>
      </w:pPr>
      <w:r w:rsidRPr="0095447E">
        <w:rPr>
          <w:b/>
          <w:bCs/>
          <w:lang w:val="en-US"/>
        </w:rPr>
        <w:t>Measurement Tools:</w:t>
      </w:r>
      <w:r w:rsidRPr="00CB47B5">
        <w:rPr>
          <w:lang w:val="en-US"/>
        </w:rPr>
        <w:t xml:space="preserve"> A ruler or tape measure marked in inches will be needed to measure movement distances and the range of attacks.</w:t>
      </w:r>
    </w:p>
    <w:p w14:paraId="4AEA10A4" w14:textId="04979038" w:rsidR="00CB47B5" w:rsidRPr="00CB47B5" w:rsidRDefault="00CB47B5" w:rsidP="00CB47B5">
      <w:pPr>
        <w:rPr>
          <w:lang w:val="en-US"/>
        </w:rPr>
      </w:pPr>
      <w:r w:rsidRPr="0095447E">
        <w:rPr>
          <w:b/>
          <w:bCs/>
          <w:lang w:val="en-US"/>
        </w:rPr>
        <w:t>Game Board:</w:t>
      </w:r>
      <w:r w:rsidRPr="00CB47B5">
        <w:rPr>
          <w:lang w:val="en-US"/>
        </w:rPr>
        <w:t xml:space="preserve"> A flat surface, ideally 6' x 4'</w:t>
      </w:r>
      <w:r w:rsidR="005A6200">
        <w:rPr>
          <w:lang w:val="en-US"/>
        </w:rPr>
        <w:t xml:space="preserve"> (or larger)</w:t>
      </w:r>
      <w:r w:rsidRPr="00CB47B5">
        <w:rPr>
          <w:lang w:val="en-US"/>
        </w:rPr>
        <w:t>, to set up your battlefield. The specific layout and terrain will vary based on the scenario you're playing.</w:t>
      </w:r>
    </w:p>
    <w:p w14:paraId="157CE36B" w14:textId="0081757D" w:rsidR="00CB47B5" w:rsidRPr="00CB47B5" w:rsidRDefault="00CB47B5" w:rsidP="00CB47B5">
      <w:pPr>
        <w:rPr>
          <w:lang w:val="en-US"/>
        </w:rPr>
      </w:pPr>
      <w:r w:rsidRPr="0095447E">
        <w:rPr>
          <w:b/>
          <w:bCs/>
          <w:lang w:val="en-US"/>
        </w:rPr>
        <w:t>Terrain Features:</w:t>
      </w:r>
      <w:r w:rsidRPr="00CB47B5">
        <w:rPr>
          <w:lang w:val="en-US"/>
        </w:rPr>
        <w:t xml:space="preserve"> Various elements like hills, forests, buildings, rivers, and fences to create a realistic and strategic battlefield. These can be purpose-built model terrain or improvised items.</w:t>
      </w:r>
    </w:p>
    <w:p w14:paraId="7256394E" w14:textId="58D373C9" w:rsidR="00CB47B5" w:rsidRPr="00CB47B5" w:rsidRDefault="00CB47B5" w:rsidP="00CB47B5">
      <w:pPr>
        <w:rPr>
          <w:lang w:val="en-US"/>
        </w:rPr>
      </w:pPr>
      <w:r w:rsidRPr="0095447E">
        <w:rPr>
          <w:b/>
          <w:bCs/>
          <w:lang w:val="en-US"/>
        </w:rPr>
        <w:t>Markers:</w:t>
      </w:r>
      <w:r w:rsidRPr="00CB47B5">
        <w:rPr>
          <w:lang w:val="en-US"/>
        </w:rPr>
        <w:t xml:space="preserve"> To keep track of unit conditions such as hidden movement, cover, and morale status.</w:t>
      </w:r>
    </w:p>
    <w:p w14:paraId="12A7E962" w14:textId="77A1D85B" w:rsidR="00CB47B5" w:rsidRPr="00CB47B5" w:rsidRDefault="00CB47B5" w:rsidP="00CB47B5">
      <w:pPr>
        <w:rPr>
          <w:lang w:val="en-US"/>
        </w:rPr>
      </w:pPr>
      <w:r w:rsidRPr="0095447E">
        <w:rPr>
          <w:b/>
          <w:bCs/>
          <w:lang w:val="en-US"/>
        </w:rPr>
        <w:t>Scenario &amp; Campaign Booklets:</w:t>
      </w:r>
      <w:r w:rsidRPr="00CB47B5">
        <w:rPr>
          <w:lang w:val="en-US"/>
        </w:rPr>
        <w:t xml:space="preserve"> These contain specific rules, objectives, and setup instructions for various battles and campaigns.</w:t>
      </w:r>
    </w:p>
    <w:p w14:paraId="78397CD0" w14:textId="786AD8A2" w:rsidR="00CB47B5" w:rsidRPr="00CB47B5" w:rsidRDefault="00CB47B5" w:rsidP="00CB47B5">
      <w:pPr>
        <w:rPr>
          <w:lang w:val="en-US"/>
        </w:rPr>
      </w:pPr>
      <w:r w:rsidRPr="0095447E">
        <w:rPr>
          <w:b/>
          <w:bCs/>
          <w:lang w:val="en-US"/>
        </w:rPr>
        <w:t>Rulebook:</w:t>
      </w:r>
      <w:r w:rsidRPr="00CB47B5">
        <w:rPr>
          <w:lang w:val="en-US"/>
        </w:rPr>
        <w:t xml:space="preserve"> This book contains the full rules of the game, along with background information, painting guides, and other useful resources. However, once you're familiar with the game, the included Quick Reference Sheet should be all you need for most games.</w:t>
      </w:r>
    </w:p>
    <w:p w14:paraId="01252080" w14:textId="50763FDB" w:rsidR="002A6192" w:rsidRDefault="00CB47B5" w:rsidP="00CB47B5">
      <w:pPr>
        <w:rPr>
          <w:lang w:val="en-US"/>
        </w:rPr>
      </w:pPr>
      <w:r w:rsidRPr="00CB47B5">
        <w:rPr>
          <w:lang w:val="en-US"/>
        </w:rPr>
        <w:t>Now that you know what you'll be working with, it's time to assemble your army and prepare for battle. Good luck, General!</w:t>
      </w:r>
    </w:p>
    <w:p w14:paraId="1A27C50F" w14:textId="6C2E5AD9" w:rsidR="00EE33F7" w:rsidRDefault="00A4570F" w:rsidP="008419EC">
      <w:pPr>
        <w:pStyle w:val="Rubrik1"/>
      </w:pPr>
      <w:bookmarkStart w:id="2" w:name="_Toc134889931"/>
      <w:r>
        <w:lastRenderedPageBreak/>
        <w:t>Setting up the game</w:t>
      </w:r>
      <w:bookmarkEnd w:id="2"/>
    </w:p>
    <w:p w14:paraId="56EAB7DF" w14:textId="054BE14B" w:rsidR="00A4570F" w:rsidRPr="00A4570F" w:rsidRDefault="00A4570F" w:rsidP="00A4570F">
      <w:pPr>
        <w:rPr>
          <w:lang w:val="en-US"/>
        </w:rPr>
      </w:pPr>
      <w:r w:rsidRPr="00A4570F">
        <w:rPr>
          <w:lang w:val="en-US"/>
        </w:rPr>
        <w:t xml:space="preserve">Setting up </w:t>
      </w:r>
      <w:r w:rsidR="00547A22">
        <w:rPr>
          <w:lang w:val="en-US"/>
        </w:rPr>
        <w:t xml:space="preserve">a </w:t>
      </w:r>
      <w:r w:rsidRPr="00A4570F">
        <w:rPr>
          <w:lang w:val="en-US"/>
        </w:rPr>
        <w:t>"</w:t>
      </w:r>
      <w:r w:rsidR="00547A22">
        <w:rPr>
          <w:lang w:val="en-US"/>
        </w:rPr>
        <w:t>Simple Napoleonics</w:t>
      </w:r>
      <w:r w:rsidRPr="00A4570F">
        <w:rPr>
          <w:lang w:val="en-US"/>
        </w:rPr>
        <w:t xml:space="preserve">" </w:t>
      </w:r>
      <w:r w:rsidR="00547A22">
        <w:rPr>
          <w:lang w:val="en-US"/>
        </w:rPr>
        <w:t xml:space="preserve">battle </w:t>
      </w:r>
      <w:r w:rsidRPr="00A4570F">
        <w:rPr>
          <w:lang w:val="en-US"/>
        </w:rPr>
        <w:t>involves several</w:t>
      </w:r>
      <w:r w:rsidR="00547A22">
        <w:rPr>
          <w:lang w:val="en-US"/>
        </w:rPr>
        <w:t xml:space="preserve"> easy</w:t>
      </w:r>
      <w:r w:rsidRPr="00A4570F">
        <w:rPr>
          <w:lang w:val="en-US"/>
        </w:rPr>
        <w:t xml:space="preserve"> steps to ensure a balanced and engaging gameplay experience. Follow these steps to prepare for each battle:</w:t>
      </w:r>
    </w:p>
    <w:p w14:paraId="69B25D47" w14:textId="44626138" w:rsidR="00A4570F" w:rsidRPr="00A4570F" w:rsidRDefault="00A4570F" w:rsidP="00A4570F">
      <w:pPr>
        <w:rPr>
          <w:lang w:val="en-US"/>
        </w:rPr>
      </w:pPr>
      <w:r w:rsidRPr="00A4570F">
        <w:rPr>
          <w:b/>
          <w:bCs/>
          <w:lang w:val="en-US"/>
        </w:rPr>
        <w:t>Choose a Scenario:</w:t>
      </w:r>
      <w:r w:rsidRPr="00A4570F">
        <w:rPr>
          <w:lang w:val="en-US"/>
        </w:rPr>
        <w:t xml:space="preserve"> The scenario you choose will determine the layout of the battlefield, the composition and objectives of each army, and any special rules that apply. You can choose a scenario from the Scenario Booklet, or design your own.</w:t>
      </w:r>
    </w:p>
    <w:p w14:paraId="02C38EEB" w14:textId="63F37A6C" w:rsidR="00A4570F" w:rsidRPr="00A4570F" w:rsidRDefault="00A4570F" w:rsidP="00A4570F">
      <w:pPr>
        <w:rPr>
          <w:lang w:val="en-US"/>
        </w:rPr>
      </w:pPr>
      <w:r w:rsidRPr="00A4570F">
        <w:rPr>
          <w:b/>
          <w:bCs/>
          <w:lang w:val="en-US"/>
        </w:rPr>
        <w:t>Assemble Your Army:</w:t>
      </w:r>
      <w:r w:rsidRPr="00A4570F">
        <w:rPr>
          <w:lang w:val="en-US"/>
        </w:rPr>
        <w:t xml:space="preserve"> Based on the scenario, each player will assemble an army from their collection of miniatures. Each unit's point value is listed on its Unit Stat Card; the total point value of an army is typically determined by the scenario.</w:t>
      </w:r>
    </w:p>
    <w:p w14:paraId="234E790E" w14:textId="77777777" w:rsidR="00A4570F" w:rsidRPr="00A4570F" w:rsidRDefault="00A4570F" w:rsidP="00A4570F">
      <w:pPr>
        <w:rPr>
          <w:lang w:val="en-US"/>
        </w:rPr>
      </w:pPr>
      <w:r w:rsidRPr="00A4570F">
        <w:rPr>
          <w:b/>
          <w:bCs/>
          <w:lang w:val="en-US"/>
        </w:rPr>
        <w:t>Place Terrain Features:</w:t>
      </w:r>
      <w:r w:rsidRPr="00A4570F">
        <w:rPr>
          <w:lang w:val="en-US"/>
        </w:rPr>
        <w:t xml:space="preserve"> Again, based on the scenario, players will place terrain features on the game board. These could include hills, forests, rivers, buildings, and other features. The placement of these features can have a significant impact on strategy and tactics during the game.</w:t>
      </w:r>
    </w:p>
    <w:p w14:paraId="66AC2B0C" w14:textId="0F8CC021" w:rsidR="00A4570F" w:rsidRPr="00A4570F" w:rsidRDefault="00A4570F" w:rsidP="00A4570F">
      <w:pPr>
        <w:rPr>
          <w:lang w:val="en-US"/>
        </w:rPr>
      </w:pPr>
      <w:r w:rsidRPr="00A4570F">
        <w:rPr>
          <w:b/>
          <w:bCs/>
          <w:lang w:val="en-US"/>
        </w:rPr>
        <w:t>Deploy Your Forces:</w:t>
      </w:r>
      <w:r w:rsidRPr="00A4570F">
        <w:rPr>
          <w:lang w:val="en-US"/>
        </w:rPr>
        <w:t xml:space="preserve"> Each player will deploy their units on the game board </w:t>
      </w:r>
      <w:r w:rsidRPr="00A4570F">
        <w:rPr>
          <w:lang w:val="en-US"/>
        </w:rPr>
        <w:t>according to the scenario's instructions. This usually involves placing your units within a certain distance of your edge of the game board.</w:t>
      </w:r>
    </w:p>
    <w:p w14:paraId="6B1F99E0" w14:textId="4AA29248" w:rsidR="00A4570F" w:rsidRPr="00A4570F" w:rsidRDefault="00A4570F" w:rsidP="00A4570F">
      <w:pPr>
        <w:rPr>
          <w:lang w:val="en-US"/>
        </w:rPr>
      </w:pPr>
      <w:r w:rsidRPr="00A4570F">
        <w:rPr>
          <w:b/>
          <w:bCs/>
          <w:lang w:val="en-US"/>
        </w:rPr>
        <w:t>Choose Generals and Officers:</w:t>
      </w:r>
      <w:r w:rsidRPr="00A4570F">
        <w:rPr>
          <w:lang w:val="en-US"/>
        </w:rPr>
        <w:t xml:space="preserve"> Based on the size of the army and scenario, choose the appropriate Generals and Officers. Note their Leadership scores, Command Radius, and special abilities.</w:t>
      </w:r>
    </w:p>
    <w:p w14:paraId="7AEA926C" w14:textId="3B0D71C6" w:rsidR="00A4570F" w:rsidRPr="00A4570F" w:rsidRDefault="00A4570F" w:rsidP="00A4570F">
      <w:pPr>
        <w:rPr>
          <w:lang w:val="en-US"/>
        </w:rPr>
      </w:pPr>
      <w:r w:rsidRPr="00A4570F">
        <w:rPr>
          <w:b/>
          <w:bCs/>
          <w:lang w:val="en-US"/>
        </w:rPr>
        <w:t>Prepare Dice and Markers:</w:t>
      </w:r>
      <w:r w:rsidRPr="00A4570F">
        <w:rPr>
          <w:lang w:val="en-US"/>
        </w:rPr>
        <w:t xml:space="preserve"> Make sure you have enough dice and markers to track various game states like morale, concealment, and hidden units.</w:t>
      </w:r>
    </w:p>
    <w:p w14:paraId="0718B4E4" w14:textId="62BBA149" w:rsidR="00E24F9F" w:rsidRDefault="00A4570F" w:rsidP="00A4570F">
      <w:pPr>
        <w:rPr>
          <w:lang w:val="en-US"/>
        </w:rPr>
      </w:pPr>
      <w:r w:rsidRPr="00A4570F">
        <w:rPr>
          <w:lang w:val="en-US"/>
        </w:rPr>
        <w:t>Once setup is complete, you're ready to start playing!</w:t>
      </w:r>
    </w:p>
    <w:p w14:paraId="532754D8" w14:textId="77777777" w:rsidR="00E24F9F" w:rsidRDefault="00E24F9F">
      <w:pPr>
        <w:spacing w:line="259" w:lineRule="auto"/>
        <w:rPr>
          <w:lang w:val="en-US"/>
        </w:rPr>
      </w:pPr>
      <w:r>
        <w:rPr>
          <w:lang w:val="en-US"/>
        </w:rPr>
        <w:br w:type="page"/>
      </w:r>
    </w:p>
    <w:p w14:paraId="6FFD47E2" w14:textId="6C8A85F3" w:rsidR="00A4570F" w:rsidRPr="008419EC" w:rsidRDefault="00E24F9F" w:rsidP="008419EC">
      <w:pPr>
        <w:pStyle w:val="Rubrik1"/>
      </w:pPr>
      <w:bookmarkStart w:id="3" w:name="_Toc134889932"/>
      <w:r w:rsidRPr="008419EC">
        <w:lastRenderedPageBreak/>
        <w:t>Game rounds</w:t>
      </w:r>
      <w:bookmarkEnd w:id="3"/>
    </w:p>
    <w:p w14:paraId="09C6E557" w14:textId="5417CD2C" w:rsidR="00E24F9F" w:rsidRPr="00E24F9F" w:rsidRDefault="00E24F9F" w:rsidP="00E24F9F">
      <w:pPr>
        <w:rPr>
          <w:lang w:val="en-US"/>
        </w:rPr>
      </w:pPr>
      <w:r w:rsidRPr="00E24F9F">
        <w:rPr>
          <w:lang w:val="en-US"/>
        </w:rPr>
        <w:t>"</w:t>
      </w:r>
      <w:r>
        <w:rPr>
          <w:lang w:val="en-US"/>
        </w:rPr>
        <w:t>Simple Napoleonics</w:t>
      </w:r>
      <w:r w:rsidRPr="00E24F9F">
        <w:rPr>
          <w:lang w:val="en-US"/>
        </w:rPr>
        <w:t>" is played in rounds, each representing a short period of time on the battlefield. A round is divided into five phases, which must be performed in the following order:</w:t>
      </w:r>
    </w:p>
    <w:p w14:paraId="2684185A" w14:textId="78028374" w:rsidR="00E24F9F" w:rsidRPr="00E24F9F" w:rsidRDefault="00E24F9F" w:rsidP="00E24F9F">
      <w:pPr>
        <w:pStyle w:val="Liststycke"/>
        <w:numPr>
          <w:ilvl w:val="0"/>
          <w:numId w:val="1"/>
        </w:numPr>
        <w:rPr>
          <w:lang w:val="en-US"/>
        </w:rPr>
      </w:pPr>
      <w:r w:rsidRPr="00E24F9F">
        <w:rPr>
          <w:b/>
          <w:bCs/>
          <w:lang w:val="en-US"/>
        </w:rPr>
        <w:t>Order Phase:</w:t>
      </w:r>
      <w:r w:rsidRPr="00E24F9F">
        <w:rPr>
          <w:lang w:val="en-US"/>
        </w:rPr>
        <w:t xml:space="preserve"> During this phase, Generals and Officers issue orders to their units. Orders are issued one at a time, with the player with the highest-ranking General going first. Orders include movement, shooting, and charging. The success of an order depends on the issuing Leader's Leadership score.</w:t>
      </w:r>
    </w:p>
    <w:p w14:paraId="05840ADD" w14:textId="535F3A7E" w:rsidR="00E24F9F" w:rsidRPr="00E24F9F" w:rsidRDefault="00E24F9F" w:rsidP="00E24F9F">
      <w:pPr>
        <w:pStyle w:val="Liststycke"/>
        <w:numPr>
          <w:ilvl w:val="0"/>
          <w:numId w:val="1"/>
        </w:numPr>
        <w:rPr>
          <w:lang w:val="en-US"/>
        </w:rPr>
      </w:pPr>
      <w:r w:rsidRPr="00E24F9F">
        <w:rPr>
          <w:b/>
          <w:bCs/>
          <w:lang w:val="en-US"/>
        </w:rPr>
        <w:t>Movement Phase:</w:t>
      </w:r>
      <w:r w:rsidRPr="00E24F9F">
        <w:rPr>
          <w:lang w:val="en-US"/>
        </w:rPr>
        <w:t xml:space="preserve"> Units that were given a movement order can now move across the battlefield. The distance a unit can move depends on its movement score and any modifiers from terrain or its current formation.</w:t>
      </w:r>
    </w:p>
    <w:p w14:paraId="0C84214B" w14:textId="28479270" w:rsidR="00E24F9F" w:rsidRPr="00E24F9F" w:rsidRDefault="00E24F9F" w:rsidP="00E24F9F">
      <w:pPr>
        <w:pStyle w:val="Liststycke"/>
        <w:numPr>
          <w:ilvl w:val="0"/>
          <w:numId w:val="1"/>
        </w:numPr>
        <w:rPr>
          <w:lang w:val="en-US"/>
        </w:rPr>
      </w:pPr>
      <w:r w:rsidRPr="00E24F9F">
        <w:rPr>
          <w:b/>
          <w:bCs/>
          <w:lang w:val="en-US"/>
        </w:rPr>
        <w:t>Shooting Phase:</w:t>
      </w:r>
      <w:r w:rsidRPr="00E24F9F">
        <w:rPr>
          <w:lang w:val="en-US"/>
        </w:rPr>
        <w:t xml:space="preserve"> Units that were given a shooting order can now attack enemy units within range. The effectiveness of a shooting attack depends on the shooting unit's firepower, the target's armor, </w:t>
      </w:r>
      <w:r w:rsidRPr="00E24F9F">
        <w:rPr>
          <w:lang w:val="en-US"/>
        </w:rPr>
        <w:t>and any modifiers from cover or concealment.</w:t>
      </w:r>
    </w:p>
    <w:p w14:paraId="001F9DAD" w14:textId="00BB7830" w:rsidR="00E24F9F" w:rsidRPr="00E24F9F" w:rsidRDefault="00E24F9F" w:rsidP="00E24F9F">
      <w:pPr>
        <w:pStyle w:val="Liststycke"/>
        <w:numPr>
          <w:ilvl w:val="0"/>
          <w:numId w:val="1"/>
        </w:numPr>
        <w:rPr>
          <w:lang w:val="en-US"/>
        </w:rPr>
      </w:pPr>
      <w:r w:rsidRPr="00E24F9F">
        <w:rPr>
          <w:b/>
          <w:bCs/>
          <w:lang w:val="en-US"/>
        </w:rPr>
        <w:t>Charge Phase:</w:t>
      </w:r>
      <w:r w:rsidRPr="00E24F9F">
        <w:rPr>
          <w:lang w:val="en-US"/>
        </w:rPr>
        <w:t xml:space="preserve"> Units that were given a charge order can now attempt to charge an enemy unit. If the charge is successful, the charging unit can make a melee attack against the target.</w:t>
      </w:r>
    </w:p>
    <w:p w14:paraId="45A571F3" w14:textId="0A221920" w:rsidR="00E24F9F" w:rsidRPr="00E24F9F" w:rsidRDefault="00E24F9F" w:rsidP="00E24F9F">
      <w:pPr>
        <w:pStyle w:val="Liststycke"/>
        <w:numPr>
          <w:ilvl w:val="0"/>
          <w:numId w:val="1"/>
        </w:numPr>
        <w:rPr>
          <w:lang w:val="en-US"/>
        </w:rPr>
      </w:pPr>
      <w:r w:rsidRPr="00E24F9F">
        <w:rPr>
          <w:b/>
          <w:bCs/>
          <w:lang w:val="en-US"/>
        </w:rPr>
        <w:t>Morale Phase:</w:t>
      </w:r>
      <w:r w:rsidRPr="00E24F9F">
        <w:rPr>
          <w:lang w:val="en-US"/>
        </w:rPr>
        <w:t xml:space="preserve"> At the end of each round, units that took casualties must take a morale test to see if they hold their ground or retreat. The likelihood of passing a morale test depends on the unit's morale score and any modifiers from Leaders or special rules.</w:t>
      </w:r>
    </w:p>
    <w:p w14:paraId="05726118" w14:textId="2C715715" w:rsidR="007623F4" w:rsidRDefault="00E24F9F" w:rsidP="00E24F9F">
      <w:pPr>
        <w:rPr>
          <w:lang w:val="en-US"/>
        </w:rPr>
      </w:pPr>
      <w:r w:rsidRPr="00E24F9F">
        <w:rPr>
          <w:lang w:val="en-US"/>
        </w:rPr>
        <w:t xml:space="preserve">Once all five phases have been completed, a new round begins with the Order Phase. The game continues in this way until one player achieves their objective or one army is </w:t>
      </w:r>
      <w:r w:rsidR="00433451">
        <w:rPr>
          <w:lang w:val="en-US"/>
        </w:rPr>
        <w:t>routed</w:t>
      </w:r>
      <w:r w:rsidRPr="00E24F9F">
        <w:rPr>
          <w:lang w:val="en-US"/>
        </w:rPr>
        <w:t>.</w:t>
      </w:r>
    </w:p>
    <w:p w14:paraId="13268DF5" w14:textId="77777777" w:rsidR="007623F4" w:rsidRDefault="007623F4">
      <w:pPr>
        <w:spacing w:line="259" w:lineRule="auto"/>
        <w:rPr>
          <w:lang w:val="en-US"/>
        </w:rPr>
      </w:pPr>
      <w:r>
        <w:rPr>
          <w:lang w:val="en-US"/>
        </w:rPr>
        <w:br w:type="page"/>
      </w:r>
    </w:p>
    <w:p w14:paraId="1B47CC32" w14:textId="7AFFC624" w:rsidR="000B2C22" w:rsidRDefault="007623F4" w:rsidP="008419EC">
      <w:pPr>
        <w:pStyle w:val="Rubrik2"/>
      </w:pPr>
      <w:bookmarkStart w:id="4" w:name="_Toc134889933"/>
      <w:r>
        <w:lastRenderedPageBreak/>
        <w:t>Order Phase</w:t>
      </w:r>
      <w:bookmarkEnd w:id="4"/>
    </w:p>
    <w:p w14:paraId="4BCAD9AA" w14:textId="6E6D0580" w:rsidR="007623F4" w:rsidRDefault="004A6BA4" w:rsidP="007623F4">
      <w:pPr>
        <w:rPr>
          <w:lang w:val="en-US"/>
        </w:rPr>
      </w:pPr>
      <w:r>
        <w:rPr>
          <w:lang w:val="en-US"/>
        </w:rPr>
        <w:t>Simply state what you want your brigades to do. You will then attempt an order check to see if they follow through or not</w:t>
      </w:r>
      <w:r w:rsidR="009E0123">
        <w:rPr>
          <w:lang w:val="en-US"/>
        </w:rPr>
        <w:t xml:space="preserve"> (see “Making an order check”).</w:t>
      </w:r>
    </w:p>
    <w:p w14:paraId="544B6236" w14:textId="39124F8C" w:rsidR="007623F4" w:rsidRDefault="007623F4" w:rsidP="008419EC">
      <w:pPr>
        <w:pStyle w:val="Rubrik2"/>
      </w:pPr>
      <w:bookmarkStart w:id="5" w:name="_Toc134889934"/>
      <w:r>
        <w:t>Movement Phase</w:t>
      </w:r>
      <w:bookmarkEnd w:id="5"/>
    </w:p>
    <w:p w14:paraId="3F17FC27" w14:textId="57FC62D7" w:rsidR="00067064" w:rsidRDefault="00244D5D" w:rsidP="00EC0FDD">
      <w:pPr>
        <w:rPr>
          <w:lang w:val="en-US"/>
        </w:rPr>
      </w:pPr>
      <w:r w:rsidRPr="00244D5D">
        <w:rPr>
          <w:lang w:val="en-US"/>
        </w:rPr>
        <w:t>No dice rolls are typically required during the Movement Phase, unless specific conditions or abilities require it (e.g., crossing difficult terrain, checking for hidden units, etc.).</w:t>
      </w:r>
      <w:r>
        <w:rPr>
          <w:lang w:val="en-US"/>
        </w:rPr>
        <w:t xml:space="preserve"> </w:t>
      </w:r>
      <w:r w:rsidR="0026400B">
        <w:rPr>
          <w:lang w:val="en-US"/>
        </w:rPr>
        <w:t xml:space="preserve">Simply move a unit up to </w:t>
      </w:r>
      <w:r w:rsidR="00CD27F5">
        <w:rPr>
          <w:lang w:val="en-US"/>
        </w:rPr>
        <w:t>its</w:t>
      </w:r>
      <w:r w:rsidR="0026400B">
        <w:rPr>
          <w:lang w:val="en-US"/>
        </w:rPr>
        <w:t xml:space="preserve"> </w:t>
      </w:r>
      <w:r w:rsidR="00EC0FDD" w:rsidRPr="00EC0FDD">
        <w:rPr>
          <w:b/>
          <w:bCs/>
          <w:i/>
          <w:iCs/>
          <w:lang w:val="en-US"/>
        </w:rPr>
        <w:t>M</w:t>
      </w:r>
      <w:r w:rsidR="0026400B" w:rsidRPr="00EC0FDD">
        <w:rPr>
          <w:b/>
          <w:bCs/>
          <w:i/>
          <w:iCs/>
          <w:lang w:val="en-US"/>
        </w:rPr>
        <w:t>ovement</w:t>
      </w:r>
      <w:r w:rsidR="00EC0FDD">
        <w:rPr>
          <w:lang w:val="en-US"/>
        </w:rPr>
        <w:t xml:space="preserve"> </w:t>
      </w:r>
      <w:r w:rsidR="00EC0FDD">
        <w:rPr>
          <w:b/>
          <w:bCs/>
          <w:i/>
          <w:iCs/>
          <w:lang w:val="en-US"/>
        </w:rPr>
        <w:t xml:space="preserve">(Mov) </w:t>
      </w:r>
      <w:r w:rsidR="00EC0FDD">
        <w:rPr>
          <w:lang w:val="en-US"/>
        </w:rPr>
        <w:t>in inches</w:t>
      </w:r>
      <w:r w:rsidR="00FA1AEA">
        <w:rPr>
          <w:lang w:val="en-US"/>
        </w:rPr>
        <w:t xml:space="preserve">. </w:t>
      </w:r>
      <w:r w:rsidR="00340725">
        <w:rPr>
          <w:lang w:val="en-US"/>
        </w:rPr>
        <w:t>Additionally,</w:t>
      </w:r>
      <w:r w:rsidR="00983D18">
        <w:rPr>
          <w:lang w:val="en-US"/>
        </w:rPr>
        <w:t xml:space="preserve"> i</w:t>
      </w:r>
      <w:r w:rsidR="00FA1AEA">
        <w:rPr>
          <w:lang w:val="en-US"/>
        </w:rPr>
        <w:t>f a unit is within shooting range of a</w:t>
      </w:r>
      <w:r w:rsidR="00CD27F5">
        <w:rPr>
          <w:lang w:val="en-US"/>
        </w:rPr>
        <w:t xml:space="preserve">n enemy </w:t>
      </w:r>
      <w:r w:rsidR="00FA1AEA">
        <w:rPr>
          <w:lang w:val="en-US"/>
        </w:rPr>
        <w:t xml:space="preserve">infantry or </w:t>
      </w:r>
      <w:r w:rsidR="00CD27F5">
        <w:rPr>
          <w:lang w:val="en-US"/>
        </w:rPr>
        <w:t xml:space="preserve">cavalry unit, it may only move forward or backward. </w:t>
      </w:r>
    </w:p>
    <w:p w14:paraId="6D285C16" w14:textId="69CBADC0" w:rsidR="007623F4" w:rsidRDefault="007623F4" w:rsidP="008419EC">
      <w:pPr>
        <w:pStyle w:val="Rubrik2"/>
      </w:pPr>
      <w:bookmarkStart w:id="6" w:name="_Toc134889935"/>
      <w:r>
        <w:t>Shooting Phase</w:t>
      </w:r>
      <w:bookmarkEnd w:id="6"/>
    </w:p>
    <w:p w14:paraId="0B7B2A3E" w14:textId="77777777" w:rsidR="00B43384" w:rsidRPr="00B43384" w:rsidRDefault="00B43384" w:rsidP="00B43384">
      <w:pPr>
        <w:rPr>
          <w:lang w:val="en-US"/>
        </w:rPr>
      </w:pPr>
      <w:r w:rsidRPr="00B43384">
        <w:rPr>
          <w:lang w:val="en-US"/>
        </w:rPr>
        <w:t>Choose a unit to shoot with and an enemy unit within range and line of sight as the target.</w:t>
      </w:r>
    </w:p>
    <w:p w14:paraId="0F104C5E" w14:textId="17830A21" w:rsidR="00B43384" w:rsidRPr="00B43384" w:rsidRDefault="00B43384" w:rsidP="00B43384">
      <w:pPr>
        <w:rPr>
          <w:lang w:val="en-US"/>
        </w:rPr>
      </w:pPr>
      <w:r w:rsidRPr="00B43384">
        <w:rPr>
          <w:lang w:val="en-US"/>
        </w:rPr>
        <w:t xml:space="preserve">Roll a number of D6 equal to the shooting unit's </w:t>
      </w:r>
      <w:r w:rsidR="00343BB9" w:rsidRPr="00EC0FDD">
        <w:rPr>
          <w:b/>
          <w:bCs/>
          <w:i/>
          <w:iCs/>
          <w:lang w:val="en-US"/>
        </w:rPr>
        <w:t>Volley</w:t>
      </w:r>
      <w:r w:rsidRPr="00EC0FDD">
        <w:rPr>
          <w:b/>
          <w:bCs/>
          <w:i/>
          <w:iCs/>
          <w:lang w:val="en-US"/>
        </w:rPr>
        <w:t xml:space="preserve"> (</w:t>
      </w:r>
      <w:r w:rsidR="00343BB9" w:rsidRPr="00EC0FDD">
        <w:rPr>
          <w:b/>
          <w:bCs/>
          <w:i/>
          <w:iCs/>
          <w:lang w:val="en-US"/>
        </w:rPr>
        <w:t>Vol</w:t>
      </w:r>
      <w:r w:rsidRPr="00EC0FDD">
        <w:rPr>
          <w:b/>
          <w:bCs/>
          <w:i/>
          <w:iCs/>
          <w:lang w:val="en-US"/>
        </w:rPr>
        <w:t>)</w:t>
      </w:r>
      <w:r w:rsidRPr="00B43384">
        <w:rPr>
          <w:lang w:val="en-US"/>
        </w:rPr>
        <w:t>. Each roll of 4+ is a hit. Modify this requirement based on any relevant modifiers (e.g., terrain, special abilities, etc.).</w:t>
      </w:r>
    </w:p>
    <w:p w14:paraId="2B013933" w14:textId="049A6DCC" w:rsidR="007623F4" w:rsidRDefault="00B43384" w:rsidP="00B43384">
      <w:pPr>
        <w:rPr>
          <w:lang w:val="en-US"/>
        </w:rPr>
      </w:pPr>
      <w:r w:rsidRPr="00B43384">
        <w:rPr>
          <w:lang w:val="en-US"/>
        </w:rPr>
        <w:t xml:space="preserve">The target unit then rolls a number of D6 equal to the number of hits, trying to equal or exceed their </w:t>
      </w:r>
      <w:r w:rsidR="000B6EAD" w:rsidRPr="00EC0FDD">
        <w:rPr>
          <w:b/>
          <w:bCs/>
          <w:i/>
          <w:iCs/>
          <w:lang w:val="en-US"/>
        </w:rPr>
        <w:t>Resilience</w:t>
      </w:r>
      <w:r w:rsidRPr="00EC0FDD">
        <w:rPr>
          <w:b/>
          <w:bCs/>
          <w:i/>
          <w:iCs/>
          <w:lang w:val="en-US"/>
        </w:rPr>
        <w:t xml:space="preserve"> (</w:t>
      </w:r>
      <w:r w:rsidR="000B6EAD" w:rsidRPr="00EC0FDD">
        <w:rPr>
          <w:b/>
          <w:bCs/>
          <w:i/>
          <w:iCs/>
          <w:lang w:val="en-US"/>
        </w:rPr>
        <w:t>Res</w:t>
      </w:r>
      <w:r w:rsidRPr="00EC0FDD">
        <w:rPr>
          <w:b/>
          <w:bCs/>
          <w:i/>
          <w:iCs/>
          <w:lang w:val="en-US"/>
        </w:rPr>
        <w:t>)</w:t>
      </w:r>
      <w:r w:rsidRPr="00B43384">
        <w:rPr>
          <w:lang w:val="en-US"/>
        </w:rPr>
        <w:t xml:space="preserve"> value to </w:t>
      </w:r>
      <w:r w:rsidRPr="00B43384">
        <w:rPr>
          <w:lang w:val="en-US"/>
        </w:rPr>
        <w:t xml:space="preserve">negate the hits. Any roll that is lower than the unit's </w:t>
      </w:r>
      <w:r w:rsidR="00EC0FDD">
        <w:rPr>
          <w:b/>
          <w:bCs/>
          <w:i/>
          <w:iCs/>
          <w:lang w:val="en-US"/>
        </w:rPr>
        <w:t>Resilience (Res)</w:t>
      </w:r>
      <w:r w:rsidRPr="00B43384">
        <w:rPr>
          <w:lang w:val="en-US"/>
        </w:rPr>
        <w:t xml:space="preserve"> value is a casualty, </w:t>
      </w:r>
      <w:r w:rsidR="000B6EAD">
        <w:rPr>
          <w:lang w:val="en-US"/>
        </w:rPr>
        <w:t>and the target unit</w:t>
      </w:r>
      <w:r w:rsidR="009E2AFD">
        <w:rPr>
          <w:lang w:val="en-US"/>
        </w:rPr>
        <w:t xml:space="preserve"> loses one </w:t>
      </w:r>
      <w:r w:rsidR="009E2AFD" w:rsidRPr="00EC0FDD">
        <w:rPr>
          <w:b/>
          <w:bCs/>
          <w:i/>
          <w:iCs/>
          <w:lang w:val="en-US"/>
        </w:rPr>
        <w:t>Morale (Mor)</w:t>
      </w:r>
      <w:r w:rsidR="009E2AFD">
        <w:rPr>
          <w:lang w:val="en-US"/>
        </w:rPr>
        <w:t xml:space="preserve">. </w:t>
      </w:r>
    </w:p>
    <w:p w14:paraId="2BF589B9" w14:textId="679007AA" w:rsidR="007623F4" w:rsidRDefault="007623F4" w:rsidP="008419EC">
      <w:pPr>
        <w:pStyle w:val="Rubrik2"/>
      </w:pPr>
      <w:bookmarkStart w:id="7" w:name="_Toc134889936"/>
      <w:r>
        <w:t>Charge Phase</w:t>
      </w:r>
      <w:bookmarkEnd w:id="7"/>
    </w:p>
    <w:p w14:paraId="3798B41C" w14:textId="59D91C16" w:rsidR="00895B4E" w:rsidRPr="00895B4E" w:rsidRDefault="00895B4E" w:rsidP="00895B4E">
      <w:pPr>
        <w:rPr>
          <w:lang w:val="en-US"/>
        </w:rPr>
      </w:pPr>
      <w:r w:rsidRPr="00895B4E">
        <w:rPr>
          <w:lang w:val="en-US"/>
        </w:rPr>
        <w:t xml:space="preserve">Declare a </w:t>
      </w:r>
      <w:r w:rsidR="007641E0" w:rsidRPr="007641E0">
        <w:rPr>
          <w:b/>
          <w:bCs/>
          <w:i/>
          <w:iCs/>
          <w:lang w:val="en-US"/>
        </w:rPr>
        <w:t>C</w:t>
      </w:r>
      <w:r w:rsidRPr="007641E0">
        <w:rPr>
          <w:b/>
          <w:bCs/>
          <w:i/>
          <w:iCs/>
          <w:lang w:val="en-US"/>
        </w:rPr>
        <w:t>harge</w:t>
      </w:r>
      <w:r w:rsidRPr="00895B4E">
        <w:rPr>
          <w:lang w:val="en-US"/>
        </w:rPr>
        <w:t xml:space="preserve"> with a unit against an enemy unit within charge range</w:t>
      </w:r>
      <w:r>
        <w:rPr>
          <w:lang w:val="en-US"/>
        </w:rPr>
        <w:t xml:space="preserve"> (</w:t>
      </w:r>
      <w:r w:rsidR="007641E0">
        <w:rPr>
          <w:lang w:val="en-US"/>
        </w:rPr>
        <w:t>12</w:t>
      </w:r>
      <w:r w:rsidR="00D10ECD">
        <w:rPr>
          <w:lang w:val="en-US"/>
        </w:rPr>
        <w:t>”)</w:t>
      </w:r>
      <w:r w:rsidRPr="00895B4E">
        <w:rPr>
          <w:lang w:val="en-US"/>
        </w:rPr>
        <w:t>.</w:t>
      </w:r>
    </w:p>
    <w:p w14:paraId="7842703C" w14:textId="7AE2814E" w:rsidR="00895B4E" w:rsidRPr="00895B4E" w:rsidRDefault="00895B4E" w:rsidP="00895B4E">
      <w:pPr>
        <w:rPr>
          <w:lang w:val="en-US"/>
        </w:rPr>
      </w:pPr>
      <w:r w:rsidRPr="00895B4E">
        <w:rPr>
          <w:lang w:val="en-US"/>
        </w:rPr>
        <w:t xml:space="preserve">Roll </w:t>
      </w:r>
      <w:r w:rsidR="00E90FDA">
        <w:rPr>
          <w:lang w:val="en-US"/>
        </w:rPr>
        <w:t xml:space="preserve">a </w:t>
      </w:r>
      <w:r w:rsidRPr="00895B4E">
        <w:rPr>
          <w:lang w:val="en-US"/>
        </w:rPr>
        <w:t xml:space="preserve">D6 and add the result to the charging unit's </w:t>
      </w:r>
      <w:r w:rsidRPr="009C1986">
        <w:rPr>
          <w:b/>
          <w:bCs/>
          <w:i/>
          <w:iCs/>
          <w:lang w:val="en-US"/>
        </w:rPr>
        <w:t>Movement</w:t>
      </w:r>
      <w:r w:rsidR="00EC0FDD">
        <w:rPr>
          <w:b/>
          <w:bCs/>
          <w:i/>
          <w:iCs/>
          <w:lang w:val="en-US"/>
        </w:rPr>
        <w:t xml:space="preserve"> (Mov)</w:t>
      </w:r>
      <w:r w:rsidRPr="00895B4E">
        <w:rPr>
          <w:lang w:val="en-US"/>
        </w:rPr>
        <w:t xml:space="preserve"> </w:t>
      </w:r>
      <w:r w:rsidR="00D10ECD">
        <w:rPr>
          <w:lang w:val="en-US"/>
        </w:rPr>
        <w:t>divided by two</w:t>
      </w:r>
      <w:r w:rsidRPr="00895B4E">
        <w:rPr>
          <w:lang w:val="en-US"/>
        </w:rPr>
        <w:t>. If the total is equal to or greater than the distance to the target unit in inches, the charge is successful, and the unit moves into base contact with the target.</w:t>
      </w:r>
    </w:p>
    <w:p w14:paraId="27D89460" w14:textId="6BC322C8" w:rsidR="00895B4E" w:rsidRPr="00895B4E" w:rsidRDefault="00895B4E" w:rsidP="00895B4E">
      <w:pPr>
        <w:rPr>
          <w:lang w:val="en-US"/>
        </w:rPr>
      </w:pPr>
      <w:r w:rsidRPr="00895B4E">
        <w:rPr>
          <w:lang w:val="en-US"/>
        </w:rPr>
        <w:t xml:space="preserve">The target unit may perform a </w:t>
      </w:r>
      <w:r w:rsidRPr="00C141B0">
        <w:rPr>
          <w:b/>
          <w:bCs/>
          <w:i/>
          <w:iCs/>
          <w:lang w:val="en-US"/>
        </w:rPr>
        <w:t xml:space="preserve">defensive fire </w:t>
      </w:r>
      <w:r w:rsidRPr="00895B4E">
        <w:rPr>
          <w:lang w:val="en-US"/>
        </w:rPr>
        <w:t xml:space="preserve">against the charging unit but with a -1 penalty to their </w:t>
      </w:r>
      <w:r w:rsidR="009C1986" w:rsidRPr="009C1986">
        <w:rPr>
          <w:b/>
          <w:bCs/>
          <w:i/>
          <w:iCs/>
          <w:lang w:val="en-US"/>
        </w:rPr>
        <w:t>Volley</w:t>
      </w:r>
      <w:r w:rsidR="00EC0FDD">
        <w:rPr>
          <w:b/>
          <w:bCs/>
          <w:i/>
          <w:iCs/>
          <w:lang w:val="en-US"/>
        </w:rPr>
        <w:t xml:space="preserve"> (Vol)</w:t>
      </w:r>
      <w:r w:rsidRPr="00895B4E">
        <w:rPr>
          <w:lang w:val="en-US"/>
        </w:rPr>
        <w:t>.</w:t>
      </w:r>
    </w:p>
    <w:p w14:paraId="3AC0F3FA" w14:textId="4BBC4AB6" w:rsidR="00895B4E" w:rsidRPr="00895B4E" w:rsidRDefault="00895B4E" w:rsidP="00895B4E">
      <w:pPr>
        <w:rPr>
          <w:lang w:val="en-US"/>
        </w:rPr>
      </w:pPr>
      <w:r w:rsidRPr="00895B4E">
        <w:rPr>
          <w:lang w:val="en-US"/>
        </w:rPr>
        <w:t xml:space="preserve">If the charge reaches the target, the charging unit rolls a number of D6 equal to its </w:t>
      </w:r>
      <w:r w:rsidRPr="003D4B65">
        <w:rPr>
          <w:b/>
          <w:bCs/>
          <w:i/>
          <w:iCs/>
          <w:lang w:val="en-US"/>
        </w:rPr>
        <w:t>Charge</w:t>
      </w:r>
      <w:r w:rsidR="00EC0FDD">
        <w:rPr>
          <w:b/>
          <w:bCs/>
          <w:i/>
          <w:iCs/>
          <w:lang w:val="en-US"/>
        </w:rPr>
        <w:t xml:space="preserve"> (Chr) </w:t>
      </w:r>
      <w:r w:rsidRPr="00895B4E">
        <w:rPr>
          <w:lang w:val="en-US"/>
        </w:rPr>
        <w:t xml:space="preserve"> value. Each roll of 4+ is a hit.</w:t>
      </w:r>
    </w:p>
    <w:p w14:paraId="0862D115" w14:textId="4E2E060A" w:rsidR="007623F4" w:rsidRDefault="00895B4E" w:rsidP="00895B4E">
      <w:pPr>
        <w:rPr>
          <w:lang w:val="en-US"/>
        </w:rPr>
      </w:pPr>
      <w:r w:rsidRPr="00895B4E">
        <w:rPr>
          <w:lang w:val="en-US"/>
        </w:rPr>
        <w:t xml:space="preserve">The target unit then rolls a number of D6 equal to the number of hits, trying to equal or exceed their </w:t>
      </w:r>
      <w:r w:rsidR="00EC0FDD">
        <w:rPr>
          <w:b/>
          <w:bCs/>
          <w:i/>
          <w:iCs/>
          <w:lang w:val="en-US"/>
        </w:rPr>
        <w:t>Resilience (Res)</w:t>
      </w:r>
      <w:r w:rsidRPr="00895B4E">
        <w:rPr>
          <w:lang w:val="en-US"/>
        </w:rPr>
        <w:t xml:space="preserve"> value to negate the hits. Any roll that is lower than the unit's </w:t>
      </w:r>
      <w:r w:rsidR="00EC0FDD">
        <w:rPr>
          <w:b/>
          <w:bCs/>
          <w:i/>
          <w:iCs/>
          <w:lang w:val="en-US"/>
        </w:rPr>
        <w:t>Resilience (Res)</w:t>
      </w:r>
      <w:r w:rsidRPr="00895B4E">
        <w:rPr>
          <w:lang w:val="en-US"/>
        </w:rPr>
        <w:t xml:space="preserve"> value is a casualty.</w:t>
      </w:r>
    </w:p>
    <w:p w14:paraId="6563BDA5" w14:textId="644F94E9" w:rsidR="00D26ADE" w:rsidRPr="008419EC" w:rsidRDefault="00D26ADE" w:rsidP="00CC266E">
      <w:pPr>
        <w:pStyle w:val="Rubrik2"/>
      </w:pPr>
      <w:r>
        <w:br w:type="page"/>
      </w:r>
      <w:bookmarkStart w:id="8" w:name="_Toc134889937"/>
      <w:r w:rsidR="007623F4" w:rsidRPr="008419EC">
        <w:lastRenderedPageBreak/>
        <w:t>Morale Phase</w:t>
      </w:r>
      <w:bookmarkEnd w:id="8"/>
    </w:p>
    <w:p w14:paraId="6C84C000" w14:textId="3907C79F" w:rsidR="008419EC" w:rsidRDefault="008419EC" w:rsidP="008419EC">
      <w:pPr>
        <w:pStyle w:val="Rubrik3"/>
      </w:pPr>
      <w:bookmarkStart w:id="9" w:name="_Toc134889938"/>
      <w:r>
        <w:t>Unit Morale</w:t>
      </w:r>
      <w:bookmarkEnd w:id="9"/>
    </w:p>
    <w:p w14:paraId="356495DB" w14:textId="179F555E" w:rsidR="00044383" w:rsidRPr="00044383" w:rsidRDefault="00044383" w:rsidP="00044383">
      <w:pPr>
        <w:rPr>
          <w:lang w:val="en-US"/>
        </w:rPr>
      </w:pPr>
      <w:r w:rsidRPr="00044383">
        <w:rPr>
          <w:lang w:val="en-US"/>
        </w:rPr>
        <w:t xml:space="preserve">If a unit suffered casualties during the turn, it must take a morale check. Roll </w:t>
      </w:r>
      <w:r w:rsidR="005D3415">
        <w:rPr>
          <w:lang w:val="en-US"/>
        </w:rPr>
        <w:t xml:space="preserve">a </w:t>
      </w:r>
      <w:r w:rsidRPr="00044383">
        <w:rPr>
          <w:lang w:val="en-US"/>
        </w:rPr>
        <w:t xml:space="preserve">D6 and compare the result to the unit's </w:t>
      </w:r>
      <w:r w:rsidRPr="00044383">
        <w:rPr>
          <w:b/>
          <w:bCs/>
          <w:i/>
          <w:iCs/>
          <w:lang w:val="en-US"/>
        </w:rPr>
        <w:t>Morale (Mor)</w:t>
      </w:r>
      <w:r w:rsidRPr="00044383">
        <w:rPr>
          <w:lang w:val="en-US"/>
        </w:rPr>
        <w:t xml:space="preserve">. If the result is higher than the unit's </w:t>
      </w:r>
      <w:r w:rsidRPr="00044383">
        <w:rPr>
          <w:b/>
          <w:bCs/>
          <w:i/>
          <w:iCs/>
          <w:lang w:val="en-US"/>
        </w:rPr>
        <w:t>Mor</w:t>
      </w:r>
      <w:r w:rsidRPr="00044383">
        <w:rPr>
          <w:lang w:val="en-US"/>
        </w:rPr>
        <w:t>, the unit falls back towards the nearest table edge a distance in inches equal to the difference.</w:t>
      </w:r>
    </w:p>
    <w:p w14:paraId="35E0E064" w14:textId="35C54886" w:rsidR="008419EC" w:rsidRPr="008419EC" w:rsidRDefault="008419EC" w:rsidP="008419EC">
      <w:pPr>
        <w:pStyle w:val="Rubrik3"/>
      </w:pPr>
      <w:bookmarkStart w:id="10" w:name="_Toc134889939"/>
      <w:r>
        <w:t>Army Morale</w:t>
      </w:r>
      <w:bookmarkEnd w:id="10"/>
    </w:p>
    <w:p w14:paraId="5911A3CD" w14:textId="0331E484" w:rsidR="008419EC" w:rsidRPr="008419EC" w:rsidRDefault="008419EC" w:rsidP="008419EC">
      <w:pPr>
        <w:rPr>
          <w:lang w:val="en-US"/>
        </w:rPr>
      </w:pPr>
      <w:r w:rsidRPr="008419EC">
        <w:rPr>
          <w:lang w:val="en-US"/>
        </w:rPr>
        <w:t>Even the best armies can lose their will to fight. In "</w:t>
      </w:r>
      <w:r w:rsidR="00147F86">
        <w:rPr>
          <w:lang w:val="en-US"/>
        </w:rPr>
        <w:t>Simple Napoleonics</w:t>
      </w:r>
      <w:r w:rsidRPr="008419EC">
        <w:rPr>
          <w:lang w:val="en-US"/>
        </w:rPr>
        <w:t>", this concept is represented by the Army Morale system. This system can trigger a mass rout, simulating the situations where an army's cohesion breaks down and they retreat from the battlefield.</w:t>
      </w:r>
    </w:p>
    <w:p w14:paraId="0660AA5B" w14:textId="65F5E8B4" w:rsidR="008419EC" w:rsidRPr="008419EC" w:rsidRDefault="008419EC" w:rsidP="008419EC">
      <w:pPr>
        <w:rPr>
          <w:lang w:val="en-US"/>
        </w:rPr>
      </w:pPr>
      <w:r w:rsidRPr="00994A45">
        <w:rPr>
          <w:b/>
          <w:bCs/>
          <w:lang w:val="en-US"/>
        </w:rPr>
        <w:t>Calculating Army Morale:</w:t>
      </w:r>
      <w:r w:rsidRPr="008419EC">
        <w:rPr>
          <w:lang w:val="en-US"/>
        </w:rPr>
        <w:t xml:space="preserve"> At the start of the game, each player calculates their Army Morale value. This is equal to the total number of units in their army (including Leaders), plus any modifiers from special scenario rules.</w:t>
      </w:r>
    </w:p>
    <w:p w14:paraId="0FA4EB0D" w14:textId="6C49D760" w:rsidR="008419EC" w:rsidRPr="008419EC" w:rsidRDefault="008419EC" w:rsidP="008419EC">
      <w:pPr>
        <w:rPr>
          <w:lang w:val="en-US"/>
        </w:rPr>
      </w:pPr>
      <w:r w:rsidRPr="00994A45">
        <w:rPr>
          <w:b/>
          <w:bCs/>
          <w:lang w:val="en-US"/>
        </w:rPr>
        <w:t>Tracking Army Morale:</w:t>
      </w:r>
      <w:r w:rsidRPr="008419EC">
        <w:rPr>
          <w:lang w:val="en-US"/>
        </w:rPr>
        <w:t xml:space="preserve"> Each time a unit is eliminated or forced to retreat due to a failed morale test, the player decreases their Army Morale by one. If a General or </w:t>
      </w:r>
      <w:r w:rsidRPr="008419EC">
        <w:rPr>
          <w:lang w:val="en-US"/>
        </w:rPr>
        <w:t>Officer is eliminated, decrease the Army Morale by two</w:t>
      </w:r>
    </w:p>
    <w:p w14:paraId="7C81B620" w14:textId="0411CFD5" w:rsidR="008419EC" w:rsidRPr="008419EC" w:rsidRDefault="008419EC" w:rsidP="008419EC">
      <w:pPr>
        <w:rPr>
          <w:lang w:val="en-US"/>
        </w:rPr>
      </w:pPr>
      <w:r w:rsidRPr="00994A45">
        <w:rPr>
          <w:b/>
          <w:bCs/>
          <w:lang w:val="en-US"/>
        </w:rPr>
        <w:t>Checking for Mass Rout:</w:t>
      </w:r>
      <w:r w:rsidRPr="008419EC">
        <w:rPr>
          <w:lang w:val="en-US"/>
        </w:rPr>
        <w:t xml:space="preserve"> At the end of each round, each player checks if their Army Morale is at or below 25% of its starting value (rounding up). If it is, they must make an </w:t>
      </w:r>
      <w:r w:rsidRPr="00E60511">
        <w:rPr>
          <w:b/>
          <w:bCs/>
          <w:i/>
          <w:iCs/>
          <w:lang w:val="en-US"/>
        </w:rPr>
        <w:t>Army Morale Check</w:t>
      </w:r>
      <w:r w:rsidRPr="008419EC">
        <w:rPr>
          <w:lang w:val="en-US"/>
        </w:rPr>
        <w:t>.</w:t>
      </w:r>
    </w:p>
    <w:p w14:paraId="62E1886F" w14:textId="2784EB6D" w:rsidR="008419EC" w:rsidRPr="008419EC" w:rsidRDefault="008419EC" w:rsidP="008419EC">
      <w:pPr>
        <w:rPr>
          <w:lang w:val="en-US"/>
        </w:rPr>
      </w:pPr>
      <w:r w:rsidRPr="00994A45">
        <w:rPr>
          <w:b/>
          <w:bCs/>
          <w:lang w:val="en-US"/>
        </w:rPr>
        <w:t>Making an Army Morale Check:</w:t>
      </w:r>
      <w:r w:rsidRPr="008419EC">
        <w:rPr>
          <w:lang w:val="en-US"/>
        </w:rPr>
        <w:t xml:space="preserve"> Roll a D6. If the result is less than or equal to the number of Generals still on the battlefield, the army holds together and continues to fight. If the result is greater, the army </w:t>
      </w:r>
      <w:r w:rsidR="004B5C09" w:rsidRPr="008419EC">
        <w:rPr>
          <w:lang w:val="en-US"/>
        </w:rPr>
        <w:t>breaks,</w:t>
      </w:r>
      <w:r w:rsidRPr="008419EC">
        <w:rPr>
          <w:lang w:val="en-US"/>
        </w:rPr>
        <w:t xml:space="preserve"> and a mass rout occurs.</w:t>
      </w:r>
    </w:p>
    <w:p w14:paraId="75AF22C2" w14:textId="42F016B6" w:rsidR="008419EC" w:rsidRPr="008419EC" w:rsidRDefault="008419EC" w:rsidP="008419EC">
      <w:pPr>
        <w:rPr>
          <w:lang w:val="en-US"/>
        </w:rPr>
      </w:pPr>
      <w:r w:rsidRPr="00994A45">
        <w:rPr>
          <w:b/>
          <w:bCs/>
          <w:lang w:val="en-US"/>
        </w:rPr>
        <w:t>Mass Rout:</w:t>
      </w:r>
      <w:r w:rsidRPr="008419EC">
        <w:rPr>
          <w:lang w:val="en-US"/>
        </w:rPr>
        <w:t xml:space="preserve"> If an army routs, it immediately loses the game. This represents the army breaking off the battle and retreating from the field. Note that individual units do not need to make any further morale checks, as the game ends as soon as a mass rout occurs.</w:t>
      </w:r>
    </w:p>
    <w:p w14:paraId="469F2A66" w14:textId="2F980373" w:rsidR="000B2C22" w:rsidRDefault="008419EC" w:rsidP="008419EC">
      <w:pPr>
        <w:rPr>
          <w:lang w:val="en-US"/>
        </w:rPr>
      </w:pPr>
      <w:r w:rsidRPr="008419EC">
        <w:rPr>
          <w:lang w:val="en-US"/>
        </w:rPr>
        <w:t>Remember, the goal of "</w:t>
      </w:r>
      <w:r w:rsidR="00994A45">
        <w:rPr>
          <w:lang w:val="en-US"/>
        </w:rPr>
        <w:t>Simple Napoleonics</w:t>
      </w:r>
      <w:r w:rsidRPr="008419EC">
        <w:rPr>
          <w:lang w:val="en-US"/>
        </w:rPr>
        <w:t>" is not to annihilate your enemy, but to break their will to fight. Use your units wisely, protect your leaders, and keep a close eye on your Army Morale to prevent a mass rout.</w:t>
      </w:r>
      <w:r w:rsidR="000B2C22">
        <w:rPr>
          <w:lang w:val="en-US"/>
        </w:rPr>
        <w:br w:type="page"/>
      </w:r>
    </w:p>
    <w:p w14:paraId="6DD0AAAA" w14:textId="3A21BBB5" w:rsidR="00A5286A" w:rsidRDefault="000B2C22" w:rsidP="009E0123">
      <w:pPr>
        <w:pStyle w:val="Rubrik1"/>
      </w:pPr>
      <w:bookmarkStart w:id="11" w:name="_Toc134889940"/>
      <w:r>
        <w:lastRenderedPageBreak/>
        <w:t>Commands and orders</w:t>
      </w:r>
      <w:bookmarkEnd w:id="11"/>
    </w:p>
    <w:p w14:paraId="75EA6689" w14:textId="77777777" w:rsidR="009E0123" w:rsidRDefault="009E0123" w:rsidP="009E0123">
      <w:pPr>
        <w:pStyle w:val="Rubrik2"/>
      </w:pPr>
      <w:bookmarkStart w:id="12" w:name="_Toc134889941"/>
      <w:r>
        <w:t>Making an order check</w:t>
      </w:r>
      <w:bookmarkEnd w:id="12"/>
    </w:p>
    <w:p w14:paraId="75AD1DEF" w14:textId="77777777" w:rsidR="004169FD" w:rsidRDefault="004D4A75" w:rsidP="004D4A75">
      <w:pPr>
        <w:rPr>
          <w:lang w:val="en-US"/>
        </w:rPr>
      </w:pPr>
      <w:r w:rsidRPr="004D4A75">
        <w:rPr>
          <w:lang w:val="en-US"/>
        </w:rPr>
        <w:t>When issuing an order</w:t>
      </w:r>
      <w:r w:rsidR="00AC0A6C">
        <w:rPr>
          <w:lang w:val="en-US"/>
        </w:rPr>
        <w:t xml:space="preserve"> for a</w:t>
      </w:r>
      <w:r w:rsidRPr="004D4A75">
        <w:rPr>
          <w:lang w:val="en-US"/>
        </w:rPr>
        <w:t xml:space="preserve"> </w:t>
      </w:r>
      <w:r w:rsidR="00AC0A6C">
        <w:rPr>
          <w:lang w:val="en-US"/>
        </w:rPr>
        <w:t xml:space="preserve">brigade </w:t>
      </w:r>
      <w:r w:rsidRPr="004D4A75">
        <w:rPr>
          <w:lang w:val="en-US"/>
        </w:rPr>
        <w:t>Officer</w:t>
      </w:r>
      <w:r w:rsidR="00AC0A6C">
        <w:rPr>
          <w:lang w:val="en-US"/>
        </w:rPr>
        <w:t>,</w:t>
      </w:r>
      <w:r w:rsidRPr="004D4A75">
        <w:rPr>
          <w:lang w:val="en-US"/>
        </w:rPr>
        <w:t xml:space="preserve"> roll a number of D6 equal to their </w:t>
      </w:r>
      <w:r w:rsidRPr="004D4A75">
        <w:rPr>
          <w:b/>
          <w:bCs/>
          <w:i/>
          <w:iCs/>
          <w:lang w:val="en-US"/>
        </w:rPr>
        <w:t>Leadership (Ldr)</w:t>
      </w:r>
      <w:r w:rsidR="00AC0A6C">
        <w:rPr>
          <w:b/>
          <w:bCs/>
          <w:i/>
          <w:iCs/>
          <w:lang w:val="en-US"/>
        </w:rPr>
        <w:t xml:space="preserve"> </w:t>
      </w:r>
      <w:r w:rsidR="00AC0A6C">
        <w:rPr>
          <w:lang w:val="en-US"/>
        </w:rPr>
        <w:t>score</w:t>
      </w:r>
      <w:r w:rsidRPr="004D4A75">
        <w:rPr>
          <w:lang w:val="en-US"/>
        </w:rPr>
        <w:t>. The order is successful if at least one of the dice shows a 4 or higher.</w:t>
      </w:r>
    </w:p>
    <w:p w14:paraId="441965EF" w14:textId="77777777" w:rsidR="004169FD" w:rsidRDefault="004169FD" w:rsidP="004169FD">
      <w:pPr>
        <w:pStyle w:val="Rubrik2"/>
      </w:pPr>
      <w:bookmarkStart w:id="13" w:name="_Toc134889942"/>
      <w:r>
        <w:t>Rally</w:t>
      </w:r>
      <w:bookmarkEnd w:id="13"/>
    </w:p>
    <w:p w14:paraId="1FF47607" w14:textId="09E8E1F1" w:rsidR="00A919D7" w:rsidRDefault="004169FD" w:rsidP="004169FD">
      <w:pPr>
        <w:rPr>
          <w:lang w:val="en-US"/>
        </w:rPr>
      </w:pPr>
      <w:r w:rsidRPr="004169FD">
        <w:rPr>
          <w:lang w:val="en-US"/>
        </w:rPr>
        <w:t xml:space="preserve">During the Morale Phase, </w:t>
      </w:r>
      <w:r w:rsidR="00340591">
        <w:rPr>
          <w:lang w:val="en-US"/>
        </w:rPr>
        <w:t>one unit</w:t>
      </w:r>
      <w:r w:rsidRPr="004169FD">
        <w:rPr>
          <w:lang w:val="en-US"/>
        </w:rPr>
        <w:t xml:space="preserve"> within the Command Radius of an Officer can add the </w:t>
      </w:r>
      <w:r w:rsidRPr="00340591">
        <w:rPr>
          <w:b/>
          <w:bCs/>
          <w:i/>
          <w:iCs/>
          <w:lang w:val="en-US"/>
        </w:rPr>
        <w:t>Rally</w:t>
      </w:r>
      <w:r w:rsidRPr="004169FD">
        <w:rPr>
          <w:lang w:val="en-US"/>
        </w:rPr>
        <w:t xml:space="preserve"> </w:t>
      </w:r>
      <w:r w:rsidR="005A289A">
        <w:rPr>
          <w:b/>
          <w:bCs/>
          <w:i/>
          <w:iCs/>
          <w:lang w:val="en-US"/>
        </w:rPr>
        <w:t xml:space="preserve">(Ral) </w:t>
      </w:r>
      <w:r w:rsidRPr="004169FD">
        <w:rPr>
          <w:lang w:val="en-US"/>
        </w:rPr>
        <w:t>value</w:t>
      </w:r>
      <w:r w:rsidR="00B50501">
        <w:rPr>
          <w:lang w:val="en-US"/>
        </w:rPr>
        <w:t xml:space="preserve"> from the closest Officer</w:t>
      </w:r>
      <w:r w:rsidRPr="004169FD">
        <w:rPr>
          <w:lang w:val="en-US"/>
        </w:rPr>
        <w:t xml:space="preserve"> to their morale check.</w:t>
      </w:r>
    </w:p>
    <w:p w14:paraId="20128F18" w14:textId="77777777" w:rsidR="00FB5BF4" w:rsidRDefault="00FB5BF4" w:rsidP="00A919D7">
      <w:pPr>
        <w:pStyle w:val="Rubrik1"/>
      </w:pPr>
      <w:bookmarkStart w:id="14" w:name="_Toc134889943"/>
      <w:r>
        <w:t>Leaders</w:t>
      </w:r>
      <w:bookmarkEnd w:id="14"/>
    </w:p>
    <w:p w14:paraId="481E55B6" w14:textId="4F8BE7FA" w:rsidR="000E5D8F" w:rsidRPr="007134FD" w:rsidRDefault="000E5D8F" w:rsidP="001E624E">
      <w:pPr>
        <w:rPr>
          <w:lang w:val="en-US"/>
        </w:rPr>
      </w:pPr>
      <w:r w:rsidRPr="000E5D8F">
        <w:rPr>
          <w:lang w:val="en-US"/>
        </w:rPr>
        <w:t xml:space="preserve">Each army will have a </w:t>
      </w:r>
      <w:r w:rsidRPr="001E624E">
        <w:rPr>
          <w:lang w:val="en-US"/>
        </w:rPr>
        <w:t xml:space="preserve">General </w:t>
      </w:r>
      <w:r w:rsidRPr="000E5D8F">
        <w:rPr>
          <w:lang w:val="en-US"/>
        </w:rPr>
        <w:t>and a number of Officers proportional to the size of the army. Officers provide bonus</w:t>
      </w:r>
      <w:r w:rsidR="001E624E">
        <w:rPr>
          <w:lang w:val="en-US"/>
        </w:rPr>
        <w:t>es</w:t>
      </w:r>
      <w:r w:rsidRPr="000E5D8F">
        <w:rPr>
          <w:lang w:val="en-US"/>
        </w:rPr>
        <w:t xml:space="preserve"> to units within their command radius and are responsible for issuing orders to their units.</w:t>
      </w:r>
      <w:r w:rsidR="00517911">
        <w:rPr>
          <w:lang w:val="en-US"/>
        </w:rPr>
        <w:t xml:space="preserve"> Generals </w:t>
      </w:r>
      <w:r w:rsidR="007134FD">
        <w:rPr>
          <w:lang w:val="en-US"/>
        </w:rPr>
        <w:t xml:space="preserve">bring different </w:t>
      </w:r>
      <w:r w:rsidR="007134FD">
        <w:rPr>
          <w:b/>
          <w:bCs/>
          <w:i/>
          <w:iCs/>
          <w:lang w:val="en-US"/>
        </w:rPr>
        <w:t xml:space="preserve">Tactical Genius (TG) </w:t>
      </w:r>
      <w:r w:rsidR="007134FD">
        <w:rPr>
          <w:lang w:val="en-US"/>
        </w:rPr>
        <w:t xml:space="preserve">abilities to the battle, which </w:t>
      </w:r>
      <w:r w:rsidR="0028741F">
        <w:rPr>
          <w:lang w:val="en-US"/>
        </w:rPr>
        <w:t>very well may turn the tide of battle.</w:t>
      </w:r>
    </w:p>
    <w:p w14:paraId="5C696EC1" w14:textId="62CFACFD" w:rsidR="000E5D8F" w:rsidRPr="000E5D8F" w:rsidRDefault="000E5D8F" w:rsidP="000E5D8F">
      <w:pPr>
        <w:pStyle w:val="Rubrik3"/>
      </w:pPr>
      <w:bookmarkStart w:id="15" w:name="_Toc134889944"/>
      <w:r w:rsidRPr="000E5D8F">
        <w:t>General Stats</w:t>
      </w:r>
      <w:bookmarkEnd w:id="15"/>
    </w:p>
    <w:p w14:paraId="53CABD60" w14:textId="77777777" w:rsidR="000E5D8F" w:rsidRPr="000E5D8F" w:rsidRDefault="000E5D8F" w:rsidP="000E5D8F">
      <w:pPr>
        <w:rPr>
          <w:lang w:val="en-US"/>
        </w:rPr>
      </w:pPr>
      <w:r w:rsidRPr="000E5D8F">
        <w:rPr>
          <w:b/>
          <w:bCs/>
          <w:lang w:val="en-US"/>
        </w:rPr>
        <w:t>Command Radius (CR):</w:t>
      </w:r>
      <w:r w:rsidRPr="000E5D8F">
        <w:rPr>
          <w:lang w:val="en-US"/>
        </w:rPr>
        <w:t xml:space="preserve"> The range in inches within which the General can issue orders and provide bonuses.</w:t>
      </w:r>
    </w:p>
    <w:p w14:paraId="23CFEEDB" w14:textId="77777777" w:rsidR="000E5D8F" w:rsidRPr="000E5D8F" w:rsidRDefault="000E5D8F" w:rsidP="000E5D8F">
      <w:pPr>
        <w:rPr>
          <w:lang w:val="en-US"/>
        </w:rPr>
      </w:pPr>
      <w:r w:rsidRPr="000E5D8F">
        <w:rPr>
          <w:b/>
          <w:bCs/>
          <w:lang w:val="en-US"/>
        </w:rPr>
        <w:t>Leadership (Ldr):</w:t>
      </w:r>
      <w:r w:rsidRPr="000E5D8F">
        <w:rPr>
          <w:lang w:val="en-US"/>
        </w:rPr>
        <w:t xml:space="preserve"> The number of dice the General rolls when issuing orders.</w:t>
      </w:r>
    </w:p>
    <w:p w14:paraId="74BF7B37" w14:textId="77777777" w:rsidR="000E5D8F" w:rsidRPr="000E5D8F" w:rsidRDefault="000E5D8F" w:rsidP="000E5D8F">
      <w:pPr>
        <w:rPr>
          <w:lang w:val="en-US"/>
        </w:rPr>
      </w:pPr>
      <w:r w:rsidRPr="000E5D8F">
        <w:rPr>
          <w:b/>
          <w:bCs/>
          <w:lang w:val="en-US"/>
        </w:rPr>
        <w:t>Tactical Genius (TG):</w:t>
      </w:r>
      <w:r w:rsidRPr="000E5D8F">
        <w:rPr>
          <w:lang w:val="en-US"/>
        </w:rPr>
        <w:t xml:space="preserve"> A special ability that can be used once per game.</w:t>
      </w:r>
    </w:p>
    <w:p w14:paraId="6584FD10" w14:textId="76EAADB3" w:rsidR="000E5D8F" w:rsidRPr="000E5D8F" w:rsidRDefault="000E5D8F" w:rsidP="000E5D8F">
      <w:pPr>
        <w:pStyle w:val="Rubrik3"/>
      </w:pPr>
      <w:bookmarkStart w:id="16" w:name="_Toc134889945"/>
      <w:r w:rsidRPr="000E5D8F">
        <w:t>Officer Stats</w:t>
      </w:r>
      <w:bookmarkEnd w:id="16"/>
    </w:p>
    <w:p w14:paraId="39ED2FD8" w14:textId="77777777" w:rsidR="000E5D8F" w:rsidRPr="000E5D8F" w:rsidRDefault="000E5D8F" w:rsidP="000E5D8F">
      <w:pPr>
        <w:rPr>
          <w:lang w:val="en-US"/>
        </w:rPr>
      </w:pPr>
      <w:r w:rsidRPr="000E5D8F">
        <w:rPr>
          <w:b/>
          <w:bCs/>
          <w:lang w:val="en-US"/>
        </w:rPr>
        <w:t>Command Radius (CR):</w:t>
      </w:r>
      <w:r w:rsidRPr="000E5D8F">
        <w:rPr>
          <w:lang w:val="en-US"/>
        </w:rPr>
        <w:t xml:space="preserve"> The range in inches within which the Officer can relay orders and provide bonuses.</w:t>
      </w:r>
    </w:p>
    <w:p w14:paraId="5B5153EC" w14:textId="77777777" w:rsidR="000E5D8F" w:rsidRPr="000E5D8F" w:rsidRDefault="000E5D8F" w:rsidP="000E5D8F">
      <w:pPr>
        <w:rPr>
          <w:lang w:val="en-US"/>
        </w:rPr>
      </w:pPr>
      <w:r w:rsidRPr="000E5D8F">
        <w:rPr>
          <w:b/>
          <w:bCs/>
          <w:lang w:val="en-US"/>
        </w:rPr>
        <w:t>Leadership (Ldr):</w:t>
      </w:r>
      <w:r w:rsidRPr="000E5D8F">
        <w:rPr>
          <w:lang w:val="en-US"/>
        </w:rPr>
        <w:t xml:space="preserve"> The number of dice the Officer rolls when relaying orders.</w:t>
      </w:r>
    </w:p>
    <w:p w14:paraId="2B9A7A9A" w14:textId="77777777" w:rsidR="00BA68D0" w:rsidRDefault="000E5D8F" w:rsidP="000E5D8F">
      <w:pPr>
        <w:rPr>
          <w:lang w:val="en-US"/>
        </w:rPr>
      </w:pPr>
      <w:r w:rsidRPr="000E5D8F">
        <w:rPr>
          <w:b/>
          <w:bCs/>
          <w:lang w:val="en-US"/>
        </w:rPr>
        <w:t>Rally (Ral):</w:t>
      </w:r>
      <w:r w:rsidRPr="000E5D8F">
        <w:rPr>
          <w:lang w:val="en-US"/>
        </w:rPr>
        <w:t xml:space="preserve"> The bonus the Officer provides to units' Morale when they are within his command radius.</w:t>
      </w:r>
    </w:p>
    <w:p w14:paraId="176771DA" w14:textId="77777777" w:rsidR="00BA68D0" w:rsidRDefault="00BA68D0" w:rsidP="00BA68D0">
      <w:pPr>
        <w:pStyle w:val="Rubrik1"/>
      </w:pPr>
      <w:bookmarkStart w:id="17" w:name="_Toc134889946"/>
      <w:r>
        <w:t>Units</w:t>
      </w:r>
      <w:bookmarkEnd w:id="17"/>
    </w:p>
    <w:p w14:paraId="1F2EE572" w14:textId="7ED22E45" w:rsidR="00BA68D0" w:rsidRPr="00BA68D0" w:rsidRDefault="00BA68D0" w:rsidP="00BA68D0">
      <w:pPr>
        <w:rPr>
          <w:lang w:val="en-US"/>
        </w:rPr>
      </w:pPr>
      <w:r w:rsidRPr="00BA68D0">
        <w:rPr>
          <w:lang w:val="en-US"/>
        </w:rPr>
        <w:t>Units represent various military formations such as Infantry, Cavalry, and Artillery. Each unit has the following statistics:</w:t>
      </w:r>
    </w:p>
    <w:p w14:paraId="06A19438" w14:textId="77777777" w:rsidR="00BA68D0" w:rsidRPr="00BA68D0" w:rsidRDefault="00BA68D0" w:rsidP="00BA68D0">
      <w:pPr>
        <w:pStyle w:val="Liststycke"/>
        <w:numPr>
          <w:ilvl w:val="0"/>
          <w:numId w:val="2"/>
        </w:numPr>
        <w:rPr>
          <w:lang w:val="en-US"/>
        </w:rPr>
      </w:pPr>
      <w:r w:rsidRPr="00BA68D0">
        <w:rPr>
          <w:b/>
          <w:bCs/>
          <w:lang w:val="en-US"/>
        </w:rPr>
        <w:t>Movement (Mov):</w:t>
      </w:r>
      <w:r w:rsidRPr="00BA68D0">
        <w:rPr>
          <w:lang w:val="en-US"/>
        </w:rPr>
        <w:t xml:space="preserve"> How far a unit can move in inches.</w:t>
      </w:r>
    </w:p>
    <w:p w14:paraId="57DB22C1" w14:textId="200CA570" w:rsidR="00BA68D0" w:rsidRPr="00BA68D0" w:rsidRDefault="00BA68D0" w:rsidP="00BA68D0">
      <w:pPr>
        <w:pStyle w:val="Liststycke"/>
        <w:numPr>
          <w:ilvl w:val="0"/>
          <w:numId w:val="2"/>
        </w:numPr>
        <w:rPr>
          <w:lang w:val="en-US"/>
        </w:rPr>
      </w:pPr>
      <w:r w:rsidRPr="00BA68D0">
        <w:rPr>
          <w:b/>
          <w:bCs/>
          <w:lang w:val="en-US"/>
        </w:rPr>
        <w:t>Volley</w:t>
      </w:r>
      <w:r w:rsidRPr="00BA68D0">
        <w:rPr>
          <w:b/>
          <w:bCs/>
          <w:lang w:val="en-US"/>
        </w:rPr>
        <w:t xml:space="preserve"> (</w:t>
      </w:r>
      <w:r w:rsidRPr="00BA68D0">
        <w:rPr>
          <w:b/>
          <w:bCs/>
          <w:lang w:val="en-US"/>
        </w:rPr>
        <w:t>Vo</w:t>
      </w:r>
      <w:r>
        <w:rPr>
          <w:b/>
          <w:bCs/>
          <w:lang w:val="en-US"/>
        </w:rPr>
        <w:t>l</w:t>
      </w:r>
      <w:r w:rsidRPr="00BA68D0">
        <w:rPr>
          <w:b/>
          <w:bCs/>
          <w:lang w:val="en-US"/>
        </w:rPr>
        <w:t>):</w:t>
      </w:r>
      <w:r w:rsidRPr="00BA68D0">
        <w:rPr>
          <w:lang w:val="en-US"/>
        </w:rPr>
        <w:t xml:space="preserve"> The number of dice rolled when shooting.</w:t>
      </w:r>
    </w:p>
    <w:p w14:paraId="0CD13C6E" w14:textId="60355C0B" w:rsidR="00BA68D0" w:rsidRPr="00BA68D0" w:rsidRDefault="00BA68D0" w:rsidP="00BA68D0">
      <w:pPr>
        <w:pStyle w:val="Liststycke"/>
        <w:numPr>
          <w:ilvl w:val="0"/>
          <w:numId w:val="2"/>
        </w:numPr>
        <w:rPr>
          <w:lang w:val="en-US"/>
        </w:rPr>
      </w:pPr>
      <w:r w:rsidRPr="00BA68D0">
        <w:rPr>
          <w:b/>
          <w:bCs/>
          <w:lang w:val="en-US"/>
        </w:rPr>
        <w:t>Charge (Ch</w:t>
      </w:r>
      <w:r w:rsidRPr="00BA68D0">
        <w:rPr>
          <w:b/>
          <w:bCs/>
          <w:lang w:val="en-US"/>
        </w:rPr>
        <w:t>r</w:t>
      </w:r>
      <w:r w:rsidRPr="00BA68D0">
        <w:rPr>
          <w:b/>
          <w:bCs/>
          <w:lang w:val="en-US"/>
        </w:rPr>
        <w:t>):</w:t>
      </w:r>
      <w:r w:rsidRPr="00BA68D0">
        <w:rPr>
          <w:lang w:val="en-US"/>
        </w:rPr>
        <w:t xml:space="preserve"> The number of dice rolled when charging.</w:t>
      </w:r>
    </w:p>
    <w:p w14:paraId="5207F42B" w14:textId="5EC2B329" w:rsidR="00BA68D0" w:rsidRPr="00BA68D0" w:rsidRDefault="00BA68D0" w:rsidP="00BA68D0">
      <w:pPr>
        <w:pStyle w:val="Liststycke"/>
        <w:numPr>
          <w:ilvl w:val="0"/>
          <w:numId w:val="2"/>
        </w:numPr>
        <w:rPr>
          <w:lang w:val="en-US"/>
        </w:rPr>
      </w:pPr>
      <w:r w:rsidRPr="00BA68D0">
        <w:rPr>
          <w:b/>
          <w:bCs/>
          <w:lang w:val="en-US"/>
        </w:rPr>
        <w:t>Morale (Mor):</w:t>
      </w:r>
      <w:r w:rsidRPr="00BA68D0">
        <w:rPr>
          <w:lang w:val="en-US"/>
        </w:rPr>
        <w:t xml:space="preserve"> </w:t>
      </w:r>
      <w:r w:rsidR="00694C50">
        <w:rPr>
          <w:lang w:val="en-US"/>
        </w:rPr>
        <w:t>A value for how high morale a unit has</w:t>
      </w:r>
      <w:r w:rsidR="000476AF">
        <w:rPr>
          <w:lang w:val="en-US"/>
        </w:rPr>
        <w:t>. It is also the</w:t>
      </w:r>
      <w:r w:rsidRPr="00BA68D0">
        <w:rPr>
          <w:lang w:val="en-US"/>
        </w:rPr>
        <w:t xml:space="preserve"> </w:t>
      </w:r>
      <w:r w:rsidRPr="00BA68D0">
        <w:rPr>
          <w:lang w:val="en-US"/>
        </w:rPr>
        <w:lastRenderedPageBreak/>
        <w:t>number needed to pass a morale check.</w:t>
      </w:r>
    </w:p>
    <w:p w14:paraId="7483E53B" w14:textId="77777777" w:rsidR="004975BB" w:rsidRDefault="00BA68D0" w:rsidP="00BA68D0">
      <w:pPr>
        <w:pStyle w:val="Liststycke"/>
        <w:numPr>
          <w:ilvl w:val="0"/>
          <w:numId w:val="2"/>
        </w:numPr>
        <w:rPr>
          <w:lang w:val="en-US"/>
        </w:rPr>
      </w:pPr>
      <w:r w:rsidRPr="00BA68D0">
        <w:rPr>
          <w:b/>
          <w:bCs/>
          <w:lang w:val="en-US"/>
        </w:rPr>
        <w:t>Resilience</w:t>
      </w:r>
      <w:r w:rsidRPr="00BA68D0">
        <w:rPr>
          <w:b/>
          <w:bCs/>
          <w:lang w:val="en-US"/>
        </w:rPr>
        <w:t xml:space="preserve"> (</w:t>
      </w:r>
      <w:r w:rsidRPr="00BA68D0">
        <w:rPr>
          <w:b/>
          <w:bCs/>
          <w:lang w:val="en-US"/>
        </w:rPr>
        <w:t>Res</w:t>
      </w:r>
      <w:r w:rsidRPr="00BA68D0">
        <w:rPr>
          <w:b/>
          <w:bCs/>
          <w:lang w:val="en-US"/>
        </w:rPr>
        <w:t>):</w:t>
      </w:r>
      <w:r w:rsidRPr="00BA68D0">
        <w:rPr>
          <w:lang w:val="en-US"/>
        </w:rPr>
        <w:t xml:space="preserve"> The number needed to avoid damage.</w:t>
      </w:r>
    </w:p>
    <w:p w14:paraId="0D434AF0" w14:textId="77777777" w:rsidR="004975BB" w:rsidRDefault="004975BB" w:rsidP="004975BB">
      <w:pPr>
        <w:pStyle w:val="Rubrik1"/>
      </w:pPr>
      <w:bookmarkStart w:id="18" w:name="_Toc134889947"/>
      <w:r>
        <w:t>Formations</w:t>
      </w:r>
      <w:bookmarkEnd w:id="18"/>
    </w:p>
    <w:p w14:paraId="2BA77F10" w14:textId="69794AD1" w:rsidR="009C4492" w:rsidRPr="009C4492" w:rsidRDefault="009C4492" w:rsidP="009C4492">
      <w:pPr>
        <w:rPr>
          <w:lang w:val="en-US"/>
        </w:rPr>
      </w:pPr>
      <w:r w:rsidRPr="009C4492">
        <w:rPr>
          <w:lang w:val="en-US"/>
        </w:rPr>
        <w:t xml:space="preserve">During the Napoleonic era, the way an army arranged its troops on the battlefield – its formation – was critical to its success or failure. In </w:t>
      </w:r>
      <w:r>
        <w:rPr>
          <w:lang w:val="en-US"/>
        </w:rPr>
        <w:t>“</w:t>
      </w:r>
      <w:r w:rsidRPr="009C4492">
        <w:rPr>
          <w:lang w:val="en-US"/>
        </w:rPr>
        <w:t>Simple Napoleonics</w:t>
      </w:r>
      <w:r>
        <w:rPr>
          <w:lang w:val="en-US"/>
        </w:rPr>
        <w:t>”</w:t>
      </w:r>
      <w:r w:rsidRPr="009C4492">
        <w:rPr>
          <w:lang w:val="en-US"/>
        </w:rPr>
        <w:t>, units can adopt various formations, each with its own strengths and weaknesses. The three main formations are: Square, Attack Column, and Line.</w:t>
      </w:r>
    </w:p>
    <w:p w14:paraId="6083B28A" w14:textId="335FCBE0" w:rsidR="009C4492" w:rsidRPr="009C4492" w:rsidRDefault="009C4492" w:rsidP="009C4492">
      <w:pPr>
        <w:rPr>
          <w:lang w:val="en-US"/>
        </w:rPr>
      </w:pPr>
      <w:r w:rsidRPr="0026249B">
        <w:rPr>
          <w:b/>
          <w:bCs/>
          <w:lang w:val="en-US"/>
        </w:rPr>
        <w:t>Square Formation:</w:t>
      </w:r>
      <w:r w:rsidRPr="009C4492">
        <w:rPr>
          <w:lang w:val="en-US"/>
        </w:rPr>
        <w:t xml:space="preserve"> When facing a threat from all sides, especially from cavalry, units would form a square. In this formation, the unit's bases are arranged in a 2x2 square</w:t>
      </w:r>
      <w:r w:rsidR="0026249B">
        <w:rPr>
          <w:lang w:val="en-US"/>
        </w:rPr>
        <w:t xml:space="preserve"> facing outwards</w:t>
      </w:r>
      <w:r w:rsidRPr="009C4492">
        <w:rPr>
          <w:lang w:val="en-US"/>
        </w:rPr>
        <w:t xml:space="preserve">. While in Square formation, a unit gains a +2 bonus to its Resilience against Cavalry charges but suffers a -1 penalty to </w:t>
      </w:r>
      <w:r w:rsidRPr="0026249B">
        <w:rPr>
          <w:b/>
          <w:bCs/>
          <w:i/>
          <w:iCs/>
          <w:lang w:val="en-US"/>
        </w:rPr>
        <w:t>Volley</w:t>
      </w:r>
      <w:r w:rsidR="0026249B">
        <w:rPr>
          <w:b/>
          <w:bCs/>
          <w:i/>
          <w:iCs/>
          <w:lang w:val="en-US"/>
        </w:rPr>
        <w:t xml:space="preserve"> (Vol)</w:t>
      </w:r>
      <w:r w:rsidRPr="0026249B">
        <w:rPr>
          <w:lang w:val="en-US"/>
        </w:rPr>
        <w:t xml:space="preserve"> </w:t>
      </w:r>
      <w:r w:rsidRPr="009C4492">
        <w:rPr>
          <w:lang w:val="en-US"/>
        </w:rPr>
        <w:t xml:space="preserve">and </w:t>
      </w:r>
      <w:r w:rsidRPr="0026249B">
        <w:rPr>
          <w:b/>
          <w:bCs/>
          <w:i/>
          <w:iCs/>
          <w:lang w:val="en-US"/>
        </w:rPr>
        <w:t>Movement</w:t>
      </w:r>
      <w:r w:rsidR="0026249B">
        <w:rPr>
          <w:b/>
          <w:bCs/>
          <w:i/>
          <w:iCs/>
          <w:lang w:val="en-US"/>
        </w:rPr>
        <w:t xml:space="preserve"> (Mov)</w:t>
      </w:r>
      <w:r w:rsidRPr="009C4492">
        <w:rPr>
          <w:lang w:val="en-US"/>
        </w:rPr>
        <w:t xml:space="preserve"> due to its compact and rigid structure. Changing into or out of Square formation requires an </w:t>
      </w:r>
      <w:r w:rsidRPr="00032094">
        <w:rPr>
          <w:b/>
          <w:bCs/>
          <w:i/>
          <w:iCs/>
          <w:lang w:val="en-US"/>
        </w:rPr>
        <w:t>Order</w:t>
      </w:r>
      <w:r w:rsidRPr="009C4492">
        <w:rPr>
          <w:lang w:val="en-US"/>
        </w:rPr>
        <w:t>.</w:t>
      </w:r>
    </w:p>
    <w:p w14:paraId="44769E60" w14:textId="5B6A2A65" w:rsidR="009C4492" w:rsidRPr="009C4492" w:rsidRDefault="009C4492" w:rsidP="009C4492">
      <w:pPr>
        <w:rPr>
          <w:lang w:val="en-US"/>
        </w:rPr>
      </w:pPr>
      <w:r w:rsidRPr="00032094">
        <w:rPr>
          <w:b/>
          <w:bCs/>
          <w:lang w:val="en-US"/>
        </w:rPr>
        <w:t>Attack Column Formation:</w:t>
      </w:r>
      <w:r w:rsidRPr="009C4492">
        <w:rPr>
          <w:lang w:val="en-US"/>
        </w:rPr>
        <w:t xml:space="preserve"> This formation was typically used for moving quickly and for shock attacks. The unit's bases are </w:t>
      </w:r>
      <w:r w:rsidRPr="009C4492">
        <w:rPr>
          <w:lang w:val="en-US"/>
        </w:rPr>
        <w:t>arranged in a narrow, deep column (</w:t>
      </w:r>
      <w:r w:rsidR="00032094">
        <w:rPr>
          <w:lang w:val="en-US"/>
        </w:rPr>
        <w:t xml:space="preserve">2 x </w:t>
      </w:r>
      <w:r w:rsidRPr="009C4492">
        <w:rPr>
          <w:lang w:val="en-US"/>
        </w:rPr>
        <w:t xml:space="preserve">N). An Attack Column gains a +1 bonus to </w:t>
      </w:r>
      <w:r w:rsidRPr="00CD66BA">
        <w:rPr>
          <w:b/>
          <w:bCs/>
          <w:i/>
          <w:iCs/>
          <w:lang w:val="en-US"/>
        </w:rPr>
        <w:t>Charge</w:t>
      </w:r>
      <w:r w:rsidR="00CD66BA">
        <w:rPr>
          <w:b/>
          <w:bCs/>
          <w:i/>
          <w:iCs/>
          <w:lang w:val="en-US"/>
        </w:rPr>
        <w:t xml:space="preserve"> (Chr)</w:t>
      </w:r>
      <w:r w:rsidRPr="009C4492">
        <w:rPr>
          <w:lang w:val="en-US"/>
        </w:rPr>
        <w:t xml:space="preserve">, reflecting its aggressive purpose. However, it suffers a -1 penalty to </w:t>
      </w:r>
      <w:r w:rsidRPr="00210840">
        <w:rPr>
          <w:b/>
          <w:bCs/>
          <w:i/>
          <w:iCs/>
          <w:lang w:val="en-US"/>
        </w:rPr>
        <w:t>Volley</w:t>
      </w:r>
      <w:r w:rsidR="00210840">
        <w:rPr>
          <w:b/>
          <w:bCs/>
          <w:i/>
          <w:iCs/>
          <w:lang w:val="en-US"/>
        </w:rPr>
        <w:t xml:space="preserve"> (Vol)</w:t>
      </w:r>
      <w:r w:rsidRPr="009C4492">
        <w:rPr>
          <w:lang w:val="en-US"/>
        </w:rPr>
        <w:t xml:space="preserve"> due to the limited number of troops that can effectively fire at once. Changing into or out of Attack Column requires an </w:t>
      </w:r>
      <w:r w:rsidRPr="00F33587">
        <w:rPr>
          <w:b/>
          <w:bCs/>
          <w:i/>
          <w:iCs/>
          <w:lang w:val="en-US"/>
        </w:rPr>
        <w:t>Order</w:t>
      </w:r>
      <w:r w:rsidRPr="009C4492">
        <w:rPr>
          <w:lang w:val="en-US"/>
        </w:rPr>
        <w:t>.</w:t>
      </w:r>
    </w:p>
    <w:p w14:paraId="31CED9E8" w14:textId="5AF69B05" w:rsidR="009C4492" w:rsidRPr="009C4492" w:rsidRDefault="009C4492" w:rsidP="009C4492">
      <w:pPr>
        <w:rPr>
          <w:lang w:val="en-US"/>
        </w:rPr>
      </w:pPr>
      <w:r w:rsidRPr="002B218D">
        <w:rPr>
          <w:b/>
          <w:bCs/>
          <w:lang w:val="en-US"/>
        </w:rPr>
        <w:t>Line Formation:</w:t>
      </w:r>
      <w:r w:rsidRPr="009C4492">
        <w:rPr>
          <w:lang w:val="en-US"/>
        </w:rPr>
        <w:t xml:space="preserve"> The line was the most common formation for battle, allowing the maximum firepower to be brought to bear. The unit's bases are arranged in a long, thin line (N bases wide, 1 base deep). Units in Line formation gain a +1 bonus to </w:t>
      </w:r>
      <w:r w:rsidRPr="002B218D">
        <w:rPr>
          <w:b/>
          <w:bCs/>
          <w:i/>
          <w:iCs/>
          <w:lang w:val="en-US"/>
        </w:rPr>
        <w:t>Volley</w:t>
      </w:r>
      <w:r w:rsidR="002B218D">
        <w:rPr>
          <w:b/>
          <w:bCs/>
          <w:i/>
          <w:iCs/>
          <w:lang w:val="en-US"/>
        </w:rPr>
        <w:t xml:space="preserve"> (Vol)</w:t>
      </w:r>
      <w:r w:rsidRPr="009C4492">
        <w:rPr>
          <w:lang w:val="en-US"/>
        </w:rPr>
        <w:t xml:space="preserve"> but suffer a </w:t>
      </w:r>
      <w:r w:rsidRPr="002B218D">
        <w:rPr>
          <w:b/>
          <w:bCs/>
          <w:i/>
          <w:iCs/>
          <w:lang w:val="en-US"/>
        </w:rPr>
        <w:t>-</w:t>
      </w:r>
      <w:r w:rsidR="002B218D" w:rsidRPr="002B218D">
        <w:rPr>
          <w:b/>
          <w:bCs/>
          <w:i/>
          <w:iCs/>
          <w:lang w:val="en-US"/>
        </w:rPr>
        <w:t>3”</w:t>
      </w:r>
      <w:r w:rsidRPr="009C4492">
        <w:rPr>
          <w:lang w:val="en-US"/>
        </w:rPr>
        <w:t xml:space="preserve"> penalty to </w:t>
      </w:r>
      <w:r w:rsidRPr="002B218D">
        <w:rPr>
          <w:b/>
          <w:bCs/>
          <w:i/>
          <w:iCs/>
          <w:lang w:val="en-US"/>
        </w:rPr>
        <w:t>Movement</w:t>
      </w:r>
      <w:r w:rsidR="002B218D">
        <w:rPr>
          <w:b/>
          <w:bCs/>
          <w:i/>
          <w:iCs/>
          <w:lang w:val="en-US"/>
        </w:rPr>
        <w:t xml:space="preserve"> (Mov)</w:t>
      </w:r>
      <w:r w:rsidRPr="009C4492">
        <w:rPr>
          <w:lang w:val="en-US"/>
        </w:rPr>
        <w:t xml:space="preserve">, due to the difficulty of moving a large number of troops in a straight line. Changing into or out of Line formation requires an </w:t>
      </w:r>
      <w:r w:rsidRPr="00E81996">
        <w:rPr>
          <w:b/>
          <w:bCs/>
          <w:i/>
          <w:iCs/>
          <w:lang w:val="en-US"/>
        </w:rPr>
        <w:t>Order</w:t>
      </w:r>
      <w:r w:rsidRPr="009C4492">
        <w:rPr>
          <w:lang w:val="en-US"/>
        </w:rPr>
        <w:t>.</w:t>
      </w:r>
    </w:p>
    <w:p w14:paraId="5C12AD0A" w14:textId="77777777" w:rsidR="006E4EFF" w:rsidRDefault="009C4492" w:rsidP="009C4492">
      <w:pPr>
        <w:rPr>
          <w:lang w:val="en-US"/>
        </w:rPr>
      </w:pPr>
      <w:r w:rsidRPr="009C4492">
        <w:rPr>
          <w:lang w:val="en-US"/>
        </w:rPr>
        <w:t xml:space="preserve">Choosing the right formation for the right situation is key to victory in </w:t>
      </w:r>
      <w:r w:rsidR="00E2754D">
        <w:rPr>
          <w:lang w:val="en-US"/>
        </w:rPr>
        <w:t>“</w:t>
      </w:r>
      <w:r w:rsidRPr="009C4492">
        <w:rPr>
          <w:lang w:val="en-US"/>
        </w:rPr>
        <w:t>Simple Napoleonics</w:t>
      </w:r>
      <w:r w:rsidR="00E2754D">
        <w:rPr>
          <w:lang w:val="en-US"/>
        </w:rPr>
        <w:t>”</w:t>
      </w:r>
      <w:r w:rsidRPr="009C4492">
        <w:rPr>
          <w:lang w:val="en-US"/>
        </w:rPr>
        <w:t xml:space="preserve">. Use Square to defend against cavalry, Attack Column to move quickly or charge, and Line to maximize your volley fire. But remember, changing formation requires foresight and good command – it takes an </w:t>
      </w:r>
      <w:r w:rsidRPr="005812C5">
        <w:rPr>
          <w:b/>
          <w:bCs/>
          <w:i/>
          <w:iCs/>
          <w:lang w:val="en-US"/>
        </w:rPr>
        <w:t>Order</w:t>
      </w:r>
      <w:r w:rsidRPr="009C4492">
        <w:rPr>
          <w:lang w:val="en-US"/>
        </w:rPr>
        <w:t xml:space="preserve"> to change your formation, so plan ahead!</w:t>
      </w:r>
    </w:p>
    <w:p w14:paraId="5E4B2AD7" w14:textId="77777777" w:rsidR="0016132D" w:rsidRDefault="0016132D" w:rsidP="006E4EFF">
      <w:pPr>
        <w:pStyle w:val="Rubrik1"/>
      </w:pPr>
      <w:r>
        <w:lastRenderedPageBreak/>
        <w:t>National Spirits</w:t>
      </w:r>
    </w:p>
    <w:p w14:paraId="3ACCDF9C" w14:textId="03223D7B" w:rsidR="0016132D" w:rsidRPr="0016132D" w:rsidRDefault="0016132D" w:rsidP="0016132D">
      <w:pPr>
        <w:rPr>
          <w:lang w:val="en-US"/>
        </w:rPr>
      </w:pPr>
      <w:r w:rsidRPr="005A677D">
        <w:rPr>
          <w:b/>
          <w:bCs/>
          <w:lang w:val="en-US"/>
        </w:rPr>
        <w:t>United Kingdom:</w:t>
      </w:r>
      <w:r w:rsidRPr="0016132D">
        <w:rPr>
          <w:lang w:val="en-US"/>
        </w:rPr>
        <w:t xml:space="preserve"> </w:t>
      </w:r>
      <w:r w:rsidRPr="005A677D">
        <w:rPr>
          <w:i/>
          <w:iCs/>
          <w:lang w:val="en-US"/>
        </w:rPr>
        <w:t>Stiff Upper Lip</w:t>
      </w:r>
      <w:r w:rsidRPr="0016132D">
        <w:rPr>
          <w:lang w:val="en-US"/>
        </w:rPr>
        <w:t xml:space="preserve"> - British units have a high morale and are difficult to break. They gain a +1 bonus to all morale tests.</w:t>
      </w:r>
    </w:p>
    <w:p w14:paraId="7B34233F" w14:textId="77432107" w:rsidR="00D96E73" w:rsidRDefault="00D96E73" w:rsidP="0016132D">
      <w:pPr>
        <w:rPr>
          <w:lang w:val="en-US"/>
        </w:rPr>
      </w:pPr>
      <w:r w:rsidRPr="005A677D">
        <w:rPr>
          <w:b/>
          <w:bCs/>
          <w:lang w:val="en-US"/>
        </w:rPr>
        <w:t>France:</w:t>
      </w:r>
      <w:r w:rsidRPr="00D96E73">
        <w:rPr>
          <w:lang w:val="en-US"/>
        </w:rPr>
        <w:t xml:space="preserve"> </w:t>
      </w:r>
      <w:r w:rsidRPr="005A677D">
        <w:rPr>
          <w:i/>
          <w:iCs/>
          <w:lang w:val="en-US"/>
        </w:rPr>
        <w:t>Elan</w:t>
      </w:r>
      <w:r w:rsidRPr="00D96E73">
        <w:rPr>
          <w:lang w:val="en-US"/>
        </w:rPr>
        <w:t xml:space="preserve"> - The French army, under Napoleon's leadership, revolutionized warfare with its flexible tactics and emphasis on the offensive. French units can re-roll failed charge tests, and they also gain a +1 bonus to their movement.</w:t>
      </w:r>
    </w:p>
    <w:p w14:paraId="1415A37A" w14:textId="09ED99DB" w:rsidR="0016132D" w:rsidRPr="0016132D" w:rsidRDefault="0016132D" w:rsidP="0016132D">
      <w:pPr>
        <w:rPr>
          <w:lang w:val="en-US"/>
        </w:rPr>
      </w:pPr>
      <w:r w:rsidRPr="005A677D">
        <w:rPr>
          <w:b/>
          <w:bCs/>
          <w:lang w:val="en-US"/>
        </w:rPr>
        <w:t>Austria:</w:t>
      </w:r>
      <w:r w:rsidRPr="0016132D">
        <w:rPr>
          <w:lang w:val="en-US"/>
        </w:rPr>
        <w:t xml:space="preserve"> </w:t>
      </w:r>
      <w:r w:rsidRPr="005A677D">
        <w:rPr>
          <w:i/>
          <w:iCs/>
          <w:lang w:val="en-US"/>
        </w:rPr>
        <w:t>Defensive Doctrine</w:t>
      </w:r>
      <w:r w:rsidRPr="0016132D">
        <w:rPr>
          <w:lang w:val="en-US"/>
        </w:rPr>
        <w:t xml:space="preserve"> - The Austrians often favored defensive strategies. Austrian units gain a +1 bonus to their resilience when they are in defensive terrain.</w:t>
      </w:r>
    </w:p>
    <w:p w14:paraId="68CC1BBF" w14:textId="7391A3B5" w:rsidR="0016132D" w:rsidRPr="0016132D" w:rsidRDefault="0016132D" w:rsidP="0016132D">
      <w:pPr>
        <w:rPr>
          <w:lang w:val="en-US"/>
        </w:rPr>
      </w:pPr>
      <w:r w:rsidRPr="005A677D">
        <w:rPr>
          <w:b/>
          <w:bCs/>
          <w:lang w:val="en-US"/>
        </w:rPr>
        <w:t>Prussia:</w:t>
      </w:r>
      <w:r w:rsidRPr="0016132D">
        <w:rPr>
          <w:lang w:val="en-US"/>
        </w:rPr>
        <w:t xml:space="preserve"> </w:t>
      </w:r>
      <w:r w:rsidRPr="00920DDE">
        <w:rPr>
          <w:i/>
          <w:iCs/>
          <w:lang w:val="en-US"/>
        </w:rPr>
        <w:t xml:space="preserve">Prussian </w:t>
      </w:r>
      <w:r w:rsidR="00920DDE" w:rsidRPr="00920DDE">
        <w:rPr>
          <w:i/>
          <w:iCs/>
          <w:lang w:val="en-US"/>
        </w:rPr>
        <w:t>Goosestep</w:t>
      </w:r>
      <w:r w:rsidRPr="0016132D">
        <w:rPr>
          <w:lang w:val="en-US"/>
        </w:rPr>
        <w:t xml:space="preserve"> - Prussian units are well-drilled and highly disciplined. They gain a +1 bonus to volley tests.</w:t>
      </w:r>
    </w:p>
    <w:p w14:paraId="41B0C3B0" w14:textId="3C5187C5" w:rsidR="0016132D" w:rsidRPr="0016132D" w:rsidRDefault="0016132D" w:rsidP="0016132D">
      <w:pPr>
        <w:rPr>
          <w:lang w:val="en-US"/>
        </w:rPr>
      </w:pPr>
      <w:r w:rsidRPr="005A677D">
        <w:rPr>
          <w:b/>
          <w:bCs/>
          <w:lang w:val="en-US"/>
        </w:rPr>
        <w:t>The Lowlands (Belgium and Netherlands):</w:t>
      </w:r>
      <w:r w:rsidRPr="0016132D">
        <w:rPr>
          <w:lang w:val="en-US"/>
        </w:rPr>
        <w:t xml:space="preserve"> </w:t>
      </w:r>
      <w:r w:rsidRPr="00920DDE">
        <w:rPr>
          <w:i/>
          <w:iCs/>
          <w:lang w:val="en-US"/>
        </w:rPr>
        <w:t xml:space="preserve">Combined Arms </w:t>
      </w:r>
      <w:r w:rsidRPr="0016132D">
        <w:rPr>
          <w:lang w:val="en-US"/>
        </w:rPr>
        <w:t xml:space="preserve">- The armies of the Lowlands often mixed infantry, cavalry, and artillery together effectively. Once per round, a Lowlands unit can perform a second action if it is within command </w:t>
      </w:r>
      <w:r w:rsidRPr="0016132D">
        <w:rPr>
          <w:lang w:val="en-US"/>
        </w:rPr>
        <w:t>radius of a different type of unit (infantry, cavalry, or artillery).</w:t>
      </w:r>
    </w:p>
    <w:p w14:paraId="590591F8" w14:textId="2120D560" w:rsidR="0016132D" w:rsidRPr="0016132D" w:rsidRDefault="0016132D" w:rsidP="0016132D">
      <w:pPr>
        <w:rPr>
          <w:lang w:val="en-US"/>
        </w:rPr>
      </w:pPr>
      <w:r w:rsidRPr="005A677D">
        <w:rPr>
          <w:b/>
          <w:bCs/>
          <w:lang w:val="en-US"/>
        </w:rPr>
        <w:t>German Minor States:</w:t>
      </w:r>
      <w:r w:rsidRPr="0016132D">
        <w:rPr>
          <w:lang w:val="en-US"/>
        </w:rPr>
        <w:t xml:space="preserve"> </w:t>
      </w:r>
      <w:r w:rsidRPr="00920DDE">
        <w:rPr>
          <w:i/>
          <w:iCs/>
          <w:lang w:val="en-US"/>
        </w:rPr>
        <w:t>Allied Support</w:t>
      </w:r>
      <w:r w:rsidRPr="0016132D">
        <w:rPr>
          <w:lang w:val="en-US"/>
        </w:rPr>
        <w:t xml:space="preserve"> - These states often fought alongside the larger powers. Once per game, a unit from a German minor state can call in support from an allied </w:t>
      </w:r>
      <w:r w:rsidR="00920DDE">
        <w:rPr>
          <w:lang w:val="en-US"/>
        </w:rPr>
        <w:t>brigade</w:t>
      </w:r>
      <w:r w:rsidRPr="0016132D">
        <w:rPr>
          <w:lang w:val="en-US"/>
        </w:rPr>
        <w:t>, allowing that unit to immediately perform a free action.</w:t>
      </w:r>
    </w:p>
    <w:p w14:paraId="09D151B7" w14:textId="77777777" w:rsidR="00D96E73" w:rsidRDefault="00D96E73" w:rsidP="0016132D">
      <w:pPr>
        <w:rPr>
          <w:lang w:val="en-US"/>
        </w:rPr>
      </w:pPr>
      <w:r w:rsidRPr="005A677D">
        <w:rPr>
          <w:b/>
          <w:bCs/>
          <w:lang w:val="en-US"/>
        </w:rPr>
        <w:t>Russia:</w:t>
      </w:r>
      <w:r w:rsidRPr="00D96E73">
        <w:rPr>
          <w:lang w:val="en-US"/>
        </w:rPr>
        <w:t xml:space="preserve"> </w:t>
      </w:r>
      <w:r w:rsidRPr="00920DDE">
        <w:rPr>
          <w:i/>
          <w:iCs/>
          <w:lang w:val="en-US"/>
        </w:rPr>
        <w:t>Artillery Dominance</w:t>
      </w:r>
      <w:r w:rsidRPr="00D96E73">
        <w:rPr>
          <w:lang w:val="en-US"/>
        </w:rPr>
        <w:t xml:space="preserve"> - The Russian army was known for its effective use of artillery. Russian artillery units get a +1 bonus to their Volley rolls.</w:t>
      </w:r>
    </w:p>
    <w:p w14:paraId="5662FEF1" w14:textId="533DED9C" w:rsidR="0016132D" w:rsidRPr="0016132D" w:rsidRDefault="0016132D" w:rsidP="0016132D">
      <w:pPr>
        <w:rPr>
          <w:lang w:val="en-US"/>
        </w:rPr>
      </w:pPr>
      <w:r w:rsidRPr="005A677D">
        <w:rPr>
          <w:b/>
          <w:bCs/>
          <w:lang w:val="en-US"/>
        </w:rPr>
        <w:t>Spain:</w:t>
      </w:r>
      <w:r w:rsidRPr="0016132D">
        <w:rPr>
          <w:lang w:val="en-US"/>
        </w:rPr>
        <w:t xml:space="preserve"> </w:t>
      </w:r>
      <w:r w:rsidRPr="00920DDE">
        <w:rPr>
          <w:i/>
          <w:iCs/>
          <w:lang w:val="en-US"/>
        </w:rPr>
        <w:t>Guerrilla Tactics</w:t>
      </w:r>
      <w:r w:rsidRPr="0016132D">
        <w:rPr>
          <w:lang w:val="en-US"/>
        </w:rPr>
        <w:t xml:space="preserve"> - Spanish units often used guerrilla tactics to harass the French. Spanish units can reroll failed concealment checks.</w:t>
      </w:r>
    </w:p>
    <w:p w14:paraId="16EB56CE" w14:textId="77777777" w:rsidR="001616D2" w:rsidRDefault="0016132D" w:rsidP="0016132D">
      <w:pPr>
        <w:rPr>
          <w:lang w:val="en-US"/>
        </w:rPr>
      </w:pPr>
      <w:r w:rsidRPr="005A677D">
        <w:rPr>
          <w:b/>
          <w:bCs/>
          <w:lang w:val="en-US"/>
        </w:rPr>
        <w:t>North Italy States:</w:t>
      </w:r>
      <w:r w:rsidRPr="0016132D">
        <w:rPr>
          <w:lang w:val="en-US"/>
        </w:rPr>
        <w:t xml:space="preserve"> </w:t>
      </w:r>
      <w:r w:rsidRPr="00920DDE">
        <w:rPr>
          <w:i/>
          <w:iCs/>
          <w:lang w:val="en-US"/>
        </w:rPr>
        <w:t>Rapid March</w:t>
      </w:r>
      <w:r w:rsidRPr="0016132D">
        <w:rPr>
          <w:lang w:val="en-US"/>
        </w:rPr>
        <w:t xml:space="preserve"> - The Italian states, influenced by their French allies, used rapid maneuvers to surprise their enemies. </w:t>
      </w:r>
      <w:r w:rsidRPr="00D96E73">
        <w:rPr>
          <w:lang w:val="en-US"/>
        </w:rPr>
        <w:t>Italian units gain a +1 bonus to their movement.</w:t>
      </w:r>
    </w:p>
    <w:p w14:paraId="5950598F" w14:textId="77777777" w:rsidR="001616D2" w:rsidRDefault="001616D2">
      <w:pPr>
        <w:spacing w:line="259" w:lineRule="auto"/>
        <w:rPr>
          <w:lang w:val="en-US"/>
        </w:rPr>
      </w:pPr>
      <w:r>
        <w:rPr>
          <w:lang w:val="en-US"/>
        </w:rPr>
        <w:br w:type="page"/>
      </w:r>
    </w:p>
    <w:p w14:paraId="543A93AD" w14:textId="7B8D188D" w:rsidR="00D83DE8" w:rsidRPr="00D83DE8" w:rsidRDefault="00D83DE8" w:rsidP="00D83DE8">
      <w:pPr>
        <w:pStyle w:val="Rubrik1"/>
      </w:pPr>
      <w:r>
        <w:lastRenderedPageBreak/>
        <w:t>Quick Reference</w:t>
      </w:r>
    </w:p>
    <w:p w14:paraId="49D1ABD4" w14:textId="58AE132B" w:rsidR="00D83DE8" w:rsidRPr="00F00DB0" w:rsidRDefault="00D83DE8" w:rsidP="00D83DE8">
      <w:pPr>
        <w:rPr>
          <w:b/>
          <w:bCs/>
          <w:lang w:val="en-US"/>
        </w:rPr>
      </w:pPr>
      <w:r w:rsidRPr="00F00DB0">
        <w:rPr>
          <w:b/>
          <w:bCs/>
          <w:lang w:val="en-US"/>
        </w:rPr>
        <w:t>Turn Order:</w:t>
      </w:r>
    </w:p>
    <w:p w14:paraId="0BB9CE0B" w14:textId="616FC679" w:rsidR="00D83DE8" w:rsidRPr="00D83DE8" w:rsidRDefault="00D83DE8" w:rsidP="00D83DE8">
      <w:pPr>
        <w:pStyle w:val="Liststycke"/>
        <w:numPr>
          <w:ilvl w:val="0"/>
          <w:numId w:val="3"/>
        </w:numPr>
        <w:rPr>
          <w:lang w:val="en-US"/>
        </w:rPr>
      </w:pPr>
      <w:r w:rsidRPr="00F00DB0">
        <w:rPr>
          <w:b/>
          <w:bCs/>
          <w:lang w:val="en-US"/>
        </w:rPr>
        <w:t>Order Phase:</w:t>
      </w:r>
      <w:r w:rsidRPr="00D83DE8">
        <w:rPr>
          <w:lang w:val="en-US"/>
        </w:rPr>
        <w:t xml:space="preserve"> Issue orders using </w:t>
      </w:r>
      <w:r w:rsidRPr="00D83DE8">
        <w:rPr>
          <w:b/>
          <w:bCs/>
          <w:i/>
          <w:iCs/>
          <w:lang w:val="en-US"/>
        </w:rPr>
        <w:t>Ldr</w:t>
      </w:r>
      <w:r w:rsidRPr="00D83DE8">
        <w:rPr>
          <w:lang w:val="en-US"/>
        </w:rPr>
        <w:t xml:space="preserve"> value. Roll D6; pass on a roll equal to or less than </w:t>
      </w:r>
      <w:r w:rsidRPr="00251AAB">
        <w:rPr>
          <w:b/>
          <w:bCs/>
          <w:i/>
          <w:iCs/>
          <w:lang w:val="en-US"/>
        </w:rPr>
        <w:t>Ldr</w:t>
      </w:r>
      <w:r w:rsidRPr="00D83DE8">
        <w:rPr>
          <w:lang w:val="en-US"/>
        </w:rPr>
        <w:t>.</w:t>
      </w:r>
    </w:p>
    <w:p w14:paraId="7222304B" w14:textId="46332AEB" w:rsidR="00D83DE8" w:rsidRPr="00D83DE8" w:rsidRDefault="00D83DE8" w:rsidP="00D83DE8">
      <w:pPr>
        <w:pStyle w:val="Liststycke"/>
        <w:numPr>
          <w:ilvl w:val="0"/>
          <w:numId w:val="3"/>
        </w:numPr>
        <w:rPr>
          <w:lang w:val="en-US"/>
        </w:rPr>
      </w:pPr>
      <w:r w:rsidRPr="00F00DB0">
        <w:rPr>
          <w:b/>
          <w:bCs/>
          <w:lang w:val="en-US"/>
        </w:rPr>
        <w:t>Movement Phase</w:t>
      </w:r>
      <w:r w:rsidRPr="00D83DE8">
        <w:rPr>
          <w:lang w:val="en-US"/>
        </w:rPr>
        <w:t xml:space="preserve"> </w:t>
      </w:r>
    </w:p>
    <w:p w14:paraId="24A3A535" w14:textId="5A889E71" w:rsidR="00D83DE8" w:rsidRPr="00D83DE8" w:rsidRDefault="00D83DE8" w:rsidP="00D83DE8">
      <w:pPr>
        <w:pStyle w:val="Liststycke"/>
        <w:numPr>
          <w:ilvl w:val="0"/>
          <w:numId w:val="3"/>
        </w:numPr>
        <w:rPr>
          <w:lang w:val="en-US"/>
        </w:rPr>
      </w:pPr>
      <w:r w:rsidRPr="00F00DB0">
        <w:rPr>
          <w:b/>
          <w:bCs/>
          <w:lang w:val="en-US"/>
        </w:rPr>
        <w:t>Shooting Phase</w:t>
      </w:r>
    </w:p>
    <w:p w14:paraId="3505B4C0" w14:textId="04B2CDAA" w:rsidR="00D83DE8" w:rsidRPr="00D83DE8" w:rsidRDefault="00D83DE8" w:rsidP="00D83DE8">
      <w:pPr>
        <w:pStyle w:val="Liststycke"/>
        <w:numPr>
          <w:ilvl w:val="0"/>
          <w:numId w:val="3"/>
        </w:numPr>
        <w:rPr>
          <w:lang w:val="en-US"/>
        </w:rPr>
      </w:pPr>
      <w:r w:rsidRPr="00F00DB0">
        <w:rPr>
          <w:b/>
          <w:bCs/>
          <w:lang w:val="en-US"/>
        </w:rPr>
        <w:t>Charge Phase</w:t>
      </w:r>
    </w:p>
    <w:p w14:paraId="36F40311" w14:textId="2CD9041A" w:rsidR="00D83DE8" w:rsidRPr="00D83DE8" w:rsidRDefault="00D83DE8" w:rsidP="00D83DE8">
      <w:pPr>
        <w:pStyle w:val="Liststycke"/>
        <w:numPr>
          <w:ilvl w:val="0"/>
          <w:numId w:val="3"/>
        </w:numPr>
        <w:rPr>
          <w:lang w:val="en-US"/>
        </w:rPr>
      </w:pPr>
      <w:r w:rsidRPr="00F00DB0">
        <w:rPr>
          <w:b/>
          <w:bCs/>
          <w:lang w:val="en-US"/>
        </w:rPr>
        <w:t>Morale Phase:</w:t>
      </w:r>
      <w:r w:rsidRPr="00D83DE8">
        <w:rPr>
          <w:lang w:val="en-US"/>
        </w:rPr>
        <w:t xml:space="preserve"> </w:t>
      </w:r>
      <w:r w:rsidR="00D051D9">
        <w:rPr>
          <w:lang w:val="en-US"/>
        </w:rPr>
        <w:t>Perform Morale checks on both army and unit level.</w:t>
      </w:r>
    </w:p>
    <w:p w14:paraId="3ECDF433" w14:textId="32EB5F6C" w:rsidR="00D83DE8" w:rsidRPr="00F00DB0" w:rsidRDefault="00D83DE8" w:rsidP="00D83DE8">
      <w:pPr>
        <w:rPr>
          <w:b/>
          <w:bCs/>
          <w:lang w:val="en-US"/>
        </w:rPr>
      </w:pPr>
      <w:r w:rsidRPr="00F00DB0">
        <w:rPr>
          <w:b/>
          <w:bCs/>
          <w:lang w:val="en-US"/>
        </w:rPr>
        <w:t>Terrain Effects:</w:t>
      </w:r>
    </w:p>
    <w:p w14:paraId="7E1E1420" w14:textId="77777777" w:rsidR="00D83DE8" w:rsidRPr="006C2C83" w:rsidRDefault="00D83DE8" w:rsidP="006C2C83">
      <w:pPr>
        <w:pStyle w:val="Liststycke"/>
        <w:numPr>
          <w:ilvl w:val="0"/>
          <w:numId w:val="4"/>
        </w:numPr>
        <w:rPr>
          <w:lang w:val="en-US"/>
        </w:rPr>
      </w:pPr>
      <w:r w:rsidRPr="006C2C83">
        <w:rPr>
          <w:b/>
          <w:bCs/>
          <w:lang w:val="en-US"/>
        </w:rPr>
        <w:t>Open Ground:</w:t>
      </w:r>
      <w:r w:rsidRPr="006C2C83">
        <w:rPr>
          <w:lang w:val="en-US"/>
        </w:rPr>
        <w:t xml:space="preserve"> No effect on movement or combat.</w:t>
      </w:r>
    </w:p>
    <w:p w14:paraId="62F71A64" w14:textId="6BC456DA" w:rsidR="00D83DE8" w:rsidRPr="006C2C83" w:rsidRDefault="00D83DE8" w:rsidP="006C2C83">
      <w:pPr>
        <w:pStyle w:val="Liststycke"/>
        <w:numPr>
          <w:ilvl w:val="0"/>
          <w:numId w:val="4"/>
        </w:numPr>
        <w:rPr>
          <w:lang w:val="en-US"/>
        </w:rPr>
      </w:pPr>
      <w:r w:rsidRPr="006C2C83">
        <w:rPr>
          <w:b/>
          <w:bCs/>
          <w:lang w:val="en-US"/>
        </w:rPr>
        <w:t>Rough Terrain:</w:t>
      </w:r>
      <w:r w:rsidRPr="006C2C83">
        <w:rPr>
          <w:lang w:val="en-US"/>
        </w:rPr>
        <w:t xml:space="preserve"> </w:t>
      </w:r>
      <w:r w:rsidRPr="006C2C83">
        <w:rPr>
          <w:b/>
          <w:bCs/>
          <w:lang w:val="en-US"/>
        </w:rPr>
        <w:t>-</w:t>
      </w:r>
      <w:r w:rsidR="00E836EB" w:rsidRPr="006C2C83">
        <w:rPr>
          <w:b/>
          <w:bCs/>
          <w:lang w:val="en-US"/>
        </w:rPr>
        <w:t>3</w:t>
      </w:r>
      <w:r w:rsidRPr="006C2C83">
        <w:rPr>
          <w:b/>
          <w:bCs/>
          <w:lang w:val="en-US"/>
        </w:rPr>
        <w:t>"</w:t>
      </w:r>
      <w:r w:rsidRPr="006C2C83">
        <w:rPr>
          <w:lang w:val="en-US"/>
        </w:rPr>
        <w:t xml:space="preserve"> to movement. Cavalry/Artillery cannot charge.</w:t>
      </w:r>
    </w:p>
    <w:p w14:paraId="3CBC5774" w14:textId="3FB40FC5" w:rsidR="00D83DE8" w:rsidRPr="006C2C83" w:rsidRDefault="00D83DE8" w:rsidP="006C2C83">
      <w:pPr>
        <w:pStyle w:val="Liststycke"/>
        <w:numPr>
          <w:ilvl w:val="0"/>
          <w:numId w:val="4"/>
        </w:numPr>
        <w:rPr>
          <w:lang w:val="en-US"/>
        </w:rPr>
      </w:pPr>
      <w:r w:rsidRPr="006C2C83">
        <w:rPr>
          <w:b/>
          <w:bCs/>
          <w:lang w:val="en-US"/>
        </w:rPr>
        <w:t>Obstacles:</w:t>
      </w:r>
      <w:r w:rsidRPr="006C2C83">
        <w:rPr>
          <w:lang w:val="en-US"/>
        </w:rPr>
        <w:t xml:space="preserve"> Roll D6 to cross; on </w:t>
      </w:r>
      <w:r w:rsidR="003D1EE6" w:rsidRPr="006C2C83">
        <w:rPr>
          <w:lang w:val="en-US"/>
        </w:rPr>
        <w:t>3</w:t>
      </w:r>
      <w:r w:rsidRPr="006C2C83">
        <w:rPr>
          <w:lang w:val="en-US"/>
        </w:rPr>
        <w:t>+, unit can cross. Units in line cannot cross.</w:t>
      </w:r>
    </w:p>
    <w:p w14:paraId="2073D0EA" w14:textId="42834DC4" w:rsidR="00D83DE8" w:rsidRPr="006C2C83" w:rsidRDefault="00D83DE8" w:rsidP="006C2C83">
      <w:pPr>
        <w:pStyle w:val="Liststycke"/>
        <w:numPr>
          <w:ilvl w:val="0"/>
          <w:numId w:val="4"/>
        </w:numPr>
        <w:rPr>
          <w:lang w:val="en-US"/>
        </w:rPr>
      </w:pPr>
      <w:r w:rsidRPr="006C2C83">
        <w:rPr>
          <w:b/>
          <w:bCs/>
          <w:lang w:val="en-US"/>
        </w:rPr>
        <w:t>Water:</w:t>
      </w:r>
      <w:r w:rsidRPr="006C2C83">
        <w:rPr>
          <w:lang w:val="en-US"/>
        </w:rPr>
        <w:t xml:space="preserve"> Halve</w:t>
      </w:r>
      <w:r w:rsidR="006C2C83">
        <w:rPr>
          <w:b/>
          <w:bCs/>
          <w:i/>
          <w:iCs/>
          <w:lang w:val="en-US"/>
        </w:rPr>
        <w:t xml:space="preserve"> Mov</w:t>
      </w:r>
      <w:r w:rsidRPr="006C2C83">
        <w:rPr>
          <w:lang w:val="en-US"/>
        </w:rPr>
        <w:t>. No shooting or charging.</w:t>
      </w:r>
    </w:p>
    <w:p w14:paraId="16225755" w14:textId="0C3C5C35" w:rsidR="00D83DE8" w:rsidRPr="006C2C83" w:rsidRDefault="00D83DE8" w:rsidP="006C2C83">
      <w:pPr>
        <w:pStyle w:val="Liststycke"/>
        <w:numPr>
          <w:ilvl w:val="0"/>
          <w:numId w:val="4"/>
        </w:numPr>
        <w:rPr>
          <w:lang w:val="en-US"/>
        </w:rPr>
      </w:pPr>
      <w:r w:rsidRPr="006C2C83">
        <w:rPr>
          <w:b/>
          <w:bCs/>
          <w:lang w:val="en-US"/>
        </w:rPr>
        <w:t>Buildings:</w:t>
      </w:r>
      <w:r w:rsidRPr="006C2C83">
        <w:rPr>
          <w:lang w:val="en-US"/>
        </w:rPr>
        <w:t xml:space="preserve"> Infantry can enter/exit during movement. Units inside cannot move</w:t>
      </w:r>
      <w:r w:rsidR="003B67BC">
        <w:rPr>
          <w:lang w:val="en-US"/>
        </w:rPr>
        <w:t xml:space="preserve"> or </w:t>
      </w:r>
      <w:r w:rsidRPr="006C2C83">
        <w:rPr>
          <w:lang w:val="en-US"/>
        </w:rPr>
        <w:t>charge</w:t>
      </w:r>
      <w:r w:rsidR="004A6C62" w:rsidRPr="006C2C83">
        <w:rPr>
          <w:lang w:val="en-US"/>
        </w:rPr>
        <w:t xml:space="preserve"> and suffers -1 </w:t>
      </w:r>
      <w:r w:rsidR="004A6C62" w:rsidRPr="006C2C83">
        <w:rPr>
          <w:b/>
          <w:bCs/>
          <w:i/>
          <w:iCs/>
          <w:lang w:val="en-US"/>
        </w:rPr>
        <w:t xml:space="preserve">Vol </w:t>
      </w:r>
      <w:r w:rsidR="00CC2821">
        <w:rPr>
          <w:lang w:val="en-US"/>
        </w:rPr>
        <w:t>.</w:t>
      </w:r>
    </w:p>
    <w:p w14:paraId="62202614" w14:textId="328C2170" w:rsidR="00D83DE8" w:rsidRPr="006C2C83" w:rsidRDefault="00D83DE8" w:rsidP="00D83DE8">
      <w:pPr>
        <w:rPr>
          <w:b/>
          <w:bCs/>
          <w:lang w:val="en-US"/>
        </w:rPr>
      </w:pPr>
      <w:r w:rsidRPr="006C2C83">
        <w:rPr>
          <w:b/>
          <w:bCs/>
          <w:lang w:val="en-US"/>
        </w:rPr>
        <w:t>Visibility and Concealment:</w:t>
      </w:r>
    </w:p>
    <w:p w14:paraId="0661A9BB" w14:textId="77777777" w:rsidR="00D83DE8" w:rsidRPr="000E05E0" w:rsidRDefault="00D83DE8" w:rsidP="000E05E0">
      <w:pPr>
        <w:pStyle w:val="Liststycke"/>
        <w:numPr>
          <w:ilvl w:val="0"/>
          <w:numId w:val="5"/>
        </w:numPr>
        <w:rPr>
          <w:lang w:val="en-US"/>
        </w:rPr>
      </w:pPr>
      <w:r w:rsidRPr="000E05E0">
        <w:rPr>
          <w:lang w:val="en-US"/>
        </w:rPr>
        <w:t>Cannot target units you cannot see.</w:t>
      </w:r>
    </w:p>
    <w:p w14:paraId="6BB923F4" w14:textId="5A5B6178" w:rsidR="00D83DE8" w:rsidRPr="000E05E0" w:rsidRDefault="00D83DE8" w:rsidP="000E05E0">
      <w:pPr>
        <w:pStyle w:val="Liststycke"/>
        <w:numPr>
          <w:ilvl w:val="0"/>
          <w:numId w:val="5"/>
        </w:numPr>
        <w:rPr>
          <w:lang w:val="en-US"/>
        </w:rPr>
      </w:pPr>
      <w:r w:rsidRPr="000E05E0">
        <w:rPr>
          <w:lang w:val="en-US"/>
        </w:rPr>
        <w:t xml:space="preserve">-1 to </w:t>
      </w:r>
      <w:r w:rsidR="002A2F4F" w:rsidRPr="000E05E0">
        <w:rPr>
          <w:b/>
          <w:bCs/>
          <w:i/>
          <w:iCs/>
          <w:lang w:val="en-US"/>
        </w:rPr>
        <w:t>Vol</w:t>
      </w:r>
      <w:r w:rsidRPr="000E05E0">
        <w:rPr>
          <w:lang w:val="en-US"/>
        </w:rPr>
        <w:t xml:space="preserve"> when shooting at concealed units.</w:t>
      </w:r>
    </w:p>
    <w:p w14:paraId="33528E3A" w14:textId="63AC2BF8" w:rsidR="00D83DE8" w:rsidRPr="000E05E0" w:rsidRDefault="00D83DE8" w:rsidP="00D83DE8">
      <w:pPr>
        <w:rPr>
          <w:b/>
          <w:bCs/>
          <w:lang w:val="en-US"/>
        </w:rPr>
      </w:pPr>
      <w:r w:rsidRPr="000E05E0">
        <w:rPr>
          <w:b/>
          <w:bCs/>
          <w:lang w:val="en-US"/>
        </w:rPr>
        <w:t>Cover:</w:t>
      </w:r>
    </w:p>
    <w:p w14:paraId="01270AA9" w14:textId="62121043" w:rsidR="00D83DE8" w:rsidRPr="00251AAB" w:rsidRDefault="00D83DE8" w:rsidP="00251AAB">
      <w:pPr>
        <w:pStyle w:val="Liststycke"/>
        <w:numPr>
          <w:ilvl w:val="0"/>
          <w:numId w:val="6"/>
        </w:numPr>
        <w:rPr>
          <w:lang w:val="en-US"/>
        </w:rPr>
      </w:pPr>
      <w:r w:rsidRPr="00251AAB">
        <w:rPr>
          <w:lang w:val="en-US"/>
        </w:rPr>
        <w:t xml:space="preserve">+1 to </w:t>
      </w:r>
      <w:r w:rsidR="000E05E0" w:rsidRPr="00251AAB">
        <w:rPr>
          <w:b/>
          <w:bCs/>
          <w:i/>
          <w:iCs/>
          <w:lang w:val="en-US"/>
        </w:rPr>
        <w:t>Res</w:t>
      </w:r>
      <w:r w:rsidRPr="00251AAB">
        <w:rPr>
          <w:lang w:val="en-US"/>
        </w:rPr>
        <w:t xml:space="preserve"> when in cover.</w:t>
      </w:r>
    </w:p>
    <w:p w14:paraId="51D0A2BA" w14:textId="2325F4A1" w:rsidR="00D83DE8" w:rsidRPr="00251AAB" w:rsidRDefault="00D83DE8" w:rsidP="00251AAB">
      <w:pPr>
        <w:pStyle w:val="Liststycke"/>
        <w:numPr>
          <w:ilvl w:val="0"/>
          <w:numId w:val="6"/>
        </w:numPr>
        <w:rPr>
          <w:lang w:val="en-US"/>
        </w:rPr>
      </w:pPr>
      <w:r w:rsidRPr="00251AAB">
        <w:rPr>
          <w:lang w:val="en-US"/>
        </w:rPr>
        <w:t xml:space="preserve">+2 to </w:t>
      </w:r>
      <w:r w:rsidR="000E05E0" w:rsidRPr="00251AAB">
        <w:rPr>
          <w:b/>
          <w:bCs/>
          <w:i/>
          <w:iCs/>
          <w:lang w:val="en-US"/>
        </w:rPr>
        <w:t>Res</w:t>
      </w:r>
      <w:r w:rsidRPr="00251AAB">
        <w:rPr>
          <w:lang w:val="en-US"/>
        </w:rPr>
        <w:t xml:space="preserve"> when inside a building.</w:t>
      </w:r>
    </w:p>
    <w:p w14:paraId="2628E765" w14:textId="3E724FB3" w:rsidR="00D83DE8" w:rsidRPr="00251AAB" w:rsidRDefault="00D83DE8" w:rsidP="00D83DE8">
      <w:pPr>
        <w:rPr>
          <w:b/>
          <w:bCs/>
          <w:lang w:val="en-US"/>
        </w:rPr>
      </w:pPr>
      <w:r w:rsidRPr="00251AAB">
        <w:rPr>
          <w:b/>
          <w:bCs/>
          <w:lang w:val="en-US"/>
        </w:rPr>
        <w:t>Formations:</w:t>
      </w:r>
    </w:p>
    <w:p w14:paraId="0A41DB8C" w14:textId="77777777" w:rsidR="00D83DE8" w:rsidRPr="00D83DE8" w:rsidRDefault="00D83DE8" w:rsidP="00D83DE8">
      <w:pPr>
        <w:rPr>
          <w:lang w:val="en-US"/>
        </w:rPr>
      </w:pPr>
      <w:r w:rsidRPr="00D83DE8">
        <w:rPr>
          <w:lang w:val="en-US"/>
        </w:rPr>
        <w:t>Line: +1 to FP during shooting phase.</w:t>
      </w:r>
    </w:p>
    <w:p w14:paraId="1B9032C6" w14:textId="77777777" w:rsidR="00D83DE8" w:rsidRPr="00D83DE8" w:rsidRDefault="00D83DE8" w:rsidP="00D83DE8">
      <w:pPr>
        <w:rPr>
          <w:lang w:val="en-US"/>
        </w:rPr>
      </w:pPr>
      <w:r w:rsidRPr="00D83DE8">
        <w:rPr>
          <w:lang w:val="en-US"/>
        </w:rPr>
        <w:t>Square: Cavalry charges halved in effectiveness.</w:t>
      </w:r>
    </w:p>
    <w:p w14:paraId="05F89027" w14:textId="77777777" w:rsidR="00D83DE8" w:rsidRPr="00D83DE8" w:rsidRDefault="00D83DE8" w:rsidP="00D83DE8">
      <w:pPr>
        <w:rPr>
          <w:lang w:val="en-US"/>
        </w:rPr>
      </w:pPr>
      <w:r w:rsidRPr="00D83DE8">
        <w:rPr>
          <w:lang w:val="en-US"/>
        </w:rPr>
        <w:t>Column: +2" to Mv, -1 to FP.</w:t>
      </w:r>
    </w:p>
    <w:p w14:paraId="363BBB77" w14:textId="77777777" w:rsidR="00251AAB" w:rsidRDefault="00251AAB">
      <w:pPr>
        <w:spacing w:line="259" w:lineRule="auto"/>
        <w:rPr>
          <w:lang w:val="en-US"/>
        </w:rPr>
      </w:pPr>
      <w:r>
        <w:rPr>
          <w:lang w:val="en-US"/>
        </w:rPr>
        <w:br w:type="page"/>
      </w:r>
    </w:p>
    <w:p w14:paraId="2BBEE0D1" w14:textId="42684C16" w:rsidR="00D83DE8" w:rsidRPr="00D83DE8" w:rsidRDefault="00D83DE8" w:rsidP="00D83DE8">
      <w:pPr>
        <w:rPr>
          <w:lang w:val="en-US"/>
        </w:rPr>
      </w:pPr>
      <w:r w:rsidRPr="00D83DE8">
        <w:rPr>
          <w:lang w:val="en-US"/>
        </w:rPr>
        <w:lastRenderedPageBreak/>
        <w:t>Leaders:</w:t>
      </w:r>
    </w:p>
    <w:p w14:paraId="54C371B0" w14:textId="77777777" w:rsidR="00D83DE8" w:rsidRPr="00D83DE8" w:rsidRDefault="00D83DE8" w:rsidP="00D83DE8">
      <w:pPr>
        <w:rPr>
          <w:lang w:val="en-US"/>
        </w:rPr>
      </w:pPr>
    </w:p>
    <w:p w14:paraId="68ED5CE1" w14:textId="77777777" w:rsidR="00D83DE8" w:rsidRPr="00D83DE8" w:rsidRDefault="00D83DE8" w:rsidP="00D83DE8">
      <w:pPr>
        <w:rPr>
          <w:lang w:val="en-US"/>
        </w:rPr>
      </w:pPr>
      <w:r w:rsidRPr="00D83DE8">
        <w:rPr>
          <w:lang w:val="en-US"/>
        </w:rPr>
        <w:t>Generals: Can issue orders to any unit within Command Radius.</w:t>
      </w:r>
    </w:p>
    <w:p w14:paraId="75110BD0" w14:textId="77777777" w:rsidR="00D83DE8" w:rsidRPr="00D83DE8" w:rsidRDefault="00D83DE8" w:rsidP="00D83DE8">
      <w:pPr>
        <w:rPr>
          <w:lang w:val="en-US"/>
        </w:rPr>
      </w:pPr>
      <w:r w:rsidRPr="00D83DE8">
        <w:rPr>
          <w:lang w:val="en-US"/>
        </w:rPr>
        <w:t>Officers: Can issue orders to any unit in their Brigade.</w:t>
      </w:r>
    </w:p>
    <w:p w14:paraId="29FF0FDE" w14:textId="77777777" w:rsidR="00D83DE8" w:rsidRPr="00D83DE8" w:rsidRDefault="00D83DE8" w:rsidP="00D83DE8">
      <w:pPr>
        <w:rPr>
          <w:lang w:val="en-US"/>
        </w:rPr>
      </w:pPr>
      <w:r w:rsidRPr="00D83DE8">
        <w:rPr>
          <w:lang w:val="en-US"/>
        </w:rPr>
        <w:t>Leadership Traits and Tactical Genius abilities: Refer to rulebook or character sheet.</w:t>
      </w:r>
    </w:p>
    <w:p w14:paraId="3910814E" w14:textId="77777777" w:rsidR="00D83DE8" w:rsidRPr="00D83DE8" w:rsidRDefault="00D83DE8" w:rsidP="00D83DE8">
      <w:pPr>
        <w:rPr>
          <w:lang w:val="en-US"/>
        </w:rPr>
      </w:pPr>
      <w:r w:rsidRPr="00D83DE8">
        <w:rPr>
          <w:lang w:val="en-US"/>
        </w:rPr>
        <w:t>Fog of War:</w:t>
      </w:r>
    </w:p>
    <w:p w14:paraId="493D5604" w14:textId="77777777" w:rsidR="00D83DE8" w:rsidRPr="00D83DE8" w:rsidRDefault="00D83DE8" w:rsidP="00D83DE8">
      <w:pPr>
        <w:rPr>
          <w:lang w:val="en-US"/>
        </w:rPr>
      </w:pPr>
    </w:p>
    <w:p w14:paraId="5119B8A2" w14:textId="77777777" w:rsidR="00D83DE8" w:rsidRPr="00D83DE8" w:rsidRDefault="00D83DE8" w:rsidP="00D83DE8">
      <w:pPr>
        <w:rPr>
          <w:lang w:val="en-US"/>
        </w:rPr>
      </w:pPr>
      <w:r w:rsidRPr="00D83DE8">
        <w:rPr>
          <w:lang w:val="en-US"/>
        </w:rPr>
        <w:t>Up to half (round down) of units can start the game hidden.</w:t>
      </w:r>
    </w:p>
    <w:p w14:paraId="62CD0F3E" w14:textId="77777777" w:rsidR="00D83DE8" w:rsidRPr="00D83DE8" w:rsidRDefault="00D83DE8" w:rsidP="00D83DE8">
      <w:pPr>
        <w:rPr>
          <w:lang w:val="en-US"/>
        </w:rPr>
      </w:pPr>
      <w:r w:rsidRPr="00D83DE8">
        <w:rPr>
          <w:lang w:val="en-US"/>
        </w:rPr>
        <w:t>Hidden units represented by markers. Move as normal but cannot shoot, charge, be shot at, or be charged.</w:t>
      </w:r>
    </w:p>
    <w:p w14:paraId="6FCEA90B" w14:textId="77777777" w:rsidR="00D83DE8" w:rsidRPr="00D83DE8" w:rsidRDefault="00D83DE8" w:rsidP="00D83DE8">
      <w:pPr>
        <w:rPr>
          <w:lang w:val="en-US"/>
        </w:rPr>
      </w:pPr>
      <w:r w:rsidRPr="00D83DE8">
        <w:rPr>
          <w:lang w:val="en-US"/>
        </w:rPr>
        <w:t>A unit within shooting range of a hidden marker can reveal it on a roll of 4+.</w:t>
      </w:r>
    </w:p>
    <w:p w14:paraId="6637FDEF" w14:textId="77777777" w:rsidR="00D83DE8" w:rsidRPr="00D83DE8" w:rsidRDefault="00D83DE8" w:rsidP="00D83DE8">
      <w:pPr>
        <w:rPr>
          <w:lang w:val="en-US"/>
        </w:rPr>
      </w:pPr>
      <w:r w:rsidRPr="00D83DE8">
        <w:rPr>
          <w:lang w:val="en-US"/>
        </w:rPr>
        <w:t>When a hidden unit is revealed, it can make a surprise attack: a normal shooting attack with +1 to FP.</w:t>
      </w:r>
    </w:p>
    <w:p w14:paraId="2A0B918D" w14:textId="0D15AC3E" w:rsidR="00D83DE8" w:rsidRPr="00D83DE8" w:rsidRDefault="00D83DE8" w:rsidP="00D83DE8">
      <w:pPr>
        <w:rPr>
          <w:lang w:val="en-US"/>
        </w:rPr>
      </w:pPr>
      <w:r w:rsidRPr="00D83DE8">
        <w:rPr>
          <w:lang w:val="en-US"/>
        </w:rPr>
        <w:t>Remember, these are just the basic rules. For full details and exceptions, refer to the rulebook.</w:t>
      </w:r>
    </w:p>
    <w:p w14:paraId="3B2AE6A5" w14:textId="4FD1B11B" w:rsidR="00A5286A" w:rsidRPr="00D83DE8" w:rsidRDefault="00A5286A" w:rsidP="008418CC">
      <w:pPr>
        <w:rPr>
          <w:lang w:val="en-US"/>
        </w:rPr>
      </w:pPr>
      <w:r w:rsidRPr="00D83DE8">
        <w:rPr>
          <w:lang w:val="en-US"/>
        </w:rPr>
        <w:br w:type="page"/>
      </w:r>
    </w:p>
    <w:p w14:paraId="723471F7" w14:textId="1BCC7A9B" w:rsidR="00A126B1" w:rsidRPr="00A126B1" w:rsidRDefault="00A126B1" w:rsidP="008419EC">
      <w:pPr>
        <w:pStyle w:val="Rubrik2"/>
      </w:pPr>
    </w:p>
    <w:sectPr w:rsidR="00A126B1" w:rsidRPr="00A126B1" w:rsidSect="009A04FA">
      <w:footerReference w:type="default" r:id="rId8"/>
      <w:pgSz w:w="11906" w:h="16838"/>
      <w:pgMar w:top="1417" w:right="1417" w:bottom="1417" w:left="1417"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01D10" w14:textId="77777777" w:rsidR="00583ED3" w:rsidRDefault="00583ED3" w:rsidP="00583ED3">
      <w:pPr>
        <w:spacing w:after="0" w:line="240" w:lineRule="auto"/>
      </w:pPr>
      <w:r>
        <w:separator/>
      </w:r>
    </w:p>
  </w:endnote>
  <w:endnote w:type="continuationSeparator" w:id="0">
    <w:p w14:paraId="59D0CB60" w14:textId="77777777" w:rsidR="00583ED3" w:rsidRDefault="00583ED3" w:rsidP="00583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egreya">
    <w:charset w:val="00"/>
    <w:family w:val="auto"/>
    <w:pitch w:val="variable"/>
    <w:sig w:usb0="E00002FF" w:usb1="4000607B" w:usb2="00000000" w:usb3="00000000" w:csb0="0000019F" w:csb1="00000000"/>
  </w:font>
  <w:font w:name="Montserrat Thin Medium">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8401520"/>
      <w:docPartObj>
        <w:docPartGallery w:val="Page Numbers (Bottom of Page)"/>
        <w:docPartUnique/>
      </w:docPartObj>
    </w:sdtPr>
    <w:sdtContent>
      <w:p w14:paraId="6F3493AB" w14:textId="481EEF62" w:rsidR="00583ED3" w:rsidRDefault="00583ED3">
        <w:pPr>
          <w:pStyle w:val="Sidfot"/>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55D59C37" wp14:editId="6A001B8E">
                  <wp:simplePos x="0" y="0"/>
                  <wp:positionH relativeFrom="margin">
                    <wp:posOffset>2231362</wp:posOffset>
                  </wp:positionH>
                  <wp:positionV relativeFrom="bottomMargin">
                    <wp:posOffset>277164</wp:posOffset>
                  </wp:positionV>
                  <wp:extent cx="1282700" cy="394418"/>
                  <wp:effectExtent l="19050" t="19050" r="31750" b="24765"/>
                  <wp:wrapNone/>
                  <wp:docPr id="51916502" name="Band: böjd och lutande nedå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94418"/>
                          </a:xfrm>
                          <a:prstGeom prst="ellipseRibbon">
                            <a:avLst>
                              <a:gd name="adj1" fmla="val 25000"/>
                              <a:gd name="adj2" fmla="val 50000"/>
                              <a:gd name="adj3" fmla="val 12500"/>
                            </a:avLst>
                          </a:prstGeom>
                          <a:solidFill>
                            <a:srgbClr val="F5F5F5"/>
                          </a:solidFill>
                          <a:ln w="9525">
                            <a:solidFill>
                              <a:srgbClr val="36454F"/>
                            </a:solidFill>
                            <a:round/>
                            <a:headEnd/>
                            <a:tailEnd/>
                          </a:ln>
                        </wps:spPr>
                        <wps:txbx>
                          <w:txbxContent>
                            <w:p w14:paraId="7ED6D9EB" w14:textId="77777777" w:rsidR="00583ED3" w:rsidRPr="00583ED3" w:rsidRDefault="00583ED3">
                              <w:pPr>
                                <w:jc w:val="center"/>
                                <w:rPr>
                                  <w:color w:val="36454F"/>
                                </w:rPr>
                              </w:pPr>
                              <w:r w:rsidRPr="00583ED3">
                                <w:rPr>
                                  <w:color w:val="36454F"/>
                                </w:rPr>
                                <w:fldChar w:fldCharType="begin"/>
                              </w:r>
                              <w:r w:rsidRPr="00583ED3">
                                <w:rPr>
                                  <w:color w:val="36454F"/>
                                </w:rPr>
                                <w:instrText>PAGE    \* MERGEFORMAT</w:instrText>
                              </w:r>
                              <w:r w:rsidRPr="00583ED3">
                                <w:rPr>
                                  <w:color w:val="36454F"/>
                                </w:rPr>
                                <w:fldChar w:fldCharType="separate"/>
                              </w:r>
                              <w:r w:rsidRPr="00583ED3">
                                <w:rPr>
                                  <w:color w:val="36454F"/>
                                </w:rPr>
                                <w:t>2</w:t>
                              </w:r>
                              <w:r w:rsidRPr="00583ED3">
                                <w:rPr>
                                  <w:color w:val="36454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D59C37"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Band: böjd och lutande nedåt 3" o:spid="_x0000_s1028" type="#_x0000_t107" style="position:absolute;margin-left:175.7pt;margin-top:21.8pt;width:101pt;height:31.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" fillcolor="#f5f5f5" strokecolor="#36454f">
                  <v:textbox>
                    <w:txbxContent>
                      <w:p w14:paraId="7ED6D9EB" w14:textId="77777777" w:rsidR="00583ED3" w:rsidRPr="00583ED3" w:rsidRDefault="00583ED3">
                        <w:pPr>
                          <w:jc w:val="center"/>
                          <w:rPr>
                            <w:color w:val="36454F"/>
                          </w:rPr>
                        </w:pPr>
                        <w:r w:rsidRPr="00583ED3">
                          <w:rPr>
                            <w:color w:val="36454F"/>
                          </w:rPr>
                          <w:fldChar w:fldCharType="begin"/>
                        </w:r>
                        <w:r w:rsidRPr="00583ED3">
                          <w:rPr>
                            <w:color w:val="36454F"/>
                          </w:rPr>
                          <w:instrText>PAGE    \* MERGEFORMAT</w:instrText>
                        </w:r>
                        <w:r w:rsidRPr="00583ED3">
                          <w:rPr>
                            <w:color w:val="36454F"/>
                          </w:rPr>
                          <w:fldChar w:fldCharType="separate"/>
                        </w:r>
                        <w:r w:rsidRPr="00583ED3">
                          <w:rPr>
                            <w:color w:val="36454F"/>
                          </w:rPr>
                          <w:t>2</w:t>
                        </w:r>
                        <w:r w:rsidRPr="00583ED3">
                          <w:rPr>
                            <w:color w:val="36454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32440" w14:textId="77777777" w:rsidR="00583ED3" w:rsidRDefault="00583ED3" w:rsidP="00583ED3">
      <w:pPr>
        <w:spacing w:after="0" w:line="240" w:lineRule="auto"/>
      </w:pPr>
      <w:r>
        <w:separator/>
      </w:r>
    </w:p>
  </w:footnote>
  <w:footnote w:type="continuationSeparator" w:id="0">
    <w:p w14:paraId="6C561B84" w14:textId="77777777" w:rsidR="00583ED3" w:rsidRDefault="00583ED3" w:rsidP="00583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5FA2"/>
    <w:multiLevelType w:val="hybridMultilevel"/>
    <w:tmpl w:val="23805E9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65906FE"/>
    <w:multiLevelType w:val="hybridMultilevel"/>
    <w:tmpl w:val="C01EC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FFC30EF"/>
    <w:multiLevelType w:val="hybridMultilevel"/>
    <w:tmpl w:val="1778C3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B1B6431"/>
    <w:multiLevelType w:val="hybridMultilevel"/>
    <w:tmpl w:val="DFC63E4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9BE4D23"/>
    <w:multiLevelType w:val="hybridMultilevel"/>
    <w:tmpl w:val="1450A1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7F22A9B"/>
    <w:multiLevelType w:val="hybridMultilevel"/>
    <w:tmpl w:val="6EA65F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495880676">
    <w:abstractNumId w:val="0"/>
  </w:num>
  <w:num w:numId="2" w16cid:durableId="527450800">
    <w:abstractNumId w:val="1"/>
  </w:num>
  <w:num w:numId="3" w16cid:durableId="1703625085">
    <w:abstractNumId w:val="3"/>
  </w:num>
  <w:num w:numId="4" w16cid:durableId="42140879">
    <w:abstractNumId w:val="2"/>
  </w:num>
  <w:num w:numId="5" w16cid:durableId="802387023">
    <w:abstractNumId w:val="5"/>
  </w:num>
  <w:num w:numId="6" w16cid:durableId="8789335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1304"/>
  <w:hyphenationZone w:val="425"/>
  <w:characterSpacingControl w:val="doNotCompress"/>
  <w:hdrShapeDefaults>
    <o:shapedefaults v:ext="edit" spidmax="2050">
      <o:colormru v:ext="edit" colors="#f5f5f5"/>
      <o:colormenu v:ext="edit" fillcolor="#f5f5f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66"/>
    <w:rsid w:val="00032094"/>
    <w:rsid w:val="00044383"/>
    <w:rsid w:val="00044B4B"/>
    <w:rsid w:val="000476AF"/>
    <w:rsid w:val="00067064"/>
    <w:rsid w:val="000B2C22"/>
    <w:rsid w:val="000B6EAD"/>
    <w:rsid w:val="000C0690"/>
    <w:rsid w:val="000E05E0"/>
    <w:rsid w:val="000E5D8F"/>
    <w:rsid w:val="00147F86"/>
    <w:rsid w:val="0015610D"/>
    <w:rsid w:val="0016132D"/>
    <w:rsid w:val="001616D2"/>
    <w:rsid w:val="001E624E"/>
    <w:rsid w:val="00210840"/>
    <w:rsid w:val="00244D5D"/>
    <w:rsid w:val="00251AAB"/>
    <w:rsid w:val="0026249B"/>
    <w:rsid w:val="0026400B"/>
    <w:rsid w:val="002645B6"/>
    <w:rsid w:val="0028741F"/>
    <w:rsid w:val="002A2F4F"/>
    <w:rsid w:val="002A6192"/>
    <w:rsid w:val="002B218D"/>
    <w:rsid w:val="003035C4"/>
    <w:rsid w:val="00323166"/>
    <w:rsid w:val="00340591"/>
    <w:rsid w:val="00340725"/>
    <w:rsid w:val="00343BB9"/>
    <w:rsid w:val="00356AF7"/>
    <w:rsid w:val="003713BD"/>
    <w:rsid w:val="00372388"/>
    <w:rsid w:val="003B67BC"/>
    <w:rsid w:val="003D1EE6"/>
    <w:rsid w:val="003D4B65"/>
    <w:rsid w:val="004169FD"/>
    <w:rsid w:val="00433451"/>
    <w:rsid w:val="004655D6"/>
    <w:rsid w:val="004975BB"/>
    <w:rsid w:val="004A6BA4"/>
    <w:rsid w:val="004A6C62"/>
    <w:rsid w:val="004B5C09"/>
    <w:rsid w:val="004D4A75"/>
    <w:rsid w:val="00517911"/>
    <w:rsid w:val="005428AF"/>
    <w:rsid w:val="00547A22"/>
    <w:rsid w:val="005812C5"/>
    <w:rsid w:val="00583ED3"/>
    <w:rsid w:val="005A289A"/>
    <w:rsid w:val="005A6200"/>
    <w:rsid w:val="005A677D"/>
    <w:rsid w:val="005D3415"/>
    <w:rsid w:val="00646847"/>
    <w:rsid w:val="00676343"/>
    <w:rsid w:val="00694C50"/>
    <w:rsid w:val="006C2C83"/>
    <w:rsid w:val="006E4EFF"/>
    <w:rsid w:val="006F19D5"/>
    <w:rsid w:val="007134FD"/>
    <w:rsid w:val="00742C6D"/>
    <w:rsid w:val="007623F4"/>
    <w:rsid w:val="007625DA"/>
    <w:rsid w:val="007641E0"/>
    <w:rsid w:val="007A055A"/>
    <w:rsid w:val="007C0D44"/>
    <w:rsid w:val="007D22D3"/>
    <w:rsid w:val="008418CC"/>
    <w:rsid w:val="008419EC"/>
    <w:rsid w:val="00870511"/>
    <w:rsid w:val="00874D8E"/>
    <w:rsid w:val="00895B4E"/>
    <w:rsid w:val="008B633A"/>
    <w:rsid w:val="00920DDE"/>
    <w:rsid w:val="0095447E"/>
    <w:rsid w:val="00983D18"/>
    <w:rsid w:val="00992A13"/>
    <w:rsid w:val="009935CD"/>
    <w:rsid w:val="00994A45"/>
    <w:rsid w:val="009A04FA"/>
    <w:rsid w:val="009C1986"/>
    <w:rsid w:val="009C4492"/>
    <w:rsid w:val="009E0123"/>
    <w:rsid w:val="009E2AFD"/>
    <w:rsid w:val="00A126B1"/>
    <w:rsid w:val="00A1348D"/>
    <w:rsid w:val="00A21FCE"/>
    <w:rsid w:val="00A4570F"/>
    <w:rsid w:val="00A5286A"/>
    <w:rsid w:val="00A919D7"/>
    <w:rsid w:val="00AC0A6C"/>
    <w:rsid w:val="00B43384"/>
    <w:rsid w:val="00B50501"/>
    <w:rsid w:val="00B608A4"/>
    <w:rsid w:val="00BA68D0"/>
    <w:rsid w:val="00C141B0"/>
    <w:rsid w:val="00C21B99"/>
    <w:rsid w:val="00CB47B5"/>
    <w:rsid w:val="00CB548F"/>
    <w:rsid w:val="00CC266E"/>
    <w:rsid w:val="00CC2821"/>
    <w:rsid w:val="00CD27F5"/>
    <w:rsid w:val="00CD66BA"/>
    <w:rsid w:val="00D02C86"/>
    <w:rsid w:val="00D051D9"/>
    <w:rsid w:val="00D07A6A"/>
    <w:rsid w:val="00D10ECD"/>
    <w:rsid w:val="00D26ADE"/>
    <w:rsid w:val="00D30418"/>
    <w:rsid w:val="00D83DE8"/>
    <w:rsid w:val="00D91CAB"/>
    <w:rsid w:val="00D96E73"/>
    <w:rsid w:val="00E24F9F"/>
    <w:rsid w:val="00E2754D"/>
    <w:rsid w:val="00E60511"/>
    <w:rsid w:val="00E81996"/>
    <w:rsid w:val="00E836EB"/>
    <w:rsid w:val="00E90FDA"/>
    <w:rsid w:val="00EC0FDD"/>
    <w:rsid w:val="00EE33F7"/>
    <w:rsid w:val="00EF7EAE"/>
    <w:rsid w:val="00F00DB0"/>
    <w:rsid w:val="00F1595F"/>
    <w:rsid w:val="00F33587"/>
    <w:rsid w:val="00FA1AEA"/>
    <w:rsid w:val="00FB5B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5f5f5"/>
      <o:colormenu v:ext="edit" fillcolor="#f5f5f5"/>
    </o:shapedefaults>
    <o:shapelayout v:ext="edit">
      <o:idmap v:ext="edit" data="1"/>
    </o:shapelayout>
  </w:shapeDefaults>
  <w:decimalSymbol w:val=","/>
  <w:listSeparator w:val=";"/>
  <w14:docId w14:val="2FE0D0AD"/>
  <w15:chartTrackingRefBased/>
  <w15:docId w15:val="{0420BAAC-47D7-4E42-B6A2-E3E05BB73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847"/>
    <w:pPr>
      <w:spacing w:line="360" w:lineRule="auto"/>
    </w:pPr>
    <w:rPr>
      <w:rFonts w:ascii="Alegreya" w:hAnsi="Alegreya"/>
      <w:sz w:val="24"/>
      <w:szCs w:val="24"/>
    </w:rPr>
  </w:style>
  <w:style w:type="paragraph" w:styleId="Rubrik1">
    <w:name w:val="heading 1"/>
    <w:basedOn w:val="Normal"/>
    <w:next w:val="Normal"/>
    <w:link w:val="Rubrik1Char"/>
    <w:uiPriority w:val="9"/>
    <w:qFormat/>
    <w:rsid w:val="008419EC"/>
    <w:pPr>
      <w:keepNext/>
      <w:keepLines/>
      <w:spacing w:before="240" w:after="0"/>
      <w:outlineLvl w:val="0"/>
    </w:pPr>
    <w:rPr>
      <w:rFonts w:ascii="Montserrat Thin Medium" w:eastAsiaTheme="majorEastAsia" w:hAnsi="Montserrat Thin Medium" w:cstheme="majorBidi"/>
      <w:color w:val="36454F"/>
      <w:sz w:val="36"/>
      <w:szCs w:val="36"/>
      <w:lang w:val="en-US"/>
    </w:rPr>
  </w:style>
  <w:style w:type="paragraph" w:styleId="Rubrik2">
    <w:name w:val="heading 2"/>
    <w:basedOn w:val="Normal"/>
    <w:next w:val="Normal"/>
    <w:link w:val="Rubrik2Char"/>
    <w:uiPriority w:val="9"/>
    <w:unhideWhenUsed/>
    <w:qFormat/>
    <w:rsid w:val="008419EC"/>
    <w:pPr>
      <w:keepNext/>
      <w:keepLines/>
      <w:spacing w:before="40" w:after="0"/>
      <w:outlineLvl w:val="1"/>
    </w:pPr>
    <w:rPr>
      <w:rFonts w:ascii="Montserrat Thin Medium" w:eastAsiaTheme="majorEastAsia" w:hAnsi="Montserrat Thin Medium" w:cstheme="majorBidi"/>
      <w:color w:val="36454F"/>
      <w:sz w:val="32"/>
      <w:szCs w:val="32"/>
      <w:lang w:val="en-US"/>
    </w:rPr>
  </w:style>
  <w:style w:type="paragraph" w:styleId="Rubrik3">
    <w:name w:val="heading 3"/>
    <w:basedOn w:val="Normal"/>
    <w:next w:val="Normal"/>
    <w:link w:val="Rubrik3Char"/>
    <w:uiPriority w:val="9"/>
    <w:unhideWhenUsed/>
    <w:qFormat/>
    <w:rsid w:val="008419EC"/>
    <w:pPr>
      <w:keepNext/>
      <w:keepLines/>
      <w:spacing w:before="40" w:after="0"/>
      <w:outlineLvl w:val="2"/>
    </w:pPr>
    <w:rPr>
      <w:rFonts w:ascii="Montserrat Thin Medium" w:eastAsiaTheme="majorEastAsia" w:hAnsi="Montserrat Thin Medium" w:cstheme="majorBidi"/>
      <w:color w:val="36454F"/>
      <w:sz w:val="26"/>
      <w:szCs w:val="26"/>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link w:val="IngetavstndChar"/>
    <w:uiPriority w:val="1"/>
    <w:qFormat/>
    <w:rsid w:val="00B608A4"/>
    <w:pPr>
      <w:spacing w:after="0" w:line="240" w:lineRule="auto"/>
    </w:pPr>
    <w:rPr>
      <w:rFonts w:eastAsiaTheme="minorEastAsia"/>
      <w:kern w:val="0"/>
      <w:lang w:eastAsia="sv-SE"/>
      <w14:ligatures w14:val="none"/>
    </w:rPr>
  </w:style>
  <w:style w:type="character" w:customStyle="1" w:styleId="IngetavstndChar">
    <w:name w:val="Inget avstånd Char"/>
    <w:basedOn w:val="Standardstycketeckensnitt"/>
    <w:link w:val="Ingetavstnd"/>
    <w:uiPriority w:val="1"/>
    <w:rsid w:val="00B608A4"/>
    <w:rPr>
      <w:rFonts w:eastAsiaTheme="minorEastAsia"/>
      <w:kern w:val="0"/>
      <w:lang w:eastAsia="sv-SE"/>
      <w14:ligatures w14:val="none"/>
    </w:rPr>
  </w:style>
  <w:style w:type="paragraph" w:styleId="Rubrik">
    <w:name w:val="Title"/>
    <w:basedOn w:val="Normal"/>
    <w:next w:val="Normal"/>
    <w:link w:val="RubrikChar"/>
    <w:uiPriority w:val="10"/>
    <w:qFormat/>
    <w:rsid w:val="00583ED3"/>
    <w:pPr>
      <w:jc w:val="center"/>
    </w:pPr>
    <w:rPr>
      <w:rFonts w:ascii="Montserrat Thin Medium" w:hAnsi="Montserrat Thin Medium"/>
      <w:noProof/>
      <w:color w:val="36454F"/>
      <w:sz w:val="56"/>
      <w:szCs w:val="56"/>
    </w:rPr>
  </w:style>
  <w:style w:type="character" w:customStyle="1" w:styleId="RubrikChar">
    <w:name w:val="Rubrik Char"/>
    <w:basedOn w:val="Standardstycketeckensnitt"/>
    <w:link w:val="Rubrik"/>
    <w:uiPriority w:val="10"/>
    <w:rsid w:val="00583ED3"/>
    <w:rPr>
      <w:rFonts w:ascii="Montserrat Thin Medium" w:hAnsi="Montserrat Thin Medium"/>
      <w:noProof/>
      <w:color w:val="36454F"/>
      <w:sz w:val="56"/>
      <w:szCs w:val="56"/>
    </w:rPr>
  </w:style>
  <w:style w:type="paragraph" w:styleId="Sidhuvud">
    <w:name w:val="header"/>
    <w:basedOn w:val="Normal"/>
    <w:link w:val="SidhuvudChar"/>
    <w:uiPriority w:val="99"/>
    <w:unhideWhenUsed/>
    <w:rsid w:val="00583ED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83ED3"/>
    <w:rPr>
      <w:rFonts w:ascii="Alegreya" w:hAnsi="Alegreya"/>
      <w:sz w:val="24"/>
      <w:szCs w:val="24"/>
    </w:rPr>
  </w:style>
  <w:style w:type="paragraph" w:styleId="Sidfot">
    <w:name w:val="footer"/>
    <w:basedOn w:val="Normal"/>
    <w:link w:val="SidfotChar"/>
    <w:uiPriority w:val="99"/>
    <w:unhideWhenUsed/>
    <w:rsid w:val="00583ED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83ED3"/>
    <w:rPr>
      <w:rFonts w:ascii="Alegreya" w:hAnsi="Alegreya"/>
      <w:sz w:val="24"/>
      <w:szCs w:val="24"/>
    </w:rPr>
  </w:style>
  <w:style w:type="character" w:customStyle="1" w:styleId="Rubrik1Char">
    <w:name w:val="Rubrik 1 Char"/>
    <w:basedOn w:val="Standardstycketeckensnitt"/>
    <w:link w:val="Rubrik1"/>
    <w:uiPriority w:val="9"/>
    <w:rsid w:val="008419EC"/>
    <w:rPr>
      <w:rFonts w:ascii="Montserrat Thin Medium" w:eastAsiaTheme="majorEastAsia" w:hAnsi="Montserrat Thin Medium" w:cstheme="majorBidi"/>
      <w:color w:val="36454F"/>
      <w:sz w:val="36"/>
      <w:szCs w:val="36"/>
      <w:lang w:val="en-US"/>
    </w:rPr>
  </w:style>
  <w:style w:type="paragraph" w:styleId="Innehllsfrteckningsrubrik">
    <w:name w:val="TOC Heading"/>
    <w:basedOn w:val="Normal"/>
    <w:next w:val="Normal"/>
    <w:uiPriority w:val="39"/>
    <w:unhideWhenUsed/>
    <w:qFormat/>
    <w:rsid w:val="009A04FA"/>
    <w:rPr>
      <w:rFonts w:ascii="Montserrat Thin Medium" w:hAnsi="Montserrat Thin Medium"/>
      <w:sz w:val="36"/>
      <w:szCs w:val="36"/>
    </w:rPr>
  </w:style>
  <w:style w:type="character" w:customStyle="1" w:styleId="Rubrik2Char">
    <w:name w:val="Rubrik 2 Char"/>
    <w:basedOn w:val="Standardstycketeckensnitt"/>
    <w:link w:val="Rubrik2"/>
    <w:uiPriority w:val="9"/>
    <w:rsid w:val="008419EC"/>
    <w:rPr>
      <w:rFonts w:ascii="Montserrat Thin Medium" w:eastAsiaTheme="majorEastAsia" w:hAnsi="Montserrat Thin Medium" w:cstheme="majorBidi"/>
      <w:color w:val="36454F"/>
      <w:sz w:val="32"/>
      <w:szCs w:val="32"/>
      <w:lang w:val="en-US"/>
    </w:rPr>
  </w:style>
  <w:style w:type="character" w:customStyle="1" w:styleId="Rubrik3Char">
    <w:name w:val="Rubrik 3 Char"/>
    <w:basedOn w:val="Standardstycketeckensnitt"/>
    <w:link w:val="Rubrik3"/>
    <w:uiPriority w:val="9"/>
    <w:rsid w:val="008419EC"/>
    <w:rPr>
      <w:rFonts w:ascii="Montserrat Thin Medium" w:eastAsiaTheme="majorEastAsia" w:hAnsi="Montserrat Thin Medium" w:cstheme="majorBidi"/>
      <w:color w:val="36454F"/>
      <w:sz w:val="26"/>
      <w:szCs w:val="26"/>
      <w:lang w:val="en-US"/>
    </w:rPr>
  </w:style>
  <w:style w:type="paragraph" w:styleId="Innehll1">
    <w:name w:val="toc 1"/>
    <w:basedOn w:val="Normal"/>
    <w:next w:val="Normal"/>
    <w:autoRedefine/>
    <w:uiPriority w:val="39"/>
    <w:unhideWhenUsed/>
    <w:rsid w:val="009935CD"/>
    <w:pPr>
      <w:spacing w:after="100"/>
    </w:pPr>
  </w:style>
  <w:style w:type="character" w:styleId="Hyperlnk">
    <w:name w:val="Hyperlink"/>
    <w:basedOn w:val="Standardstycketeckensnitt"/>
    <w:uiPriority w:val="99"/>
    <w:unhideWhenUsed/>
    <w:rsid w:val="009935CD"/>
    <w:rPr>
      <w:color w:val="0563C1" w:themeColor="hyperlink"/>
      <w:u w:val="single"/>
    </w:rPr>
  </w:style>
  <w:style w:type="paragraph" w:styleId="Liststycke">
    <w:name w:val="List Paragraph"/>
    <w:basedOn w:val="Normal"/>
    <w:uiPriority w:val="34"/>
    <w:qFormat/>
    <w:rsid w:val="00CB47B5"/>
    <w:pPr>
      <w:ind w:left="720"/>
      <w:contextualSpacing/>
    </w:pPr>
  </w:style>
  <w:style w:type="paragraph" w:styleId="Innehll2">
    <w:name w:val="toc 2"/>
    <w:basedOn w:val="Normal"/>
    <w:next w:val="Normal"/>
    <w:autoRedefine/>
    <w:uiPriority w:val="39"/>
    <w:unhideWhenUsed/>
    <w:rsid w:val="009E0123"/>
    <w:pPr>
      <w:spacing w:after="100"/>
      <w:ind w:left="240"/>
    </w:pPr>
  </w:style>
  <w:style w:type="paragraph" w:styleId="Innehll3">
    <w:name w:val="toc 3"/>
    <w:basedOn w:val="Normal"/>
    <w:next w:val="Normal"/>
    <w:autoRedefine/>
    <w:uiPriority w:val="39"/>
    <w:unhideWhenUsed/>
    <w:rsid w:val="009E012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06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BB4C77A-236F-43E5-B31D-DEFF9CBE4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14</Pages>
  <Words>3037</Words>
  <Characters>16101</Characters>
  <Application>Microsoft Office Word</Application>
  <DocSecurity>0</DocSecurity>
  <Lines>134</Lines>
  <Paragraphs>38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NApoleonics</dc:title>
  <dc:subject/>
  <dc:creator>Simon Lindqvist</dc:creator>
  <cp:keywords/>
  <dc:description/>
  <cp:lastModifiedBy>Simon Lindqvist</cp:lastModifiedBy>
  <cp:revision>126</cp:revision>
  <dcterms:created xsi:type="dcterms:W3CDTF">2023-05-13T12:45:00Z</dcterms:created>
  <dcterms:modified xsi:type="dcterms:W3CDTF">2023-05-13T15:21:00Z</dcterms:modified>
</cp:coreProperties>
</file>