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E3183" w14:textId="1B67C239" w:rsidR="001B1F45" w:rsidRDefault="001B1F45" w:rsidP="001B1F45">
      <w:pPr>
        <w:rPr>
          <w:sz w:val="20"/>
          <w:szCs w:val="20"/>
        </w:rPr>
      </w:pPr>
      <w:r>
        <w:rPr>
          <w:sz w:val="20"/>
          <w:szCs w:val="20"/>
        </w:rPr>
        <w:t xml:space="preserve">Question </w:t>
      </w:r>
      <w:proofErr w:type="gramStart"/>
      <w:r>
        <w:rPr>
          <w:sz w:val="20"/>
          <w:szCs w:val="20"/>
        </w:rPr>
        <w:t>1 :</w:t>
      </w:r>
      <w:proofErr w:type="gramEnd"/>
      <w:r>
        <w:rPr>
          <w:sz w:val="20"/>
          <w:szCs w:val="20"/>
        </w:rPr>
        <w:t xml:space="preserve"> Correct Version</w:t>
      </w:r>
    </w:p>
    <w:p w14:paraId="5AA390A5" w14:textId="77777777" w:rsidR="001B1F45" w:rsidRDefault="001B1F45" w:rsidP="001B1F45">
      <w:pPr>
        <w:rPr>
          <w:sz w:val="20"/>
          <w:szCs w:val="20"/>
        </w:rPr>
      </w:pPr>
    </w:p>
    <w:p w14:paraId="08FD971F" w14:textId="133E5DDD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>&lt;!DOCTYPE html&gt;</w:t>
      </w:r>
    </w:p>
    <w:p w14:paraId="039B3B3C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>&lt;html lang="</w:t>
      </w:r>
      <w:proofErr w:type="spellStart"/>
      <w:r w:rsidRPr="001B1F45">
        <w:rPr>
          <w:sz w:val="20"/>
          <w:szCs w:val="20"/>
        </w:rPr>
        <w:t>en</w:t>
      </w:r>
      <w:proofErr w:type="spellEnd"/>
      <w:r w:rsidRPr="001B1F45">
        <w:rPr>
          <w:sz w:val="20"/>
          <w:szCs w:val="20"/>
        </w:rPr>
        <w:t>"&gt;</w:t>
      </w:r>
    </w:p>
    <w:p w14:paraId="753C1E66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>&lt;head&gt;</w:t>
      </w:r>
    </w:p>
    <w:p w14:paraId="1E671256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>&lt;title&gt;Trillium Media Design&lt;/title&gt;</w:t>
      </w:r>
    </w:p>
    <w:p w14:paraId="73373AA4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>&lt;meta charset="utf-8"&gt;</w:t>
      </w:r>
    </w:p>
    <w:p w14:paraId="28D197C5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>&lt;style&gt;</w:t>
      </w:r>
    </w:p>
    <w:p w14:paraId="0BB83384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 xml:space="preserve">body { </w:t>
      </w:r>
    </w:p>
    <w:p w14:paraId="349D055A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 xml:space="preserve">  background-color: #0066CC;</w:t>
      </w:r>
    </w:p>
    <w:p w14:paraId="06E32298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 xml:space="preserve">  color: #FFFFFF; </w:t>
      </w:r>
    </w:p>
    <w:p w14:paraId="52B2CCFA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>}</w:t>
      </w:r>
    </w:p>
    <w:p w14:paraId="306E6FA8" w14:textId="77777777" w:rsidR="001B1F45" w:rsidRPr="001B1F45" w:rsidRDefault="001B1F45" w:rsidP="001B1F45">
      <w:pPr>
        <w:rPr>
          <w:sz w:val="20"/>
          <w:szCs w:val="20"/>
        </w:rPr>
      </w:pPr>
    </w:p>
    <w:p w14:paraId="17BE5BE5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 xml:space="preserve">header { </w:t>
      </w:r>
    </w:p>
    <w:p w14:paraId="7CD82E30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 xml:space="preserve">  font-family: Arial, sans-serif; </w:t>
      </w:r>
    </w:p>
    <w:p w14:paraId="0C70EB04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>}</w:t>
      </w:r>
    </w:p>
    <w:p w14:paraId="62F4AA6E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>&lt;/style&gt;</w:t>
      </w:r>
    </w:p>
    <w:p w14:paraId="5F3B1DB8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>&lt;/head&gt;</w:t>
      </w:r>
    </w:p>
    <w:p w14:paraId="79EFFAED" w14:textId="77777777" w:rsidR="001B1F45" w:rsidRPr="001B1F45" w:rsidRDefault="001B1F45" w:rsidP="001B1F45">
      <w:pPr>
        <w:rPr>
          <w:sz w:val="20"/>
          <w:szCs w:val="20"/>
        </w:rPr>
      </w:pPr>
    </w:p>
    <w:p w14:paraId="067A4332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>&lt;body&gt;</w:t>
      </w:r>
    </w:p>
    <w:p w14:paraId="1B709AA0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>&lt;header&gt;&lt;h1&gt;Trillium Media Design&lt;/h1&gt;&lt;/header&gt;</w:t>
      </w:r>
    </w:p>
    <w:p w14:paraId="49E8AE36" w14:textId="77777777" w:rsidR="001B1F45" w:rsidRPr="001B1F45" w:rsidRDefault="001B1F45" w:rsidP="001B1F45">
      <w:pPr>
        <w:rPr>
          <w:sz w:val="20"/>
          <w:szCs w:val="20"/>
        </w:rPr>
      </w:pPr>
    </w:p>
    <w:p w14:paraId="7E702F65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>&lt;p&gt;</w:t>
      </w:r>
    </w:p>
    <w:p w14:paraId="30D73778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>Our professional staff takes pride in its working relationship with our clients by offering personalized services</w:t>
      </w:r>
    </w:p>
    <w:p w14:paraId="4B77C126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>that listen to their needs, develop their target areas, and incorporate these items into a website that works.</w:t>
      </w:r>
    </w:p>
    <w:p w14:paraId="4C399E61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>&lt;/p&gt;</w:t>
      </w:r>
    </w:p>
    <w:p w14:paraId="597DC554" w14:textId="77777777" w:rsidR="001B1F45" w:rsidRPr="001B1F45" w:rsidRDefault="001B1F45" w:rsidP="001B1F45">
      <w:pPr>
        <w:rPr>
          <w:sz w:val="20"/>
          <w:szCs w:val="20"/>
        </w:rPr>
      </w:pPr>
    </w:p>
    <w:p w14:paraId="49081C67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>&lt;/body&gt;</w:t>
      </w:r>
    </w:p>
    <w:p w14:paraId="727916EA" w14:textId="5736830B" w:rsidR="005A7C09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>&lt;/html&gt;</w:t>
      </w:r>
    </w:p>
    <w:p w14:paraId="58420AA4" w14:textId="08000E34" w:rsidR="001B1F45" w:rsidRDefault="001B1F45" w:rsidP="001B1F45">
      <w:pPr>
        <w:rPr>
          <w:sz w:val="20"/>
          <w:szCs w:val="20"/>
        </w:rPr>
      </w:pPr>
      <w:r>
        <w:rPr>
          <w:sz w:val="20"/>
          <w:szCs w:val="20"/>
        </w:rPr>
        <w:lastRenderedPageBreak/>
        <w:t>Question 2 : Correct Version</w:t>
      </w:r>
    </w:p>
    <w:p w14:paraId="12A7BA2B" w14:textId="77777777" w:rsidR="001B1F45" w:rsidRDefault="001B1F45" w:rsidP="001B1F45">
      <w:pPr>
        <w:rPr>
          <w:sz w:val="20"/>
          <w:szCs w:val="20"/>
        </w:rPr>
      </w:pPr>
    </w:p>
    <w:p w14:paraId="346D210A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>&lt;style&gt;</w:t>
      </w:r>
    </w:p>
    <w:p w14:paraId="599940AB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 xml:space="preserve">body { </w:t>
      </w:r>
    </w:p>
    <w:p w14:paraId="6752B743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 xml:space="preserve">  background-color: #000066;</w:t>
      </w:r>
    </w:p>
    <w:p w14:paraId="6B4D68B1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 xml:space="preserve">  color: #CCCCCC;</w:t>
      </w:r>
    </w:p>
    <w:p w14:paraId="13B648F6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 xml:space="preserve">  font-family: Arial, sans-serif;</w:t>
      </w:r>
    </w:p>
    <w:p w14:paraId="5319C62E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 xml:space="preserve">  font-size: 1.2em; </w:t>
      </w:r>
    </w:p>
    <w:p w14:paraId="1ED4B11F" w14:textId="77777777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>}</w:t>
      </w:r>
    </w:p>
    <w:p w14:paraId="0C06E368" w14:textId="609BC701" w:rsidR="001B1F45" w:rsidRPr="001B1F45" w:rsidRDefault="001B1F45" w:rsidP="001B1F45">
      <w:pPr>
        <w:rPr>
          <w:sz w:val="20"/>
          <w:szCs w:val="20"/>
        </w:rPr>
      </w:pPr>
      <w:r w:rsidRPr="001B1F45">
        <w:rPr>
          <w:sz w:val="20"/>
          <w:szCs w:val="20"/>
        </w:rPr>
        <w:t>&lt;/style&gt;</w:t>
      </w:r>
    </w:p>
    <w:sectPr w:rsidR="001B1F45" w:rsidRPr="001B1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F45"/>
    <w:rsid w:val="001B1F45"/>
    <w:rsid w:val="00243194"/>
    <w:rsid w:val="005A7C09"/>
    <w:rsid w:val="00F13B2E"/>
    <w:rsid w:val="00F6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DF13"/>
  <w15:chartTrackingRefBased/>
  <w15:docId w15:val="{D60C5D71-E959-4007-A744-A06A1F7D6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F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F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F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F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F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</dc:creator>
  <cp:keywords/>
  <dc:description/>
  <cp:lastModifiedBy>DEO</cp:lastModifiedBy>
  <cp:revision>1</cp:revision>
  <cp:lastPrinted>2026-04-02T14:03:00Z</cp:lastPrinted>
  <dcterms:created xsi:type="dcterms:W3CDTF">2026-04-02T14:01:00Z</dcterms:created>
  <dcterms:modified xsi:type="dcterms:W3CDTF">2026-04-02T14:04:00Z</dcterms:modified>
</cp:coreProperties>
</file>