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975" w:rsidRDefault="00635975"/>
    <w:p w:rsidR="009A13C2" w:rsidRDefault="009A13C2"/>
    <w:p w:rsidR="009A13C2" w:rsidRPr="00B7436B" w:rsidRDefault="009A13C2">
      <w:pPr>
        <w:rPr>
          <w:b/>
        </w:rPr>
      </w:pPr>
      <w:r w:rsidRPr="00B7436B">
        <w:rPr>
          <w:b/>
        </w:rPr>
        <w:t>@RequestMapping</w:t>
      </w:r>
      <w:bookmarkStart w:id="0" w:name="_GoBack"/>
      <w:bookmarkEnd w:id="0"/>
      <w:r w:rsidRPr="00B7436B">
        <w:rPr>
          <w:b/>
        </w:rPr>
        <w:t>:</w:t>
      </w:r>
    </w:p>
    <w:p w:rsidR="009A13C2" w:rsidRDefault="00B7436B">
      <w:r w:rsidRPr="00B7436B">
        <w:t>To configure the mapping of web requests, you use the @RequestMapping annotation.</w:t>
      </w:r>
    </w:p>
    <w:sectPr w:rsidR="009A13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8F2"/>
    <w:rsid w:val="00635975"/>
    <w:rsid w:val="007938F2"/>
    <w:rsid w:val="009A13C2"/>
    <w:rsid w:val="00B7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1">
    <w:name w:val="st1"/>
    <w:basedOn w:val="DefaultParagraphFont"/>
    <w:rsid w:val="009A13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1">
    <w:name w:val="st1"/>
    <w:basedOn w:val="DefaultParagraphFont"/>
    <w:rsid w:val="009A1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Ekta Sharma</dc:creator>
  <cp:lastModifiedBy>Ekta Sharma</cp:lastModifiedBy>
  <cp:revision>3</cp:revision>
  <dcterms:created xsi:type="dcterms:W3CDTF">2019-07-17T07:12:00Z</dcterms:created>
  <dcterms:modified xsi:type="dcterms:W3CDTF">2019-07-17T07:13:00Z</dcterms:modified>
</cp:coreProperties>
</file>