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578" w:rsidRPr="00AE5578" w:rsidRDefault="00AE5578" w:rsidP="00AE5578">
      <w:pPr>
        <w:spacing w:before="240" w:line="360" w:lineRule="auto"/>
        <w:jc w:val="center"/>
        <w:rPr>
          <w:color w:val="FF0000"/>
          <w:sz w:val="28"/>
          <w:lang w:val="en-US"/>
        </w:rPr>
      </w:pPr>
      <w:r w:rsidRPr="00AE5578">
        <w:rPr>
          <w:color w:val="FF0000"/>
          <w:sz w:val="28"/>
          <w:lang w:val="en-US"/>
        </w:rPr>
        <w:t>Report 18/10/2022</w:t>
      </w:r>
    </w:p>
    <w:p w:rsidR="000432A9" w:rsidRDefault="00AE5578" w:rsidP="00AE5578">
      <w:pPr>
        <w:spacing w:line="360" w:lineRule="auto"/>
        <w:jc w:val="both"/>
        <w:rPr>
          <w:lang w:val="en-US"/>
        </w:rPr>
      </w:pPr>
      <w:r w:rsidRPr="00AE5578">
        <w:rPr>
          <w:lang w:val="en-US"/>
        </w:rPr>
        <w:t xml:space="preserve">During this session, </w:t>
      </w:r>
      <w:r>
        <w:rPr>
          <w:lang w:val="en-US"/>
        </w:rPr>
        <w:t xml:space="preserve">I began the modeling of the protection of the brushless motor. It took me all my time because of the measure, my little mistake like the TAR of the caliper.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even the choice of my plan for some sketch.</w:t>
      </w:r>
    </w:p>
    <w:p w:rsidR="009A634F" w:rsidRDefault="009A634F" w:rsidP="00AE5578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inspired myself from the following picture from the </w:t>
      </w:r>
      <w:proofErr w:type="gramStart"/>
      <w:r>
        <w:rPr>
          <w:lang w:val="en-US"/>
        </w:rPr>
        <w:t>site :</w:t>
      </w:r>
      <w:proofErr w:type="gramEnd"/>
    </w:p>
    <w:p w:rsidR="009A634F" w:rsidRDefault="009A634F" w:rsidP="00AE5578">
      <w:pPr>
        <w:spacing w:line="360" w:lineRule="auto"/>
        <w:jc w:val="both"/>
        <w:rPr>
          <w:lang w:val="en-US"/>
        </w:rPr>
      </w:pPr>
      <w:hyperlink r:id="rId4" w:history="1">
        <w:r w:rsidRPr="003C3E86">
          <w:rPr>
            <w:rStyle w:val="Lienhypertexte"/>
            <w:lang w:val="en-US"/>
          </w:rPr>
          <w:t>https://howtomechatronics.com/projects/diy-arduino-based-rc-hovercraft/</w:t>
        </w:r>
      </w:hyperlink>
      <w:r>
        <w:rPr>
          <w:lang w:val="en-US"/>
        </w:rPr>
        <w:t xml:space="preserve"> </w:t>
      </w:r>
    </w:p>
    <w:p w:rsidR="009A634F" w:rsidRDefault="009A634F" w:rsidP="00AE5578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Pr="009A634F">
        <w:rPr>
          <w:lang w:val="en-US"/>
        </w:rPr>
        <w:drawing>
          <wp:inline distT="0" distB="0" distL="0" distR="0" wp14:anchorId="6EAD5CDB" wp14:editId="4BB3980E">
            <wp:extent cx="5125165" cy="278168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8" w:rsidRDefault="00AE5578" w:rsidP="00AE5578">
      <w:pPr>
        <w:spacing w:line="360" w:lineRule="auto"/>
        <w:jc w:val="both"/>
        <w:rPr>
          <w:lang w:val="en-US"/>
        </w:rPr>
      </w:pPr>
      <w:r w:rsidRPr="00AE5578"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633095</wp:posOffset>
            </wp:positionV>
            <wp:extent cx="3241675" cy="2867025"/>
            <wp:effectExtent l="0" t="0" r="0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5578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-385445</wp:posOffset>
            </wp:positionH>
            <wp:positionV relativeFrom="paragraph">
              <wp:posOffset>623570</wp:posOffset>
            </wp:positionV>
            <wp:extent cx="3200400" cy="28003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 finally succeed in created my </w:t>
      </w:r>
      <w:proofErr w:type="gramStart"/>
      <w:r>
        <w:rPr>
          <w:lang w:val="en-US"/>
        </w:rPr>
        <w:t>coverage,</w:t>
      </w:r>
      <w:proofErr w:type="gramEnd"/>
      <w:r>
        <w:rPr>
          <w:lang w:val="en-US"/>
        </w:rPr>
        <w:t xml:space="preserve"> it has a support for the motor and also a protection for the propeller.</w:t>
      </w:r>
    </w:p>
    <w:p w:rsidR="00AE5578" w:rsidRDefault="00AE5578" w:rsidP="00AE5578">
      <w:pPr>
        <w:spacing w:line="360" w:lineRule="auto"/>
        <w:jc w:val="both"/>
        <w:rPr>
          <w:noProof/>
          <w:lang w:val="en-US" w:eastAsia="fr-FR"/>
        </w:rPr>
      </w:pPr>
      <w:r w:rsidRPr="00AE5578">
        <w:rPr>
          <w:noProof/>
          <w:lang w:val="en-US" w:eastAsia="fr-FR"/>
        </w:rPr>
        <w:t xml:space="preserve"> </w:t>
      </w:r>
    </w:p>
    <w:p w:rsidR="009A634F" w:rsidRDefault="009A634F" w:rsidP="00AE5578">
      <w:pPr>
        <w:spacing w:line="360" w:lineRule="auto"/>
        <w:jc w:val="both"/>
        <w:rPr>
          <w:noProof/>
          <w:lang w:val="en-US" w:eastAsia="fr-FR"/>
        </w:rPr>
      </w:pPr>
      <w:r>
        <w:rPr>
          <w:noProof/>
          <w:lang w:val="en-US" w:eastAsia="fr-FR"/>
        </w:rPr>
        <w:lastRenderedPageBreak/>
        <w:t>The three links connected to the center allow the motor coverage to not move.</w:t>
      </w:r>
    </w:p>
    <w:p w:rsidR="009A634F" w:rsidRDefault="009A634F" w:rsidP="00AE5578">
      <w:pPr>
        <w:spacing w:line="360" w:lineRule="auto"/>
        <w:jc w:val="both"/>
        <w:rPr>
          <w:noProof/>
          <w:lang w:val="en-US" w:eastAsia="fr-FR"/>
        </w:rPr>
      </w:pPr>
      <w:r>
        <w:rPr>
          <w:noProof/>
          <w:lang w:val="en-US" w:eastAsia="fr-FR"/>
        </w:rPr>
        <w:t>The two others strengthen the whole protection and they will also support the rudders that will follow.</w:t>
      </w:r>
    </w:p>
    <w:p w:rsidR="00AE5578" w:rsidRDefault="009A634F" w:rsidP="00AE5578">
      <w:pPr>
        <w:spacing w:line="360" w:lineRule="auto"/>
        <w:jc w:val="both"/>
        <w:rPr>
          <w:noProof/>
          <w:lang w:val="en-US" w:eastAsia="fr-FR"/>
        </w:rPr>
      </w:pPr>
      <w:r>
        <w:rPr>
          <w:noProof/>
          <w:lang w:val="en-US" w:eastAsia="fr-FR"/>
        </w:rPr>
        <w:t>I also add holes for the t</w:t>
      </w:r>
      <w:r w:rsidR="00AE5578">
        <w:rPr>
          <w:noProof/>
          <w:lang w:val="en-US" w:eastAsia="fr-FR"/>
        </w:rPr>
        <w:t>w</w:t>
      </w:r>
      <w:r>
        <w:rPr>
          <w:noProof/>
          <w:lang w:val="en-US" w:eastAsia="fr-FR"/>
        </w:rPr>
        <w:t>o</w:t>
      </w:r>
      <w:bookmarkStart w:id="0" w:name="_GoBack"/>
      <w:bookmarkEnd w:id="0"/>
      <w:r w:rsidR="00AE5578">
        <w:rPr>
          <w:noProof/>
          <w:lang w:val="en-US" w:eastAsia="fr-FR"/>
        </w:rPr>
        <w:t xml:space="preserve"> metallic stems that will hold the rudders and allow me to connect them together.</w:t>
      </w:r>
    </w:p>
    <w:p w:rsidR="009A634F" w:rsidRPr="00AE5578" w:rsidRDefault="009A634F" w:rsidP="00AE5578">
      <w:pPr>
        <w:spacing w:line="360" w:lineRule="auto"/>
        <w:jc w:val="both"/>
        <w:rPr>
          <w:lang w:val="en-US"/>
        </w:rPr>
      </w:pPr>
    </w:p>
    <w:sectPr w:rsidR="009A634F" w:rsidRPr="00AE5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78"/>
    <w:rsid w:val="008123C3"/>
    <w:rsid w:val="009A634F"/>
    <w:rsid w:val="00AE5578"/>
    <w:rsid w:val="00D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9CA6"/>
  <w15:chartTrackingRefBased/>
  <w15:docId w15:val="{5C783020-EEE9-4DBC-96FF-D829DF95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5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6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owtomechatronics.com/projects/diy-arduino-based-rc-hovercraf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2022-10-28T09:51:00Z</dcterms:created>
  <dcterms:modified xsi:type="dcterms:W3CDTF">2022-10-28T10:09:00Z</dcterms:modified>
</cp:coreProperties>
</file>