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4C20" w:rsidRDefault="00CE4C20" w:rsidP="00CE4C20">
      <w:r>
        <w:t xml:space="preserve">Claro, podemos crear un sistema de gestión de citas médicas en Java que utilice el patrón Factory para crear objetos de tipo `Cita`, y que también emplee el patrón </w:t>
      </w:r>
      <w:proofErr w:type="spellStart"/>
      <w:r>
        <w:t>Decorator</w:t>
      </w:r>
      <w:proofErr w:type="spellEnd"/>
      <w:r>
        <w:t xml:space="preserve"> para agregar funcionalidades adicionales a las citas. Aquí te muestro un ejemplo de cómo puedes hacerlo.</w:t>
      </w:r>
    </w:p>
    <w:p w:rsidR="00CE4C20" w:rsidRDefault="00CE4C20" w:rsidP="00CE4C20"/>
    <w:p w:rsidR="00CE4C20" w:rsidRDefault="00CE4C20" w:rsidP="00CE4C20">
      <w:r>
        <w:t xml:space="preserve">### Ejemplo: Sistema de Gestión de Citas Médicas con Factory y </w:t>
      </w:r>
      <w:proofErr w:type="spellStart"/>
      <w:r>
        <w:t>Decorator</w:t>
      </w:r>
      <w:proofErr w:type="spellEnd"/>
    </w:p>
    <w:p w:rsidR="00CE4C20" w:rsidRDefault="00CE4C20" w:rsidP="00CE4C20"/>
    <w:p w:rsidR="00CE4C20" w:rsidRDefault="00CE4C20" w:rsidP="00CE4C20">
      <w:r>
        <w:t>#### 1. Clases base</w:t>
      </w:r>
    </w:p>
    <w:p w:rsidR="00CE4C20" w:rsidRDefault="00CE4C20" w:rsidP="00CE4C20"/>
    <w:p w:rsidR="00CE4C20" w:rsidRDefault="00CE4C20" w:rsidP="00CE4C20">
      <w:r>
        <w:t>Primero, definimos la interfaz `Cita`:</w:t>
      </w:r>
    </w:p>
    <w:p w:rsidR="00CE4C20" w:rsidRDefault="00CE4C20" w:rsidP="00CE4C20"/>
    <w:p w:rsidR="00CE4C20" w:rsidRDefault="00CE4C20" w:rsidP="00CE4C20">
      <w:r>
        <w:t>```java</w:t>
      </w:r>
    </w:p>
    <w:p w:rsidR="00CE4C20" w:rsidRDefault="00CE4C20" w:rsidP="00CE4C20">
      <w:proofErr w:type="spellStart"/>
      <w:r>
        <w:t>public</w:t>
      </w:r>
      <w:proofErr w:type="spellEnd"/>
      <w:r>
        <w:t xml:space="preserve"> interface Cita {</w:t>
      </w:r>
    </w:p>
    <w:p w:rsidR="00CE4C20" w:rsidRDefault="00CE4C20" w:rsidP="00CE4C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mostrarDetalles</w:t>
      </w:r>
      <w:proofErr w:type="spellEnd"/>
      <w:r>
        <w:t>(</w:t>
      </w:r>
      <w:proofErr w:type="gramEnd"/>
      <w:r>
        <w:t>);</w:t>
      </w:r>
    </w:p>
    <w:p w:rsidR="00CE4C20" w:rsidRDefault="00CE4C20" w:rsidP="00CE4C20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costo(</w:t>
      </w:r>
      <w:proofErr w:type="gramEnd"/>
      <w:r>
        <w:t>);</w:t>
      </w:r>
    </w:p>
    <w:p w:rsidR="00CE4C20" w:rsidRDefault="00CE4C20" w:rsidP="00CE4C20">
      <w:r>
        <w:t>}</w:t>
      </w:r>
    </w:p>
    <w:p w:rsidR="00CE4C20" w:rsidRDefault="00CE4C20" w:rsidP="00CE4C20">
      <w:r>
        <w:t>```</w:t>
      </w:r>
    </w:p>
    <w:p w:rsidR="00CE4C20" w:rsidRDefault="00CE4C20" w:rsidP="00CE4C20"/>
    <w:p w:rsidR="00CE4C20" w:rsidRDefault="00CE4C20" w:rsidP="00CE4C20">
      <w:r>
        <w:t>#### 2. Clases concretas</w:t>
      </w:r>
    </w:p>
    <w:p w:rsidR="00CE4C20" w:rsidRDefault="00CE4C20" w:rsidP="00CE4C20"/>
    <w:p w:rsidR="00CE4C20" w:rsidRDefault="00CE4C20" w:rsidP="00CE4C20">
      <w:r>
        <w:t>Creamos algunas clases concretas que implementan la interfaz `Cita`:</w:t>
      </w:r>
    </w:p>
    <w:p w:rsidR="00CE4C20" w:rsidRDefault="00CE4C20" w:rsidP="00CE4C20"/>
    <w:p w:rsidR="00CE4C20" w:rsidRDefault="00CE4C20" w:rsidP="00CE4C20">
      <w:r>
        <w:t>```java</w:t>
      </w:r>
    </w:p>
    <w:p w:rsidR="00CE4C20" w:rsidRDefault="00CE4C20" w:rsidP="00CE4C2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CitaGeneral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Cita {</w:t>
      </w:r>
    </w:p>
    <w:p w:rsidR="00CE4C20" w:rsidRDefault="00CE4C20" w:rsidP="00CE4C2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paciente;</w:t>
      </w:r>
    </w:p>
    <w:p w:rsidR="00CE4C20" w:rsidRDefault="00CE4C20" w:rsidP="00CE4C2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fecha;</w:t>
      </w:r>
    </w:p>
    <w:p w:rsidR="00CE4C20" w:rsidRDefault="00CE4C20" w:rsidP="00CE4C2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precio;</w:t>
      </w:r>
    </w:p>
    <w:p w:rsidR="00CE4C20" w:rsidRDefault="00CE4C20" w:rsidP="00CE4C20"/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CitaGeneral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paciente, </w:t>
      </w:r>
      <w:proofErr w:type="spellStart"/>
      <w:r>
        <w:t>String</w:t>
      </w:r>
      <w:proofErr w:type="spellEnd"/>
      <w:r>
        <w:t xml:space="preserve"> fecha) {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this.paciente</w:t>
      </w:r>
      <w:proofErr w:type="spellEnd"/>
      <w:proofErr w:type="gramEnd"/>
      <w:r>
        <w:t xml:space="preserve"> = paciente;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this.fecha</w:t>
      </w:r>
      <w:proofErr w:type="spellEnd"/>
      <w:proofErr w:type="gramEnd"/>
      <w:r>
        <w:t xml:space="preserve"> = fecha;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this.precio</w:t>
      </w:r>
      <w:proofErr w:type="spellEnd"/>
      <w:proofErr w:type="gramEnd"/>
      <w:r>
        <w:t xml:space="preserve"> = 50.0; // Precio base</w:t>
      </w:r>
    </w:p>
    <w:p w:rsidR="00CE4C20" w:rsidRDefault="00CE4C20" w:rsidP="00CE4C20">
      <w:r>
        <w:lastRenderedPageBreak/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mostrarDetalles</w:t>
      </w:r>
      <w:proofErr w:type="spellEnd"/>
      <w:r>
        <w:t>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r>
        <w:t>System.out.println</w:t>
      </w:r>
      <w:proofErr w:type="spellEnd"/>
      <w:r>
        <w:t>("Cita General: " + paciente + " - " + fecha);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costo(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r>
        <w:t>return</w:t>
      </w:r>
      <w:proofErr w:type="spellEnd"/>
      <w:r>
        <w:t xml:space="preserve"> precio;</w:t>
      </w:r>
    </w:p>
    <w:p w:rsidR="00CE4C20" w:rsidRDefault="00CE4C20" w:rsidP="00CE4C20">
      <w:r>
        <w:t xml:space="preserve">    }</w:t>
      </w:r>
    </w:p>
    <w:p w:rsidR="00CE4C20" w:rsidRDefault="00CE4C20" w:rsidP="00CE4C20">
      <w:r>
        <w:t>}</w:t>
      </w:r>
    </w:p>
    <w:p w:rsidR="00CE4C20" w:rsidRDefault="00CE4C20" w:rsidP="00CE4C20"/>
    <w:p w:rsidR="00CE4C20" w:rsidRDefault="00CE4C20" w:rsidP="00CE4C2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CitaEspecializada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Cita {</w:t>
      </w:r>
    </w:p>
    <w:p w:rsidR="00CE4C20" w:rsidRDefault="00CE4C20" w:rsidP="00CE4C2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paciente;</w:t>
      </w:r>
    </w:p>
    <w:p w:rsidR="00CE4C20" w:rsidRDefault="00CE4C20" w:rsidP="00CE4C2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fecha;</w:t>
      </w:r>
    </w:p>
    <w:p w:rsidR="00CE4C20" w:rsidRDefault="00CE4C20" w:rsidP="00CE4C2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especialidad;</w:t>
      </w:r>
    </w:p>
    <w:p w:rsidR="00CE4C20" w:rsidRDefault="00CE4C20" w:rsidP="00CE4C2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precio;</w:t>
      </w:r>
    </w:p>
    <w:p w:rsidR="00CE4C20" w:rsidRDefault="00CE4C20" w:rsidP="00CE4C20"/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CitaEspecializada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paciente, </w:t>
      </w:r>
      <w:proofErr w:type="spellStart"/>
      <w:r>
        <w:t>String</w:t>
      </w:r>
      <w:proofErr w:type="spellEnd"/>
      <w:r>
        <w:t xml:space="preserve"> fecha, </w:t>
      </w:r>
      <w:proofErr w:type="spellStart"/>
      <w:r>
        <w:t>String</w:t>
      </w:r>
      <w:proofErr w:type="spellEnd"/>
      <w:r>
        <w:t xml:space="preserve"> especialidad) {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this.paciente</w:t>
      </w:r>
      <w:proofErr w:type="spellEnd"/>
      <w:proofErr w:type="gramEnd"/>
      <w:r>
        <w:t xml:space="preserve"> = paciente;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this.fecha</w:t>
      </w:r>
      <w:proofErr w:type="spellEnd"/>
      <w:proofErr w:type="gramEnd"/>
      <w:r>
        <w:t xml:space="preserve"> = fecha;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this.especialidad</w:t>
      </w:r>
      <w:proofErr w:type="spellEnd"/>
      <w:proofErr w:type="gramEnd"/>
      <w:r>
        <w:t xml:space="preserve"> = especialidad;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this.precio</w:t>
      </w:r>
      <w:proofErr w:type="spellEnd"/>
      <w:proofErr w:type="gramEnd"/>
      <w:r>
        <w:t xml:space="preserve"> = 100.0; // Precio base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mostrarDetalles</w:t>
      </w:r>
      <w:proofErr w:type="spellEnd"/>
      <w:r>
        <w:t>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r>
        <w:t>System.out.println</w:t>
      </w:r>
      <w:proofErr w:type="spellEnd"/>
      <w:r>
        <w:t>("Cita Especializada: " + paciente + " - " + fecha + " - Especialidad: " + especialidad);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costo(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r>
        <w:t>return</w:t>
      </w:r>
      <w:proofErr w:type="spellEnd"/>
      <w:r>
        <w:t xml:space="preserve"> precio;</w:t>
      </w:r>
    </w:p>
    <w:p w:rsidR="00CE4C20" w:rsidRDefault="00CE4C20" w:rsidP="00CE4C20">
      <w:r>
        <w:t xml:space="preserve">    }</w:t>
      </w:r>
    </w:p>
    <w:p w:rsidR="00CE4C20" w:rsidRDefault="00CE4C20" w:rsidP="00CE4C20">
      <w:r>
        <w:t>}</w:t>
      </w:r>
    </w:p>
    <w:p w:rsidR="00CE4C20" w:rsidRDefault="00CE4C20" w:rsidP="00CE4C20">
      <w:r>
        <w:t>```</w:t>
      </w:r>
    </w:p>
    <w:p w:rsidR="00CE4C20" w:rsidRDefault="00CE4C20" w:rsidP="00CE4C20"/>
    <w:p w:rsidR="00CE4C20" w:rsidRDefault="00CE4C20" w:rsidP="00CE4C20">
      <w:r>
        <w:t>#### 3. Clase Factory</w:t>
      </w:r>
    </w:p>
    <w:p w:rsidR="00CE4C20" w:rsidRDefault="00CE4C20" w:rsidP="00CE4C20"/>
    <w:p w:rsidR="00CE4C20" w:rsidRDefault="00CE4C20" w:rsidP="00CE4C20">
      <w:r>
        <w:t>La clase `</w:t>
      </w:r>
      <w:proofErr w:type="spellStart"/>
      <w:r>
        <w:t>CitaFactory</w:t>
      </w:r>
      <w:proofErr w:type="spellEnd"/>
      <w:r>
        <w:t>` se encargará de crear las citas:</w:t>
      </w:r>
    </w:p>
    <w:p w:rsidR="00CE4C20" w:rsidRDefault="00CE4C20" w:rsidP="00CE4C20"/>
    <w:p w:rsidR="00CE4C20" w:rsidRDefault="00CE4C20" w:rsidP="00CE4C20">
      <w:r>
        <w:t>```java</w:t>
      </w:r>
    </w:p>
    <w:p w:rsidR="00CE4C20" w:rsidRDefault="00CE4C20" w:rsidP="00CE4C2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CitaFactory</w:t>
      </w:r>
      <w:proofErr w:type="spellEnd"/>
      <w:r>
        <w:t xml:space="preserve"> {</w:t>
      </w:r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Cita </w:t>
      </w:r>
      <w:proofErr w:type="spellStart"/>
      <w:proofErr w:type="gramStart"/>
      <w:r>
        <w:t>crearCita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tipo, </w:t>
      </w:r>
      <w:proofErr w:type="spellStart"/>
      <w:r>
        <w:t>String</w:t>
      </w:r>
      <w:proofErr w:type="spellEnd"/>
      <w:r>
        <w:t xml:space="preserve"> paciente, </w:t>
      </w:r>
      <w:proofErr w:type="spellStart"/>
      <w:r>
        <w:t>String</w:t>
      </w:r>
      <w:proofErr w:type="spellEnd"/>
      <w:r>
        <w:t xml:space="preserve"> fecha, </w:t>
      </w:r>
      <w:proofErr w:type="spellStart"/>
      <w:r>
        <w:t>String</w:t>
      </w:r>
      <w:proofErr w:type="spellEnd"/>
      <w:r>
        <w:t xml:space="preserve"> especialidad) {</w:t>
      </w:r>
    </w:p>
    <w:p w:rsidR="00CE4C20" w:rsidRDefault="00CE4C20" w:rsidP="00CE4C20"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proofErr w:type="gramStart"/>
      <w:r>
        <w:t>tipo.toLowerCase</w:t>
      </w:r>
      <w:proofErr w:type="spellEnd"/>
      <w:proofErr w:type="gramEnd"/>
      <w:r>
        <w:t>()) {</w:t>
      </w:r>
    </w:p>
    <w:p w:rsidR="00CE4C20" w:rsidRDefault="00CE4C20" w:rsidP="00CE4C20">
      <w:r>
        <w:t xml:space="preserve">            case "general":</w:t>
      </w:r>
    </w:p>
    <w:p w:rsidR="00CE4C20" w:rsidRDefault="00CE4C20" w:rsidP="00CE4C20">
      <w:r>
        <w:t xml:space="preserve">                </w:t>
      </w:r>
      <w:proofErr w:type="spellStart"/>
      <w:r>
        <w:t>return</w:t>
      </w:r>
      <w:proofErr w:type="spellEnd"/>
      <w:r>
        <w:t xml:space="preserve"> new </w:t>
      </w:r>
      <w:proofErr w:type="spellStart"/>
      <w:proofErr w:type="gramStart"/>
      <w:r>
        <w:t>CitaGeneral</w:t>
      </w:r>
      <w:proofErr w:type="spellEnd"/>
      <w:r>
        <w:t>(</w:t>
      </w:r>
      <w:proofErr w:type="gramEnd"/>
      <w:r>
        <w:t>paciente, fecha);</w:t>
      </w:r>
    </w:p>
    <w:p w:rsidR="00CE4C20" w:rsidRDefault="00CE4C20" w:rsidP="00CE4C20">
      <w:r>
        <w:t xml:space="preserve">            case "especializada":</w:t>
      </w:r>
    </w:p>
    <w:p w:rsidR="00CE4C20" w:rsidRDefault="00CE4C20" w:rsidP="00CE4C20">
      <w:r>
        <w:t xml:space="preserve">                </w:t>
      </w:r>
      <w:proofErr w:type="spellStart"/>
      <w:r>
        <w:t>return</w:t>
      </w:r>
      <w:proofErr w:type="spellEnd"/>
      <w:r>
        <w:t xml:space="preserve"> new </w:t>
      </w:r>
      <w:proofErr w:type="spellStart"/>
      <w:proofErr w:type="gramStart"/>
      <w:r>
        <w:t>CitaEspecializada</w:t>
      </w:r>
      <w:proofErr w:type="spellEnd"/>
      <w:r>
        <w:t>(</w:t>
      </w:r>
      <w:proofErr w:type="gramEnd"/>
      <w:r>
        <w:t>paciente, fecha, especialidad);</w:t>
      </w:r>
    </w:p>
    <w:p w:rsidR="00CE4C20" w:rsidRDefault="00CE4C20" w:rsidP="00CE4C20">
      <w:r>
        <w:t xml:space="preserve">            default:</w:t>
      </w:r>
    </w:p>
    <w:p w:rsidR="00CE4C20" w:rsidRDefault="00CE4C20" w:rsidP="00CE4C20">
      <w: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"Tipo de cita desconocido");</w:t>
      </w:r>
    </w:p>
    <w:p w:rsidR="00CE4C20" w:rsidRDefault="00CE4C20" w:rsidP="00CE4C20">
      <w:r>
        <w:t xml:space="preserve">        }</w:t>
      </w:r>
    </w:p>
    <w:p w:rsidR="00CE4C20" w:rsidRDefault="00CE4C20" w:rsidP="00CE4C20">
      <w:r>
        <w:t xml:space="preserve">    }</w:t>
      </w:r>
    </w:p>
    <w:p w:rsidR="00CE4C20" w:rsidRDefault="00CE4C20" w:rsidP="00CE4C20">
      <w:r>
        <w:t>}</w:t>
      </w:r>
    </w:p>
    <w:p w:rsidR="00CE4C20" w:rsidRDefault="00CE4C20" w:rsidP="00CE4C20">
      <w:r>
        <w:t>```</w:t>
      </w:r>
    </w:p>
    <w:p w:rsidR="00CE4C20" w:rsidRDefault="00CE4C20" w:rsidP="00CE4C20"/>
    <w:p w:rsidR="00CE4C20" w:rsidRDefault="00CE4C20" w:rsidP="00CE4C20">
      <w:r>
        <w:t xml:space="preserve">#### 4. Clase </w:t>
      </w:r>
      <w:proofErr w:type="spellStart"/>
      <w:r>
        <w:t>Decorator</w:t>
      </w:r>
      <w:proofErr w:type="spellEnd"/>
    </w:p>
    <w:p w:rsidR="00CE4C20" w:rsidRDefault="00CE4C20" w:rsidP="00CE4C20"/>
    <w:p w:rsidR="00CE4C20" w:rsidRDefault="00CE4C20" w:rsidP="00CE4C20">
      <w:r>
        <w:t>Ahora creamos un decorador que añadirá servicios adicionales a las citas:</w:t>
      </w:r>
    </w:p>
    <w:p w:rsidR="00CE4C20" w:rsidRDefault="00CE4C20" w:rsidP="00CE4C20"/>
    <w:p w:rsidR="00CE4C20" w:rsidRDefault="00CE4C20" w:rsidP="00CE4C20">
      <w:r>
        <w:lastRenderedPageBreak/>
        <w:t>```java</w:t>
      </w:r>
    </w:p>
    <w:p w:rsidR="00CE4C20" w:rsidRDefault="00CE4C20" w:rsidP="00CE4C20"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CitaDecorator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Cita {</w:t>
      </w:r>
    </w:p>
    <w:p w:rsidR="00CE4C20" w:rsidRDefault="00CE4C20" w:rsidP="00CE4C20">
      <w:r>
        <w:t xml:space="preserve">    </w:t>
      </w:r>
      <w:proofErr w:type="spellStart"/>
      <w:r>
        <w:t>protected</w:t>
      </w:r>
      <w:proofErr w:type="spellEnd"/>
      <w:r>
        <w:t xml:space="preserve"> Cita </w:t>
      </w:r>
      <w:proofErr w:type="spellStart"/>
      <w:r>
        <w:t>cita</w:t>
      </w:r>
      <w:proofErr w:type="spellEnd"/>
      <w:r>
        <w:t>;</w:t>
      </w:r>
    </w:p>
    <w:p w:rsidR="00CE4C20" w:rsidRDefault="00CE4C20" w:rsidP="00CE4C20"/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CitaDecorator</w:t>
      </w:r>
      <w:proofErr w:type="spellEnd"/>
      <w:r>
        <w:t>(</w:t>
      </w:r>
      <w:proofErr w:type="gramEnd"/>
      <w:r>
        <w:t>Cita cita) {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this.cita</w:t>
      </w:r>
      <w:proofErr w:type="spellEnd"/>
      <w:proofErr w:type="gramEnd"/>
      <w:r>
        <w:t xml:space="preserve"> = cita;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mostrarDetalles</w:t>
      </w:r>
      <w:proofErr w:type="spellEnd"/>
      <w:r>
        <w:t>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cita.mostrarDetalles</w:t>
      </w:r>
      <w:proofErr w:type="spellEnd"/>
      <w:proofErr w:type="gramEnd"/>
      <w:r>
        <w:t>();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costo(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cita.costo</w:t>
      </w:r>
      <w:proofErr w:type="spellEnd"/>
      <w:proofErr w:type="gramEnd"/>
      <w:r>
        <w:t>();</w:t>
      </w:r>
    </w:p>
    <w:p w:rsidR="00CE4C20" w:rsidRDefault="00CE4C20" w:rsidP="00CE4C20">
      <w:r>
        <w:t xml:space="preserve">    }</w:t>
      </w:r>
    </w:p>
    <w:p w:rsidR="00CE4C20" w:rsidRDefault="00CE4C20" w:rsidP="00CE4C20">
      <w:r>
        <w:t>}</w:t>
      </w:r>
    </w:p>
    <w:p w:rsidR="00CE4C20" w:rsidRDefault="00CE4C20" w:rsidP="00CE4C20"/>
    <w:p w:rsidR="00CE4C20" w:rsidRDefault="00CE4C20" w:rsidP="00CE4C2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CitaConTransporte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CitaDecorator</w:t>
      </w:r>
      <w:proofErr w:type="spellEnd"/>
      <w:r>
        <w:t xml:space="preserve"> {</w:t>
      </w:r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CitaConTransporte</w:t>
      </w:r>
      <w:proofErr w:type="spellEnd"/>
      <w:r>
        <w:t>(</w:t>
      </w:r>
      <w:proofErr w:type="gramEnd"/>
      <w:r>
        <w:t>Cita cita) {</w:t>
      </w:r>
    </w:p>
    <w:p w:rsidR="00CE4C20" w:rsidRDefault="00CE4C20" w:rsidP="00CE4C20">
      <w:r>
        <w:t xml:space="preserve">        super(cita);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mostrarDetalles</w:t>
      </w:r>
      <w:proofErr w:type="spellEnd"/>
      <w:r>
        <w:t>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super.mostrarDetalles</w:t>
      </w:r>
      <w:proofErr w:type="spellEnd"/>
      <w:proofErr w:type="gramEnd"/>
      <w:r>
        <w:t>();</w:t>
      </w:r>
    </w:p>
    <w:p w:rsidR="00CE4C20" w:rsidRDefault="00CE4C20" w:rsidP="00CE4C20">
      <w:r>
        <w:t xml:space="preserve">        </w:t>
      </w:r>
      <w:proofErr w:type="spellStart"/>
      <w:r>
        <w:t>System.out.println</w:t>
      </w:r>
      <w:proofErr w:type="spellEnd"/>
      <w:r>
        <w:t>("Incluye servicio de transporte.");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costo(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super.costo</w:t>
      </w:r>
      <w:proofErr w:type="spellEnd"/>
      <w:proofErr w:type="gramEnd"/>
      <w:r>
        <w:t>() + 20.0; // Costo adicional por transporte</w:t>
      </w:r>
    </w:p>
    <w:p w:rsidR="00CE4C20" w:rsidRDefault="00CE4C20" w:rsidP="00CE4C20">
      <w:r>
        <w:t xml:space="preserve">    }</w:t>
      </w:r>
    </w:p>
    <w:p w:rsidR="00CE4C20" w:rsidRDefault="00CE4C20" w:rsidP="00CE4C20">
      <w:r>
        <w:t>}</w:t>
      </w:r>
    </w:p>
    <w:p w:rsidR="00CE4C20" w:rsidRDefault="00CE4C20" w:rsidP="00CE4C20"/>
    <w:p w:rsidR="00CE4C20" w:rsidRDefault="00CE4C20" w:rsidP="00CE4C2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CitaConConsultaVirtual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CitaDecorator</w:t>
      </w:r>
      <w:proofErr w:type="spellEnd"/>
      <w:r>
        <w:t xml:space="preserve"> {</w:t>
      </w:r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CitaConConsultaVirtual</w:t>
      </w:r>
      <w:proofErr w:type="spellEnd"/>
      <w:r>
        <w:t>(</w:t>
      </w:r>
      <w:proofErr w:type="gramEnd"/>
      <w:r>
        <w:t>Cita cita) {</w:t>
      </w:r>
    </w:p>
    <w:p w:rsidR="00CE4C20" w:rsidRDefault="00CE4C20" w:rsidP="00CE4C20">
      <w:r>
        <w:t xml:space="preserve">        super(cita);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mostrarDetalles</w:t>
      </w:r>
      <w:proofErr w:type="spellEnd"/>
      <w:r>
        <w:t>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proofErr w:type="gramStart"/>
      <w:r>
        <w:t>super.mostrarDetalles</w:t>
      </w:r>
      <w:proofErr w:type="spellEnd"/>
      <w:proofErr w:type="gramEnd"/>
      <w:r>
        <w:t>();</w:t>
      </w:r>
    </w:p>
    <w:p w:rsidR="00CE4C20" w:rsidRDefault="00CE4C20" w:rsidP="00CE4C20">
      <w:r>
        <w:t xml:space="preserve">        </w:t>
      </w:r>
      <w:proofErr w:type="spellStart"/>
      <w:r>
        <w:t>System.out.println</w:t>
      </w:r>
      <w:proofErr w:type="spellEnd"/>
      <w:r>
        <w:t>("Incluye consulta virtual.");</w:t>
      </w:r>
    </w:p>
    <w:p w:rsidR="00CE4C20" w:rsidRDefault="00CE4C20" w:rsidP="00CE4C20">
      <w:r>
        <w:t xml:space="preserve">    }</w:t>
      </w:r>
    </w:p>
    <w:p w:rsidR="00CE4C20" w:rsidRDefault="00CE4C20" w:rsidP="00CE4C20"/>
    <w:p w:rsidR="00CE4C20" w:rsidRDefault="00CE4C20" w:rsidP="00CE4C20">
      <w:r>
        <w:t xml:space="preserve">    @</w:t>
      </w:r>
      <w:proofErr w:type="spellStart"/>
      <w:r>
        <w:t>Override</w:t>
      </w:r>
      <w:proofErr w:type="spellEnd"/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costo(</w:t>
      </w:r>
      <w:proofErr w:type="gramEnd"/>
      <w:r>
        <w:t>) {</w:t>
      </w:r>
    </w:p>
    <w:p w:rsidR="00CE4C20" w:rsidRDefault="00CE4C20" w:rsidP="00CE4C2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super.costo</w:t>
      </w:r>
      <w:proofErr w:type="spellEnd"/>
      <w:proofErr w:type="gramEnd"/>
      <w:r>
        <w:t>() + 30.0; // Costo adicional por consulta virtual</w:t>
      </w:r>
    </w:p>
    <w:p w:rsidR="00CE4C20" w:rsidRDefault="00CE4C20" w:rsidP="00CE4C20">
      <w:r>
        <w:t xml:space="preserve">    }</w:t>
      </w:r>
    </w:p>
    <w:p w:rsidR="00CE4C20" w:rsidRDefault="00CE4C20" w:rsidP="00CE4C20">
      <w:r>
        <w:t>}</w:t>
      </w:r>
    </w:p>
    <w:p w:rsidR="00CE4C20" w:rsidRDefault="00CE4C20" w:rsidP="00CE4C20">
      <w:r>
        <w:t>```</w:t>
      </w:r>
    </w:p>
    <w:p w:rsidR="00CE4C20" w:rsidRDefault="00CE4C20" w:rsidP="00CE4C20"/>
    <w:p w:rsidR="00CE4C20" w:rsidRDefault="00CE4C20" w:rsidP="00CE4C20">
      <w:r>
        <w:t xml:space="preserve">#### 5. Uso del Factory y </w:t>
      </w:r>
      <w:proofErr w:type="spellStart"/>
      <w:r>
        <w:t>Decorator</w:t>
      </w:r>
      <w:proofErr w:type="spellEnd"/>
    </w:p>
    <w:p w:rsidR="00CE4C20" w:rsidRDefault="00CE4C20" w:rsidP="00CE4C20"/>
    <w:p w:rsidR="00CE4C20" w:rsidRDefault="00CE4C20" w:rsidP="00CE4C20">
      <w:r>
        <w:t>Finalmente, podemos usar la `</w:t>
      </w:r>
      <w:proofErr w:type="spellStart"/>
      <w:r>
        <w:t>CitaFactory</w:t>
      </w:r>
      <w:proofErr w:type="spellEnd"/>
      <w:r>
        <w:t>` y los decoradores en nuestra aplicación:</w:t>
      </w:r>
    </w:p>
    <w:p w:rsidR="00CE4C20" w:rsidRDefault="00CE4C20" w:rsidP="00CE4C20"/>
    <w:p w:rsidR="00CE4C20" w:rsidRDefault="00CE4C20" w:rsidP="00CE4C20">
      <w:r>
        <w:t>```java</w:t>
      </w:r>
    </w:p>
    <w:p w:rsidR="00CE4C20" w:rsidRDefault="00CE4C20" w:rsidP="00CE4C2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:rsidR="00CE4C20" w:rsidRDefault="00CE4C20" w:rsidP="00CE4C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CE4C20" w:rsidRDefault="00CE4C20" w:rsidP="00CE4C20">
      <w:r>
        <w:t xml:space="preserve">        Cita cita1 = </w:t>
      </w:r>
      <w:proofErr w:type="spellStart"/>
      <w:r>
        <w:t>CitaFactory.crearCita</w:t>
      </w:r>
      <w:proofErr w:type="spellEnd"/>
      <w:r>
        <w:t xml:space="preserve">("general", "Juan Pérez", "2024-10-15", </w:t>
      </w:r>
      <w:proofErr w:type="spellStart"/>
      <w:r>
        <w:t>null</w:t>
      </w:r>
      <w:proofErr w:type="spellEnd"/>
      <w:r>
        <w:t>);</w:t>
      </w:r>
    </w:p>
    <w:p w:rsidR="00CE4C20" w:rsidRDefault="00CE4C20" w:rsidP="00CE4C20">
      <w:r>
        <w:lastRenderedPageBreak/>
        <w:t xml:space="preserve">        Cita cita2 = </w:t>
      </w:r>
      <w:proofErr w:type="spellStart"/>
      <w:r>
        <w:t>CitaFactory.crearCita</w:t>
      </w:r>
      <w:proofErr w:type="spellEnd"/>
      <w:r>
        <w:t>("especializada", "María López", "2024-10-20", "Cardiología");</w:t>
      </w:r>
    </w:p>
    <w:p w:rsidR="00CE4C20" w:rsidRDefault="00CE4C20" w:rsidP="00CE4C20"/>
    <w:p w:rsidR="00CE4C20" w:rsidRDefault="00CE4C20" w:rsidP="00CE4C20">
      <w:r>
        <w:t xml:space="preserve">        // Decorar cita1 con transporte</w:t>
      </w:r>
    </w:p>
    <w:p w:rsidR="00CE4C20" w:rsidRDefault="00CE4C20" w:rsidP="00CE4C20">
      <w:r>
        <w:t xml:space="preserve">        cita1 = new </w:t>
      </w:r>
      <w:proofErr w:type="spellStart"/>
      <w:r>
        <w:t>CitaConTransporte</w:t>
      </w:r>
      <w:proofErr w:type="spellEnd"/>
      <w:r>
        <w:t>(cita1);</w:t>
      </w:r>
    </w:p>
    <w:p w:rsidR="00CE4C20" w:rsidRDefault="00CE4C20" w:rsidP="00CE4C20"/>
    <w:p w:rsidR="00CE4C20" w:rsidRDefault="00CE4C20" w:rsidP="00CE4C20">
      <w:r>
        <w:t xml:space="preserve">        // Decorar cita2 con consulta virtual</w:t>
      </w:r>
    </w:p>
    <w:p w:rsidR="00CE4C20" w:rsidRDefault="00CE4C20" w:rsidP="00CE4C20">
      <w:r>
        <w:t xml:space="preserve">        cita2 = new </w:t>
      </w:r>
      <w:proofErr w:type="spellStart"/>
      <w:r>
        <w:t>CitaConConsultaVirtual</w:t>
      </w:r>
      <w:proofErr w:type="spellEnd"/>
      <w:r>
        <w:t>(cita2);</w:t>
      </w:r>
    </w:p>
    <w:p w:rsidR="00CE4C20" w:rsidRDefault="00CE4C20" w:rsidP="00CE4C20"/>
    <w:p w:rsidR="00CE4C20" w:rsidRDefault="00CE4C20" w:rsidP="00CE4C20">
      <w:r>
        <w:t xml:space="preserve">        cita1.mostrarDetalles();</w:t>
      </w:r>
    </w:p>
    <w:p w:rsidR="00CE4C20" w:rsidRDefault="00CE4C20" w:rsidP="00CE4C20">
      <w:r>
        <w:t xml:space="preserve">        </w:t>
      </w:r>
      <w:proofErr w:type="spellStart"/>
      <w:r>
        <w:t>System.out.println</w:t>
      </w:r>
      <w:proofErr w:type="spellEnd"/>
      <w:r>
        <w:t>("Costo: " + cita1.costo());</w:t>
      </w:r>
    </w:p>
    <w:p w:rsidR="00CE4C20" w:rsidRDefault="00CE4C20" w:rsidP="00CE4C20"/>
    <w:p w:rsidR="00CE4C20" w:rsidRDefault="00CE4C20" w:rsidP="00CE4C20">
      <w:r>
        <w:t xml:space="preserve">        </w:t>
      </w:r>
      <w:proofErr w:type="spellStart"/>
      <w:r>
        <w:t>System.out.println</w:t>
      </w:r>
      <w:proofErr w:type="spellEnd"/>
      <w:r>
        <w:t>(); // Línea en blanco</w:t>
      </w:r>
    </w:p>
    <w:p w:rsidR="00CE4C20" w:rsidRDefault="00CE4C20" w:rsidP="00CE4C20"/>
    <w:p w:rsidR="00CE4C20" w:rsidRDefault="00CE4C20" w:rsidP="00CE4C20">
      <w:r>
        <w:t xml:space="preserve">        cita2.mostrarDetalles();</w:t>
      </w:r>
    </w:p>
    <w:p w:rsidR="00CE4C20" w:rsidRDefault="00CE4C20" w:rsidP="00CE4C20">
      <w:r>
        <w:t xml:space="preserve">        </w:t>
      </w:r>
      <w:proofErr w:type="spellStart"/>
      <w:r>
        <w:t>System.out.println</w:t>
      </w:r>
      <w:proofErr w:type="spellEnd"/>
      <w:r>
        <w:t>("Costo: " + cita2.costo());</w:t>
      </w:r>
    </w:p>
    <w:p w:rsidR="00CE4C20" w:rsidRDefault="00CE4C20" w:rsidP="00CE4C20">
      <w:r>
        <w:t xml:space="preserve">    }</w:t>
      </w:r>
    </w:p>
    <w:p w:rsidR="00CE4C20" w:rsidRDefault="00CE4C20" w:rsidP="00CE4C20">
      <w:r>
        <w:t>}</w:t>
      </w:r>
    </w:p>
    <w:p w:rsidR="00CE4C20" w:rsidRDefault="00CE4C20" w:rsidP="00CE4C20">
      <w:r>
        <w:t>```</w:t>
      </w:r>
    </w:p>
    <w:p w:rsidR="00CE4C20" w:rsidRDefault="00CE4C20" w:rsidP="00CE4C20"/>
    <w:p w:rsidR="00CE4C20" w:rsidRDefault="00CE4C20" w:rsidP="00CE4C20">
      <w:r>
        <w:t>### Resumen</w:t>
      </w:r>
    </w:p>
    <w:p w:rsidR="00CE4C20" w:rsidRDefault="00CE4C20" w:rsidP="00CE4C20"/>
    <w:p w:rsidR="00757AE1" w:rsidRDefault="00CE4C20" w:rsidP="00CE4C20">
      <w:r>
        <w:t xml:space="preserve">En este ejemplo, hemos creado un sistema de gestión de citas médicas que utiliza el patrón Factory para crear instancias de `Cita`, y el patrón </w:t>
      </w:r>
      <w:proofErr w:type="spellStart"/>
      <w:r>
        <w:t>Decorator</w:t>
      </w:r>
      <w:proofErr w:type="spellEnd"/>
      <w:r>
        <w:t xml:space="preserve"> para añadir funcionalidades adicionales, como servicios de transporte y consultas virtuales. Esto permite extender el sistema fácilmente sin modificar las clases existentes, lo que mejora la mantenibilidad y flexibilidad del código.</w:t>
      </w:r>
      <w:bookmarkStart w:id="0" w:name="_GoBack"/>
      <w:bookmarkEnd w:id="0"/>
    </w:p>
    <w:sectPr w:rsidR="00757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20"/>
    <w:rsid w:val="00757AE1"/>
    <w:rsid w:val="00CE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F62E0DB-B71A-46D9-B5B6-9F56F8FC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736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UC, Aulas-UC</dc:creator>
  <cp:keywords/>
  <dc:description/>
  <cp:lastModifiedBy>Usuario UC, Aulas-UC</cp:lastModifiedBy>
  <cp:revision>1</cp:revision>
  <dcterms:created xsi:type="dcterms:W3CDTF">2024-10-07T23:01:00Z</dcterms:created>
  <dcterms:modified xsi:type="dcterms:W3CDTF">2024-10-07T23:01:00Z</dcterms:modified>
</cp:coreProperties>
</file>