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81CDF" w14:textId="79E5B95C" w:rsidR="00B34457" w:rsidRDefault="00F33A25" w:rsidP="00811022">
      <w:pPr>
        <w:spacing w:before="240"/>
        <w:jc w:val="center"/>
        <w:rPr>
          <w:b/>
          <w:color w:val="808080"/>
          <w:sz w:val="36"/>
          <w:szCs w:val="36"/>
        </w:rPr>
      </w:pPr>
      <w:r>
        <w:rPr>
          <w:b/>
          <w:color w:val="808080"/>
          <w:sz w:val="36"/>
          <w:szCs w:val="36"/>
        </w:rPr>
        <w:t>Planeamento e Gestão de Atividades do Sistema de Incentivos da ANI (PGAI)</w:t>
      </w:r>
    </w:p>
    <w:p w14:paraId="230841DF" w14:textId="77777777" w:rsidR="00B34457" w:rsidRDefault="00B34457">
      <w:pPr>
        <w:spacing w:before="240"/>
        <w:rPr>
          <w:b/>
          <w:color w:val="808080"/>
          <w:sz w:val="36"/>
          <w:szCs w:val="36"/>
        </w:rPr>
      </w:pPr>
    </w:p>
    <w:p w14:paraId="0ED3DDF5" w14:textId="22DA33A2" w:rsidR="00B34457" w:rsidRDefault="008E787D">
      <w:pPr>
        <w:jc w:val="center"/>
        <w:rPr>
          <w:color w:val="808080"/>
          <w:sz w:val="32"/>
          <w:szCs w:val="32"/>
        </w:rPr>
      </w:pPr>
      <w:r>
        <w:rPr>
          <w:color w:val="808080"/>
          <w:sz w:val="32"/>
          <w:szCs w:val="32"/>
        </w:rPr>
        <w:t>3</w:t>
      </w:r>
      <w:r w:rsidR="00F33A25">
        <w:rPr>
          <w:color w:val="808080"/>
          <w:sz w:val="32"/>
          <w:szCs w:val="32"/>
        </w:rPr>
        <w:t>º Relatório</w:t>
      </w:r>
    </w:p>
    <w:p w14:paraId="70F6C097" w14:textId="77777777" w:rsidR="00B34457" w:rsidRDefault="00F33A25">
      <w:pPr>
        <w:jc w:val="center"/>
        <w:rPr>
          <w:color w:val="808080"/>
          <w:sz w:val="32"/>
          <w:szCs w:val="32"/>
        </w:rPr>
      </w:pPr>
      <w:r>
        <w:rPr>
          <w:color w:val="808080"/>
          <w:sz w:val="32"/>
          <w:szCs w:val="32"/>
        </w:rPr>
        <w:t xml:space="preserve">Universidade do Minho </w:t>
      </w:r>
    </w:p>
    <w:p w14:paraId="454750B9" w14:textId="77777777" w:rsidR="00B34457" w:rsidRDefault="00F33A25">
      <w:pPr>
        <w:jc w:val="center"/>
        <w:rPr>
          <w:color w:val="808080"/>
          <w:sz w:val="32"/>
          <w:szCs w:val="32"/>
        </w:rPr>
      </w:pPr>
      <w:r>
        <w:rPr>
          <w:color w:val="808080"/>
          <w:sz w:val="32"/>
          <w:szCs w:val="32"/>
        </w:rPr>
        <w:t>Instituto Superior de Engenharia do Porto</w:t>
      </w:r>
    </w:p>
    <w:p w14:paraId="5BF0AA63" w14:textId="6E6F9139" w:rsidR="00B34457" w:rsidRDefault="008E787D">
      <w:pPr>
        <w:jc w:val="center"/>
        <w:rPr>
          <w:color w:val="808080"/>
          <w:sz w:val="32"/>
          <w:szCs w:val="32"/>
        </w:rPr>
      </w:pPr>
      <w:r>
        <w:rPr>
          <w:color w:val="808080"/>
          <w:sz w:val="32"/>
          <w:szCs w:val="32"/>
        </w:rPr>
        <w:t>Setembro</w:t>
      </w:r>
      <w:r w:rsidR="00F33A25">
        <w:rPr>
          <w:color w:val="808080"/>
          <w:sz w:val="32"/>
          <w:szCs w:val="32"/>
        </w:rPr>
        <w:t xml:space="preserve"> de 2023</w:t>
      </w:r>
    </w:p>
    <w:p w14:paraId="3AC5885C" w14:textId="5F891577" w:rsidR="00B34457" w:rsidRDefault="0082411F">
      <w:pPr>
        <w:rPr>
          <w:color w:val="2F5496"/>
          <w:sz w:val="32"/>
          <w:szCs w:val="32"/>
        </w:rPr>
      </w:pPr>
      <w:r w:rsidRPr="0082411F">
        <w:rPr>
          <w:noProof/>
        </w:rPr>
        <w:drawing>
          <wp:anchor distT="0" distB="0" distL="114300" distR="114300" simplePos="0" relativeHeight="251665408" behindDoc="0" locked="0" layoutInCell="1" hidden="0" allowOverlap="1" wp14:anchorId="225D1016" wp14:editId="4B132DFB">
            <wp:simplePos x="0" y="0"/>
            <wp:positionH relativeFrom="column">
              <wp:posOffset>1930065</wp:posOffset>
            </wp:positionH>
            <wp:positionV relativeFrom="paragraph">
              <wp:posOffset>730250</wp:posOffset>
            </wp:positionV>
            <wp:extent cx="2329200" cy="1018800"/>
            <wp:effectExtent l="0" t="0" r="0" b="0"/>
            <wp:wrapTopAndBottom distT="0" distB="0"/>
            <wp:docPr id="11" name="Imagem 11" descr="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Início"/>
                    <pic:cNvPicPr/>
                  </pic:nvPicPr>
                  <pic:blipFill rotWithShape="1">
                    <a:blip r:embed="rId9"/>
                    <a:srcRect r="-39653"/>
                    <a:stretch/>
                  </pic:blipFill>
                  <pic:spPr bwMode="auto">
                    <a:xfrm>
                      <a:off x="0" y="0"/>
                      <a:ext cx="2329200" cy="101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411F">
        <w:rPr>
          <w:noProof/>
        </w:rPr>
        <w:drawing>
          <wp:anchor distT="0" distB="0" distL="114300" distR="114300" simplePos="0" relativeHeight="251663360" behindDoc="0" locked="0" layoutInCell="1" hidden="0" allowOverlap="1" wp14:anchorId="1CD0022B" wp14:editId="0868C05D">
            <wp:simplePos x="0" y="0"/>
            <wp:positionH relativeFrom="margin">
              <wp:align>center</wp:align>
            </wp:positionH>
            <wp:positionV relativeFrom="margin">
              <wp:posOffset>6838115</wp:posOffset>
            </wp:positionV>
            <wp:extent cx="1544400" cy="648000"/>
            <wp:effectExtent l="0" t="0" r="0" b="0"/>
            <wp:wrapSquare wrapText="bothSides" distT="0" distB="0" distL="114300" distR="114300"/>
            <wp:docPr id="9" name="Imagem 9" descr="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NI"/>
                    <pic:cNvPicPr/>
                  </pic:nvPicPr>
                  <pic:blipFill>
                    <a:blip r:embed="rId10"/>
                    <a:srcRect/>
                    <a:stretch>
                      <a:fillRect/>
                    </a:stretch>
                  </pic:blipFill>
                  <pic:spPr>
                    <a:xfrm>
                      <a:off x="0" y="0"/>
                      <a:ext cx="1544400" cy="648000"/>
                    </a:xfrm>
                    <a:prstGeom prst="rect">
                      <a:avLst/>
                    </a:prstGeom>
                    <a:ln/>
                  </pic:spPr>
                </pic:pic>
              </a:graphicData>
            </a:graphic>
            <wp14:sizeRelH relativeFrom="margin">
              <wp14:pctWidth>0</wp14:pctWidth>
            </wp14:sizeRelH>
            <wp14:sizeRelV relativeFrom="margin">
              <wp14:pctHeight>0</wp14:pctHeight>
            </wp14:sizeRelV>
          </wp:anchor>
        </w:drawing>
      </w:r>
      <w:r w:rsidRPr="0082411F">
        <w:rPr>
          <w:noProof/>
        </w:rPr>
        <w:drawing>
          <wp:anchor distT="0" distB="0" distL="114300" distR="114300" simplePos="0" relativeHeight="251664384" behindDoc="0" locked="0" layoutInCell="1" hidden="0" allowOverlap="1" wp14:anchorId="79231EAC" wp14:editId="06CB4661">
            <wp:simplePos x="0" y="0"/>
            <wp:positionH relativeFrom="column">
              <wp:align>center</wp:align>
            </wp:positionH>
            <wp:positionV relativeFrom="paragraph">
              <wp:posOffset>2510957</wp:posOffset>
            </wp:positionV>
            <wp:extent cx="2984400" cy="547200"/>
            <wp:effectExtent l="0" t="0" r="6985" b="5715"/>
            <wp:wrapTopAndBottom distT="0" distB="0"/>
            <wp:docPr id="10" name="Imagem 10" descr="Logo 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Logo ISEP"/>
                    <pic:cNvPicPr/>
                  </pic:nvPicPr>
                  <pic:blipFill rotWithShape="1">
                    <a:blip r:embed="rId11"/>
                    <a:srcRect t="40016"/>
                    <a:stretch/>
                  </pic:blipFill>
                  <pic:spPr bwMode="auto">
                    <a:xfrm>
                      <a:off x="0" y="0"/>
                      <a:ext cx="2984400" cy="54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3A25">
        <w:br w:type="page"/>
      </w:r>
    </w:p>
    <w:sdt>
      <w:sdtPr>
        <w:id w:val="988667651"/>
        <w:docPartObj>
          <w:docPartGallery w:val="Table of Contents"/>
          <w:docPartUnique/>
        </w:docPartObj>
      </w:sdtPr>
      <w:sdtEndPr>
        <w:rPr>
          <w:b/>
          <w:bCs/>
        </w:rPr>
      </w:sdtEndPr>
      <w:sdtContent>
        <w:p w14:paraId="22FBAE72" w14:textId="4BA902DA" w:rsidR="00BC518F" w:rsidRPr="00BC518F" w:rsidRDefault="00BC518F" w:rsidP="00BC518F">
          <w:pPr>
            <w:keepNext/>
            <w:keepLines/>
            <w:pBdr>
              <w:top w:val="nil"/>
              <w:left w:val="nil"/>
              <w:bottom w:val="nil"/>
              <w:right w:val="nil"/>
              <w:between w:val="nil"/>
            </w:pBdr>
            <w:spacing w:before="240" w:after="0"/>
            <w:rPr>
              <w:b/>
              <w:color w:val="000000"/>
              <w:sz w:val="32"/>
              <w:szCs w:val="32"/>
            </w:rPr>
          </w:pPr>
          <w:r>
            <w:rPr>
              <w:b/>
              <w:color w:val="000000"/>
              <w:sz w:val="32"/>
              <w:szCs w:val="32"/>
            </w:rPr>
            <w:t>Índice</w:t>
          </w:r>
        </w:p>
        <w:p w14:paraId="52EB7381" w14:textId="56852BD2" w:rsidR="00C2692B" w:rsidRPr="00C2692B" w:rsidRDefault="00BC518F">
          <w:pPr>
            <w:pStyle w:val="TOC1"/>
            <w:rPr>
              <w:rFonts w:asciiTheme="minorHAnsi" w:eastAsiaTheme="minorEastAsia" w:hAnsiTheme="minorHAnsi" w:cstheme="minorBidi"/>
              <w:noProof/>
              <w:kern w:val="2"/>
              <w14:ligatures w14:val="standardContextual"/>
            </w:rPr>
          </w:pPr>
          <w:r w:rsidRPr="00FB3A4D">
            <w:rPr>
              <w:b/>
              <w:bCs/>
            </w:rPr>
            <w:fldChar w:fldCharType="begin"/>
          </w:r>
          <w:r w:rsidRPr="00A15D66">
            <w:rPr>
              <w:b/>
              <w:bCs/>
            </w:rPr>
            <w:instrText xml:space="preserve"> TOC \o "1-3" \h \z \u </w:instrText>
          </w:r>
          <w:r w:rsidRPr="00FB3A4D">
            <w:rPr>
              <w:b/>
              <w:bCs/>
            </w:rPr>
            <w:fldChar w:fldCharType="separate"/>
          </w:r>
          <w:hyperlink w:anchor="_Toc146194117" w:history="1">
            <w:r w:rsidR="00C2692B" w:rsidRPr="00C2692B">
              <w:rPr>
                <w:rStyle w:val="Hyperlink"/>
                <w:noProof/>
              </w:rPr>
              <w:t>Índice de Figuras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_Toc146194117 \h </w:instrText>
            </w:r>
            <w:r w:rsidR="00C2692B" w:rsidRPr="00C2692B">
              <w:rPr>
                <w:noProof/>
                <w:webHidden/>
              </w:rPr>
            </w:r>
            <w:r w:rsidR="00C2692B" w:rsidRPr="00C2692B">
              <w:rPr>
                <w:noProof/>
                <w:webHidden/>
              </w:rPr>
              <w:fldChar w:fldCharType="separate"/>
            </w:r>
            <w:r w:rsidR="00C2692B" w:rsidRPr="00C2692B">
              <w:rPr>
                <w:noProof/>
                <w:webHidden/>
              </w:rPr>
              <w:t>iii</w:t>
            </w:r>
            <w:r w:rsidR="00C2692B" w:rsidRPr="00C2692B">
              <w:rPr>
                <w:noProof/>
                <w:webHidden/>
              </w:rPr>
              <w:fldChar w:fldCharType="end"/>
            </w:r>
          </w:hyperlink>
        </w:p>
        <w:p w14:paraId="2DBB0883" w14:textId="458A2323" w:rsidR="00C2692B" w:rsidRPr="00C2692B" w:rsidRDefault="00000000">
          <w:pPr>
            <w:pStyle w:val="TOC1"/>
            <w:rPr>
              <w:rFonts w:asciiTheme="minorHAnsi" w:eastAsiaTheme="minorEastAsia" w:hAnsiTheme="minorHAnsi" w:cstheme="minorBidi"/>
              <w:noProof/>
              <w:kern w:val="2"/>
              <w14:ligatures w14:val="standardContextual"/>
            </w:rPr>
          </w:pPr>
          <w:hyperlink w:anchor="_Toc146194118" w:history="1">
            <w:r w:rsidR="00C2692B" w:rsidRPr="00C2692B">
              <w:rPr>
                <w:rStyle w:val="Hyperlink"/>
                <w:noProof/>
              </w:rPr>
              <w:t>Índice de Tabelas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_Toc146194118 \h </w:instrText>
            </w:r>
            <w:r w:rsidR="00C2692B" w:rsidRPr="00C2692B">
              <w:rPr>
                <w:noProof/>
                <w:webHidden/>
              </w:rPr>
            </w:r>
            <w:r w:rsidR="00C2692B" w:rsidRPr="00C2692B">
              <w:rPr>
                <w:noProof/>
                <w:webHidden/>
              </w:rPr>
              <w:fldChar w:fldCharType="separate"/>
            </w:r>
            <w:r w:rsidR="00C2692B" w:rsidRPr="00C2692B">
              <w:rPr>
                <w:noProof/>
                <w:webHidden/>
              </w:rPr>
              <w:t>iv</w:t>
            </w:r>
            <w:r w:rsidR="00C2692B" w:rsidRPr="00C2692B">
              <w:rPr>
                <w:noProof/>
                <w:webHidden/>
              </w:rPr>
              <w:fldChar w:fldCharType="end"/>
            </w:r>
          </w:hyperlink>
        </w:p>
        <w:p w14:paraId="7B424B99" w14:textId="412B2C08" w:rsidR="00C2692B" w:rsidRPr="00C2692B" w:rsidRDefault="00000000">
          <w:pPr>
            <w:pStyle w:val="TOC1"/>
            <w:rPr>
              <w:rFonts w:asciiTheme="minorHAnsi" w:eastAsiaTheme="minorEastAsia" w:hAnsiTheme="minorHAnsi" w:cstheme="minorBidi"/>
              <w:noProof/>
              <w:kern w:val="2"/>
              <w14:ligatures w14:val="standardContextual"/>
            </w:rPr>
          </w:pPr>
          <w:hyperlink w:anchor="_Toc146194119" w:history="1">
            <w:r w:rsidR="00C2692B" w:rsidRPr="00C2692B">
              <w:rPr>
                <w:rStyle w:val="Hyperlink"/>
                <w:rFonts w:cstheme="minorHAnsi"/>
                <w:noProof/>
              </w:rPr>
              <w:t>Lista de Siglas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_Toc146194119 \h </w:instrText>
            </w:r>
            <w:r w:rsidR="00C2692B" w:rsidRPr="00C2692B">
              <w:rPr>
                <w:noProof/>
                <w:webHidden/>
              </w:rPr>
            </w:r>
            <w:r w:rsidR="00C2692B" w:rsidRPr="00C2692B">
              <w:rPr>
                <w:noProof/>
                <w:webHidden/>
              </w:rPr>
              <w:fldChar w:fldCharType="separate"/>
            </w:r>
            <w:r w:rsidR="00C2692B" w:rsidRPr="00C2692B">
              <w:rPr>
                <w:noProof/>
                <w:webHidden/>
              </w:rPr>
              <w:t>v</w:t>
            </w:r>
            <w:r w:rsidR="00C2692B" w:rsidRPr="00C2692B">
              <w:rPr>
                <w:noProof/>
                <w:webHidden/>
              </w:rPr>
              <w:fldChar w:fldCharType="end"/>
            </w:r>
          </w:hyperlink>
        </w:p>
        <w:p w14:paraId="395B2DC2" w14:textId="3816FE26" w:rsidR="00C2692B" w:rsidRPr="00C2692B" w:rsidRDefault="00000000">
          <w:pPr>
            <w:pStyle w:val="TOC1"/>
            <w:rPr>
              <w:rFonts w:asciiTheme="minorHAnsi" w:eastAsiaTheme="minorEastAsia" w:hAnsiTheme="minorHAnsi" w:cstheme="minorBidi"/>
              <w:noProof/>
              <w:kern w:val="2"/>
              <w14:ligatures w14:val="standardContextual"/>
            </w:rPr>
          </w:pPr>
          <w:hyperlink w:anchor="_Toc146194120" w:history="1">
            <w:r w:rsidR="00C2692B" w:rsidRPr="00C2692B">
              <w:rPr>
                <w:rStyle w:val="Hyperlink"/>
                <w:noProof/>
              </w:rPr>
              <w:t>1.</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Introdução</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_Toc146194120 \h </w:instrText>
            </w:r>
            <w:r w:rsidR="00C2692B" w:rsidRPr="00C2692B">
              <w:rPr>
                <w:noProof/>
                <w:webHidden/>
              </w:rPr>
            </w:r>
            <w:r w:rsidR="00C2692B" w:rsidRPr="00C2692B">
              <w:rPr>
                <w:noProof/>
                <w:webHidden/>
              </w:rPr>
              <w:fldChar w:fldCharType="separate"/>
            </w:r>
            <w:r w:rsidR="00C2692B" w:rsidRPr="00C2692B">
              <w:rPr>
                <w:noProof/>
                <w:webHidden/>
              </w:rPr>
              <w:t>1</w:t>
            </w:r>
            <w:r w:rsidR="00C2692B" w:rsidRPr="00C2692B">
              <w:rPr>
                <w:noProof/>
                <w:webHidden/>
              </w:rPr>
              <w:fldChar w:fldCharType="end"/>
            </w:r>
          </w:hyperlink>
        </w:p>
        <w:p w14:paraId="79F74B02" w14:textId="322774F1" w:rsidR="00C2692B" w:rsidRPr="00C2692B" w:rsidRDefault="00000000">
          <w:pPr>
            <w:pStyle w:val="TOC1"/>
            <w:rPr>
              <w:rFonts w:asciiTheme="minorHAnsi" w:eastAsiaTheme="minorEastAsia" w:hAnsiTheme="minorHAnsi" w:cstheme="minorBidi"/>
              <w:noProof/>
              <w:kern w:val="2"/>
              <w14:ligatures w14:val="standardContextual"/>
            </w:rPr>
          </w:pPr>
          <w:hyperlink w:anchor="_Toc146194121" w:history="1">
            <w:r w:rsidR="00C2692B" w:rsidRPr="00C2692B">
              <w:rPr>
                <w:rStyle w:val="Hyperlink"/>
                <w:noProof/>
              </w:rPr>
              <w:t>2.</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Análise de Desempenho das Variantes do Modelo Matemático Apresentadas no Relatório 2</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_Toc146194121 \h </w:instrText>
            </w:r>
            <w:r w:rsidR="00C2692B" w:rsidRPr="00C2692B">
              <w:rPr>
                <w:noProof/>
                <w:webHidden/>
              </w:rPr>
            </w:r>
            <w:r w:rsidR="00C2692B" w:rsidRPr="00C2692B">
              <w:rPr>
                <w:noProof/>
                <w:webHidden/>
              </w:rPr>
              <w:fldChar w:fldCharType="separate"/>
            </w:r>
            <w:r w:rsidR="00C2692B" w:rsidRPr="00C2692B">
              <w:rPr>
                <w:noProof/>
                <w:webHidden/>
              </w:rPr>
              <w:t>2</w:t>
            </w:r>
            <w:r w:rsidR="00C2692B" w:rsidRPr="00C2692B">
              <w:rPr>
                <w:noProof/>
                <w:webHidden/>
              </w:rPr>
              <w:fldChar w:fldCharType="end"/>
            </w:r>
          </w:hyperlink>
        </w:p>
        <w:p w14:paraId="1F057C45" w14:textId="78A933E8" w:rsidR="00C2692B" w:rsidRPr="00C2692B" w:rsidRDefault="00000000">
          <w:pPr>
            <w:pStyle w:val="TOC2"/>
            <w:rPr>
              <w:rFonts w:asciiTheme="minorHAnsi" w:eastAsiaTheme="minorEastAsia" w:hAnsiTheme="minorHAnsi" w:cstheme="minorBidi"/>
              <w:noProof/>
              <w:kern w:val="2"/>
              <w14:ligatures w14:val="standardContextual"/>
            </w:rPr>
          </w:pPr>
          <w:hyperlink w:anchor="_Toc146194122" w:history="1">
            <w:r w:rsidR="00C2692B" w:rsidRPr="00C2692B">
              <w:rPr>
                <w:rStyle w:val="Hyperlink"/>
                <w:noProof/>
              </w:rPr>
              <w:t>2.1. Apresentação de Resultados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_Toc146194122 \h </w:instrText>
            </w:r>
            <w:r w:rsidR="00C2692B" w:rsidRPr="00C2692B">
              <w:rPr>
                <w:noProof/>
                <w:webHidden/>
              </w:rPr>
            </w:r>
            <w:r w:rsidR="00C2692B" w:rsidRPr="00C2692B">
              <w:rPr>
                <w:noProof/>
                <w:webHidden/>
              </w:rPr>
              <w:fldChar w:fldCharType="separate"/>
            </w:r>
            <w:r w:rsidR="00C2692B" w:rsidRPr="00C2692B">
              <w:rPr>
                <w:noProof/>
                <w:webHidden/>
              </w:rPr>
              <w:t>2</w:t>
            </w:r>
            <w:r w:rsidR="00C2692B" w:rsidRPr="00C2692B">
              <w:rPr>
                <w:noProof/>
                <w:webHidden/>
              </w:rPr>
              <w:fldChar w:fldCharType="end"/>
            </w:r>
          </w:hyperlink>
        </w:p>
        <w:p w14:paraId="307D3650" w14:textId="659BEF95" w:rsidR="00C2692B" w:rsidRPr="00C2692B" w:rsidRDefault="00000000">
          <w:pPr>
            <w:pStyle w:val="TOC3"/>
            <w:tabs>
              <w:tab w:val="left" w:pos="1320"/>
            </w:tabs>
            <w:rPr>
              <w:rFonts w:asciiTheme="minorHAnsi" w:eastAsiaTheme="minorEastAsia" w:hAnsiTheme="minorHAnsi" w:cstheme="minorBidi"/>
              <w:noProof/>
              <w:kern w:val="2"/>
              <w14:ligatures w14:val="standardContextual"/>
            </w:rPr>
          </w:pPr>
          <w:hyperlink w:anchor="_Toc146194123" w:history="1">
            <w:r w:rsidR="00C2692B" w:rsidRPr="00C2692B">
              <w:rPr>
                <w:rStyle w:val="Hyperlink"/>
                <w:noProof/>
              </w:rPr>
              <w:t>2.1.1</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Resultados dos Testes com Instâncias de 3 Recursos e 15 Projetos: capacidade igual dos recursos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_Toc146194123 \h </w:instrText>
            </w:r>
            <w:r w:rsidR="00C2692B" w:rsidRPr="00C2692B">
              <w:rPr>
                <w:noProof/>
                <w:webHidden/>
              </w:rPr>
            </w:r>
            <w:r w:rsidR="00C2692B" w:rsidRPr="00C2692B">
              <w:rPr>
                <w:noProof/>
                <w:webHidden/>
              </w:rPr>
              <w:fldChar w:fldCharType="separate"/>
            </w:r>
            <w:r w:rsidR="00C2692B" w:rsidRPr="00C2692B">
              <w:rPr>
                <w:noProof/>
                <w:webHidden/>
              </w:rPr>
              <w:t>2</w:t>
            </w:r>
            <w:r w:rsidR="00C2692B" w:rsidRPr="00C2692B">
              <w:rPr>
                <w:noProof/>
                <w:webHidden/>
              </w:rPr>
              <w:fldChar w:fldCharType="end"/>
            </w:r>
          </w:hyperlink>
        </w:p>
        <w:p w14:paraId="4E996D55" w14:textId="37C1AFA4" w:rsidR="00C2692B" w:rsidRPr="00C2692B" w:rsidRDefault="00000000">
          <w:pPr>
            <w:pStyle w:val="TOC3"/>
            <w:tabs>
              <w:tab w:val="left" w:pos="1320"/>
            </w:tabs>
            <w:rPr>
              <w:rFonts w:asciiTheme="minorHAnsi" w:eastAsiaTheme="minorEastAsia" w:hAnsiTheme="minorHAnsi" w:cstheme="minorBidi"/>
              <w:noProof/>
              <w:kern w:val="2"/>
              <w14:ligatures w14:val="standardContextual"/>
            </w:rPr>
          </w:pPr>
          <w:hyperlink w:anchor="_Toc146194124" w:history="1">
            <w:r w:rsidR="00C2692B" w:rsidRPr="00C2692B">
              <w:rPr>
                <w:rStyle w:val="Hyperlink"/>
                <w:noProof/>
              </w:rPr>
              <w:t>2.1.2</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Resultados dos Testes com Instâncias de 3 Recursos e 15 Projetos: capacidade diferente dos recursos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_Toc146194124 \h </w:instrText>
            </w:r>
            <w:r w:rsidR="00C2692B" w:rsidRPr="00C2692B">
              <w:rPr>
                <w:noProof/>
                <w:webHidden/>
              </w:rPr>
            </w:r>
            <w:r w:rsidR="00C2692B" w:rsidRPr="00C2692B">
              <w:rPr>
                <w:noProof/>
                <w:webHidden/>
              </w:rPr>
              <w:fldChar w:fldCharType="separate"/>
            </w:r>
            <w:r w:rsidR="00C2692B" w:rsidRPr="00C2692B">
              <w:rPr>
                <w:noProof/>
                <w:webHidden/>
              </w:rPr>
              <w:t>5</w:t>
            </w:r>
            <w:r w:rsidR="00C2692B" w:rsidRPr="00C2692B">
              <w:rPr>
                <w:noProof/>
                <w:webHidden/>
              </w:rPr>
              <w:fldChar w:fldCharType="end"/>
            </w:r>
          </w:hyperlink>
        </w:p>
        <w:p w14:paraId="6F0440A6" w14:textId="718574E0" w:rsidR="00C2692B" w:rsidRPr="00C2692B" w:rsidRDefault="00000000">
          <w:pPr>
            <w:pStyle w:val="TOC3"/>
            <w:tabs>
              <w:tab w:val="left" w:pos="1320"/>
            </w:tabs>
            <w:rPr>
              <w:rFonts w:asciiTheme="minorHAnsi" w:eastAsiaTheme="minorEastAsia" w:hAnsiTheme="minorHAnsi" w:cstheme="minorBidi"/>
              <w:noProof/>
              <w:kern w:val="2"/>
              <w14:ligatures w14:val="standardContextual"/>
            </w:rPr>
          </w:pPr>
          <w:hyperlink w:anchor="_Toc146194125" w:history="1">
            <w:r w:rsidR="00C2692B" w:rsidRPr="00C2692B">
              <w:rPr>
                <w:rStyle w:val="Hyperlink"/>
                <w:noProof/>
              </w:rPr>
              <w:t>2.1.3</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Resultados dos Testes com Instâncias de 4 Recursos e 20 Projetos: capacidade igual dos recursos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_Toc146194125 \h </w:instrText>
            </w:r>
            <w:r w:rsidR="00C2692B" w:rsidRPr="00C2692B">
              <w:rPr>
                <w:noProof/>
                <w:webHidden/>
              </w:rPr>
            </w:r>
            <w:r w:rsidR="00C2692B" w:rsidRPr="00C2692B">
              <w:rPr>
                <w:noProof/>
                <w:webHidden/>
              </w:rPr>
              <w:fldChar w:fldCharType="separate"/>
            </w:r>
            <w:r w:rsidR="00C2692B" w:rsidRPr="00C2692B">
              <w:rPr>
                <w:noProof/>
                <w:webHidden/>
              </w:rPr>
              <w:t>7</w:t>
            </w:r>
            <w:r w:rsidR="00C2692B" w:rsidRPr="00C2692B">
              <w:rPr>
                <w:noProof/>
                <w:webHidden/>
              </w:rPr>
              <w:fldChar w:fldCharType="end"/>
            </w:r>
          </w:hyperlink>
        </w:p>
        <w:p w14:paraId="11311A4B" w14:textId="737EBE06" w:rsidR="00C2692B" w:rsidRPr="00C2692B" w:rsidRDefault="00000000">
          <w:pPr>
            <w:pStyle w:val="TOC3"/>
            <w:tabs>
              <w:tab w:val="left" w:pos="1320"/>
            </w:tabs>
            <w:rPr>
              <w:rFonts w:asciiTheme="minorHAnsi" w:eastAsiaTheme="minorEastAsia" w:hAnsiTheme="minorHAnsi" w:cstheme="minorBidi"/>
              <w:noProof/>
              <w:kern w:val="2"/>
              <w14:ligatures w14:val="standardContextual"/>
            </w:rPr>
          </w:pPr>
          <w:hyperlink w:anchor="_Toc146194126" w:history="1">
            <w:r w:rsidR="00C2692B" w:rsidRPr="00C2692B">
              <w:rPr>
                <w:rStyle w:val="Hyperlink"/>
                <w:noProof/>
              </w:rPr>
              <w:t>2.1.4</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Resultados dos Testes com Instâncias de 4 Recursos e 20 Projetos: capacidade diferente dos recursos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_Toc146194126 \h </w:instrText>
            </w:r>
            <w:r w:rsidR="00C2692B" w:rsidRPr="00C2692B">
              <w:rPr>
                <w:noProof/>
                <w:webHidden/>
              </w:rPr>
            </w:r>
            <w:r w:rsidR="00C2692B" w:rsidRPr="00C2692B">
              <w:rPr>
                <w:noProof/>
                <w:webHidden/>
              </w:rPr>
              <w:fldChar w:fldCharType="separate"/>
            </w:r>
            <w:r w:rsidR="00C2692B" w:rsidRPr="00C2692B">
              <w:rPr>
                <w:noProof/>
                <w:webHidden/>
              </w:rPr>
              <w:t>9</w:t>
            </w:r>
            <w:r w:rsidR="00C2692B" w:rsidRPr="00C2692B">
              <w:rPr>
                <w:noProof/>
                <w:webHidden/>
              </w:rPr>
              <w:fldChar w:fldCharType="end"/>
            </w:r>
          </w:hyperlink>
        </w:p>
        <w:p w14:paraId="23CA57A2" w14:textId="4CEAD668" w:rsidR="00C2692B" w:rsidRPr="00C2692B" w:rsidRDefault="00000000">
          <w:pPr>
            <w:pStyle w:val="TOC2"/>
            <w:rPr>
              <w:rFonts w:asciiTheme="minorHAnsi" w:eastAsiaTheme="minorEastAsia" w:hAnsiTheme="minorHAnsi" w:cstheme="minorBidi"/>
              <w:noProof/>
              <w:kern w:val="2"/>
              <w14:ligatures w14:val="standardContextual"/>
            </w:rPr>
          </w:pPr>
          <w:hyperlink w:anchor="_Toc146194127" w:history="1">
            <w:r w:rsidR="00C2692B" w:rsidRPr="00C2692B">
              <w:rPr>
                <w:rStyle w:val="Hyperlink"/>
                <w:noProof/>
              </w:rPr>
              <w:t>2.2 Discussão de Resultados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_Toc146194127 \h </w:instrText>
            </w:r>
            <w:r w:rsidR="00C2692B" w:rsidRPr="00C2692B">
              <w:rPr>
                <w:noProof/>
                <w:webHidden/>
              </w:rPr>
            </w:r>
            <w:r w:rsidR="00C2692B" w:rsidRPr="00C2692B">
              <w:rPr>
                <w:noProof/>
                <w:webHidden/>
              </w:rPr>
              <w:fldChar w:fldCharType="separate"/>
            </w:r>
            <w:r w:rsidR="00C2692B" w:rsidRPr="00C2692B">
              <w:rPr>
                <w:noProof/>
                <w:webHidden/>
              </w:rPr>
              <w:t>12</w:t>
            </w:r>
            <w:r w:rsidR="00C2692B" w:rsidRPr="00C2692B">
              <w:rPr>
                <w:noProof/>
                <w:webHidden/>
              </w:rPr>
              <w:fldChar w:fldCharType="end"/>
            </w:r>
          </w:hyperlink>
        </w:p>
        <w:p w14:paraId="2490B805" w14:textId="5FF9CA7B" w:rsidR="00C2692B" w:rsidRPr="00C2692B" w:rsidRDefault="00000000">
          <w:pPr>
            <w:pStyle w:val="TOC1"/>
            <w:rPr>
              <w:rFonts w:asciiTheme="minorHAnsi" w:eastAsiaTheme="minorEastAsia" w:hAnsiTheme="minorHAnsi" w:cstheme="minorBidi"/>
              <w:noProof/>
              <w:kern w:val="2"/>
              <w14:ligatures w14:val="standardContextual"/>
            </w:rPr>
          </w:pPr>
          <w:hyperlink w:anchor="_Toc146194128" w:history="1">
            <w:r w:rsidR="00C2692B" w:rsidRPr="00C2692B">
              <w:rPr>
                <w:rStyle w:val="Hyperlink"/>
                <w:noProof/>
              </w:rPr>
              <w:t>3.</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Modelo de Simulação: As Is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_Toc146194128 \h </w:instrText>
            </w:r>
            <w:r w:rsidR="00C2692B" w:rsidRPr="00C2692B">
              <w:rPr>
                <w:noProof/>
                <w:webHidden/>
              </w:rPr>
            </w:r>
            <w:r w:rsidR="00C2692B" w:rsidRPr="00C2692B">
              <w:rPr>
                <w:noProof/>
                <w:webHidden/>
              </w:rPr>
              <w:fldChar w:fldCharType="separate"/>
            </w:r>
            <w:r w:rsidR="00C2692B" w:rsidRPr="00C2692B">
              <w:rPr>
                <w:noProof/>
                <w:webHidden/>
              </w:rPr>
              <w:t>19</w:t>
            </w:r>
            <w:r w:rsidR="00C2692B" w:rsidRPr="00C2692B">
              <w:rPr>
                <w:noProof/>
                <w:webHidden/>
              </w:rPr>
              <w:fldChar w:fldCharType="end"/>
            </w:r>
          </w:hyperlink>
        </w:p>
        <w:p w14:paraId="5EF06D4F" w14:textId="5F908A3F" w:rsidR="00C2692B" w:rsidRPr="00C2692B" w:rsidRDefault="00000000">
          <w:pPr>
            <w:pStyle w:val="TOC1"/>
            <w:rPr>
              <w:rFonts w:asciiTheme="minorHAnsi" w:eastAsiaTheme="minorEastAsia" w:hAnsiTheme="minorHAnsi" w:cstheme="minorBidi"/>
              <w:noProof/>
              <w:kern w:val="2"/>
              <w14:ligatures w14:val="standardContextual"/>
            </w:rPr>
          </w:pPr>
          <w:hyperlink w:anchor="_Toc146194129" w:history="1">
            <w:r w:rsidR="00C2692B" w:rsidRPr="00C2692B">
              <w:rPr>
                <w:rStyle w:val="Hyperlink"/>
                <w:noProof/>
              </w:rPr>
              <w:t>4.</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Heurísticas de Alocação para Balanceamento de Cargas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_Toc146194129 \h </w:instrText>
            </w:r>
            <w:r w:rsidR="00C2692B" w:rsidRPr="00C2692B">
              <w:rPr>
                <w:noProof/>
                <w:webHidden/>
              </w:rPr>
            </w:r>
            <w:r w:rsidR="00C2692B" w:rsidRPr="00C2692B">
              <w:rPr>
                <w:noProof/>
                <w:webHidden/>
              </w:rPr>
              <w:fldChar w:fldCharType="separate"/>
            </w:r>
            <w:r w:rsidR="00C2692B" w:rsidRPr="00C2692B">
              <w:rPr>
                <w:noProof/>
                <w:webHidden/>
              </w:rPr>
              <w:t>19</w:t>
            </w:r>
            <w:r w:rsidR="00C2692B" w:rsidRPr="00C2692B">
              <w:rPr>
                <w:noProof/>
                <w:webHidden/>
              </w:rPr>
              <w:fldChar w:fldCharType="end"/>
            </w:r>
          </w:hyperlink>
        </w:p>
        <w:p w14:paraId="489E5334" w14:textId="304234AA" w:rsidR="00C2692B" w:rsidRPr="00C2692B" w:rsidRDefault="00000000">
          <w:pPr>
            <w:pStyle w:val="TOC1"/>
            <w:rPr>
              <w:rFonts w:asciiTheme="minorHAnsi" w:eastAsiaTheme="minorEastAsia" w:hAnsiTheme="minorHAnsi" w:cstheme="minorBidi"/>
              <w:noProof/>
              <w:kern w:val="2"/>
              <w14:ligatures w14:val="standardContextual"/>
            </w:rPr>
          </w:pPr>
          <w:hyperlink w:anchor="_Toc146194130" w:history="1">
            <w:r w:rsidR="00C2692B" w:rsidRPr="00C2692B">
              <w:rPr>
                <w:rStyle w:val="Hyperlink"/>
                <w:noProof/>
              </w:rPr>
              <w:t>5.</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Análise Estatística Comparativa das Heurísticas Apresentadas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_Toc146194130 \h </w:instrText>
            </w:r>
            <w:r w:rsidR="00C2692B" w:rsidRPr="00C2692B">
              <w:rPr>
                <w:noProof/>
                <w:webHidden/>
              </w:rPr>
            </w:r>
            <w:r w:rsidR="00C2692B" w:rsidRPr="00C2692B">
              <w:rPr>
                <w:noProof/>
                <w:webHidden/>
              </w:rPr>
              <w:fldChar w:fldCharType="separate"/>
            </w:r>
            <w:r w:rsidR="00C2692B" w:rsidRPr="00C2692B">
              <w:rPr>
                <w:noProof/>
                <w:webHidden/>
              </w:rPr>
              <w:t>19</w:t>
            </w:r>
            <w:r w:rsidR="00C2692B" w:rsidRPr="00C2692B">
              <w:rPr>
                <w:noProof/>
                <w:webHidden/>
              </w:rPr>
              <w:fldChar w:fldCharType="end"/>
            </w:r>
          </w:hyperlink>
        </w:p>
        <w:p w14:paraId="7CEAD41E" w14:textId="6C81C2C6" w:rsidR="00C2692B" w:rsidRPr="00C2692B" w:rsidRDefault="00000000">
          <w:pPr>
            <w:pStyle w:val="TOC1"/>
            <w:rPr>
              <w:rFonts w:asciiTheme="minorHAnsi" w:eastAsiaTheme="minorEastAsia" w:hAnsiTheme="minorHAnsi" w:cstheme="minorBidi"/>
              <w:noProof/>
              <w:kern w:val="2"/>
              <w14:ligatures w14:val="standardContextual"/>
            </w:rPr>
          </w:pPr>
          <w:hyperlink w:anchor="_Toc146194131" w:history="1">
            <w:r w:rsidR="00C2692B" w:rsidRPr="00C2692B">
              <w:rPr>
                <w:rStyle w:val="Hyperlink"/>
                <w:noProof/>
              </w:rPr>
              <w:t>6.</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Implementação Computacional</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_Toc146194131 \h </w:instrText>
            </w:r>
            <w:r w:rsidR="00C2692B" w:rsidRPr="00C2692B">
              <w:rPr>
                <w:noProof/>
                <w:webHidden/>
              </w:rPr>
            </w:r>
            <w:r w:rsidR="00C2692B" w:rsidRPr="00C2692B">
              <w:rPr>
                <w:noProof/>
                <w:webHidden/>
              </w:rPr>
              <w:fldChar w:fldCharType="separate"/>
            </w:r>
            <w:r w:rsidR="00C2692B" w:rsidRPr="00C2692B">
              <w:rPr>
                <w:noProof/>
                <w:webHidden/>
              </w:rPr>
              <w:t>19</w:t>
            </w:r>
            <w:r w:rsidR="00C2692B" w:rsidRPr="00C2692B">
              <w:rPr>
                <w:noProof/>
                <w:webHidden/>
              </w:rPr>
              <w:fldChar w:fldCharType="end"/>
            </w:r>
          </w:hyperlink>
        </w:p>
        <w:p w14:paraId="57D8881F" w14:textId="78682A07" w:rsidR="00C2692B" w:rsidRPr="00C2692B" w:rsidRDefault="00000000">
          <w:pPr>
            <w:pStyle w:val="TOC1"/>
            <w:rPr>
              <w:rFonts w:asciiTheme="minorHAnsi" w:eastAsiaTheme="minorEastAsia" w:hAnsiTheme="minorHAnsi" w:cstheme="minorBidi"/>
              <w:noProof/>
              <w:kern w:val="2"/>
              <w14:ligatures w14:val="standardContextual"/>
            </w:rPr>
          </w:pPr>
          <w:hyperlink w:anchor="_Toc146194132" w:history="1">
            <w:r w:rsidR="00C2692B" w:rsidRPr="00C2692B">
              <w:rPr>
                <w:rStyle w:val="Hyperlink"/>
                <w:noProof/>
              </w:rPr>
              <w:t>7.</w:t>
            </w:r>
            <w:r w:rsidR="00C2692B" w:rsidRPr="00C2692B">
              <w:rPr>
                <w:rFonts w:asciiTheme="minorHAnsi" w:eastAsiaTheme="minorEastAsia" w:hAnsiTheme="minorHAnsi" w:cstheme="minorBidi"/>
                <w:noProof/>
                <w:kern w:val="2"/>
                <w14:ligatures w14:val="standardContextual"/>
              </w:rPr>
              <w:tab/>
            </w:r>
            <w:r w:rsidR="00C2692B" w:rsidRPr="00C2692B">
              <w:rPr>
                <w:rStyle w:val="Hyperlink"/>
                <w:noProof/>
              </w:rPr>
              <w:t>Conclusão</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_Toc146194132 \h </w:instrText>
            </w:r>
            <w:r w:rsidR="00C2692B" w:rsidRPr="00C2692B">
              <w:rPr>
                <w:noProof/>
                <w:webHidden/>
              </w:rPr>
            </w:r>
            <w:r w:rsidR="00C2692B" w:rsidRPr="00C2692B">
              <w:rPr>
                <w:noProof/>
                <w:webHidden/>
              </w:rPr>
              <w:fldChar w:fldCharType="separate"/>
            </w:r>
            <w:r w:rsidR="00C2692B" w:rsidRPr="00C2692B">
              <w:rPr>
                <w:noProof/>
                <w:webHidden/>
              </w:rPr>
              <w:t>20</w:t>
            </w:r>
            <w:r w:rsidR="00C2692B" w:rsidRPr="00C2692B">
              <w:rPr>
                <w:noProof/>
                <w:webHidden/>
              </w:rPr>
              <w:fldChar w:fldCharType="end"/>
            </w:r>
          </w:hyperlink>
        </w:p>
        <w:p w14:paraId="28EAE59B" w14:textId="2D91E45B" w:rsidR="00C2692B" w:rsidRPr="00C2692B" w:rsidRDefault="00000000">
          <w:pPr>
            <w:pStyle w:val="TOC1"/>
            <w:rPr>
              <w:rFonts w:asciiTheme="minorHAnsi" w:eastAsiaTheme="minorEastAsia" w:hAnsiTheme="minorHAnsi" w:cstheme="minorBidi"/>
              <w:noProof/>
              <w:kern w:val="2"/>
              <w14:ligatures w14:val="standardContextual"/>
            </w:rPr>
          </w:pPr>
          <w:hyperlink w:anchor="_Toc146194133" w:history="1">
            <w:r w:rsidR="00C2692B" w:rsidRPr="00C2692B">
              <w:rPr>
                <w:rStyle w:val="Hyperlink"/>
                <w:noProof/>
                <w:lang w:val="en-GB"/>
              </w:rPr>
              <w:t>Referências Bibliográficas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_Toc146194133 \h </w:instrText>
            </w:r>
            <w:r w:rsidR="00C2692B" w:rsidRPr="00C2692B">
              <w:rPr>
                <w:noProof/>
                <w:webHidden/>
              </w:rPr>
            </w:r>
            <w:r w:rsidR="00C2692B" w:rsidRPr="00C2692B">
              <w:rPr>
                <w:noProof/>
                <w:webHidden/>
              </w:rPr>
              <w:fldChar w:fldCharType="separate"/>
            </w:r>
            <w:r w:rsidR="00C2692B" w:rsidRPr="00C2692B">
              <w:rPr>
                <w:noProof/>
                <w:webHidden/>
              </w:rPr>
              <w:t>20</w:t>
            </w:r>
            <w:r w:rsidR="00C2692B" w:rsidRPr="00C2692B">
              <w:rPr>
                <w:noProof/>
                <w:webHidden/>
              </w:rPr>
              <w:fldChar w:fldCharType="end"/>
            </w:r>
          </w:hyperlink>
        </w:p>
        <w:p w14:paraId="567724B4" w14:textId="07D07DB7" w:rsidR="00C2692B" w:rsidRPr="00C2692B" w:rsidRDefault="00000000">
          <w:pPr>
            <w:pStyle w:val="TOC1"/>
            <w:rPr>
              <w:rFonts w:asciiTheme="minorHAnsi" w:eastAsiaTheme="minorEastAsia" w:hAnsiTheme="minorHAnsi" w:cstheme="minorBidi"/>
              <w:noProof/>
              <w:kern w:val="2"/>
              <w14:ligatures w14:val="standardContextual"/>
            </w:rPr>
          </w:pPr>
          <w:hyperlink w:anchor="_Toc146194134" w:history="1">
            <w:r w:rsidR="00C2692B" w:rsidRPr="00C2692B">
              <w:rPr>
                <w:rStyle w:val="Hyperlink"/>
                <w:noProof/>
              </w:rPr>
              <w:t>Apêndices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_Toc146194134 \h </w:instrText>
            </w:r>
            <w:r w:rsidR="00C2692B" w:rsidRPr="00C2692B">
              <w:rPr>
                <w:noProof/>
                <w:webHidden/>
              </w:rPr>
            </w:r>
            <w:r w:rsidR="00C2692B" w:rsidRPr="00C2692B">
              <w:rPr>
                <w:noProof/>
                <w:webHidden/>
              </w:rPr>
              <w:fldChar w:fldCharType="separate"/>
            </w:r>
            <w:r w:rsidR="00C2692B" w:rsidRPr="00C2692B">
              <w:rPr>
                <w:noProof/>
                <w:webHidden/>
              </w:rPr>
              <w:t>21</w:t>
            </w:r>
            <w:r w:rsidR="00C2692B" w:rsidRPr="00C2692B">
              <w:rPr>
                <w:noProof/>
                <w:webHidden/>
              </w:rPr>
              <w:fldChar w:fldCharType="end"/>
            </w:r>
          </w:hyperlink>
        </w:p>
        <w:p w14:paraId="33C7EC7A" w14:textId="18185A55" w:rsidR="00C2692B" w:rsidRPr="00C2692B" w:rsidRDefault="00000000">
          <w:pPr>
            <w:pStyle w:val="TOC2"/>
            <w:rPr>
              <w:rFonts w:asciiTheme="minorHAnsi" w:eastAsiaTheme="minorEastAsia" w:hAnsiTheme="minorHAnsi" w:cstheme="minorBidi"/>
              <w:noProof/>
              <w:kern w:val="2"/>
              <w14:ligatures w14:val="standardContextual"/>
            </w:rPr>
          </w:pPr>
          <w:hyperlink w:anchor="_Toc146194135" w:history="1">
            <w:r w:rsidR="00C2692B" w:rsidRPr="00C2692B">
              <w:rPr>
                <w:rStyle w:val="Hyperlink"/>
                <w:rFonts w:cstheme="minorHAnsi"/>
                <w:noProof/>
              </w:rPr>
              <w:t>Apêndice 1 – Normalização de Resultados</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_Toc146194135 \h </w:instrText>
            </w:r>
            <w:r w:rsidR="00C2692B" w:rsidRPr="00C2692B">
              <w:rPr>
                <w:noProof/>
                <w:webHidden/>
              </w:rPr>
            </w:r>
            <w:r w:rsidR="00C2692B" w:rsidRPr="00C2692B">
              <w:rPr>
                <w:noProof/>
                <w:webHidden/>
              </w:rPr>
              <w:fldChar w:fldCharType="separate"/>
            </w:r>
            <w:r w:rsidR="00C2692B" w:rsidRPr="00C2692B">
              <w:rPr>
                <w:noProof/>
                <w:webHidden/>
              </w:rPr>
              <w:t>21</w:t>
            </w:r>
            <w:r w:rsidR="00C2692B" w:rsidRPr="00C2692B">
              <w:rPr>
                <w:noProof/>
                <w:webHidden/>
              </w:rPr>
              <w:fldChar w:fldCharType="end"/>
            </w:r>
          </w:hyperlink>
        </w:p>
        <w:p w14:paraId="17C7CB0E" w14:textId="12DC54D3" w:rsidR="00C2692B" w:rsidRPr="00C2692B" w:rsidRDefault="00000000">
          <w:pPr>
            <w:pStyle w:val="TOC2"/>
            <w:rPr>
              <w:rFonts w:asciiTheme="minorHAnsi" w:eastAsiaTheme="minorEastAsia" w:hAnsiTheme="minorHAnsi" w:cstheme="minorBidi"/>
              <w:noProof/>
              <w:kern w:val="2"/>
              <w14:ligatures w14:val="standardContextual"/>
            </w:rPr>
          </w:pPr>
          <w:hyperlink w:anchor="_Toc146194136" w:history="1">
            <w:r w:rsidR="00C2692B" w:rsidRPr="00C2692B">
              <w:rPr>
                <w:rStyle w:val="Hyperlink"/>
                <w:rFonts w:cstheme="minorHAnsi"/>
                <w:noProof/>
              </w:rPr>
              <w:t>Apêndice 2 – Manual de Utilização</w:t>
            </w:r>
            <w:r w:rsidR="00C2692B" w:rsidRPr="00C2692B">
              <w:rPr>
                <w:noProof/>
                <w:webHidden/>
              </w:rPr>
              <w:tab/>
            </w:r>
            <w:r w:rsidR="00C2692B" w:rsidRPr="00C2692B">
              <w:rPr>
                <w:noProof/>
                <w:webHidden/>
              </w:rPr>
              <w:fldChar w:fldCharType="begin"/>
            </w:r>
            <w:r w:rsidR="00C2692B" w:rsidRPr="00C2692B">
              <w:rPr>
                <w:noProof/>
                <w:webHidden/>
              </w:rPr>
              <w:instrText xml:space="preserve"> PAGEREF _Toc146194136 \h </w:instrText>
            </w:r>
            <w:r w:rsidR="00C2692B" w:rsidRPr="00C2692B">
              <w:rPr>
                <w:noProof/>
                <w:webHidden/>
              </w:rPr>
            </w:r>
            <w:r w:rsidR="00C2692B" w:rsidRPr="00C2692B">
              <w:rPr>
                <w:noProof/>
                <w:webHidden/>
              </w:rPr>
              <w:fldChar w:fldCharType="separate"/>
            </w:r>
            <w:r w:rsidR="00C2692B" w:rsidRPr="00C2692B">
              <w:rPr>
                <w:noProof/>
                <w:webHidden/>
              </w:rPr>
              <w:t>29</w:t>
            </w:r>
            <w:r w:rsidR="00C2692B" w:rsidRPr="00C2692B">
              <w:rPr>
                <w:noProof/>
                <w:webHidden/>
              </w:rPr>
              <w:fldChar w:fldCharType="end"/>
            </w:r>
          </w:hyperlink>
        </w:p>
        <w:p w14:paraId="2C6012AC" w14:textId="66C59D8B" w:rsidR="00BC518F" w:rsidRPr="009A6A2D" w:rsidRDefault="00BC518F">
          <w:pPr>
            <w:rPr>
              <w:b/>
              <w:bCs/>
            </w:rPr>
          </w:pPr>
          <w:r w:rsidRPr="00FB3A4D">
            <w:rPr>
              <w:b/>
              <w:bCs/>
            </w:rPr>
            <w:fldChar w:fldCharType="end"/>
          </w:r>
        </w:p>
      </w:sdtContent>
    </w:sdt>
    <w:p w14:paraId="2423E9F7" w14:textId="77777777" w:rsidR="00B34457" w:rsidRDefault="00F33A25">
      <w:r>
        <w:br w:type="page"/>
      </w:r>
    </w:p>
    <w:p w14:paraId="10D37F0D" w14:textId="77777777" w:rsidR="00B34457" w:rsidRDefault="00F33A25" w:rsidP="00811022">
      <w:pPr>
        <w:pStyle w:val="Heading1"/>
        <w:spacing w:line="360" w:lineRule="auto"/>
        <w:rPr>
          <w:rFonts w:ascii="Calibri" w:eastAsia="Calibri" w:hAnsi="Calibri" w:cs="Calibri"/>
          <w:b/>
          <w:color w:val="000000"/>
        </w:rPr>
      </w:pPr>
      <w:bookmarkStart w:id="0" w:name="_Toc146194117"/>
      <w:r>
        <w:rPr>
          <w:rFonts w:ascii="Calibri" w:eastAsia="Calibri" w:hAnsi="Calibri" w:cs="Calibri"/>
          <w:b/>
          <w:color w:val="000000"/>
        </w:rPr>
        <w:lastRenderedPageBreak/>
        <w:t>Índice de Figuras</w:t>
      </w:r>
      <w:bookmarkEnd w:id="0"/>
    </w:p>
    <w:p w14:paraId="6DA85B0C" w14:textId="6C8EFE00" w:rsidR="00C2692B" w:rsidRDefault="00D549DF">
      <w:pPr>
        <w:pStyle w:val="TableofFigur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46194209" w:history="1">
        <w:r w:rsidR="00C2692B" w:rsidRPr="004F510E">
          <w:rPr>
            <w:rStyle w:val="Hyperlink"/>
            <w:noProof/>
          </w:rPr>
          <w:t>Figura 1 - Média do Fator Amplitude para as Variantes 1 e 2</w:t>
        </w:r>
        <w:r w:rsidR="00C2692B">
          <w:rPr>
            <w:noProof/>
            <w:webHidden/>
          </w:rPr>
          <w:tab/>
        </w:r>
        <w:r w:rsidR="00C2692B">
          <w:rPr>
            <w:noProof/>
            <w:webHidden/>
          </w:rPr>
          <w:fldChar w:fldCharType="begin"/>
        </w:r>
        <w:r w:rsidR="00C2692B">
          <w:rPr>
            <w:noProof/>
            <w:webHidden/>
          </w:rPr>
          <w:instrText xml:space="preserve"> PAGEREF _Toc146194209 \h </w:instrText>
        </w:r>
        <w:r w:rsidR="00C2692B">
          <w:rPr>
            <w:noProof/>
            <w:webHidden/>
          </w:rPr>
        </w:r>
        <w:r w:rsidR="00C2692B">
          <w:rPr>
            <w:noProof/>
            <w:webHidden/>
          </w:rPr>
          <w:fldChar w:fldCharType="separate"/>
        </w:r>
        <w:r w:rsidR="00C2692B">
          <w:rPr>
            <w:noProof/>
            <w:webHidden/>
          </w:rPr>
          <w:t>13</w:t>
        </w:r>
        <w:r w:rsidR="00C2692B">
          <w:rPr>
            <w:noProof/>
            <w:webHidden/>
          </w:rPr>
          <w:fldChar w:fldCharType="end"/>
        </w:r>
      </w:hyperlink>
    </w:p>
    <w:p w14:paraId="6EB9C1C9" w14:textId="0101B7D0"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10" w:history="1">
        <w:r w:rsidR="00C2692B" w:rsidRPr="004F510E">
          <w:rPr>
            <w:rStyle w:val="Hyperlink"/>
            <w:noProof/>
          </w:rPr>
          <w:t>Figura 2 - Média do Fator Desvio Padrão para as Variantes 1 e 2</w:t>
        </w:r>
        <w:r w:rsidR="00C2692B">
          <w:rPr>
            <w:noProof/>
            <w:webHidden/>
          </w:rPr>
          <w:tab/>
        </w:r>
        <w:r w:rsidR="00C2692B">
          <w:rPr>
            <w:noProof/>
            <w:webHidden/>
          </w:rPr>
          <w:fldChar w:fldCharType="begin"/>
        </w:r>
        <w:r w:rsidR="00C2692B">
          <w:rPr>
            <w:noProof/>
            <w:webHidden/>
          </w:rPr>
          <w:instrText xml:space="preserve"> PAGEREF _Toc146194210 \h </w:instrText>
        </w:r>
        <w:r w:rsidR="00C2692B">
          <w:rPr>
            <w:noProof/>
            <w:webHidden/>
          </w:rPr>
        </w:r>
        <w:r w:rsidR="00C2692B">
          <w:rPr>
            <w:noProof/>
            <w:webHidden/>
          </w:rPr>
          <w:fldChar w:fldCharType="separate"/>
        </w:r>
        <w:r w:rsidR="00C2692B">
          <w:rPr>
            <w:noProof/>
            <w:webHidden/>
          </w:rPr>
          <w:t>14</w:t>
        </w:r>
        <w:r w:rsidR="00C2692B">
          <w:rPr>
            <w:noProof/>
            <w:webHidden/>
          </w:rPr>
          <w:fldChar w:fldCharType="end"/>
        </w:r>
      </w:hyperlink>
    </w:p>
    <w:p w14:paraId="674C218C" w14:textId="7DDAD868"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11" w:history="1">
        <w:r w:rsidR="00C2692B" w:rsidRPr="004F510E">
          <w:rPr>
            <w:rStyle w:val="Hyperlink"/>
            <w:noProof/>
          </w:rPr>
          <w:t>Figura 3 - Diagrama de Bigodes Representativo do Fator Esforço para as 3 Variantes do Modelo</w:t>
        </w:r>
        <w:r w:rsidR="00C2692B">
          <w:rPr>
            <w:noProof/>
            <w:webHidden/>
          </w:rPr>
          <w:tab/>
        </w:r>
        <w:r w:rsidR="00C2692B">
          <w:rPr>
            <w:noProof/>
            <w:webHidden/>
          </w:rPr>
          <w:fldChar w:fldCharType="begin"/>
        </w:r>
        <w:r w:rsidR="00C2692B">
          <w:rPr>
            <w:noProof/>
            <w:webHidden/>
          </w:rPr>
          <w:instrText xml:space="preserve"> PAGEREF _Toc146194211 \h </w:instrText>
        </w:r>
        <w:r w:rsidR="00C2692B">
          <w:rPr>
            <w:noProof/>
            <w:webHidden/>
          </w:rPr>
        </w:r>
        <w:r w:rsidR="00C2692B">
          <w:rPr>
            <w:noProof/>
            <w:webHidden/>
          </w:rPr>
          <w:fldChar w:fldCharType="separate"/>
        </w:r>
        <w:r w:rsidR="00C2692B">
          <w:rPr>
            <w:noProof/>
            <w:webHidden/>
          </w:rPr>
          <w:t>14</w:t>
        </w:r>
        <w:r w:rsidR="00C2692B">
          <w:rPr>
            <w:noProof/>
            <w:webHidden/>
          </w:rPr>
          <w:fldChar w:fldCharType="end"/>
        </w:r>
      </w:hyperlink>
    </w:p>
    <w:p w14:paraId="4B84C591" w14:textId="6EAFD67E" w:rsidR="00B34457" w:rsidRDefault="00D549DF" w:rsidP="0063278D">
      <w:pPr>
        <w:spacing w:before="120" w:after="0" w:line="360" w:lineRule="auto"/>
      </w:pPr>
      <w:r>
        <w:rPr>
          <w:b/>
          <w:bCs/>
          <w:noProof/>
        </w:rPr>
        <w:fldChar w:fldCharType="end"/>
      </w:r>
    </w:p>
    <w:p w14:paraId="7E08956B" w14:textId="77777777" w:rsidR="0082411F" w:rsidRDefault="0082411F">
      <w:pPr>
        <w:rPr>
          <w:b/>
          <w:color w:val="000000"/>
          <w:sz w:val="32"/>
          <w:szCs w:val="32"/>
        </w:rPr>
      </w:pPr>
      <w:r>
        <w:rPr>
          <w:b/>
          <w:color w:val="000000"/>
        </w:rPr>
        <w:br w:type="page"/>
      </w:r>
    </w:p>
    <w:p w14:paraId="3F9C213F" w14:textId="1B11341A" w:rsidR="00B34457" w:rsidRDefault="00F33A25" w:rsidP="001930D4">
      <w:pPr>
        <w:pStyle w:val="Heading1"/>
        <w:spacing w:line="360" w:lineRule="auto"/>
        <w:rPr>
          <w:rFonts w:ascii="Calibri" w:eastAsia="Calibri" w:hAnsi="Calibri" w:cs="Calibri"/>
          <w:b/>
          <w:color w:val="000000"/>
        </w:rPr>
      </w:pPr>
      <w:bookmarkStart w:id="1" w:name="_Toc146194118"/>
      <w:r>
        <w:rPr>
          <w:rFonts w:ascii="Calibri" w:eastAsia="Calibri" w:hAnsi="Calibri" w:cs="Calibri"/>
          <w:b/>
          <w:color w:val="000000"/>
        </w:rPr>
        <w:lastRenderedPageBreak/>
        <w:t>Índice de Tabelas</w:t>
      </w:r>
      <w:bookmarkEnd w:id="1"/>
    </w:p>
    <w:p w14:paraId="60C3A22D" w14:textId="67D6A2FE" w:rsidR="00C2692B" w:rsidRDefault="00D549DF">
      <w:pPr>
        <w:pStyle w:val="TableofFigur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46194215" w:history="1">
        <w:r w:rsidR="00C2692B" w:rsidRPr="00393F61">
          <w:rPr>
            <w:rStyle w:val="Hyperlink"/>
            <w:noProof/>
          </w:rPr>
          <w:t>Tabela 1 - Resultados Instância 3x15: capacidade igual</w:t>
        </w:r>
        <w:r w:rsidR="00C2692B">
          <w:rPr>
            <w:noProof/>
            <w:webHidden/>
          </w:rPr>
          <w:tab/>
        </w:r>
        <w:r w:rsidR="00C2692B">
          <w:rPr>
            <w:noProof/>
            <w:webHidden/>
          </w:rPr>
          <w:fldChar w:fldCharType="begin"/>
        </w:r>
        <w:r w:rsidR="00C2692B">
          <w:rPr>
            <w:noProof/>
            <w:webHidden/>
          </w:rPr>
          <w:instrText xml:space="preserve"> PAGEREF _Toc146194215 \h </w:instrText>
        </w:r>
        <w:r w:rsidR="00C2692B">
          <w:rPr>
            <w:noProof/>
            <w:webHidden/>
          </w:rPr>
        </w:r>
        <w:r w:rsidR="00C2692B">
          <w:rPr>
            <w:noProof/>
            <w:webHidden/>
          </w:rPr>
          <w:fldChar w:fldCharType="separate"/>
        </w:r>
        <w:r w:rsidR="00C2692B">
          <w:rPr>
            <w:noProof/>
            <w:webHidden/>
          </w:rPr>
          <w:t>3</w:t>
        </w:r>
        <w:r w:rsidR="00C2692B">
          <w:rPr>
            <w:noProof/>
            <w:webHidden/>
          </w:rPr>
          <w:fldChar w:fldCharType="end"/>
        </w:r>
      </w:hyperlink>
    </w:p>
    <w:p w14:paraId="4C3194A7" w14:textId="397B78B4"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16" w:history="1">
        <w:r w:rsidR="00C2692B" w:rsidRPr="00393F61">
          <w:rPr>
            <w:rStyle w:val="Hyperlink"/>
            <w:noProof/>
          </w:rPr>
          <w:t>Tabela 2 - Resultados Instância 3x15: capacidade diferente</w:t>
        </w:r>
        <w:r w:rsidR="00C2692B">
          <w:rPr>
            <w:noProof/>
            <w:webHidden/>
          </w:rPr>
          <w:tab/>
        </w:r>
        <w:r w:rsidR="00C2692B">
          <w:rPr>
            <w:noProof/>
            <w:webHidden/>
          </w:rPr>
          <w:fldChar w:fldCharType="begin"/>
        </w:r>
        <w:r w:rsidR="00C2692B">
          <w:rPr>
            <w:noProof/>
            <w:webHidden/>
          </w:rPr>
          <w:instrText xml:space="preserve"> PAGEREF _Toc146194216 \h </w:instrText>
        </w:r>
        <w:r w:rsidR="00C2692B">
          <w:rPr>
            <w:noProof/>
            <w:webHidden/>
          </w:rPr>
        </w:r>
        <w:r w:rsidR="00C2692B">
          <w:rPr>
            <w:noProof/>
            <w:webHidden/>
          </w:rPr>
          <w:fldChar w:fldCharType="separate"/>
        </w:r>
        <w:r w:rsidR="00C2692B">
          <w:rPr>
            <w:noProof/>
            <w:webHidden/>
          </w:rPr>
          <w:t>5</w:t>
        </w:r>
        <w:r w:rsidR="00C2692B">
          <w:rPr>
            <w:noProof/>
            <w:webHidden/>
          </w:rPr>
          <w:fldChar w:fldCharType="end"/>
        </w:r>
      </w:hyperlink>
    </w:p>
    <w:p w14:paraId="2520B19F" w14:textId="40548063"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17" w:history="1">
        <w:r w:rsidR="00C2692B" w:rsidRPr="00393F61">
          <w:rPr>
            <w:rStyle w:val="Hyperlink"/>
            <w:noProof/>
          </w:rPr>
          <w:t>Tabela 3 - Resultados Instância 4x20: capacidade igual</w:t>
        </w:r>
        <w:r w:rsidR="00C2692B">
          <w:rPr>
            <w:noProof/>
            <w:webHidden/>
          </w:rPr>
          <w:tab/>
        </w:r>
        <w:r w:rsidR="00C2692B">
          <w:rPr>
            <w:noProof/>
            <w:webHidden/>
          </w:rPr>
          <w:fldChar w:fldCharType="begin"/>
        </w:r>
        <w:r w:rsidR="00C2692B">
          <w:rPr>
            <w:noProof/>
            <w:webHidden/>
          </w:rPr>
          <w:instrText xml:space="preserve"> PAGEREF _Toc146194217 \h </w:instrText>
        </w:r>
        <w:r w:rsidR="00C2692B">
          <w:rPr>
            <w:noProof/>
            <w:webHidden/>
          </w:rPr>
        </w:r>
        <w:r w:rsidR="00C2692B">
          <w:rPr>
            <w:noProof/>
            <w:webHidden/>
          </w:rPr>
          <w:fldChar w:fldCharType="separate"/>
        </w:r>
        <w:r w:rsidR="00C2692B">
          <w:rPr>
            <w:noProof/>
            <w:webHidden/>
          </w:rPr>
          <w:t>7</w:t>
        </w:r>
        <w:r w:rsidR="00C2692B">
          <w:rPr>
            <w:noProof/>
            <w:webHidden/>
          </w:rPr>
          <w:fldChar w:fldCharType="end"/>
        </w:r>
      </w:hyperlink>
    </w:p>
    <w:p w14:paraId="724AEA43" w14:textId="05960E83"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18" w:history="1">
        <w:r w:rsidR="00C2692B" w:rsidRPr="00393F61">
          <w:rPr>
            <w:rStyle w:val="Hyperlink"/>
            <w:noProof/>
          </w:rPr>
          <w:t>Tabela 4 - Resultados Instância 4x20: capacidade diferente</w:t>
        </w:r>
        <w:r w:rsidR="00C2692B">
          <w:rPr>
            <w:noProof/>
            <w:webHidden/>
          </w:rPr>
          <w:tab/>
        </w:r>
        <w:r w:rsidR="00C2692B">
          <w:rPr>
            <w:noProof/>
            <w:webHidden/>
          </w:rPr>
          <w:fldChar w:fldCharType="begin"/>
        </w:r>
        <w:r w:rsidR="00C2692B">
          <w:rPr>
            <w:noProof/>
            <w:webHidden/>
          </w:rPr>
          <w:instrText xml:space="preserve"> PAGEREF _Toc146194218 \h </w:instrText>
        </w:r>
        <w:r w:rsidR="00C2692B">
          <w:rPr>
            <w:noProof/>
            <w:webHidden/>
          </w:rPr>
        </w:r>
        <w:r w:rsidR="00C2692B">
          <w:rPr>
            <w:noProof/>
            <w:webHidden/>
          </w:rPr>
          <w:fldChar w:fldCharType="separate"/>
        </w:r>
        <w:r w:rsidR="00C2692B">
          <w:rPr>
            <w:noProof/>
            <w:webHidden/>
          </w:rPr>
          <w:t>10</w:t>
        </w:r>
        <w:r w:rsidR="00C2692B">
          <w:rPr>
            <w:noProof/>
            <w:webHidden/>
          </w:rPr>
          <w:fldChar w:fldCharType="end"/>
        </w:r>
      </w:hyperlink>
    </w:p>
    <w:p w14:paraId="3F0A13D0" w14:textId="45E14F6A"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19" w:history="1">
        <w:r w:rsidR="00C2692B" w:rsidRPr="00393F61">
          <w:rPr>
            <w:rStyle w:val="Hyperlink"/>
            <w:noProof/>
          </w:rPr>
          <w:t>Tabela 5 - Resultados Análise Estatística Descritiva</w:t>
        </w:r>
        <w:r w:rsidR="00C2692B">
          <w:rPr>
            <w:noProof/>
            <w:webHidden/>
          </w:rPr>
          <w:tab/>
        </w:r>
        <w:r w:rsidR="00C2692B">
          <w:rPr>
            <w:noProof/>
            <w:webHidden/>
          </w:rPr>
          <w:fldChar w:fldCharType="begin"/>
        </w:r>
        <w:r w:rsidR="00C2692B">
          <w:rPr>
            <w:noProof/>
            <w:webHidden/>
          </w:rPr>
          <w:instrText xml:space="preserve"> PAGEREF _Toc146194219 \h </w:instrText>
        </w:r>
        <w:r w:rsidR="00C2692B">
          <w:rPr>
            <w:noProof/>
            <w:webHidden/>
          </w:rPr>
        </w:r>
        <w:r w:rsidR="00C2692B">
          <w:rPr>
            <w:noProof/>
            <w:webHidden/>
          </w:rPr>
          <w:fldChar w:fldCharType="separate"/>
        </w:r>
        <w:r w:rsidR="00C2692B">
          <w:rPr>
            <w:noProof/>
            <w:webHidden/>
          </w:rPr>
          <w:t>12</w:t>
        </w:r>
        <w:r w:rsidR="00C2692B">
          <w:rPr>
            <w:noProof/>
            <w:webHidden/>
          </w:rPr>
          <w:fldChar w:fldCharType="end"/>
        </w:r>
      </w:hyperlink>
    </w:p>
    <w:p w14:paraId="00A6D5A1" w14:textId="3D0D83BA"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20" w:history="1">
        <w:r w:rsidR="00C2692B" w:rsidRPr="00393F61">
          <w:rPr>
            <w:rStyle w:val="Hyperlink"/>
            <w:noProof/>
          </w:rPr>
          <w:t>Tabela 6 - Resultados do Teste ANOVA para Cada Fator de Avaliação (Amplitude, Desvio Padrão e Esforço)</w:t>
        </w:r>
        <w:r w:rsidR="00C2692B">
          <w:rPr>
            <w:noProof/>
            <w:webHidden/>
          </w:rPr>
          <w:tab/>
        </w:r>
        <w:r w:rsidR="00C2692B">
          <w:rPr>
            <w:noProof/>
            <w:webHidden/>
          </w:rPr>
          <w:fldChar w:fldCharType="begin"/>
        </w:r>
        <w:r w:rsidR="00C2692B">
          <w:rPr>
            <w:noProof/>
            <w:webHidden/>
          </w:rPr>
          <w:instrText xml:space="preserve"> PAGEREF _Toc146194220 \h </w:instrText>
        </w:r>
        <w:r w:rsidR="00C2692B">
          <w:rPr>
            <w:noProof/>
            <w:webHidden/>
          </w:rPr>
        </w:r>
        <w:r w:rsidR="00C2692B">
          <w:rPr>
            <w:noProof/>
            <w:webHidden/>
          </w:rPr>
          <w:fldChar w:fldCharType="separate"/>
        </w:r>
        <w:r w:rsidR="00C2692B">
          <w:rPr>
            <w:noProof/>
            <w:webHidden/>
          </w:rPr>
          <w:t>16</w:t>
        </w:r>
        <w:r w:rsidR="00C2692B">
          <w:rPr>
            <w:noProof/>
            <w:webHidden/>
          </w:rPr>
          <w:fldChar w:fldCharType="end"/>
        </w:r>
      </w:hyperlink>
    </w:p>
    <w:p w14:paraId="1B5E2468" w14:textId="355B278C"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21" w:history="1">
        <w:r w:rsidR="00C2692B" w:rsidRPr="00393F61">
          <w:rPr>
            <w:rStyle w:val="Hyperlink"/>
            <w:noProof/>
          </w:rPr>
          <w:t>Tabela 7 - Resultados do Teste de Scheffé para o Fator de Avaliação de Amplitude</w:t>
        </w:r>
        <w:r w:rsidR="00C2692B">
          <w:rPr>
            <w:noProof/>
            <w:webHidden/>
          </w:rPr>
          <w:tab/>
        </w:r>
        <w:r w:rsidR="00C2692B">
          <w:rPr>
            <w:noProof/>
            <w:webHidden/>
          </w:rPr>
          <w:fldChar w:fldCharType="begin"/>
        </w:r>
        <w:r w:rsidR="00C2692B">
          <w:rPr>
            <w:noProof/>
            <w:webHidden/>
          </w:rPr>
          <w:instrText xml:space="preserve"> PAGEREF _Toc146194221 \h </w:instrText>
        </w:r>
        <w:r w:rsidR="00C2692B">
          <w:rPr>
            <w:noProof/>
            <w:webHidden/>
          </w:rPr>
        </w:r>
        <w:r w:rsidR="00C2692B">
          <w:rPr>
            <w:noProof/>
            <w:webHidden/>
          </w:rPr>
          <w:fldChar w:fldCharType="separate"/>
        </w:r>
        <w:r w:rsidR="00C2692B">
          <w:rPr>
            <w:noProof/>
            <w:webHidden/>
          </w:rPr>
          <w:t>17</w:t>
        </w:r>
        <w:r w:rsidR="00C2692B">
          <w:rPr>
            <w:noProof/>
            <w:webHidden/>
          </w:rPr>
          <w:fldChar w:fldCharType="end"/>
        </w:r>
      </w:hyperlink>
    </w:p>
    <w:p w14:paraId="05A775FD" w14:textId="6002E288"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22" w:history="1">
        <w:r w:rsidR="00C2692B" w:rsidRPr="00393F61">
          <w:rPr>
            <w:rStyle w:val="Hyperlink"/>
            <w:noProof/>
          </w:rPr>
          <w:t>Tabela 8 - Resultados do Teste de Scheffé para o Fator de Avaliação de Desvio Padrão</w:t>
        </w:r>
        <w:r w:rsidR="00C2692B">
          <w:rPr>
            <w:noProof/>
            <w:webHidden/>
          </w:rPr>
          <w:tab/>
        </w:r>
        <w:r w:rsidR="00C2692B">
          <w:rPr>
            <w:noProof/>
            <w:webHidden/>
          </w:rPr>
          <w:fldChar w:fldCharType="begin"/>
        </w:r>
        <w:r w:rsidR="00C2692B">
          <w:rPr>
            <w:noProof/>
            <w:webHidden/>
          </w:rPr>
          <w:instrText xml:space="preserve"> PAGEREF _Toc146194222 \h </w:instrText>
        </w:r>
        <w:r w:rsidR="00C2692B">
          <w:rPr>
            <w:noProof/>
            <w:webHidden/>
          </w:rPr>
        </w:r>
        <w:r w:rsidR="00C2692B">
          <w:rPr>
            <w:noProof/>
            <w:webHidden/>
          </w:rPr>
          <w:fldChar w:fldCharType="separate"/>
        </w:r>
        <w:r w:rsidR="00C2692B">
          <w:rPr>
            <w:noProof/>
            <w:webHidden/>
          </w:rPr>
          <w:t>18</w:t>
        </w:r>
        <w:r w:rsidR="00C2692B">
          <w:rPr>
            <w:noProof/>
            <w:webHidden/>
          </w:rPr>
          <w:fldChar w:fldCharType="end"/>
        </w:r>
      </w:hyperlink>
    </w:p>
    <w:p w14:paraId="04661F7A" w14:textId="3E1150EC"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23" w:history="1">
        <w:r w:rsidR="00C2692B" w:rsidRPr="00393F61">
          <w:rPr>
            <w:rStyle w:val="Hyperlink"/>
            <w:noProof/>
          </w:rPr>
          <w:t>Tabela 9 - Resultados do Teste de Scheffé para o Fator de Avaliação de Esforço</w:t>
        </w:r>
        <w:r w:rsidR="00C2692B">
          <w:rPr>
            <w:noProof/>
            <w:webHidden/>
          </w:rPr>
          <w:tab/>
        </w:r>
        <w:r w:rsidR="00C2692B">
          <w:rPr>
            <w:noProof/>
            <w:webHidden/>
          </w:rPr>
          <w:fldChar w:fldCharType="begin"/>
        </w:r>
        <w:r w:rsidR="00C2692B">
          <w:rPr>
            <w:noProof/>
            <w:webHidden/>
          </w:rPr>
          <w:instrText xml:space="preserve"> PAGEREF _Toc146194223 \h </w:instrText>
        </w:r>
        <w:r w:rsidR="00C2692B">
          <w:rPr>
            <w:noProof/>
            <w:webHidden/>
          </w:rPr>
        </w:r>
        <w:r w:rsidR="00C2692B">
          <w:rPr>
            <w:noProof/>
            <w:webHidden/>
          </w:rPr>
          <w:fldChar w:fldCharType="separate"/>
        </w:r>
        <w:r w:rsidR="00C2692B">
          <w:rPr>
            <w:noProof/>
            <w:webHidden/>
          </w:rPr>
          <w:t>18</w:t>
        </w:r>
        <w:r w:rsidR="00C2692B">
          <w:rPr>
            <w:noProof/>
            <w:webHidden/>
          </w:rPr>
          <w:fldChar w:fldCharType="end"/>
        </w:r>
      </w:hyperlink>
    </w:p>
    <w:p w14:paraId="5CD23BC3" w14:textId="28AEFE24"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24" w:history="1">
        <w:r w:rsidR="00C2692B" w:rsidRPr="00393F61">
          <w:rPr>
            <w:rStyle w:val="Hyperlink"/>
            <w:noProof/>
          </w:rPr>
          <w:t>Tabela 10 - Normalização de Resultados: instância 3X15 Capacidade Igual</w:t>
        </w:r>
        <w:r w:rsidR="00C2692B">
          <w:rPr>
            <w:noProof/>
            <w:webHidden/>
          </w:rPr>
          <w:tab/>
        </w:r>
        <w:r w:rsidR="00C2692B">
          <w:rPr>
            <w:noProof/>
            <w:webHidden/>
          </w:rPr>
          <w:fldChar w:fldCharType="begin"/>
        </w:r>
        <w:r w:rsidR="00C2692B">
          <w:rPr>
            <w:noProof/>
            <w:webHidden/>
          </w:rPr>
          <w:instrText xml:space="preserve"> PAGEREF _Toc146194224 \h </w:instrText>
        </w:r>
        <w:r w:rsidR="00C2692B">
          <w:rPr>
            <w:noProof/>
            <w:webHidden/>
          </w:rPr>
        </w:r>
        <w:r w:rsidR="00C2692B">
          <w:rPr>
            <w:noProof/>
            <w:webHidden/>
          </w:rPr>
          <w:fldChar w:fldCharType="separate"/>
        </w:r>
        <w:r w:rsidR="00C2692B">
          <w:rPr>
            <w:noProof/>
            <w:webHidden/>
          </w:rPr>
          <w:t>21</w:t>
        </w:r>
        <w:r w:rsidR="00C2692B">
          <w:rPr>
            <w:noProof/>
            <w:webHidden/>
          </w:rPr>
          <w:fldChar w:fldCharType="end"/>
        </w:r>
      </w:hyperlink>
    </w:p>
    <w:p w14:paraId="084B7F06" w14:textId="7A981A89"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25" w:history="1">
        <w:r w:rsidR="00C2692B" w:rsidRPr="00393F61">
          <w:rPr>
            <w:rStyle w:val="Hyperlink"/>
            <w:noProof/>
          </w:rPr>
          <w:t>Tabela 11 - Normalização de Resultados: instância 3x15 capacidade diferente</w:t>
        </w:r>
        <w:r w:rsidR="00C2692B">
          <w:rPr>
            <w:noProof/>
            <w:webHidden/>
          </w:rPr>
          <w:tab/>
        </w:r>
        <w:r w:rsidR="00C2692B">
          <w:rPr>
            <w:noProof/>
            <w:webHidden/>
          </w:rPr>
          <w:fldChar w:fldCharType="begin"/>
        </w:r>
        <w:r w:rsidR="00C2692B">
          <w:rPr>
            <w:noProof/>
            <w:webHidden/>
          </w:rPr>
          <w:instrText xml:space="preserve"> PAGEREF _Toc146194225 \h </w:instrText>
        </w:r>
        <w:r w:rsidR="00C2692B">
          <w:rPr>
            <w:noProof/>
            <w:webHidden/>
          </w:rPr>
        </w:r>
        <w:r w:rsidR="00C2692B">
          <w:rPr>
            <w:noProof/>
            <w:webHidden/>
          </w:rPr>
          <w:fldChar w:fldCharType="separate"/>
        </w:r>
        <w:r w:rsidR="00C2692B">
          <w:rPr>
            <w:noProof/>
            <w:webHidden/>
          </w:rPr>
          <w:t>23</w:t>
        </w:r>
        <w:r w:rsidR="00C2692B">
          <w:rPr>
            <w:noProof/>
            <w:webHidden/>
          </w:rPr>
          <w:fldChar w:fldCharType="end"/>
        </w:r>
      </w:hyperlink>
    </w:p>
    <w:p w14:paraId="5354B66F" w14:textId="791DCC0F"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26" w:history="1">
        <w:r w:rsidR="00C2692B" w:rsidRPr="00393F61">
          <w:rPr>
            <w:rStyle w:val="Hyperlink"/>
            <w:noProof/>
          </w:rPr>
          <w:t>Tabela 12 - Normalização de Resultados: instância 4x20 capacidade igual</w:t>
        </w:r>
        <w:r w:rsidR="00C2692B">
          <w:rPr>
            <w:noProof/>
            <w:webHidden/>
          </w:rPr>
          <w:tab/>
        </w:r>
        <w:r w:rsidR="00C2692B">
          <w:rPr>
            <w:noProof/>
            <w:webHidden/>
          </w:rPr>
          <w:fldChar w:fldCharType="begin"/>
        </w:r>
        <w:r w:rsidR="00C2692B">
          <w:rPr>
            <w:noProof/>
            <w:webHidden/>
          </w:rPr>
          <w:instrText xml:space="preserve"> PAGEREF _Toc146194226 \h </w:instrText>
        </w:r>
        <w:r w:rsidR="00C2692B">
          <w:rPr>
            <w:noProof/>
            <w:webHidden/>
          </w:rPr>
        </w:r>
        <w:r w:rsidR="00C2692B">
          <w:rPr>
            <w:noProof/>
            <w:webHidden/>
          </w:rPr>
          <w:fldChar w:fldCharType="separate"/>
        </w:r>
        <w:r w:rsidR="00C2692B">
          <w:rPr>
            <w:noProof/>
            <w:webHidden/>
          </w:rPr>
          <w:t>25</w:t>
        </w:r>
        <w:r w:rsidR="00C2692B">
          <w:rPr>
            <w:noProof/>
            <w:webHidden/>
          </w:rPr>
          <w:fldChar w:fldCharType="end"/>
        </w:r>
      </w:hyperlink>
    </w:p>
    <w:p w14:paraId="73E7B56F" w14:textId="7E1B2DE4" w:rsidR="00C2692B" w:rsidRDefault="00000000">
      <w:pPr>
        <w:pStyle w:val="TableofFigures"/>
        <w:tabs>
          <w:tab w:val="right" w:leader="dot" w:pos="8494"/>
        </w:tabs>
        <w:rPr>
          <w:rFonts w:asciiTheme="minorHAnsi" w:eastAsiaTheme="minorEastAsia" w:hAnsiTheme="minorHAnsi" w:cstheme="minorBidi"/>
          <w:noProof/>
          <w:kern w:val="2"/>
          <w14:ligatures w14:val="standardContextual"/>
        </w:rPr>
      </w:pPr>
      <w:hyperlink w:anchor="_Toc146194227" w:history="1">
        <w:r w:rsidR="00C2692B" w:rsidRPr="00393F61">
          <w:rPr>
            <w:rStyle w:val="Hyperlink"/>
            <w:noProof/>
          </w:rPr>
          <w:t>Tabela 13 - Normalização de Resultados: instância 4x20 capacidade diferente</w:t>
        </w:r>
        <w:r w:rsidR="00C2692B">
          <w:rPr>
            <w:noProof/>
            <w:webHidden/>
          </w:rPr>
          <w:tab/>
        </w:r>
        <w:r w:rsidR="00C2692B">
          <w:rPr>
            <w:noProof/>
            <w:webHidden/>
          </w:rPr>
          <w:fldChar w:fldCharType="begin"/>
        </w:r>
        <w:r w:rsidR="00C2692B">
          <w:rPr>
            <w:noProof/>
            <w:webHidden/>
          </w:rPr>
          <w:instrText xml:space="preserve"> PAGEREF _Toc146194227 \h </w:instrText>
        </w:r>
        <w:r w:rsidR="00C2692B">
          <w:rPr>
            <w:noProof/>
            <w:webHidden/>
          </w:rPr>
        </w:r>
        <w:r w:rsidR="00C2692B">
          <w:rPr>
            <w:noProof/>
            <w:webHidden/>
          </w:rPr>
          <w:fldChar w:fldCharType="separate"/>
        </w:r>
        <w:r w:rsidR="00C2692B">
          <w:rPr>
            <w:noProof/>
            <w:webHidden/>
          </w:rPr>
          <w:t>27</w:t>
        </w:r>
        <w:r w:rsidR="00C2692B">
          <w:rPr>
            <w:noProof/>
            <w:webHidden/>
          </w:rPr>
          <w:fldChar w:fldCharType="end"/>
        </w:r>
      </w:hyperlink>
    </w:p>
    <w:p w14:paraId="71F0BD43" w14:textId="1B285FDC" w:rsidR="0082411F" w:rsidRDefault="00D549DF" w:rsidP="0063278D">
      <w:pPr>
        <w:spacing w:line="360" w:lineRule="auto"/>
      </w:pPr>
      <w:r>
        <w:rPr>
          <w:b/>
          <w:bCs/>
          <w:noProof/>
        </w:rPr>
        <w:fldChar w:fldCharType="end"/>
      </w:r>
    </w:p>
    <w:p w14:paraId="136FA2E6" w14:textId="77777777" w:rsidR="0082411F" w:rsidRDefault="0082411F">
      <w:pPr>
        <w:rPr>
          <w:rFonts w:asciiTheme="majorHAnsi" w:eastAsiaTheme="majorEastAsia" w:hAnsiTheme="majorHAnsi" w:cstheme="majorBidi"/>
          <w:color w:val="2F5496" w:themeColor="accent1" w:themeShade="BF"/>
          <w:sz w:val="32"/>
          <w:szCs w:val="32"/>
        </w:rPr>
      </w:pPr>
      <w:r>
        <w:br w:type="page"/>
      </w:r>
    </w:p>
    <w:p w14:paraId="3A0064ED" w14:textId="3B99B989" w:rsidR="00A67C45" w:rsidRPr="00E20ABE" w:rsidRDefault="00F4431D" w:rsidP="00811022">
      <w:pPr>
        <w:pStyle w:val="Heading1"/>
        <w:spacing w:before="120"/>
        <w:rPr>
          <w:rFonts w:asciiTheme="minorHAnsi" w:hAnsiTheme="minorHAnsi" w:cstheme="minorHAnsi"/>
          <w:b/>
          <w:bCs/>
          <w:color w:val="000000" w:themeColor="text1"/>
        </w:rPr>
      </w:pPr>
      <w:bookmarkStart w:id="2" w:name="_Toc146194119"/>
      <w:r w:rsidRPr="00E20ABE">
        <w:rPr>
          <w:rFonts w:asciiTheme="minorHAnsi" w:hAnsiTheme="minorHAnsi" w:cstheme="minorHAnsi"/>
          <w:b/>
          <w:bCs/>
          <w:color w:val="000000" w:themeColor="text1"/>
        </w:rPr>
        <w:lastRenderedPageBreak/>
        <w:t>Lista de Siglas</w:t>
      </w:r>
      <w:bookmarkEnd w:id="2"/>
    </w:p>
    <w:tbl>
      <w:tblPr>
        <w:tblStyle w:val="TableGrid"/>
        <w:tblW w:w="8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
        <w:gridCol w:w="20"/>
        <w:gridCol w:w="7409"/>
      </w:tblGrid>
      <w:tr w:rsidR="00CE00D1" w:rsidRPr="00A67C45" w14:paraId="7529F830" w14:textId="77777777" w:rsidTr="009B03B5">
        <w:trPr>
          <w:trHeight w:val="567"/>
        </w:trPr>
        <w:tc>
          <w:tcPr>
            <w:tcW w:w="1020" w:type="dxa"/>
            <w:vAlign w:val="center"/>
          </w:tcPr>
          <w:p w14:paraId="585E0F04" w14:textId="53F2E416" w:rsidR="00CE00D1" w:rsidRPr="008E787D" w:rsidRDefault="00CE00D1" w:rsidP="00811022">
            <w:pPr>
              <w:rPr>
                <w:highlight w:val="yellow"/>
              </w:rPr>
            </w:pPr>
            <w:r w:rsidRPr="008E787D">
              <w:rPr>
                <w:highlight w:val="yellow"/>
              </w:rPr>
              <w:t>ANI</w:t>
            </w:r>
          </w:p>
        </w:tc>
        <w:tc>
          <w:tcPr>
            <w:tcW w:w="20" w:type="dxa"/>
            <w:vAlign w:val="center"/>
          </w:tcPr>
          <w:p w14:paraId="7E96CD8B" w14:textId="31282BE6" w:rsidR="00CE00D1" w:rsidRPr="008E787D" w:rsidRDefault="00CE00D1" w:rsidP="00DF24DF">
            <w:pPr>
              <w:jc w:val="center"/>
              <w:rPr>
                <w:highlight w:val="yellow"/>
              </w:rPr>
            </w:pPr>
            <w:r w:rsidRPr="008E787D">
              <w:rPr>
                <w:highlight w:val="yellow"/>
              </w:rPr>
              <w:t>–</w:t>
            </w:r>
          </w:p>
        </w:tc>
        <w:tc>
          <w:tcPr>
            <w:tcW w:w="7409" w:type="dxa"/>
            <w:vAlign w:val="center"/>
          </w:tcPr>
          <w:p w14:paraId="2B72FB93" w14:textId="5B9502BC" w:rsidR="00CE00D1" w:rsidRPr="008E787D" w:rsidRDefault="00CE00D1" w:rsidP="00811022">
            <w:pPr>
              <w:ind w:left="234"/>
              <w:rPr>
                <w:highlight w:val="yellow"/>
              </w:rPr>
            </w:pPr>
            <w:r w:rsidRPr="008E787D">
              <w:rPr>
                <w:highlight w:val="yellow"/>
              </w:rPr>
              <w:t>Agência Nacional de Inovação</w:t>
            </w:r>
          </w:p>
        </w:tc>
      </w:tr>
      <w:tr w:rsidR="005479D3" w:rsidRPr="00A67C45" w14:paraId="23555A2D" w14:textId="77777777" w:rsidTr="009B03B5">
        <w:trPr>
          <w:trHeight w:val="567"/>
        </w:trPr>
        <w:tc>
          <w:tcPr>
            <w:tcW w:w="1020" w:type="dxa"/>
            <w:vAlign w:val="center"/>
          </w:tcPr>
          <w:p w14:paraId="5BD5C15C" w14:textId="209EC10D" w:rsidR="005479D3" w:rsidRPr="008E787D" w:rsidRDefault="005479D3" w:rsidP="005479D3">
            <w:pPr>
              <w:rPr>
                <w:highlight w:val="yellow"/>
              </w:rPr>
            </w:pPr>
            <w:r w:rsidRPr="008E787D">
              <w:rPr>
                <w:highlight w:val="yellow"/>
              </w:rPr>
              <w:t>AoA</w:t>
            </w:r>
          </w:p>
        </w:tc>
        <w:tc>
          <w:tcPr>
            <w:tcW w:w="20" w:type="dxa"/>
            <w:vAlign w:val="center"/>
          </w:tcPr>
          <w:p w14:paraId="3267CF8C" w14:textId="777BDAD7" w:rsidR="005479D3" w:rsidRPr="008E787D" w:rsidRDefault="005479D3" w:rsidP="005479D3">
            <w:pPr>
              <w:jc w:val="center"/>
              <w:rPr>
                <w:highlight w:val="yellow"/>
              </w:rPr>
            </w:pPr>
            <w:r w:rsidRPr="008E787D">
              <w:rPr>
                <w:highlight w:val="yellow"/>
              </w:rPr>
              <w:t>–</w:t>
            </w:r>
          </w:p>
        </w:tc>
        <w:tc>
          <w:tcPr>
            <w:tcW w:w="7409" w:type="dxa"/>
            <w:vAlign w:val="center"/>
          </w:tcPr>
          <w:p w14:paraId="539201A1" w14:textId="7A3D6A7E" w:rsidR="005479D3" w:rsidRPr="008E787D" w:rsidRDefault="005479D3" w:rsidP="005479D3">
            <w:pPr>
              <w:ind w:left="234"/>
              <w:rPr>
                <w:highlight w:val="yellow"/>
              </w:rPr>
            </w:pPr>
            <w:r w:rsidRPr="008E787D">
              <w:rPr>
                <w:highlight w:val="yellow"/>
              </w:rPr>
              <w:t>Activity on Arc</w:t>
            </w:r>
          </w:p>
        </w:tc>
      </w:tr>
      <w:tr w:rsidR="005479D3" w:rsidRPr="00A67C45" w14:paraId="315FD3A3" w14:textId="77777777" w:rsidTr="009B03B5">
        <w:trPr>
          <w:trHeight w:val="567"/>
        </w:trPr>
        <w:tc>
          <w:tcPr>
            <w:tcW w:w="1020" w:type="dxa"/>
            <w:vAlign w:val="center"/>
          </w:tcPr>
          <w:p w14:paraId="0F32354B" w14:textId="0E0A44DD" w:rsidR="005479D3" w:rsidRPr="008E787D" w:rsidRDefault="005479D3" w:rsidP="005479D3">
            <w:pPr>
              <w:rPr>
                <w:highlight w:val="yellow"/>
              </w:rPr>
            </w:pPr>
            <w:r w:rsidRPr="008E787D">
              <w:rPr>
                <w:highlight w:val="yellow"/>
              </w:rPr>
              <w:t>AoN</w:t>
            </w:r>
          </w:p>
        </w:tc>
        <w:tc>
          <w:tcPr>
            <w:tcW w:w="20" w:type="dxa"/>
            <w:vAlign w:val="center"/>
          </w:tcPr>
          <w:p w14:paraId="14334282" w14:textId="32580845" w:rsidR="005479D3" w:rsidRPr="008E787D" w:rsidRDefault="005479D3" w:rsidP="005479D3">
            <w:pPr>
              <w:jc w:val="center"/>
              <w:rPr>
                <w:highlight w:val="yellow"/>
              </w:rPr>
            </w:pPr>
            <w:r w:rsidRPr="008E787D">
              <w:rPr>
                <w:highlight w:val="yellow"/>
              </w:rPr>
              <w:t>–</w:t>
            </w:r>
          </w:p>
        </w:tc>
        <w:tc>
          <w:tcPr>
            <w:tcW w:w="7409" w:type="dxa"/>
            <w:vAlign w:val="center"/>
          </w:tcPr>
          <w:p w14:paraId="0D8B3AEA" w14:textId="1B2CBD1C" w:rsidR="005479D3" w:rsidRPr="008E787D" w:rsidRDefault="005479D3" w:rsidP="005479D3">
            <w:pPr>
              <w:ind w:left="234"/>
              <w:rPr>
                <w:highlight w:val="yellow"/>
              </w:rPr>
            </w:pPr>
            <w:r w:rsidRPr="008E787D">
              <w:rPr>
                <w:highlight w:val="yellow"/>
              </w:rPr>
              <w:t>Activity on Node</w:t>
            </w:r>
          </w:p>
        </w:tc>
      </w:tr>
      <w:tr w:rsidR="005479D3" w:rsidRPr="00A67C45" w14:paraId="2F3D7457" w14:textId="77777777" w:rsidTr="009B03B5">
        <w:trPr>
          <w:trHeight w:val="567"/>
        </w:trPr>
        <w:tc>
          <w:tcPr>
            <w:tcW w:w="1020" w:type="dxa"/>
            <w:vAlign w:val="center"/>
          </w:tcPr>
          <w:p w14:paraId="7A045AC4" w14:textId="063E362C" w:rsidR="005479D3" w:rsidRPr="008E787D" w:rsidRDefault="005479D3" w:rsidP="005479D3">
            <w:pPr>
              <w:rPr>
                <w:highlight w:val="yellow"/>
              </w:rPr>
            </w:pPr>
            <w:r w:rsidRPr="008E787D">
              <w:rPr>
                <w:highlight w:val="yellow"/>
              </w:rPr>
              <w:t>APF</w:t>
            </w:r>
          </w:p>
        </w:tc>
        <w:tc>
          <w:tcPr>
            <w:tcW w:w="20" w:type="dxa"/>
            <w:vAlign w:val="center"/>
          </w:tcPr>
          <w:p w14:paraId="141B1382" w14:textId="6D28F0B1" w:rsidR="005479D3" w:rsidRPr="008E787D" w:rsidRDefault="005479D3" w:rsidP="005479D3">
            <w:pPr>
              <w:jc w:val="center"/>
              <w:rPr>
                <w:highlight w:val="yellow"/>
              </w:rPr>
            </w:pPr>
            <w:r w:rsidRPr="008E787D">
              <w:rPr>
                <w:highlight w:val="yellow"/>
              </w:rPr>
              <w:t>–</w:t>
            </w:r>
          </w:p>
        </w:tc>
        <w:tc>
          <w:tcPr>
            <w:tcW w:w="7409" w:type="dxa"/>
            <w:vAlign w:val="center"/>
          </w:tcPr>
          <w:p w14:paraId="6DC810E8" w14:textId="508C86E1" w:rsidR="005479D3" w:rsidRPr="008E787D" w:rsidRDefault="005479D3" w:rsidP="005479D3">
            <w:pPr>
              <w:ind w:left="234"/>
              <w:rPr>
                <w:highlight w:val="yellow"/>
              </w:rPr>
            </w:pPr>
            <w:r w:rsidRPr="008E787D">
              <w:rPr>
                <w:highlight w:val="yellow"/>
              </w:rPr>
              <w:t>Anexo Pedido Final</w:t>
            </w:r>
          </w:p>
        </w:tc>
      </w:tr>
      <w:tr w:rsidR="005479D3" w:rsidRPr="00A67C45" w14:paraId="251C4B98" w14:textId="77777777" w:rsidTr="009B03B5">
        <w:trPr>
          <w:trHeight w:val="567"/>
        </w:trPr>
        <w:tc>
          <w:tcPr>
            <w:tcW w:w="1020" w:type="dxa"/>
            <w:vAlign w:val="center"/>
          </w:tcPr>
          <w:p w14:paraId="662335B5" w14:textId="6037E882" w:rsidR="005479D3" w:rsidRPr="008E787D" w:rsidRDefault="005479D3" w:rsidP="005479D3">
            <w:pPr>
              <w:rPr>
                <w:highlight w:val="yellow"/>
              </w:rPr>
            </w:pPr>
            <w:r w:rsidRPr="008E787D">
              <w:rPr>
                <w:highlight w:val="yellow"/>
              </w:rPr>
              <w:t>APPI</w:t>
            </w:r>
          </w:p>
        </w:tc>
        <w:tc>
          <w:tcPr>
            <w:tcW w:w="20" w:type="dxa"/>
            <w:vAlign w:val="center"/>
          </w:tcPr>
          <w:p w14:paraId="2A6449DC" w14:textId="56A6A3D8" w:rsidR="005479D3" w:rsidRPr="008E787D" w:rsidRDefault="005479D3" w:rsidP="005479D3">
            <w:pPr>
              <w:jc w:val="center"/>
              <w:rPr>
                <w:highlight w:val="yellow"/>
              </w:rPr>
            </w:pPr>
            <w:r w:rsidRPr="008E787D">
              <w:rPr>
                <w:highlight w:val="yellow"/>
              </w:rPr>
              <w:t>–</w:t>
            </w:r>
          </w:p>
        </w:tc>
        <w:tc>
          <w:tcPr>
            <w:tcW w:w="7409" w:type="dxa"/>
            <w:vAlign w:val="center"/>
          </w:tcPr>
          <w:p w14:paraId="6FD04CB9" w14:textId="2FDDE137" w:rsidR="005479D3" w:rsidRPr="008E787D" w:rsidRDefault="005479D3" w:rsidP="005479D3">
            <w:pPr>
              <w:ind w:left="234"/>
              <w:rPr>
                <w:highlight w:val="yellow"/>
              </w:rPr>
            </w:pPr>
            <w:r w:rsidRPr="008E787D">
              <w:rPr>
                <w:highlight w:val="yellow"/>
              </w:rPr>
              <w:t>Análise de Pedido de Pagamento Intercalar</w:t>
            </w:r>
          </w:p>
        </w:tc>
      </w:tr>
      <w:tr w:rsidR="005479D3" w:rsidRPr="00A67C45" w14:paraId="4665D116" w14:textId="77777777" w:rsidTr="009B03B5">
        <w:trPr>
          <w:trHeight w:val="567"/>
        </w:trPr>
        <w:tc>
          <w:tcPr>
            <w:tcW w:w="1020" w:type="dxa"/>
            <w:vAlign w:val="center"/>
          </w:tcPr>
          <w:p w14:paraId="017898EF" w14:textId="1BB39479" w:rsidR="005479D3" w:rsidRPr="008E787D" w:rsidRDefault="005479D3" w:rsidP="005479D3">
            <w:pPr>
              <w:rPr>
                <w:highlight w:val="yellow"/>
              </w:rPr>
            </w:pPr>
            <w:r w:rsidRPr="008E787D">
              <w:rPr>
                <w:highlight w:val="yellow"/>
              </w:rPr>
              <w:t>AT</w:t>
            </w:r>
          </w:p>
        </w:tc>
        <w:tc>
          <w:tcPr>
            <w:tcW w:w="20" w:type="dxa"/>
            <w:vAlign w:val="center"/>
          </w:tcPr>
          <w:p w14:paraId="0F552116" w14:textId="51E884E3" w:rsidR="005479D3" w:rsidRPr="008E787D" w:rsidRDefault="005479D3" w:rsidP="005479D3">
            <w:pPr>
              <w:jc w:val="center"/>
              <w:rPr>
                <w:highlight w:val="yellow"/>
              </w:rPr>
            </w:pPr>
            <w:r w:rsidRPr="008E787D">
              <w:rPr>
                <w:highlight w:val="yellow"/>
              </w:rPr>
              <w:t>–</w:t>
            </w:r>
          </w:p>
        </w:tc>
        <w:tc>
          <w:tcPr>
            <w:tcW w:w="7409" w:type="dxa"/>
            <w:vAlign w:val="center"/>
          </w:tcPr>
          <w:p w14:paraId="0A8FB6D5" w14:textId="3B913DF6" w:rsidR="005479D3" w:rsidRPr="008E787D" w:rsidRDefault="005479D3" w:rsidP="005479D3">
            <w:pPr>
              <w:ind w:left="234"/>
              <w:rPr>
                <w:highlight w:val="yellow"/>
              </w:rPr>
            </w:pPr>
            <w:r w:rsidRPr="008E787D">
              <w:rPr>
                <w:highlight w:val="yellow"/>
              </w:rPr>
              <w:t>Área Temática</w:t>
            </w:r>
          </w:p>
        </w:tc>
      </w:tr>
      <w:tr w:rsidR="005479D3" w:rsidRPr="00A67C45" w14:paraId="1F2948E5" w14:textId="77777777" w:rsidTr="009B03B5">
        <w:trPr>
          <w:trHeight w:val="567"/>
        </w:trPr>
        <w:tc>
          <w:tcPr>
            <w:tcW w:w="1020" w:type="dxa"/>
            <w:vAlign w:val="center"/>
          </w:tcPr>
          <w:p w14:paraId="0D4C62AD" w14:textId="2138F8B7" w:rsidR="005479D3" w:rsidRPr="008E787D" w:rsidRDefault="005479D3" w:rsidP="005479D3">
            <w:pPr>
              <w:rPr>
                <w:highlight w:val="yellow"/>
              </w:rPr>
            </w:pPr>
            <w:r w:rsidRPr="008E787D">
              <w:rPr>
                <w:highlight w:val="yellow"/>
              </w:rPr>
              <w:t>CA</w:t>
            </w:r>
          </w:p>
        </w:tc>
        <w:tc>
          <w:tcPr>
            <w:tcW w:w="20" w:type="dxa"/>
            <w:vAlign w:val="center"/>
          </w:tcPr>
          <w:p w14:paraId="467246C3" w14:textId="106DCDE8" w:rsidR="005479D3" w:rsidRPr="008E787D" w:rsidRDefault="005479D3" w:rsidP="005479D3">
            <w:pPr>
              <w:jc w:val="center"/>
              <w:rPr>
                <w:highlight w:val="yellow"/>
              </w:rPr>
            </w:pPr>
            <w:r w:rsidRPr="008E787D">
              <w:rPr>
                <w:highlight w:val="yellow"/>
              </w:rPr>
              <w:t>–</w:t>
            </w:r>
          </w:p>
        </w:tc>
        <w:tc>
          <w:tcPr>
            <w:tcW w:w="7409" w:type="dxa"/>
            <w:vAlign w:val="center"/>
          </w:tcPr>
          <w:p w14:paraId="29117E5C" w14:textId="1555402F" w:rsidR="005479D3" w:rsidRPr="008E787D" w:rsidRDefault="005479D3" w:rsidP="005479D3">
            <w:pPr>
              <w:ind w:left="234"/>
              <w:rPr>
                <w:highlight w:val="yellow"/>
              </w:rPr>
            </w:pPr>
            <w:r w:rsidRPr="008E787D">
              <w:rPr>
                <w:highlight w:val="yellow"/>
              </w:rPr>
              <w:t>Coordenação de Acompanhamento</w:t>
            </w:r>
          </w:p>
        </w:tc>
      </w:tr>
      <w:tr w:rsidR="005479D3" w:rsidRPr="00A67C45" w14:paraId="37E9A8E8" w14:textId="77777777" w:rsidTr="009B03B5">
        <w:trPr>
          <w:trHeight w:val="567"/>
        </w:trPr>
        <w:tc>
          <w:tcPr>
            <w:tcW w:w="1020" w:type="dxa"/>
            <w:vAlign w:val="center"/>
          </w:tcPr>
          <w:p w14:paraId="4B1317D0" w14:textId="6CBABF9F" w:rsidR="005479D3" w:rsidRPr="008E787D" w:rsidRDefault="005479D3" w:rsidP="005479D3">
            <w:pPr>
              <w:rPr>
                <w:highlight w:val="yellow"/>
              </w:rPr>
            </w:pPr>
            <w:r w:rsidRPr="008E787D">
              <w:rPr>
                <w:highlight w:val="yellow"/>
              </w:rPr>
              <w:t>FACI</w:t>
            </w:r>
          </w:p>
        </w:tc>
        <w:tc>
          <w:tcPr>
            <w:tcW w:w="20" w:type="dxa"/>
            <w:vAlign w:val="center"/>
          </w:tcPr>
          <w:p w14:paraId="5446BEE2" w14:textId="603ED620" w:rsidR="005479D3" w:rsidRPr="008E787D" w:rsidRDefault="005479D3" w:rsidP="005479D3">
            <w:pPr>
              <w:jc w:val="center"/>
              <w:rPr>
                <w:highlight w:val="yellow"/>
              </w:rPr>
            </w:pPr>
            <w:r w:rsidRPr="008E787D">
              <w:rPr>
                <w:highlight w:val="yellow"/>
              </w:rPr>
              <w:t>–</w:t>
            </w:r>
          </w:p>
        </w:tc>
        <w:tc>
          <w:tcPr>
            <w:tcW w:w="7409" w:type="dxa"/>
            <w:vAlign w:val="center"/>
          </w:tcPr>
          <w:p w14:paraId="36856E6A" w14:textId="07DBA6C4" w:rsidR="005479D3" w:rsidRPr="008E787D" w:rsidRDefault="005479D3" w:rsidP="005479D3">
            <w:pPr>
              <w:ind w:left="234"/>
              <w:rPr>
                <w:highlight w:val="yellow"/>
              </w:rPr>
            </w:pPr>
            <w:r w:rsidRPr="008E787D">
              <w:rPr>
                <w:highlight w:val="yellow"/>
              </w:rPr>
              <w:t xml:space="preserve">Ferramenta de Análise e Cálculo de Incentivo </w:t>
            </w:r>
          </w:p>
        </w:tc>
      </w:tr>
      <w:tr w:rsidR="005479D3" w:rsidRPr="00A67C45" w14:paraId="0CDEC5CB" w14:textId="77777777" w:rsidTr="009B03B5">
        <w:trPr>
          <w:trHeight w:val="567"/>
        </w:trPr>
        <w:tc>
          <w:tcPr>
            <w:tcW w:w="1020" w:type="dxa"/>
            <w:vAlign w:val="center"/>
          </w:tcPr>
          <w:p w14:paraId="1A01A24D" w14:textId="5B60D793" w:rsidR="005479D3" w:rsidRPr="008E787D" w:rsidRDefault="005479D3" w:rsidP="005479D3">
            <w:pPr>
              <w:rPr>
                <w:highlight w:val="yellow"/>
              </w:rPr>
            </w:pPr>
            <w:r w:rsidRPr="008E787D">
              <w:rPr>
                <w:highlight w:val="yellow"/>
              </w:rPr>
              <w:t>FACIE</w:t>
            </w:r>
          </w:p>
        </w:tc>
        <w:tc>
          <w:tcPr>
            <w:tcW w:w="20" w:type="dxa"/>
            <w:vAlign w:val="center"/>
          </w:tcPr>
          <w:p w14:paraId="1291D350" w14:textId="65A96569" w:rsidR="005479D3" w:rsidRPr="008E787D" w:rsidRDefault="005479D3" w:rsidP="005479D3">
            <w:pPr>
              <w:jc w:val="center"/>
              <w:rPr>
                <w:highlight w:val="yellow"/>
              </w:rPr>
            </w:pPr>
            <w:r w:rsidRPr="008E787D">
              <w:rPr>
                <w:highlight w:val="yellow"/>
              </w:rPr>
              <w:t>–</w:t>
            </w:r>
          </w:p>
        </w:tc>
        <w:tc>
          <w:tcPr>
            <w:tcW w:w="7409" w:type="dxa"/>
            <w:vAlign w:val="center"/>
          </w:tcPr>
          <w:p w14:paraId="4BBC2B87" w14:textId="1A62FBB0" w:rsidR="005479D3" w:rsidRPr="008E787D" w:rsidRDefault="005479D3" w:rsidP="005479D3">
            <w:pPr>
              <w:ind w:left="234"/>
              <w:rPr>
                <w:highlight w:val="yellow"/>
              </w:rPr>
            </w:pPr>
            <w:r w:rsidRPr="008E787D">
              <w:rPr>
                <w:highlight w:val="yellow"/>
              </w:rPr>
              <w:t>Ferramenta de Análise e Cálculo de Incentivo em Encerramento</w:t>
            </w:r>
          </w:p>
        </w:tc>
      </w:tr>
      <w:tr w:rsidR="005479D3" w:rsidRPr="00A67C45" w14:paraId="02942F7B" w14:textId="77777777" w:rsidTr="009B03B5">
        <w:trPr>
          <w:trHeight w:val="567"/>
        </w:trPr>
        <w:tc>
          <w:tcPr>
            <w:tcW w:w="1020" w:type="dxa"/>
            <w:vAlign w:val="center"/>
          </w:tcPr>
          <w:p w14:paraId="5956B7DD" w14:textId="507530CE" w:rsidR="005479D3" w:rsidRPr="008E787D" w:rsidRDefault="005479D3" w:rsidP="005479D3">
            <w:pPr>
              <w:rPr>
                <w:highlight w:val="yellow"/>
              </w:rPr>
            </w:pPr>
            <w:r w:rsidRPr="008E787D">
              <w:rPr>
                <w:highlight w:val="yellow"/>
              </w:rPr>
              <w:t>GAT</w:t>
            </w:r>
          </w:p>
        </w:tc>
        <w:tc>
          <w:tcPr>
            <w:tcW w:w="20" w:type="dxa"/>
            <w:vAlign w:val="center"/>
          </w:tcPr>
          <w:p w14:paraId="46F52103" w14:textId="2EA45A8B" w:rsidR="005479D3" w:rsidRPr="008E787D" w:rsidRDefault="005479D3" w:rsidP="005479D3">
            <w:pPr>
              <w:jc w:val="center"/>
              <w:rPr>
                <w:highlight w:val="yellow"/>
              </w:rPr>
            </w:pPr>
            <w:r w:rsidRPr="008E787D">
              <w:rPr>
                <w:highlight w:val="yellow"/>
              </w:rPr>
              <w:t>–</w:t>
            </w:r>
          </w:p>
        </w:tc>
        <w:tc>
          <w:tcPr>
            <w:tcW w:w="7409" w:type="dxa"/>
            <w:vAlign w:val="center"/>
          </w:tcPr>
          <w:p w14:paraId="6ED87F2F" w14:textId="3D677B28" w:rsidR="005479D3" w:rsidRPr="008E787D" w:rsidRDefault="005479D3" w:rsidP="005479D3">
            <w:pPr>
              <w:ind w:left="234"/>
              <w:rPr>
                <w:highlight w:val="yellow"/>
              </w:rPr>
            </w:pPr>
            <w:r w:rsidRPr="008E787D">
              <w:rPr>
                <w:highlight w:val="yellow"/>
              </w:rPr>
              <w:t>Gestor Área Temática</w:t>
            </w:r>
          </w:p>
        </w:tc>
      </w:tr>
      <w:tr w:rsidR="005479D3" w:rsidRPr="00A81FE9" w14:paraId="717DBD34" w14:textId="77777777" w:rsidTr="009B03B5">
        <w:trPr>
          <w:trHeight w:val="567"/>
        </w:trPr>
        <w:tc>
          <w:tcPr>
            <w:tcW w:w="1020" w:type="dxa"/>
            <w:vAlign w:val="center"/>
          </w:tcPr>
          <w:p w14:paraId="1BAB7155" w14:textId="189FD057" w:rsidR="005479D3" w:rsidRPr="008E787D" w:rsidRDefault="005479D3" w:rsidP="005479D3">
            <w:pPr>
              <w:rPr>
                <w:highlight w:val="yellow"/>
              </w:rPr>
            </w:pPr>
            <w:r w:rsidRPr="008E787D">
              <w:rPr>
                <w:highlight w:val="yellow"/>
              </w:rPr>
              <w:t>GERT</w:t>
            </w:r>
          </w:p>
        </w:tc>
        <w:tc>
          <w:tcPr>
            <w:tcW w:w="20" w:type="dxa"/>
            <w:vAlign w:val="center"/>
          </w:tcPr>
          <w:p w14:paraId="1B278FF0" w14:textId="1821DB2A" w:rsidR="005479D3" w:rsidRPr="008E787D" w:rsidRDefault="005479D3" w:rsidP="005479D3">
            <w:pPr>
              <w:jc w:val="center"/>
              <w:rPr>
                <w:highlight w:val="yellow"/>
              </w:rPr>
            </w:pPr>
            <w:r w:rsidRPr="008E787D">
              <w:rPr>
                <w:highlight w:val="yellow"/>
              </w:rPr>
              <w:t>–</w:t>
            </w:r>
          </w:p>
        </w:tc>
        <w:tc>
          <w:tcPr>
            <w:tcW w:w="7409" w:type="dxa"/>
            <w:vAlign w:val="center"/>
          </w:tcPr>
          <w:p w14:paraId="57C9BDA8" w14:textId="1EBB3235" w:rsidR="005479D3" w:rsidRPr="008E787D" w:rsidRDefault="005479D3" w:rsidP="005479D3">
            <w:pPr>
              <w:ind w:left="234"/>
              <w:rPr>
                <w:highlight w:val="yellow"/>
                <w:lang w:val="en-GB"/>
              </w:rPr>
            </w:pPr>
            <w:r w:rsidRPr="008E787D">
              <w:rPr>
                <w:highlight w:val="yellow"/>
                <w:lang w:val="en-GB"/>
              </w:rPr>
              <w:t>Graphical Evaluation and Review Technique</w:t>
            </w:r>
          </w:p>
        </w:tc>
      </w:tr>
      <w:tr w:rsidR="005479D3" w:rsidRPr="00A67C45" w14:paraId="779C5527" w14:textId="77777777" w:rsidTr="009B03B5">
        <w:trPr>
          <w:trHeight w:val="567"/>
        </w:trPr>
        <w:tc>
          <w:tcPr>
            <w:tcW w:w="1020" w:type="dxa"/>
            <w:vAlign w:val="center"/>
          </w:tcPr>
          <w:p w14:paraId="06618550" w14:textId="7CFAD083" w:rsidR="005479D3" w:rsidRPr="008E787D" w:rsidRDefault="005479D3" w:rsidP="005479D3">
            <w:pPr>
              <w:rPr>
                <w:highlight w:val="yellow"/>
              </w:rPr>
            </w:pPr>
            <w:r w:rsidRPr="008E787D">
              <w:rPr>
                <w:highlight w:val="yellow"/>
              </w:rPr>
              <w:t>GP</w:t>
            </w:r>
          </w:p>
        </w:tc>
        <w:tc>
          <w:tcPr>
            <w:tcW w:w="20" w:type="dxa"/>
            <w:vAlign w:val="center"/>
          </w:tcPr>
          <w:p w14:paraId="6643F074" w14:textId="72324176" w:rsidR="005479D3" w:rsidRPr="008E787D" w:rsidRDefault="005479D3" w:rsidP="005479D3">
            <w:pPr>
              <w:jc w:val="center"/>
              <w:rPr>
                <w:highlight w:val="yellow"/>
              </w:rPr>
            </w:pPr>
            <w:r w:rsidRPr="008E787D">
              <w:rPr>
                <w:highlight w:val="yellow"/>
              </w:rPr>
              <w:t>–</w:t>
            </w:r>
          </w:p>
        </w:tc>
        <w:tc>
          <w:tcPr>
            <w:tcW w:w="7409" w:type="dxa"/>
            <w:vAlign w:val="center"/>
          </w:tcPr>
          <w:p w14:paraId="576C7A4A" w14:textId="4A8B88F1" w:rsidR="005479D3" w:rsidRPr="008E787D" w:rsidRDefault="005479D3" w:rsidP="005479D3">
            <w:pPr>
              <w:ind w:left="234"/>
              <w:rPr>
                <w:highlight w:val="yellow"/>
              </w:rPr>
            </w:pPr>
            <w:r w:rsidRPr="008E787D">
              <w:rPr>
                <w:highlight w:val="yellow"/>
              </w:rPr>
              <w:t>Gestor de Projeto</w:t>
            </w:r>
          </w:p>
        </w:tc>
      </w:tr>
      <w:tr w:rsidR="005479D3" w:rsidRPr="00A67C45" w14:paraId="0FEE2BA9" w14:textId="77777777" w:rsidTr="009B03B5">
        <w:trPr>
          <w:trHeight w:val="567"/>
        </w:trPr>
        <w:tc>
          <w:tcPr>
            <w:tcW w:w="1020" w:type="dxa"/>
            <w:vAlign w:val="center"/>
          </w:tcPr>
          <w:p w14:paraId="437BA511" w14:textId="66115AD1" w:rsidR="005479D3" w:rsidRPr="008E787D" w:rsidRDefault="005479D3" w:rsidP="005479D3">
            <w:pPr>
              <w:rPr>
                <w:highlight w:val="yellow"/>
              </w:rPr>
            </w:pPr>
            <w:r w:rsidRPr="008E787D">
              <w:rPr>
                <w:highlight w:val="yellow"/>
              </w:rPr>
              <w:t>ISEP</w:t>
            </w:r>
          </w:p>
        </w:tc>
        <w:tc>
          <w:tcPr>
            <w:tcW w:w="20" w:type="dxa"/>
            <w:vAlign w:val="center"/>
          </w:tcPr>
          <w:p w14:paraId="7978463A" w14:textId="0D064A33" w:rsidR="005479D3" w:rsidRPr="008E787D" w:rsidRDefault="005479D3" w:rsidP="005479D3">
            <w:pPr>
              <w:jc w:val="center"/>
              <w:rPr>
                <w:highlight w:val="yellow"/>
              </w:rPr>
            </w:pPr>
            <w:r w:rsidRPr="008E787D">
              <w:rPr>
                <w:highlight w:val="yellow"/>
              </w:rPr>
              <w:t>–</w:t>
            </w:r>
          </w:p>
        </w:tc>
        <w:tc>
          <w:tcPr>
            <w:tcW w:w="7409" w:type="dxa"/>
            <w:vAlign w:val="center"/>
          </w:tcPr>
          <w:p w14:paraId="162B2319" w14:textId="25BA0B10" w:rsidR="005479D3" w:rsidRPr="008E787D" w:rsidRDefault="005479D3" w:rsidP="005479D3">
            <w:pPr>
              <w:ind w:left="234"/>
              <w:rPr>
                <w:highlight w:val="yellow"/>
              </w:rPr>
            </w:pPr>
            <w:r w:rsidRPr="008E787D">
              <w:rPr>
                <w:highlight w:val="yellow"/>
              </w:rPr>
              <w:t>Instituto Superior de Engenharia do Porto</w:t>
            </w:r>
          </w:p>
        </w:tc>
      </w:tr>
      <w:tr w:rsidR="005479D3" w:rsidRPr="00A81FE9" w14:paraId="7624C68A" w14:textId="77777777" w:rsidTr="009B03B5">
        <w:trPr>
          <w:trHeight w:val="567"/>
        </w:trPr>
        <w:tc>
          <w:tcPr>
            <w:tcW w:w="1020" w:type="dxa"/>
            <w:vAlign w:val="center"/>
          </w:tcPr>
          <w:p w14:paraId="2341A681" w14:textId="12728E79" w:rsidR="005479D3" w:rsidRPr="008E787D" w:rsidRDefault="005479D3" w:rsidP="005479D3">
            <w:pPr>
              <w:rPr>
                <w:highlight w:val="yellow"/>
              </w:rPr>
            </w:pPr>
            <w:r w:rsidRPr="008E787D">
              <w:rPr>
                <w:highlight w:val="yellow"/>
              </w:rPr>
              <w:t>PERT- CPM</w:t>
            </w:r>
          </w:p>
        </w:tc>
        <w:tc>
          <w:tcPr>
            <w:tcW w:w="20" w:type="dxa"/>
            <w:vAlign w:val="center"/>
          </w:tcPr>
          <w:p w14:paraId="289D5777" w14:textId="02913C05" w:rsidR="005479D3" w:rsidRPr="008E787D" w:rsidRDefault="005479D3" w:rsidP="005479D3">
            <w:pPr>
              <w:jc w:val="center"/>
              <w:rPr>
                <w:highlight w:val="yellow"/>
              </w:rPr>
            </w:pPr>
            <w:r w:rsidRPr="008E787D">
              <w:rPr>
                <w:highlight w:val="yellow"/>
              </w:rPr>
              <w:t>–</w:t>
            </w:r>
          </w:p>
        </w:tc>
        <w:tc>
          <w:tcPr>
            <w:tcW w:w="7409" w:type="dxa"/>
            <w:vAlign w:val="center"/>
          </w:tcPr>
          <w:p w14:paraId="37313757" w14:textId="6D09675B" w:rsidR="005479D3" w:rsidRPr="008E787D" w:rsidRDefault="005479D3" w:rsidP="005479D3">
            <w:pPr>
              <w:ind w:left="234"/>
              <w:rPr>
                <w:highlight w:val="yellow"/>
                <w:lang w:val="en-GB"/>
              </w:rPr>
            </w:pPr>
            <w:r w:rsidRPr="008E787D">
              <w:rPr>
                <w:highlight w:val="yellow"/>
                <w:lang w:val="en-GB"/>
              </w:rPr>
              <w:t>Project Evaluation and Review Technique - Critical Path Method</w:t>
            </w:r>
          </w:p>
        </w:tc>
      </w:tr>
      <w:tr w:rsidR="005479D3" w:rsidRPr="00A67C45" w14:paraId="0F7453C7" w14:textId="77777777" w:rsidTr="009B03B5">
        <w:trPr>
          <w:trHeight w:val="567"/>
        </w:trPr>
        <w:tc>
          <w:tcPr>
            <w:tcW w:w="1020" w:type="dxa"/>
            <w:vAlign w:val="center"/>
          </w:tcPr>
          <w:p w14:paraId="3F0DA100" w14:textId="6D471C2F" w:rsidR="005479D3" w:rsidRPr="008E787D" w:rsidRDefault="005479D3" w:rsidP="005479D3">
            <w:pPr>
              <w:rPr>
                <w:highlight w:val="yellow"/>
              </w:rPr>
            </w:pPr>
            <w:r w:rsidRPr="008E787D">
              <w:rPr>
                <w:highlight w:val="yellow"/>
              </w:rPr>
              <w:t>PO</w:t>
            </w:r>
          </w:p>
        </w:tc>
        <w:tc>
          <w:tcPr>
            <w:tcW w:w="20" w:type="dxa"/>
            <w:vAlign w:val="center"/>
          </w:tcPr>
          <w:p w14:paraId="08E65618" w14:textId="45594398" w:rsidR="005479D3" w:rsidRPr="008E787D" w:rsidRDefault="005479D3" w:rsidP="005479D3">
            <w:pPr>
              <w:jc w:val="center"/>
              <w:rPr>
                <w:highlight w:val="yellow"/>
              </w:rPr>
            </w:pPr>
            <w:r w:rsidRPr="008E787D">
              <w:rPr>
                <w:highlight w:val="yellow"/>
              </w:rPr>
              <w:t>–</w:t>
            </w:r>
          </w:p>
        </w:tc>
        <w:tc>
          <w:tcPr>
            <w:tcW w:w="7409" w:type="dxa"/>
            <w:vAlign w:val="center"/>
          </w:tcPr>
          <w:p w14:paraId="07818913" w14:textId="28BC935A" w:rsidR="005479D3" w:rsidRPr="008E787D" w:rsidRDefault="005479D3" w:rsidP="005479D3">
            <w:pPr>
              <w:ind w:left="234"/>
              <w:rPr>
                <w:highlight w:val="yellow"/>
              </w:rPr>
            </w:pPr>
            <w:r w:rsidRPr="008E787D">
              <w:rPr>
                <w:highlight w:val="yellow"/>
              </w:rPr>
              <w:t xml:space="preserve">Programa Operacional </w:t>
            </w:r>
          </w:p>
        </w:tc>
      </w:tr>
      <w:tr w:rsidR="005479D3" w:rsidRPr="00A67C45" w14:paraId="782BEE78" w14:textId="77777777" w:rsidTr="009B03B5">
        <w:trPr>
          <w:trHeight w:val="567"/>
        </w:trPr>
        <w:tc>
          <w:tcPr>
            <w:tcW w:w="1020" w:type="dxa"/>
            <w:vAlign w:val="center"/>
          </w:tcPr>
          <w:p w14:paraId="02EEB670" w14:textId="2C0E8F55" w:rsidR="005479D3" w:rsidRPr="008E787D" w:rsidRDefault="005479D3" w:rsidP="005479D3">
            <w:pPr>
              <w:rPr>
                <w:highlight w:val="yellow"/>
              </w:rPr>
            </w:pPr>
            <w:r w:rsidRPr="008E787D">
              <w:rPr>
                <w:highlight w:val="yellow"/>
              </w:rPr>
              <w:t>POCI</w:t>
            </w:r>
          </w:p>
        </w:tc>
        <w:tc>
          <w:tcPr>
            <w:tcW w:w="20" w:type="dxa"/>
            <w:vAlign w:val="center"/>
          </w:tcPr>
          <w:p w14:paraId="1AD9AAE0" w14:textId="0C82F97C" w:rsidR="005479D3" w:rsidRPr="008E787D" w:rsidRDefault="005479D3" w:rsidP="005479D3">
            <w:pPr>
              <w:jc w:val="center"/>
              <w:rPr>
                <w:highlight w:val="yellow"/>
              </w:rPr>
            </w:pPr>
            <w:r w:rsidRPr="008E787D">
              <w:rPr>
                <w:highlight w:val="yellow"/>
              </w:rPr>
              <w:t>–</w:t>
            </w:r>
          </w:p>
        </w:tc>
        <w:tc>
          <w:tcPr>
            <w:tcW w:w="7409" w:type="dxa"/>
            <w:vAlign w:val="center"/>
          </w:tcPr>
          <w:p w14:paraId="2B7D1218" w14:textId="45AE010E" w:rsidR="005479D3" w:rsidRPr="008E787D" w:rsidRDefault="005479D3" w:rsidP="005479D3">
            <w:pPr>
              <w:ind w:left="234"/>
              <w:rPr>
                <w:highlight w:val="yellow"/>
              </w:rPr>
            </w:pPr>
            <w:r w:rsidRPr="008E787D">
              <w:rPr>
                <w:highlight w:val="yellow"/>
              </w:rPr>
              <w:t xml:space="preserve">Programa Operacional de Competitividade e Internacionalização </w:t>
            </w:r>
          </w:p>
        </w:tc>
      </w:tr>
      <w:tr w:rsidR="005479D3" w:rsidRPr="00A67C45" w14:paraId="70084BE3" w14:textId="77777777" w:rsidTr="009B03B5">
        <w:trPr>
          <w:trHeight w:val="567"/>
        </w:trPr>
        <w:tc>
          <w:tcPr>
            <w:tcW w:w="1020" w:type="dxa"/>
            <w:vAlign w:val="center"/>
          </w:tcPr>
          <w:p w14:paraId="07A68505" w14:textId="3F6B3E3E" w:rsidR="005479D3" w:rsidRPr="008E787D" w:rsidRDefault="005479D3" w:rsidP="005479D3">
            <w:pPr>
              <w:rPr>
                <w:highlight w:val="yellow"/>
              </w:rPr>
            </w:pPr>
            <w:r w:rsidRPr="008E787D">
              <w:rPr>
                <w:highlight w:val="yellow"/>
              </w:rPr>
              <w:t>PTA</w:t>
            </w:r>
          </w:p>
        </w:tc>
        <w:tc>
          <w:tcPr>
            <w:tcW w:w="20" w:type="dxa"/>
            <w:vAlign w:val="center"/>
          </w:tcPr>
          <w:p w14:paraId="1A49CE7C" w14:textId="17A9C6AB" w:rsidR="005479D3" w:rsidRPr="008E787D" w:rsidRDefault="005479D3" w:rsidP="005479D3">
            <w:pPr>
              <w:jc w:val="center"/>
              <w:rPr>
                <w:highlight w:val="yellow"/>
              </w:rPr>
            </w:pPr>
            <w:r w:rsidRPr="008E787D">
              <w:rPr>
                <w:highlight w:val="yellow"/>
              </w:rPr>
              <w:t>–</w:t>
            </w:r>
          </w:p>
        </w:tc>
        <w:tc>
          <w:tcPr>
            <w:tcW w:w="7409" w:type="dxa"/>
            <w:vAlign w:val="center"/>
          </w:tcPr>
          <w:p w14:paraId="1C833155" w14:textId="7501A8C2" w:rsidR="005479D3" w:rsidRPr="008E787D" w:rsidRDefault="005479D3" w:rsidP="005479D3">
            <w:pPr>
              <w:ind w:left="234"/>
              <w:rPr>
                <w:highlight w:val="yellow"/>
              </w:rPr>
            </w:pPr>
            <w:r w:rsidRPr="008E787D">
              <w:rPr>
                <w:highlight w:val="yellow"/>
              </w:rPr>
              <w:t>Pagamento a Título de Adiantamento</w:t>
            </w:r>
          </w:p>
        </w:tc>
      </w:tr>
      <w:tr w:rsidR="005479D3" w:rsidRPr="00A67C45" w14:paraId="4E813894" w14:textId="77777777" w:rsidTr="009B03B5">
        <w:trPr>
          <w:trHeight w:val="567"/>
        </w:trPr>
        <w:tc>
          <w:tcPr>
            <w:tcW w:w="1020" w:type="dxa"/>
            <w:vAlign w:val="center"/>
          </w:tcPr>
          <w:p w14:paraId="095444A5" w14:textId="5BB40360" w:rsidR="005479D3" w:rsidRPr="008E787D" w:rsidRDefault="005479D3" w:rsidP="005479D3">
            <w:pPr>
              <w:rPr>
                <w:highlight w:val="yellow"/>
              </w:rPr>
            </w:pPr>
            <w:r w:rsidRPr="008E787D">
              <w:rPr>
                <w:highlight w:val="yellow"/>
              </w:rPr>
              <w:t>PTRF</w:t>
            </w:r>
          </w:p>
        </w:tc>
        <w:tc>
          <w:tcPr>
            <w:tcW w:w="20" w:type="dxa"/>
            <w:vAlign w:val="center"/>
          </w:tcPr>
          <w:p w14:paraId="00DA271E" w14:textId="67373F92" w:rsidR="005479D3" w:rsidRPr="008E787D" w:rsidRDefault="005479D3" w:rsidP="005479D3">
            <w:pPr>
              <w:jc w:val="center"/>
              <w:rPr>
                <w:highlight w:val="yellow"/>
              </w:rPr>
            </w:pPr>
            <w:r w:rsidRPr="008E787D">
              <w:rPr>
                <w:highlight w:val="yellow"/>
              </w:rPr>
              <w:t>–</w:t>
            </w:r>
          </w:p>
        </w:tc>
        <w:tc>
          <w:tcPr>
            <w:tcW w:w="7409" w:type="dxa"/>
            <w:vAlign w:val="center"/>
          </w:tcPr>
          <w:p w14:paraId="4C1B4DB7" w14:textId="1E535441" w:rsidR="005479D3" w:rsidRPr="008E787D" w:rsidRDefault="005479D3" w:rsidP="005479D3">
            <w:pPr>
              <w:ind w:left="234"/>
              <w:rPr>
                <w:highlight w:val="yellow"/>
              </w:rPr>
            </w:pPr>
            <w:r w:rsidRPr="008E787D">
              <w:rPr>
                <w:highlight w:val="yellow"/>
              </w:rPr>
              <w:t>Pedido de pagamento a Título de Reembolso Final</w:t>
            </w:r>
          </w:p>
        </w:tc>
      </w:tr>
      <w:tr w:rsidR="005479D3" w:rsidRPr="00A67C45" w14:paraId="1FA33689" w14:textId="77777777" w:rsidTr="009B03B5">
        <w:trPr>
          <w:trHeight w:val="567"/>
        </w:trPr>
        <w:tc>
          <w:tcPr>
            <w:tcW w:w="1020" w:type="dxa"/>
            <w:vAlign w:val="center"/>
          </w:tcPr>
          <w:p w14:paraId="4E645590" w14:textId="793E41EF" w:rsidR="005479D3" w:rsidRPr="008E787D" w:rsidRDefault="005479D3" w:rsidP="005479D3">
            <w:pPr>
              <w:rPr>
                <w:highlight w:val="yellow"/>
              </w:rPr>
            </w:pPr>
            <w:r w:rsidRPr="008E787D">
              <w:rPr>
                <w:highlight w:val="yellow"/>
              </w:rPr>
              <w:t>PTRI</w:t>
            </w:r>
          </w:p>
        </w:tc>
        <w:tc>
          <w:tcPr>
            <w:tcW w:w="20" w:type="dxa"/>
            <w:vAlign w:val="center"/>
          </w:tcPr>
          <w:p w14:paraId="7A33604F" w14:textId="4D8EBFBF" w:rsidR="005479D3" w:rsidRPr="008E787D" w:rsidRDefault="005479D3" w:rsidP="005479D3">
            <w:pPr>
              <w:jc w:val="center"/>
              <w:rPr>
                <w:highlight w:val="yellow"/>
              </w:rPr>
            </w:pPr>
            <w:r w:rsidRPr="008E787D">
              <w:rPr>
                <w:highlight w:val="yellow"/>
              </w:rPr>
              <w:t>–</w:t>
            </w:r>
          </w:p>
        </w:tc>
        <w:tc>
          <w:tcPr>
            <w:tcW w:w="7409" w:type="dxa"/>
            <w:vAlign w:val="center"/>
          </w:tcPr>
          <w:p w14:paraId="20029F3A" w14:textId="7DD3F1CA" w:rsidR="005479D3" w:rsidRPr="008E787D" w:rsidRDefault="005479D3" w:rsidP="005479D3">
            <w:pPr>
              <w:ind w:left="234"/>
              <w:rPr>
                <w:highlight w:val="yellow"/>
              </w:rPr>
            </w:pPr>
            <w:r w:rsidRPr="008E787D">
              <w:rPr>
                <w:highlight w:val="yellow"/>
              </w:rPr>
              <w:t>Pedido de pagamento a Título de Reembolso Intercalar</w:t>
            </w:r>
          </w:p>
        </w:tc>
      </w:tr>
      <w:tr w:rsidR="005479D3" w:rsidRPr="00A67C45" w14:paraId="2EA9B2DB" w14:textId="77777777" w:rsidTr="009B03B5">
        <w:trPr>
          <w:trHeight w:val="567"/>
        </w:trPr>
        <w:tc>
          <w:tcPr>
            <w:tcW w:w="1020" w:type="dxa"/>
            <w:vAlign w:val="center"/>
          </w:tcPr>
          <w:p w14:paraId="486863EF" w14:textId="59FE2574" w:rsidR="005479D3" w:rsidRPr="008E787D" w:rsidRDefault="005479D3" w:rsidP="005479D3">
            <w:pPr>
              <w:rPr>
                <w:highlight w:val="yellow"/>
              </w:rPr>
            </w:pPr>
            <w:r w:rsidRPr="008E787D">
              <w:rPr>
                <w:highlight w:val="yellow"/>
              </w:rPr>
              <w:t>SGP</w:t>
            </w:r>
          </w:p>
        </w:tc>
        <w:tc>
          <w:tcPr>
            <w:tcW w:w="20" w:type="dxa"/>
            <w:vAlign w:val="center"/>
          </w:tcPr>
          <w:p w14:paraId="67CEA8DB" w14:textId="785ED7F4" w:rsidR="005479D3" w:rsidRPr="008E787D" w:rsidRDefault="005479D3" w:rsidP="005479D3">
            <w:pPr>
              <w:jc w:val="center"/>
              <w:rPr>
                <w:highlight w:val="yellow"/>
              </w:rPr>
            </w:pPr>
            <w:r w:rsidRPr="008E787D">
              <w:rPr>
                <w:highlight w:val="yellow"/>
              </w:rPr>
              <w:t>–</w:t>
            </w:r>
          </w:p>
        </w:tc>
        <w:tc>
          <w:tcPr>
            <w:tcW w:w="7409" w:type="dxa"/>
            <w:vAlign w:val="center"/>
          </w:tcPr>
          <w:p w14:paraId="7E30BC03" w14:textId="4A21B5EE" w:rsidR="005479D3" w:rsidRPr="008E787D" w:rsidRDefault="005479D3" w:rsidP="005479D3">
            <w:pPr>
              <w:ind w:left="234"/>
              <w:rPr>
                <w:highlight w:val="yellow"/>
              </w:rPr>
            </w:pPr>
            <w:r w:rsidRPr="008E787D">
              <w:rPr>
                <w:highlight w:val="yellow"/>
              </w:rPr>
              <w:t>Sistema de Gestão de Incentivos</w:t>
            </w:r>
          </w:p>
        </w:tc>
      </w:tr>
      <w:tr w:rsidR="005479D3" w:rsidRPr="00A67C45" w14:paraId="52C150F4" w14:textId="77777777" w:rsidTr="009B03B5">
        <w:trPr>
          <w:trHeight w:val="567"/>
        </w:trPr>
        <w:tc>
          <w:tcPr>
            <w:tcW w:w="1020" w:type="dxa"/>
            <w:vAlign w:val="center"/>
          </w:tcPr>
          <w:p w14:paraId="3F3F4776" w14:textId="134AA3A4" w:rsidR="005479D3" w:rsidRPr="008E787D" w:rsidRDefault="005479D3" w:rsidP="005479D3">
            <w:pPr>
              <w:rPr>
                <w:highlight w:val="yellow"/>
              </w:rPr>
            </w:pPr>
            <w:r w:rsidRPr="008E787D">
              <w:rPr>
                <w:highlight w:val="yellow"/>
              </w:rPr>
              <w:t>SI</w:t>
            </w:r>
          </w:p>
        </w:tc>
        <w:tc>
          <w:tcPr>
            <w:tcW w:w="20" w:type="dxa"/>
            <w:vAlign w:val="center"/>
          </w:tcPr>
          <w:p w14:paraId="79A553C7" w14:textId="698F961D" w:rsidR="005479D3" w:rsidRPr="008E787D" w:rsidRDefault="005479D3" w:rsidP="005479D3">
            <w:pPr>
              <w:jc w:val="center"/>
              <w:rPr>
                <w:highlight w:val="yellow"/>
              </w:rPr>
            </w:pPr>
            <w:r w:rsidRPr="008E787D">
              <w:rPr>
                <w:highlight w:val="yellow"/>
              </w:rPr>
              <w:t>–</w:t>
            </w:r>
          </w:p>
        </w:tc>
        <w:tc>
          <w:tcPr>
            <w:tcW w:w="7409" w:type="dxa"/>
            <w:vAlign w:val="center"/>
          </w:tcPr>
          <w:p w14:paraId="568BF84C" w14:textId="090AF571" w:rsidR="005479D3" w:rsidRPr="008E787D" w:rsidRDefault="005479D3" w:rsidP="005479D3">
            <w:pPr>
              <w:ind w:left="234"/>
              <w:rPr>
                <w:highlight w:val="yellow"/>
              </w:rPr>
            </w:pPr>
            <w:r w:rsidRPr="008E787D">
              <w:rPr>
                <w:highlight w:val="yellow"/>
              </w:rPr>
              <w:t>Sistema de Incentivos</w:t>
            </w:r>
          </w:p>
        </w:tc>
      </w:tr>
      <w:tr w:rsidR="005479D3" w:rsidRPr="00A67C45" w14:paraId="1BB9DC73" w14:textId="77777777" w:rsidTr="009B03B5">
        <w:trPr>
          <w:trHeight w:val="567"/>
        </w:trPr>
        <w:tc>
          <w:tcPr>
            <w:tcW w:w="1020" w:type="dxa"/>
            <w:vAlign w:val="center"/>
          </w:tcPr>
          <w:p w14:paraId="5D4B7635" w14:textId="5C039D0B" w:rsidR="005479D3" w:rsidRPr="008E787D" w:rsidRDefault="005479D3" w:rsidP="005479D3">
            <w:pPr>
              <w:rPr>
                <w:highlight w:val="yellow"/>
              </w:rPr>
            </w:pPr>
            <w:r w:rsidRPr="008E787D">
              <w:rPr>
                <w:highlight w:val="yellow"/>
              </w:rPr>
              <w:t>SP</w:t>
            </w:r>
          </w:p>
        </w:tc>
        <w:tc>
          <w:tcPr>
            <w:tcW w:w="20" w:type="dxa"/>
            <w:vAlign w:val="center"/>
          </w:tcPr>
          <w:p w14:paraId="3302B9BA" w14:textId="447EB4B8" w:rsidR="005479D3" w:rsidRPr="008E787D" w:rsidRDefault="005479D3" w:rsidP="005479D3">
            <w:pPr>
              <w:jc w:val="center"/>
              <w:rPr>
                <w:highlight w:val="yellow"/>
              </w:rPr>
            </w:pPr>
            <w:r w:rsidRPr="008E787D">
              <w:rPr>
                <w:highlight w:val="yellow"/>
              </w:rPr>
              <w:t>–</w:t>
            </w:r>
          </w:p>
        </w:tc>
        <w:tc>
          <w:tcPr>
            <w:tcW w:w="7409" w:type="dxa"/>
            <w:vAlign w:val="center"/>
          </w:tcPr>
          <w:p w14:paraId="0A9BF2AF" w14:textId="6E811225" w:rsidR="005479D3" w:rsidRPr="008E787D" w:rsidRDefault="005479D3" w:rsidP="005479D3">
            <w:pPr>
              <w:ind w:left="234"/>
              <w:rPr>
                <w:highlight w:val="yellow"/>
              </w:rPr>
            </w:pPr>
            <w:r w:rsidRPr="008E787D">
              <w:rPr>
                <w:highlight w:val="yellow"/>
              </w:rPr>
              <w:t>Serviços Partilhados</w:t>
            </w:r>
          </w:p>
        </w:tc>
      </w:tr>
    </w:tbl>
    <w:p w14:paraId="71FAC779" w14:textId="77777777" w:rsidR="00221EBD" w:rsidRDefault="00221EBD"/>
    <w:p w14:paraId="61A5EC75" w14:textId="77777777" w:rsidR="00E522FA" w:rsidRDefault="00E522FA">
      <w:pPr>
        <w:sectPr w:rsidR="00E522FA" w:rsidSect="00BF32C0">
          <w:headerReference w:type="default" r:id="rId12"/>
          <w:footerReference w:type="default" r:id="rId13"/>
          <w:pgSz w:w="11906" w:h="16838"/>
          <w:pgMar w:top="1417" w:right="1701" w:bottom="1417" w:left="1701" w:header="708" w:footer="708" w:gutter="0"/>
          <w:pgNumType w:fmt="lowerRoman" w:start="1"/>
          <w:cols w:space="720"/>
          <w:titlePg/>
          <w:docGrid w:linePitch="299"/>
        </w:sectPr>
      </w:pPr>
    </w:p>
    <w:p w14:paraId="1A944F30" w14:textId="13573760" w:rsidR="00707A39" w:rsidRPr="00F4431D" w:rsidRDefault="003600F8" w:rsidP="0082411F">
      <w:pPr>
        <w:pStyle w:val="Heading1"/>
        <w:numPr>
          <w:ilvl w:val="0"/>
          <w:numId w:val="8"/>
        </w:numPr>
        <w:spacing w:after="240"/>
        <w:ind w:left="284" w:hanging="284"/>
        <w:rPr>
          <w:rFonts w:ascii="Calibri" w:eastAsia="Calibri" w:hAnsi="Calibri" w:cs="Calibri"/>
          <w:b/>
          <w:color w:val="000000"/>
        </w:rPr>
      </w:pPr>
      <w:bookmarkStart w:id="3" w:name="_Toc146194120"/>
      <w:r>
        <w:rPr>
          <w:rFonts w:ascii="Calibri" w:eastAsia="Calibri" w:hAnsi="Calibri" w:cs="Calibri"/>
          <w:b/>
          <w:color w:val="000000"/>
        </w:rPr>
        <w:lastRenderedPageBreak/>
        <w:t>Introdução</w:t>
      </w:r>
      <w:bookmarkEnd w:id="3"/>
    </w:p>
    <w:p w14:paraId="79E79A2C" w14:textId="37849D88" w:rsidR="002F7FB1" w:rsidRPr="00CC6EF6" w:rsidRDefault="00CF3F2F" w:rsidP="00A4169C">
      <w:pPr>
        <w:pStyle w:val="01aNormal"/>
        <w:spacing w:line="360" w:lineRule="auto"/>
      </w:pPr>
      <w:r>
        <w:t>Elaborou-se este relatório</w:t>
      </w:r>
      <w:r w:rsidR="00BD2128" w:rsidRPr="00CC6EF6">
        <w:t xml:space="preserve"> no âmbito de um projeto de investigação da ANI em parceria com a Universidade do Minho e o Instituto Superior de Engenharia do Porto que visa o desenvolvimento de uma ferramenta de apoio ao</w:t>
      </w:r>
      <w:r w:rsidR="00980D14">
        <w:t xml:space="preserve"> escalonamento</w:t>
      </w:r>
      <w:r w:rsidR="00BD2128" w:rsidRPr="00CC6EF6">
        <w:t xml:space="preserve"> </w:t>
      </w:r>
      <w:r w:rsidR="005A4EE0" w:rsidRPr="00CC6EF6">
        <w:t>d</w:t>
      </w:r>
      <w:r w:rsidR="00B23411" w:rsidRPr="00CC6EF6">
        <w:t>as</w:t>
      </w:r>
      <w:r w:rsidR="005A4EE0" w:rsidRPr="00CC6EF6">
        <w:t xml:space="preserve"> atividades </w:t>
      </w:r>
      <w:r w:rsidR="00BD2128" w:rsidRPr="00CC6EF6">
        <w:t xml:space="preserve">do departamento. </w:t>
      </w:r>
    </w:p>
    <w:p w14:paraId="369ECB81" w14:textId="7A36BA8A" w:rsidR="00BD2128" w:rsidRPr="008E787D" w:rsidRDefault="00F33A25" w:rsidP="00A4169C">
      <w:pPr>
        <w:pStyle w:val="01aNormal"/>
        <w:spacing w:line="360" w:lineRule="auto"/>
        <w:rPr>
          <w:highlight w:val="yellow"/>
        </w:rPr>
      </w:pPr>
      <w:r w:rsidRPr="00CC6EF6">
        <w:t>O</w:t>
      </w:r>
      <w:r w:rsidR="00BD2128" w:rsidRPr="00CC6EF6">
        <w:t xml:space="preserve"> relatório </w:t>
      </w:r>
      <w:r w:rsidR="00CC6EF6" w:rsidRPr="00CC6EF6">
        <w:t xml:space="preserve">é </w:t>
      </w:r>
      <w:r w:rsidR="008E787D">
        <w:t>a terceira</w:t>
      </w:r>
      <w:r w:rsidR="00CC6EF6" w:rsidRPr="00CC6EF6">
        <w:t xml:space="preserve"> fase do projeto. </w:t>
      </w:r>
      <w:r w:rsidR="00CC6EF6" w:rsidRPr="008E787D">
        <w:rPr>
          <w:highlight w:val="yellow"/>
        </w:rPr>
        <w:t>Nesta fase são caraterizados os recursos e as atividades</w:t>
      </w:r>
      <w:r w:rsidR="00D549DF" w:rsidRPr="008E787D">
        <w:rPr>
          <w:highlight w:val="yellow"/>
        </w:rPr>
        <w:t xml:space="preserve"> e f</w:t>
      </w:r>
      <w:r w:rsidR="00CC6EF6" w:rsidRPr="008E787D">
        <w:rPr>
          <w:highlight w:val="yellow"/>
        </w:rPr>
        <w:t>o</w:t>
      </w:r>
      <w:r w:rsidR="00D549DF" w:rsidRPr="008E787D">
        <w:rPr>
          <w:highlight w:val="yellow"/>
        </w:rPr>
        <w:t>ram, ainda,</w:t>
      </w:r>
      <w:r w:rsidR="00CC6EF6" w:rsidRPr="008E787D">
        <w:rPr>
          <w:highlight w:val="yellow"/>
        </w:rPr>
        <w:t xml:space="preserve"> realizado</w:t>
      </w:r>
      <w:r w:rsidR="00D549DF" w:rsidRPr="008E787D">
        <w:rPr>
          <w:highlight w:val="yellow"/>
        </w:rPr>
        <w:t>s</w:t>
      </w:r>
      <w:r w:rsidR="00CC6EF6" w:rsidRPr="008E787D">
        <w:rPr>
          <w:highlight w:val="yellow"/>
        </w:rPr>
        <w:t xml:space="preserve"> questionário</w:t>
      </w:r>
      <w:r w:rsidR="00D549DF" w:rsidRPr="008E787D">
        <w:rPr>
          <w:highlight w:val="yellow"/>
        </w:rPr>
        <w:t>s</w:t>
      </w:r>
      <w:r w:rsidR="00CC6EF6" w:rsidRPr="008E787D">
        <w:rPr>
          <w:highlight w:val="yellow"/>
        </w:rPr>
        <w:t>, diferente</w:t>
      </w:r>
      <w:r w:rsidR="00D549DF" w:rsidRPr="008E787D">
        <w:rPr>
          <w:highlight w:val="yellow"/>
        </w:rPr>
        <w:t>s</w:t>
      </w:r>
      <w:r w:rsidR="00CC6EF6" w:rsidRPr="008E787D">
        <w:rPr>
          <w:highlight w:val="yellow"/>
        </w:rPr>
        <w:t xml:space="preserve"> para cada tipo de técnico, de forma a permitir recolher tempos de duração de realização </w:t>
      </w:r>
      <w:r w:rsidR="00035A4D" w:rsidRPr="008E787D">
        <w:rPr>
          <w:highlight w:val="yellow"/>
        </w:rPr>
        <w:t>das</w:t>
      </w:r>
      <w:r w:rsidR="00CC6EF6" w:rsidRPr="008E787D">
        <w:rPr>
          <w:highlight w:val="yellow"/>
        </w:rPr>
        <w:t xml:space="preserve"> atividades. </w:t>
      </w:r>
    </w:p>
    <w:p w14:paraId="0334A54C" w14:textId="5741139C" w:rsidR="00CC6EF6" w:rsidRDefault="00CC6EF6" w:rsidP="00A4169C">
      <w:pPr>
        <w:pStyle w:val="01aNormal"/>
        <w:spacing w:line="360" w:lineRule="auto"/>
      </w:pPr>
      <w:r w:rsidRPr="008E787D">
        <w:rPr>
          <w:highlight w:val="yellow"/>
        </w:rPr>
        <w:t xml:space="preserve">Efetivamente, </w:t>
      </w:r>
      <w:r w:rsidR="008E24B3" w:rsidRPr="008E787D">
        <w:rPr>
          <w:highlight w:val="yellow"/>
        </w:rPr>
        <w:t xml:space="preserve">foi </w:t>
      </w:r>
      <w:r w:rsidRPr="008E787D">
        <w:rPr>
          <w:highlight w:val="yellow"/>
        </w:rPr>
        <w:t>recolhido</w:t>
      </w:r>
      <w:r w:rsidR="00035A4D" w:rsidRPr="008E787D">
        <w:rPr>
          <w:highlight w:val="yellow"/>
        </w:rPr>
        <w:t xml:space="preserve"> </w:t>
      </w:r>
      <w:r w:rsidRPr="008E787D">
        <w:rPr>
          <w:highlight w:val="yellow"/>
        </w:rPr>
        <w:t xml:space="preserve">o esforço </w:t>
      </w:r>
      <w:r w:rsidR="00035A4D" w:rsidRPr="008E787D">
        <w:rPr>
          <w:highlight w:val="yellow"/>
        </w:rPr>
        <w:t xml:space="preserve">de </w:t>
      </w:r>
      <w:r w:rsidRPr="008E787D">
        <w:rPr>
          <w:highlight w:val="yellow"/>
        </w:rPr>
        <w:t xml:space="preserve">cada atividade (tempos que excluem esperas e tempos de inatividades) e </w:t>
      </w:r>
      <w:r w:rsidR="00035A4D" w:rsidRPr="008E787D">
        <w:rPr>
          <w:highlight w:val="yellow"/>
        </w:rPr>
        <w:t xml:space="preserve">o </w:t>
      </w:r>
      <w:r w:rsidRPr="008E787D">
        <w:rPr>
          <w:highlight w:val="yellow"/>
        </w:rPr>
        <w:t>tempo que representam a totalidade da duração de cada atividade (</w:t>
      </w:r>
      <w:r w:rsidR="00214A54" w:rsidRPr="008E787D">
        <w:rPr>
          <w:i/>
          <w:iCs/>
          <w:highlight w:val="yellow"/>
        </w:rPr>
        <w:t>lead time</w:t>
      </w:r>
      <w:r w:rsidRPr="008E787D">
        <w:rPr>
          <w:highlight w:val="yellow"/>
        </w:rPr>
        <w:t>).</w:t>
      </w:r>
      <w:r w:rsidRPr="00CC6EF6">
        <w:t xml:space="preserve"> </w:t>
      </w:r>
    </w:p>
    <w:p w14:paraId="4F56C6FF" w14:textId="60564847" w:rsidR="00CC6EF6" w:rsidRPr="00CC6EF6" w:rsidRDefault="001D0BD3" w:rsidP="00A4169C">
      <w:pPr>
        <w:pStyle w:val="01aNormal"/>
        <w:spacing w:line="360" w:lineRule="auto"/>
      </w:pPr>
      <w:r w:rsidRPr="008E787D">
        <w:rPr>
          <w:highlight w:val="yellow"/>
        </w:rPr>
        <w:t>Após este capítulo introdutório (capítulo 1), n</w:t>
      </w:r>
      <w:r w:rsidR="007159A7" w:rsidRPr="008E787D">
        <w:rPr>
          <w:highlight w:val="yellow"/>
        </w:rPr>
        <w:t xml:space="preserve">o </w:t>
      </w:r>
      <w:r w:rsidR="00CF3F2F" w:rsidRPr="008E787D">
        <w:rPr>
          <w:highlight w:val="yellow"/>
        </w:rPr>
        <w:t>C</w:t>
      </w:r>
      <w:r w:rsidR="007159A7" w:rsidRPr="008E787D">
        <w:rPr>
          <w:highlight w:val="yellow"/>
        </w:rPr>
        <w:t>apítulo 2 é feita a caraterização dos recursos (secção 2.1)</w:t>
      </w:r>
      <w:r w:rsidR="008E24B3" w:rsidRPr="008E787D">
        <w:rPr>
          <w:highlight w:val="yellow"/>
        </w:rPr>
        <w:t xml:space="preserve">, onde </w:t>
      </w:r>
      <w:r w:rsidR="007159A7" w:rsidRPr="008E787D">
        <w:rPr>
          <w:highlight w:val="yellow"/>
        </w:rPr>
        <w:t xml:space="preserve">serão explorados os tipos de recursos existentes e necessários </w:t>
      </w:r>
      <w:r w:rsidR="008E24B3" w:rsidRPr="008E787D">
        <w:rPr>
          <w:highlight w:val="yellow"/>
        </w:rPr>
        <w:t xml:space="preserve">para a execução das </w:t>
      </w:r>
      <w:r w:rsidR="007159A7" w:rsidRPr="008E787D">
        <w:rPr>
          <w:highlight w:val="yellow"/>
        </w:rPr>
        <w:t>atividades analisadas (2.1.1)</w:t>
      </w:r>
      <w:r w:rsidRPr="008E787D">
        <w:rPr>
          <w:highlight w:val="yellow"/>
        </w:rPr>
        <w:t>.</w:t>
      </w:r>
      <w:r w:rsidR="007159A7" w:rsidRPr="008E787D">
        <w:rPr>
          <w:highlight w:val="yellow"/>
        </w:rPr>
        <w:t xml:space="preserve"> </w:t>
      </w:r>
      <w:r w:rsidRPr="008E787D">
        <w:rPr>
          <w:highlight w:val="yellow"/>
        </w:rPr>
        <w:t>S</w:t>
      </w:r>
      <w:r w:rsidR="007159A7" w:rsidRPr="008E787D">
        <w:rPr>
          <w:highlight w:val="yellow"/>
        </w:rPr>
        <w:t xml:space="preserve">erão ainda analisadas as quantidades existentes de cada tipo de recursos e a sua disponibilidade (secções 2.1.2 e 2.1.3, respetivamente). Na secção 2.2 é feita a caraterização das atividades em termos de duração (secção 2.2.1), precedências (secção 2.2.2) e recursos necessários </w:t>
      </w:r>
      <w:r w:rsidR="008E24B3" w:rsidRPr="008E787D">
        <w:rPr>
          <w:highlight w:val="yellow"/>
        </w:rPr>
        <w:t>para a sua execução</w:t>
      </w:r>
      <w:r w:rsidR="007159A7" w:rsidRPr="008E787D">
        <w:rPr>
          <w:highlight w:val="yellow"/>
        </w:rPr>
        <w:t xml:space="preserve"> (secção 2.2.3). </w:t>
      </w:r>
      <w:r w:rsidR="00B81973" w:rsidRPr="008E787D">
        <w:rPr>
          <w:highlight w:val="yellow"/>
        </w:rPr>
        <w:t xml:space="preserve">Na secção 2.3 as atividades são representadas através de redes </w:t>
      </w:r>
      <w:r w:rsidRPr="008E787D">
        <w:rPr>
          <w:highlight w:val="yellow"/>
        </w:rPr>
        <w:t>PERT-</w:t>
      </w:r>
      <w:r w:rsidR="004053F4" w:rsidRPr="008E787D">
        <w:rPr>
          <w:highlight w:val="yellow"/>
        </w:rPr>
        <w:t>CPM (</w:t>
      </w:r>
      <w:r w:rsidR="004053F4" w:rsidRPr="008E787D">
        <w:rPr>
          <w:i/>
          <w:iCs/>
          <w:highlight w:val="yellow"/>
        </w:rPr>
        <w:t>Project Evaluation and Review Technique - Critical Path Method)</w:t>
      </w:r>
      <w:r w:rsidR="004053F4" w:rsidRPr="008E787D">
        <w:rPr>
          <w:highlight w:val="yellow"/>
        </w:rPr>
        <w:t xml:space="preserve"> </w:t>
      </w:r>
      <w:r w:rsidR="00B81973" w:rsidRPr="008E787D">
        <w:rPr>
          <w:highlight w:val="yellow"/>
        </w:rPr>
        <w:t>(2.3.1) e da rede Q-GERT</w:t>
      </w:r>
      <w:r w:rsidR="00A24178" w:rsidRPr="008E787D">
        <w:rPr>
          <w:highlight w:val="yellow"/>
        </w:rPr>
        <w:t xml:space="preserve"> (</w:t>
      </w:r>
      <w:r w:rsidR="00A24178" w:rsidRPr="008E787D">
        <w:rPr>
          <w:rFonts w:eastAsia="Calibri"/>
          <w:i/>
          <w:iCs/>
          <w:highlight w:val="yellow"/>
          <w:lang w:eastAsia="pt-PT"/>
        </w:rPr>
        <w:t xml:space="preserve">Graphical </w:t>
      </w:r>
      <w:r w:rsidRPr="008E787D">
        <w:rPr>
          <w:rFonts w:eastAsia="Calibri"/>
          <w:i/>
          <w:iCs/>
          <w:highlight w:val="yellow"/>
          <w:lang w:eastAsia="pt-PT"/>
        </w:rPr>
        <w:t>E</w:t>
      </w:r>
      <w:r w:rsidR="00A24178" w:rsidRPr="008E787D">
        <w:rPr>
          <w:rFonts w:eastAsia="Calibri"/>
          <w:i/>
          <w:iCs/>
          <w:highlight w:val="yellow"/>
          <w:lang w:eastAsia="pt-PT"/>
        </w:rPr>
        <w:t>valuation and Review Technique)</w:t>
      </w:r>
      <w:r w:rsidR="00B81973" w:rsidRPr="008E787D">
        <w:rPr>
          <w:highlight w:val="yellow"/>
        </w:rPr>
        <w:t xml:space="preserve"> (secção 2.3.2). </w:t>
      </w:r>
      <w:r w:rsidR="005978E2" w:rsidRPr="008E787D">
        <w:rPr>
          <w:highlight w:val="yellow"/>
        </w:rPr>
        <w:t xml:space="preserve"> </w:t>
      </w:r>
      <w:r w:rsidR="00CC6EF6" w:rsidRPr="008E787D">
        <w:rPr>
          <w:highlight w:val="yellow"/>
        </w:rPr>
        <w:t xml:space="preserve">Neste relatório encontra-se ainda a definição do problema </w:t>
      </w:r>
      <w:r w:rsidR="00FC5148" w:rsidRPr="008E787D">
        <w:rPr>
          <w:highlight w:val="yellow"/>
        </w:rPr>
        <w:t xml:space="preserve">de </w:t>
      </w:r>
      <w:r w:rsidR="00A21E7F" w:rsidRPr="008E787D">
        <w:rPr>
          <w:highlight w:val="yellow"/>
        </w:rPr>
        <w:t xml:space="preserve">alocação de </w:t>
      </w:r>
      <w:r w:rsidR="002F4013" w:rsidRPr="008E787D">
        <w:rPr>
          <w:highlight w:val="yellow"/>
        </w:rPr>
        <w:t xml:space="preserve">projetos </w:t>
      </w:r>
      <w:r w:rsidR="009A6A2D" w:rsidRPr="008E787D">
        <w:rPr>
          <w:highlight w:val="yellow"/>
        </w:rPr>
        <w:t>(</w:t>
      </w:r>
      <w:r w:rsidR="002F4013" w:rsidRPr="008E787D">
        <w:rPr>
          <w:highlight w:val="yellow"/>
        </w:rPr>
        <w:t>s</w:t>
      </w:r>
      <w:r w:rsidR="007159A7" w:rsidRPr="008E787D">
        <w:rPr>
          <w:highlight w:val="yellow"/>
        </w:rPr>
        <w:t>ecção 2.4)</w:t>
      </w:r>
      <w:r w:rsidR="00CC6EF6" w:rsidRPr="008E787D">
        <w:rPr>
          <w:highlight w:val="yellow"/>
        </w:rPr>
        <w:t xml:space="preserve">, havendo a análise de requisitos (secção 2.4.1), variáveis de decisão (secção 2.4.2), definição dos objetivos (secção 2.4.3), definição de restrições (secção 2.4.4) e </w:t>
      </w:r>
      <w:r w:rsidR="008E24B3" w:rsidRPr="008E787D">
        <w:rPr>
          <w:highlight w:val="yellow"/>
        </w:rPr>
        <w:t xml:space="preserve">a </w:t>
      </w:r>
      <w:r w:rsidR="00CC6EF6" w:rsidRPr="008E787D">
        <w:rPr>
          <w:highlight w:val="yellow"/>
        </w:rPr>
        <w:t>formulação do modelo matemático (secção 2.4.5).</w:t>
      </w:r>
    </w:p>
    <w:p w14:paraId="705C3F7C" w14:textId="4D04E20F" w:rsidR="00E60A58" w:rsidRDefault="00707A39" w:rsidP="00A4169C">
      <w:pPr>
        <w:pStyle w:val="01aNormal"/>
        <w:spacing w:line="360" w:lineRule="auto"/>
        <w:rPr>
          <w:noProof/>
        </w:rPr>
      </w:pPr>
      <w:r w:rsidRPr="008E787D">
        <w:rPr>
          <w:rStyle w:val="01aNormalCarter"/>
          <w:highlight w:val="yellow"/>
        </w:rPr>
        <w:t>Por último, são apresentadas as conclusões</w:t>
      </w:r>
      <w:r w:rsidR="00087032" w:rsidRPr="008E787D">
        <w:rPr>
          <w:rStyle w:val="01aNormalCarter"/>
          <w:highlight w:val="yellow"/>
        </w:rPr>
        <w:t xml:space="preserve"> (</w:t>
      </w:r>
      <w:r w:rsidR="00CF3F2F" w:rsidRPr="008E787D">
        <w:rPr>
          <w:rStyle w:val="01aNormalCarter"/>
          <w:highlight w:val="yellow"/>
        </w:rPr>
        <w:t>C</w:t>
      </w:r>
      <w:r w:rsidR="00087032" w:rsidRPr="008E787D">
        <w:rPr>
          <w:rStyle w:val="01aNormalCarter"/>
          <w:highlight w:val="yellow"/>
        </w:rPr>
        <w:t>apítulo 3)</w:t>
      </w:r>
      <w:r w:rsidRPr="008E787D">
        <w:rPr>
          <w:rStyle w:val="01aNormalCarter"/>
          <w:highlight w:val="yellow"/>
        </w:rPr>
        <w:t xml:space="preserve"> e é possível consultar as referências </w:t>
      </w:r>
      <w:r w:rsidR="00C117A1" w:rsidRPr="008E787D">
        <w:rPr>
          <w:rStyle w:val="01aNormalCarter"/>
          <w:highlight w:val="yellow"/>
        </w:rPr>
        <w:t>bibliográficas utilizadas</w:t>
      </w:r>
      <w:r w:rsidRPr="008E787D">
        <w:rPr>
          <w:rStyle w:val="01aNormalCarter"/>
          <w:highlight w:val="yellow"/>
        </w:rPr>
        <w:t xml:space="preserve"> no relatório.</w:t>
      </w:r>
      <w:r w:rsidRPr="008E787D">
        <w:rPr>
          <w:noProof/>
          <w:highlight w:val="yellow"/>
        </w:rPr>
        <w:t xml:space="preserve"> </w:t>
      </w:r>
      <w:r w:rsidR="00CF3F2F" w:rsidRPr="008E787D">
        <w:rPr>
          <w:noProof/>
          <w:highlight w:val="yellow"/>
        </w:rPr>
        <w:t xml:space="preserve">Adicionaram-se </w:t>
      </w:r>
      <w:r w:rsidR="009A6A2D" w:rsidRPr="008E787D">
        <w:rPr>
          <w:noProof/>
          <w:highlight w:val="yellow"/>
        </w:rPr>
        <w:t xml:space="preserve">ainda </w:t>
      </w:r>
      <w:r w:rsidR="00CF3F2F" w:rsidRPr="008E787D">
        <w:rPr>
          <w:noProof/>
          <w:highlight w:val="yellow"/>
        </w:rPr>
        <w:t>três apêndices onde</w:t>
      </w:r>
      <w:r w:rsidR="00DF24DF" w:rsidRPr="008E787D">
        <w:rPr>
          <w:noProof/>
          <w:highlight w:val="yellow"/>
        </w:rPr>
        <w:t xml:space="preserve"> </w:t>
      </w:r>
      <w:r w:rsidR="00A0114B" w:rsidRPr="008E787D">
        <w:rPr>
          <w:noProof/>
          <w:highlight w:val="yellow"/>
        </w:rPr>
        <w:t xml:space="preserve">é incluido </w:t>
      </w:r>
      <w:r w:rsidR="00FC5148" w:rsidRPr="008E787D">
        <w:rPr>
          <w:noProof/>
          <w:highlight w:val="yellow"/>
        </w:rPr>
        <w:t>o</w:t>
      </w:r>
      <w:r w:rsidR="0063278D" w:rsidRPr="008E787D">
        <w:rPr>
          <w:noProof/>
          <w:highlight w:val="yellow"/>
        </w:rPr>
        <w:t xml:space="preserve"> </w:t>
      </w:r>
      <w:r w:rsidR="00FC5148" w:rsidRPr="008E787D">
        <w:rPr>
          <w:noProof/>
          <w:highlight w:val="yellow"/>
        </w:rPr>
        <w:t xml:space="preserve">Apêndice 1 </w:t>
      </w:r>
      <w:r w:rsidR="00A0114B" w:rsidRPr="008E787D">
        <w:rPr>
          <w:noProof/>
          <w:highlight w:val="yellow"/>
        </w:rPr>
        <w:t xml:space="preserve">que </w:t>
      </w:r>
      <w:r w:rsidR="00CF3F2F" w:rsidRPr="008E787D">
        <w:rPr>
          <w:noProof/>
          <w:highlight w:val="yellow"/>
        </w:rPr>
        <w:t xml:space="preserve">ilustra </w:t>
      </w:r>
      <w:r w:rsidR="00A0114B" w:rsidRPr="008E787D">
        <w:rPr>
          <w:noProof/>
          <w:highlight w:val="yellow"/>
        </w:rPr>
        <w:t xml:space="preserve">os </w:t>
      </w:r>
      <w:r w:rsidR="00FC5148" w:rsidRPr="008E787D">
        <w:rPr>
          <w:noProof/>
          <w:highlight w:val="yellow"/>
        </w:rPr>
        <w:t xml:space="preserve">questionários </w:t>
      </w:r>
      <w:r w:rsidR="00A0114B" w:rsidRPr="008E787D">
        <w:rPr>
          <w:noProof/>
          <w:highlight w:val="yellow"/>
        </w:rPr>
        <w:t>realizados aos colaboradores</w:t>
      </w:r>
      <w:r w:rsidR="00F5177C" w:rsidRPr="008E787D">
        <w:rPr>
          <w:noProof/>
          <w:highlight w:val="yellow"/>
        </w:rPr>
        <w:t>,</w:t>
      </w:r>
      <w:r w:rsidR="0063278D" w:rsidRPr="008E787D">
        <w:rPr>
          <w:noProof/>
          <w:highlight w:val="yellow"/>
        </w:rPr>
        <w:t xml:space="preserve"> o Apêndice 2 que </w:t>
      </w:r>
      <w:r w:rsidR="009A6A2D" w:rsidRPr="008E787D">
        <w:rPr>
          <w:noProof/>
          <w:highlight w:val="yellow"/>
        </w:rPr>
        <w:t xml:space="preserve">contém </w:t>
      </w:r>
      <w:r w:rsidR="0063278D" w:rsidRPr="008E787D">
        <w:rPr>
          <w:noProof/>
          <w:highlight w:val="yellow"/>
        </w:rPr>
        <w:t>as redes PERT-CPM desenvolvidas</w:t>
      </w:r>
      <w:r w:rsidR="00F5177C" w:rsidRPr="008E787D">
        <w:rPr>
          <w:noProof/>
          <w:highlight w:val="yellow"/>
        </w:rPr>
        <w:t xml:space="preserve"> e o Apêndice 3 que apresenta a rede Q-GERT desenvolvida</w:t>
      </w:r>
      <w:r w:rsidR="00A0114B" w:rsidRPr="008E787D">
        <w:rPr>
          <w:noProof/>
          <w:highlight w:val="yellow"/>
        </w:rPr>
        <w:t>.</w:t>
      </w:r>
      <w:r w:rsidR="00A0114B">
        <w:rPr>
          <w:noProof/>
        </w:rPr>
        <w:t xml:space="preserve"> </w:t>
      </w:r>
    </w:p>
    <w:p w14:paraId="4DA6B821" w14:textId="77777777" w:rsidR="00E522FA" w:rsidRDefault="00E522FA" w:rsidP="00A4169C">
      <w:pPr>
        <w:pStyle w:val="01aNormal"/>
        <w:spacing w:line="360" w:lineRule="auto"/>
        <w:rPr>
          <w:noProof/>
        </w:rPr>
      </w:pPr>
    </w:p>
    <w:p w14:paraId="694F4A15" w14:textId="77777777" w:rsidR="00AA22D1" w:rsidRDefault="00AA22D1" w:rsidP="00A4169C">
      <w:pPr>
        <w:pStyle w:val="01aNormal"/>
        <w:spacing w:line="360" w:lineRule="auto"/>
        <w:rPr>
          <w:noProof/>
        </w:rPr>
      </w:pPr>
    </w:p>
    <w:p w14:paraId="58477A21" w14:textId="34D740FF" w:rsidR="00B34457" w:rsidRDefault="008E787D" w:rsidP="00CB77F4">
      <w:pPr>
        <w:pStyle w:val="Heading1"/>
        <w:numPr>
          <w:ilvl w:val="0"/>
          <w:numId w:val="8"/>
        </w:numPr>
        <w:spacing w:after="240"/>
        <w:jc w:val="both"/>
        <w:rPr>
          <w:rFonts w:ascii="Calibri" w:eastAsia="Calibri" w:hAnsi="Calibri" w:cs="Calibri"/>
          <w:b/>
          <w:color w:val="000000"/>
        </w:rPr>
      </w:pPr>
      <w:bookmarkStart w:id="4" w:name="_Toc146194121"/>
      <w:r>
        <w:rPr>
          <w:rFonts w:ascii="Calibri" w:eastAsia="Calibri" w:hAnsi="Calibri" w:cs="Calibri"/>
          <w:b/>
          <w:color w:val="000000"/>
        </w:rPr>
        <w:lastRenderedPageBreak/>
        <w:t>Análise de Desempenho d</w:t>
      </w:r>
      <w:r w:rsidR="003A252E">
        <w:rPr>
          <w:rFonts w:ascii="Calibri" w:eastAsia="Calibri" w:hAnsi="Calibri" w:cs="Calibri"/>
          <w:b/>
          <w:color w:val="000000"/>
        </w:rPr>
        <w:t>as Variantes</w:t>
      </w:r>
      <w:r>
        <w:rPr>
          <w:rFonts w:ascii="Calibri" w:eastAsia="Calibri" w:hAnsi="Calibri" w:cs="Calibri"/>
          <w:b/>
          <w:color w:val="000000"/>
        </w:rPr>
        <w:t xml:space="preserve"> </w:t>
      </w:r>
      <w:r w:rsidR="003A252E">
        <w:rPr>
          <w:rFonts w:ascii="Calibri" w:eastAsia="Calibri" w:hAnsi="Calibri" w:cs="Calibri"/>
          <w:b/>
          <w:color w:val="000000"/>
        </w:rPr>
        <w:t xml:space="preserve">do </w:t>
      </w:r>
      <w:r>
        <w:rPr>
          <w:rFonts w:ascii="Calibri" w:eastAsia="Calibri" w:hAnsi="Calibri" w:cs="Calibri"/>
          <w:b/>
          <w:color w:val="000000"/>
        </w:rPr>
        <w:t>Modelo Matemático Apresentad</w:t>
      </w:r>
      <w:r w:rsidR="003A252E">
        <w:rPr>
          <w:rFonts w:ascii="Calibri" w:eastAsia="Calibri" w:hAnsi="Calibri" w:cs="Calibri"/>
          <w:b/>
          <w:color w:val="000000"/>
        </w:rPr>
        <w:t>a</w:t>
      </w:r>
      <w:r>
        <w:rPr>
          <w:rFonts w:ascii="Calibri" w:eastAsia="Calibri" w:hAnsi="Calibri" w:cs="Calibri"/>
          <w:b/>
          <w:color w:val="000000"/>
        </w:rPr>
        <w:t>s no Relatório 2</w:t>
      </w:r>
      <w:bookmarkEnd w:id="4"/>
    </w:p>
    <w:p w14:paraId="25F12D34" w14:textId="2AC1419F" w:rsidR="00074C21" w:rsidRDefault="00074C21" w:rsidP="003A252E">
      <w:pPr>
        <w:jc w:val="both"/>
      </w:pPr>
      <w:r>
        <w:t xml:space="preserve">Neste capítulo apresentam-se os resultados (secção </w:t>
      </w:r>
      <w:r w:rsidR="003A252E">
        <w:t>2</w:t>
      </w:r>
      <w:r>
        <w:t xml:space="preserve">.1.) e a discussão sobre os mesmos (secção </w:t>
      </w:r>
      <w:r w:rsidR="003A252E">
        <w:t>2</w:t>
      </w:r>
      <w:r>
        <w:t>.2.).</w:t>
      </w:r>
    </w:p>
    <w:p w14:paraId="305FD87E" w14:textId="67948AE3" w:rsidR="00074C21" w:rsidRDefault="00074C21" w:rsidP="003A252E">
      <w:pPr>
        <w:jc w:val="both"/>
      </w:pPr>
      <w:r>
        <w:t>Efetivamente, para provar a eficácia do modelo proposto</w:t>
      </w:r>
      <w:r w:rsidR="003A252E">
        <w:t xml:space="preserve"> no relatório 2</w:t>
      </w:r>
      <w:r>
        <w:t xml:space="preserve"> e suas variantes é necessário a realização de testes. Decidiu-se realizar dois tipos de teste. Primeiramente, é necessário testar o modelo com instâncias de diferentes dimensões. É ainda necessário estudar o comportamento do modelo para dois tipos de situação: quando os recursos têm capacidade igual para a realização das tarefas (caso equiparado a máquinas paralelas idênticas); quando os recursos têm capacidades diferentes (caso equiparado a máquinas paralelas não idênticas).</w:t>
      </w:r>
    </w:p>
    <w:p w14:paraId="680120E1" w14:textId="48A11AAE" w:rsidR="00074C21" w:rsidRDefault="00074C21" w:rsidP="003A252E">
      <w:pPr>
        <w:jc w:val="both"/>
      </w:pPr>
      <w:r>
        <w:t>Numa primeira fase, foram produzidas 30 instâncias com 3 recursos e 15 projetos, cujos esforço de processamento de cada projeto foram encontrados aleatoriamente entre os valores 120 e 950 horas, seguindo, portanto, uma distribuição uniforme. Para estas 30 instâncias serão testadas as 3 variantes do modelo proposto. Estas serão ainda testadas com a matriz de habilidade igual para todos os recursos (capacidade igual) e com a matriz de habilidade com diferentes valores de capacidade (com valores entre 85% e 110%).</w:t>
      </w:r>
    </w:p>
    <w:p w14:paraId="0E57400B" w14:textId="6789547C" w:rsidR="00074C21" w:rsidRDefault="00074C21" w:rsidP="003A252E">
      <w:pPr>
        <w:jc w:val="both"/>
      </w:pPr>
      <w:r>
        <w:t>De seguida, repetiu-se o mesmo processo, mas com instâncias com 4 recursos e 20 projetos.</w:t>
      </w:r>
    </w:p>
    <w:p w14:paraId="63E0AF5A" w14:textId="4440937A" w:rsidR="00074C21" w:rsidRDefault="00074C21" w:rsidP="003A252E">
      <w:pPr>
        <w:jc w:val="both"/>
      </w:pPr>
      <w:r>
        <w:t>Os testes realizados avaliam-se por 3 fatores: amplitude, desvio padrão e esforço total. É expectável que nos casos de testes em que a capacidade dos recursos não tenha distinção, que o valor de esforço seja igual para as 3 variantes do modelo em cada instância.</w:t>
      </w:r>
    </w:p>
    <w:p w14:paraId="411402F0" w14:textId="1A7AF9A2" w:rsidR="003A252E" w:rsidRPr="00074C21" w:rsidRDefault="003A252E" w:rsidP="003A252E">
      <w:pPr>
        <w:jc w:val="both"/>
      </w:pPr>
      <w:r>
        <w:t>O modelo com foco na minimização da amplitude será denominado de variante 1, o modelo com foco na minimização do desvio padrão será intitulado de variante 2 e o modelo de minimização de esforço será denominado variante 3.</w:t>
      </w:r>
    </w:p>
    <w:p w14:paraId="4925308F" w14:textId="1650427D" w:rsidR="00B34457" w:rsidRDefault="00707A39">
      <w:pPr>
        <w:pStyle w:val="Heading2"/>
        <w:spacing w:line="360" w:lineRule="auto"/>
        <w:rPr>
          <w:rFonts w:ascii="Calibri" w:eastAsia="Calibri" w:hAnsi="Calibri" w:cs="Calibri"/>
          <w:b/>
          <w:color w:val="000000"/>
        </w:rPr>
      </w:pPr>
      <w:bookmarkStart w:id="5" w:name="_Toc146194122"/>
      <w:r>
        <w:rPr>
          <w:rFonts w:ascii="Calibri" w:eastAsia="Calibri" w:hAnsi="Calibri" w:cs="Calibri"/>
          <w:b/>
          <w:color w:val="000000"/>
        </w:rPr>
        <w:t>2.</w:t>
      </w:r>
      <w:r w:rsidR="00F33A25">
        <w:rPr>
          <w:rFonts w:ascii="Calibri" w:eastAsia="Calibri" w:hAnsi="Calibri" w:cs="Calibri"/>
          <w:b/>
          <w:color w:val="000000"/>
        </w:rPr>
        <w:t xml:space="preserve">1. </w:t>
      </w:r>
      <w:r w:rsidR="003A252E">
        <w:rPr>
          <w:rFonts w:ascii="Calibri" w:eastAsia="Calibri" w:hAnsi="Calibri" w:cs="Calibri"/>
          <w:b/>
          <w:color w:val="000000"/>
        </w:rPr>
        <w:t>Apresentação de Resultados</w:t>
      </w:r>
      <w:bookmarkEnd w:id="5"/>
    </w:p>
    <w:p w14:paraId="456ADB7C" w14:textId="4F140B6B" w:rsidR="00682083" w:rsidRDefault="003A252E" w:rsidP="003A252E">
      <w:pPr>
        <w:pStyle w:val="01aNormal"/>
      </w:pPr>
      <w:r>
        <w:t xml:space="preserve">Nesta secção apresentam-se os resultados dos testes realizados. Na secção 2.1.1. encontram-se os resultados para os testes das instâncias com 3 recursos e 15 projetos, com recursos com capacidade igual. Na secção 2.1.2. encontram-se os resultados para os testes das instâncias com 3 recursos e 15 projetos com recursos com capacidade diferente. Na secção 2.1.3. encontram-se os resultados para os testes das instâncias com 4 recursos e 20 projetos com recursos com capacidade igual. Na secção 2.1.4. encontram-se os resultados para os testes das instâncias com 4 recursos e 20 projetos com recursos com capacidade diferente. </w:t>
      </w:r>
    </w:p>
    <w:p w14:paraId="45FFD8E0" w14:textId="77777777" w:rsidR="003A252E" w:rsidRDefault="003A252E" w:rsidP="003A252E">
      <w:pPr>
        <w:pStyle w:val="Heading3"/>
        <w:numPr>
          <w:ilvl w:val="2"/>
          <w:numId w:val="23"/>
        </w:numPr>
        <w:spacing w:line="360" w:lineRule="auto"/>
        <w:rPr>
          <w:rFonts w:ascii="Calibri" w:eastAsia="Calibri" w:hAnsi="Calibri" w:cs="Calibri"/>
          <w:b/>
          <w:color w:val="000000"/>
        </w:rPr>
      </w:pPr>
      <w:bookmarkStart w:id="6" w:name="_Toc146194123"/>
      <w:r w:rsidRPr="003A252E">
        <w:rPr>
          <w:rFonts w:ascii="Calibri" w:eastAsia="Calibri" w:hAnsi="Calibri" w:cs="Calibri"/>
          <w:b/>
          <w:color w:val="000000"/>
        </w:rPr>
        <w:t>Resultados dos Testes com Instâncias de 3 Recursos e 15 Projetos: capacidade igual dos recursos</w:t>
      </w:r>
      <w:bookmarkEnd w:id="6"/>
    </w:p>
    <w:p w14:paraId="0E8D0E3B" w14:textId="18D4E334" w:rsidR="002B76DC" w:rsidRDefault="002B76DC" w:rsidP="00400DA1">
      <w:pPr>
        <w:jc w:val="both"/>
      </w:pPr>
      <w:r w:rsidRPr="002B76DC">
        <w:t xml:space="preserve">Na Tabela </w:t>
      </w:r>
      <w:r>
        <w:t>1</w:t>
      </w:r>
      <w:r w:rsidRPr="002B76DC">
        <w:t xml:space="preserve"> encontram-se os resultados dos testes para as 30 instâncias com 3 recursos, com capacidade igual e 15 projetos. Efetivamente, como já era esperado, o esforço total de trabalho, para cada instância, é igual para as 3 variantes do modelo, visto que a capacidade dos recursos é igual.</w:t>
      </w:r>
    </w:p>
    <w:p w14:paraId="5474A719" w14:textId="77777777" w:rsidR="002B76DC" w:rsidRDefault="002B76DC" w:rsidP="002B76DC"/>
    <w:p w14:paraId="402871C5" w14:textId="32ACA505" w:rsidR="002B76DC" w:rsidRPr="002B76DC" w:rsidRDefault="002B76DC" w:rsidP="002B76DC">
      <w:pPr>
        <w:pStyle w:val="Caption"/>
        <w:keepNext/>
        <w:rPr>
          <w:i w:val="0"/>
          <w:iCs w:val="0"/>
          <w:color w:val="auto"/>
          <w:sz w:val="20"/>
          <w:szCs w:val="20"/>
        </w:rPr>
      </w:pPr>
      <w:bookmarkStart w:id="7" w:name="_Toc146194215"/>
      <w:r w:rsidRPr="002B76DC">
        <w:rPr>
          <w:i w:val="0"/>
          <w:iCs w:val="0"/>
          <w:color w:val="auto"/>
          <w:sz w:val="20"/>
          <w:szCs w:val="20"/>
        </w:rPr>
        <w:lastRenderedPageBreak/>
        <w:t xml:space="preserve">Tabela </w:t>
      </w:r>
      <w:r w:rsidRPr="002B76DC">
        <w:rPr>
          <w:i w:val="0"/>
          <w:iCs w:val="0"/>
          <w:color w:val="auto"/>
          <w:sz w:val="20"/>
          <w:szCs w:val="20"/>
        </w:rPr>
        <w:fldChar w:fldCharType="begin"/>
      </w:r>
      <w:r w:rsidRPr="002B76DC">
        <w:rPr>
          <w:i w:val="0"/>
          <w:iCs w:val="0"/>
          <w:color w:val="auto"/>
          <w:sz w:val="20"/>
          <w:szCs w:val="20"/>
        </w:rPr>
        <w:instrText xml:space="preserve"> SEQ Tabela \* ARABIC </w:instrText>
      </w:r>
      <w:r w:rsidRPr="002B76DC">
        <w:rPr>
          <w:i w:val="0"/>
          <w:iCs w:val="0"/>
          <w:color w:val="auto"/>
          <w:sz w:val="20"/>
          <w:szCs w:val="20"/>
        </w:rPr>
        <w:fldChar w:fldCharType="separate"/>
      </w:r>
      <w:r w:rsidR="00400DA1">
        <w:rPr>
          <w:i w:val="0"/>
          <w:iCs w:val="0"/>
          <w:noProof/>
          <w:color w:val="auto"/>
          <w:sz w:val="20"/>
          <w:szCs w:val="20"/>
        </w:rPr>
        <w:t>1</w:t>
      </w:r>
      <w:r w:rsidRPr="002B76DC">
        <w:rPr>
          <w:i w:val="0"/>
          <w:iCs w:val="0"/>
          <w:color w:val="auto"/>
          <w:sz w:val="20"/>
          <w:szCs w:val="20"/>
        </w:rPr>
        <w:fldChar w:fldCharType="end"/>
      </w:r>
      <w:r w:rsidRPr="002B76DC">
        <w:rPr>
          <w:i w:val="0"/>
          <w:iCs w:val="0"/>
          <w:color w:val="auto"/>
          <w:sz w:val="20"/>
          <w:szCs w:val="20"/>
        </w:rPr>
        <w:t xml:space="preserve"> - Resultados Instância 3x15: capacidade igual</w:t>
      </w:r>
      <w:bookmarkEnd w:id="7"/>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477"/>
        <w:gridCol w:w="1481"/>
        <w:gridCol w:w="1222"/>
        <w:gridCol w:w="1495"/>
        <w:gridCol w:w="1403"/>
        <w:gridCol w:w="1426"/>
      </w:tblGrid>
      <w:tr w:rsidR="002B76DC" w:rsidRPr="00E437F9" w14:paraId="64543618" w14:textId="77777777" w:rsidTr="002B76DC">
        <w:trPr>
          <w:trHeight w:val="340"/>
          <w:tblHeader/>
        </w:trPr>
        <w:tc>
          <w:tcPr>
            <w:tcW w:w="1477" w:type="dxa"/>
            <w:vAlign w:val="center"/>
          </w:tcPr>
          <w:p w14:paraId="25AD248C" w14:textId="77777777" w:rsidR="002B76DC" w:rsidRPr="00E437F9" w:rsidRDefault="002B76DC" w:rsidP="001079BA">
            <w:pPr>
              <w:pStyle w:val="02aTabelanormal"/>
              <w:jc w:val="center"/>
              <w:rPr>
                <w:rFonts w:asciiTheme="minorHAnsi" w:hAnsiTheme="minorHAnsi" w:cstheme="minorHAnsi"/>
                <w:b/>
                <w:bCs/>
              </w:rPr>
            </w:pPr>
            <w:r w:rsidRPr="00E437F9">
              <w:rPr>
                <w:rFonts w:asciiTheme="minorHAnsi" w:hAnsiTheme="minorHAnsi" w:cstheme="minorHAnsi"/>
                <w:b/>
                <w:bCs/>
              </w:rPr>
              <w:t>Instância</w:t>
            </w:r>
          </w:p>
        </w:tc>
        <w:tc>
          <w:tcPr>
            <w:tcW w:w="1481" w:type="dxa"/>
            <w:vAlign w:val="center"/>
          </w:tcPr>
          <w:p w14:paraId="7E5FD6F0" w14:textId="77777777" w:rsidR="002B76DC" w:rsidRPr="00E437F9" w:rsidRDefault="002B76DC" w:rsidP="001079BA">
            <w:pPr>
              <w:pStyle w:val="02aTabelanormal"/>
              <w:jc w:val="center"/>
              <w:rPr>
                <w:rFonts w:asciiTheme="minorHAnsi" w:hAnsiTheme="minorHAnsi" w:cstheme="minorHAnsi"/>
                <w:b/>
                <w:bCs/>
              </w:rPr>
            </w:pPr>
            <w:r>
              <w:rPr>
                <w:rFonts w:asciiTheme="minorHAnsi" w:hAnsiTheme="minorHAnsi" w:cstheme="minorHAnsi"/>
                <w:b/>
                <w:bCs/>
              </w:rPr>
              <w:t>Variante</w:t>
            </w:r>
          </w:p>
        </w:tc>
        <w:tc>
          <w:tcPr>
            <w:tcW w:w="1222" w:type="dxa"/>
            <w:vAlign w:val="center"/>
          </w:tcPr>
          <w:p w14:paraId="3DC5AB5A" w14:textId="77777777" w:rsidR="002B76DC" w:rsidRPr="00E437F9" w:rsidRDefault="002B76DC" w:rsidP="001079BA">
            <w:pPr>
              <w:pStyle w:val="02aTabelanormal"/>
              <w:jc w:val="center"/>
              <w:rPr>
                <w:rFonts w:asciiTheme="minorHAnsi" w:hAnsiTheme="minorHAnsi" w:cstheme="minorHAnsi"/>
                <w:b/>
                <w:bCs/>
              </w:rPr>
            </w:pPr>
            <w:r w:rsidRPr="00E437F9">
              <w:rPr>
                <w:rFonts w:asciiTheme="minorHAnsi" w:hAnsiTheme="minorHAnsi" w:cstheme="minorHAnsi"/>
                <w:b/>
                <w:bCs/>
              </w:rPr>
              <w:t>FO</w:t>
            </w:r>
          </w:p>
        </w:tc>
        <w:tc>
          <w:tcPr>
            <w:tcW w:w="1495" w:type="dxa"/>
            <w:vAlign w:val="center"/>
          </w:tcPr>
          <w:p w14:paraId="634B6067" w14:textId="77777777" w:rsidR="002B76DC" w:rsidRPr="00E437F9" w:rsidRDefault="002B76DC" w:rsidP="001079BA">
            <w:pPr>
              <w:pStyle w:val="02aTabelanormal"/>
              <w:jc w:val="center"/>
              <w:rPr>
                <w:rFonts w:asciiTheme="minorHAnsi" w:hAnsiTheme="minorHAnsi" w:cstheme="minorHAnsi"/>
                <w:b/>
                <w:bCs/>
              </w:rPr>
            </w:pPr>
            <w:r w:rsidRPr="00E437F9">
              <w:rPr>
                <w:rFonts w:asciiTheme="minorHAnsi" w:hAnsiTheme="minorHAnsi" w:cstheme="minorHAnsi"/>
                <w:b/>
                <w:bCs/>
              </w:rPr>
              <w:t>Amplitude</w:t>
            </w:r>
          </w:p>
        </w:tc>
        <w:tc>
          <w:tcPr>
            <w:tcW w:w="1403" w:type="dxa"/>
            <w:vAlign w:val="center"/>
          </w:tcPr>
          <w:p w14:paraId="5DBE3EE9" w14:textId="77777777" w:rsidR="002B76DC" w:rsidRPr="00E437F9" w:rsidRDefault="002B76DC" w:rsidP="001079BA">
            <w:pPr>
              <w:pStyle w:val="02aTabelanormal"/>
              <w:jc w:val="center"/>
              <w:rPr>
                <w:rFonts w:asciiTheme="minorHAnsi" w:hAnsiTheme="minorHAnsi" w:cstheme="minorHAnsi"/>
                <w:b/>
                <w:bCs/>
              </w:rPr>
            </w:pPr>
            <w:r w:rsidRPr="00E437F9">
              <w:rPr>
                <w:rFonts w:asciiTheme="minorHAnsi" w:hAnsiTheme="minorHAnsi" w:cstheme="minorHAnsi"/>
                <w:b/>
                <w:bCs/>
              </w:rPr>
              <w:t>Desvio Padrão</w:t>
            </w:r>
          </w:p>
        </w:tc>
        <w:tc>
          <w:tcPr>
            <w:tcW w:w="1426" w:type="dxa"/>
            <w:vAlign w:val="center"/>
          </w:tcPr>
          <w:p w14:paraId="66805545" w14:textId="77777777" w:rsidR="002B76DC" w:rsidRPr="00E437F9" w:rsidRDefault="002B76DC" w:rsidP="001079BA">
            <w:pPr>
              <w:pStyle w:val="02aTabelanormal"/>
              <w:jc w:val="center"/>
              <w:rPr>
                <w:rFonts w:asciiTheme="minorHAnsi" w:hAnsiTheme="minorHAnsi" w:cstheme="minorHAnsi"/>
                <w:b/>
                <w:bCs/>
              </w:rPr>
            </w:pPr>
            <w:r w:rsidRPr="00E437F9">
              <w:rPr>
                <w:rFonts w:asciiTheme="minorHAnsi" w:hAnsiTheme="minorHAnsi" w:cstheme="minorHAnsi"/>
                <w:b/>
                <w:bCs/>
              </w:rPr>
              <w:t>Esforço</w:t>
            </w:r>
          </w:p>
        </w:tc>
      </w:tr>
      <w:tr w:rsidR="002B76DC" w:rsidRPr="00E437F9" w14:paraId="40EF7F4C" w14:textId="77777777" w:rsidTr="002B76DC">
        <w:trPr>
          <w:trHeight w:val="227"/>
        </w:trPr>
        <w:tc>
          <w:tcPr>
            <w:tcW w:w="1477" w:type="dxa"/>
            <w:vMerge w:val="restart"/>
            <w:vAlign w:val="center"/>
          </w:tcPr>
          <w:p w14:paraId="0DAC247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p>
        </w:tc>
        <w:tc>
          <w:tcPr>
            <w:tcW w:w="1481" w:type="dxa"/>
            <w:vAlign w:val="center"/>
          </w:tcPr>
          <w:p w14:paraId="2000AD39"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5502271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4EA19C5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28F7249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2C43D28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7907</w:t>
            </w:r>
            <w:r>
              <w:rPr>
                <w:rFonts w:asciiTheme="minorHAnsi" w:hAnsiTheme="minorHAnsi" w:cstheme="minorHAnsi"/>
              </w:rPr>
              <w:t>,00</w:t>
            </w:r>
          </w:p>
        </w:tc>
      </w:tr>
      <w:tr w:rsidR="002B76DC" w:rsidRPr="00E437F9" w14:paraId="0F38117C" w14:textId="77777777" w:rsidTr="002B76DC">
        <w:trPr>
          <w:trHeight w:val="227"/>
        </w:trPr>
        <w:tc>
          <w:tcPr>
            <w:tcW w:w="1477" w:type="dxa"/>
            <w:vMerge/>
            <w:vAlign w:val="center"/>
          </w:tcPr>
          <w:p w14:paraId="3EF357AF"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18779C95"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3FBEC8F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15304E2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7931E36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09EE1F6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7907</w:t>
            </w:r>
            <w:r>
              <w:rPr>
                <w:rFonts w:asciiTheme="minorHAnsi" w:hAnsiTheme="minorHAnsi" w:cstheme="minorHAnsi"/>
              </w:rPr>
              <w:t>,00</w:t>
            </w:r>
          </w:p>
        </w:tc>
      </w:tr>
      <w:tr w:rsidR="002B76DC" w:rsidRPr="00E437F9" w14:paraId="4A46E577" w14:textId="77777777" w:rsidTr="002B76DC">
        <w:trPr>
          <w:trHeight w:val="227"/>
        </w:trPr>
        <w:tc>
          <w:tcPr>
            <w:tcW w:w="1477" w:type="dxa"/>
            <w:vMerge/>
            <w:vAlign w:val="center"/>
          </w:tcPr>
          <w:p w14:paraId="75036BB4"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1F47D84C"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2241917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7907</w:t>
            </w:r>
            <w:r>
              <w:rPr>
                <w:rFonts w:asciiTheme="minorHAnsi" w:hAnsiTheme="minorHAnsi" w:cstheme="minorHAnsi"/>
              </w:rPr>
              <w:t>,00</w:t>
            </w:r>
          </w:p>
        </w:tc>
        <w:tc>
          <w:tcPr>
            <w:tcW w:w="1495" w:type="dxa"/>
            <w:vAlign w:val="center"/>
          </w:tcPr>
          <w:p w14:paraId="48770C8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924</w:t>
            </w:r>
            <w:r>
              <w:rPr>
                <w:rFonts w:asciiTheme="minorHAnsi" w:hAnsiTheme="minorHAnsi" w:cstheme="minorHAnsi"/>
              </w:rPr>
              <w:t>,00</w:t>
            </w:r>
          </w:p>
        </w:tc>
        <w:tc>
          <w:tcPr>
            <w:tcW w:w="1403" w:type="dxa"/>
            <w:vAlign w:val="center"/>
          </w:tcPr>
          <w:p w14:paraId="1A285FA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398</w:t>
            </w:r>
            <w:r>
              <w:rPr>
                <w:rFonts w:asciiTheme="minorHAnsi" w:hAnsiTheme="minorHAnsi" w:cstheme="minorHAnsi"/>
              </w:rPr>
              <w:t>,00</w:t>
            </w:r>
          </w:p>
        </w:tc>
        <w:tc>
          <w:tcPr>
            <w:tcW w:w="1426" w:type="dxa"/>
            <w:vAlign w:val="center"/>
          </w:tcPr>
          <w:p w14:paraId="19EA3D8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7907</w:t>
            </w:r>
            <w:r>
              <w:rPr>
                <w:rFonts w:asciiTheme="minorHAnsi" w:hAnsiTheme="minorHAnsi" w:cstheme="minorHAnsi"/>
              </w:rPr>
              <w:t>,00</w:t>
            </w:r>
          </w:p>
        </w:tc>
      </w:tr>
      <w:tr w:rsidR="002B76DC" w:rsidRPr="00E437F9" w14:paraId="149FEDB0" w14:textId="77777777" w:rsidTr="002B76DC">
        <w:trPr>
          <w:trHeight w:val="227"/>
        </w:trPr>
        <w:tc>
          <w:tcPr>
            <w:tcW w:w="1477" w:type="dxa"/>
            <w:vMerge w:val="restart"/>
            <w:vAlign w:val="center"/>
          </w:tcPr>
          <w:p w14:paraId="1CDDF16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p>
        </w:tc>
        <w:tc>
          <w:tcPr>
            <w:tcW w:w="1481" w:type="dxa"/>
            <w:vAlign w:val="center"/>
          </w:tcPr>
          <w:p w14:paraId="0981E657"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576E51C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3E430AC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2D01D1A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39D3FD0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6652</w:t>
            </w:r>
            <w:r>
              <w:rPr>
                <w:rFonts w:asciiTheme="minorHAnsi" w:hAnsiTheme="minorHAnsi" w:cstheme="minorHAnsi"/>
              </w:rPr>
              <w:t>,00</w:t>
            </w:r>
          </w:p>
        </w:tc>
      </w:tr>
      <w:tr w:rsidR="002B76DC" w:rsidRPr="00E437F9" w14:paraId="48EE719F" w14:textId="77777777" w:rsidTr="002B76DC">
        <w:trPr>
          <w:trHeight w:val="227"/>
        </w:trPr>
        <w:tc>
          <w:tcPr>
            <w:tcW w:w="1477" w:type="dxa"/>
            <w:vMerge/>
            <w:vAlign w:val="center"/>
          </w:tcPr>
          <w:p w14:paraId="566E261E"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5AB93B0B"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0F1AEF4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175A98A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099E8C3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2276F70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6652</w:t>
            </w:r>
            <w:r>
              <w:rPr>
                <w:rFonts w:asciiTheme="minorHAnsi" w:hAnsiTheme="minorHAnsi" w:cstheme="minorHAnsi"/>
              </w:rPr>
              <w:t>,00</w:t>
            </w:r>
          </w:p>
        </w:tc>
      </w:tr>
      <w:tr w:rsidR="002B76DC" w:rsidRPr="00E437F9" w14:paraId="07CA198F" w14:textId="77777777" w:rsidTr="002B76DC">
        <w:trPr>
          <w:trHeight w:val="227"/>
        </w:trPr>
        <w:tc>
          <w:tcPr>
            <w:tcW w:w="1477" w:type="dxa"/>
            <w:vMerge/>
            <w:vAlign w:val="center"/>
          </w:tcPr>
          <w:p w14:paraId="7E89CA8F"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072CBC13"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5A37DC9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6652</w:t>
            </w:r>
            <w:r>
              <w:rPr>
                <w:rFonts w:asciiTheme="minorHAnsi" w:hAnsiTheme="minorHAnsi" w:cstheme="minorHAnsi"/>
              </w:rPr>
              <w:t>,00</w:t>
            </w:r>
          </w:p>
        </w:tc>
        <w:tc>
          <w:tcPr>
            <w:tcW w:w="1495" w:type="dxa"/>
            <w:vAlign w:val="center"/>
          </w:tcPr>
          <w:p w14:paraId="2C15CBA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1710</w:t>
            </w:r>
            <w:r>
              <w:rPr>
                <w:rFonts w:asciiTheme="minorHAnsi" w:hAnsiTheme="minorHAnsi" w:cstheme="minorHAnsi"/>
              </w:rPr>
              <w:t>,00</w:t>
            </w:r>
          </w:p>
        </w:tc>
        <w:tc>
          <w:tcPr>
            <w:tcW w:w="1403" w:type="dxa"/>
            <w:vAlign w:val="center"/>
          </w:tcPr>
          <w:p w14:paraId="5B3337E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699</w:t>
            </w:r>
            <w:r>
              <w:rPr>
                <w:rFonts w:asciiTheme="minorHAnsi" w:hAnsiTheme="minorHAnsi" w:cstheme="minorHAnsi"/>
              </w:rPr>
              <w:t>,00</w:t>
            </w:r>
          </w:p>
        </w:tc>
        <w:tc>
          <w:tcPr>
            <w:tcW w:w="1426" w:type="dxa"/>
            <w:vAlign w:val="center"/>
          </w:tcPr>
          <w:p w14:paraId="56F4C8D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6652</w:t>
            </w:r>
            <w:r>
              <w:rPr>
                <w:rFonts w:asciiTheme="minorHAnsi" w:hAnsiTheme="minorHAnsi" w:cstheme="minorHAnsi"/>
              </w:rPr>
              <w:t>,00</w:t>
            </w:r>
          </w:p>
        </w:tc>
      </w:tr>
      <w:tr w:rsidR="002B76DC" w:rsidRPr="00E437F9" w14:paraId="24ED2DB6" w14:textId="77777777" w:rsidTr="002B76DC">
        <w:trPr>
          <w:trHeight w:val="227"/>
        </w:trPr>
        <w:tc>
          <w:tcPr>
            <w:tcW w:w="1477" w:type="dxa"/>
            <w:vMerge w:val="restart"/>
            <w:vAlign w:val="center"/>
          </w:tcPr>
          <w:p w14:paraId="6F43259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p>
        </w:tc>
        <w:tc>
          <w:tcPr>
            <w:tcW w:w="1481" w:type="dxa"/>
            <w:vAlign w:val="center"/>
          </w:tcPr>
          <w:p w14:paraId="7E05025D"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2138B02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16C9D60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5825986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3555500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6654</w:t>
            </w:r>
            <w:r>
              <w:rPr>
                <w:rFonts w:asciiTheme="minorHAnsi" w:hAnsiTheme="minorHAnsi" w:cstheme="minorHAnsi"/>
              </w:rPr>
              <w:t>,00</w:t>
            </w:r>
          </w:p>
        </w:tc>
      </w:tr>
      <w:tr w:rsidR="002B76DC" w:rsidRPr="00E437F9" w14:paraId="5CC220CF" w14:textId="77777777" w:rsidTr="002B76DC">
        <w:trPr>
          <w:trHeight w:val="227"/>
        </w:trPr>
        <w:tc>
          <w:tcPr>
            <w:tcW w:w="1477" w:type="dxa"/>
            <w:vMerge/>
            <w:vAlign w:val="center"/>
          </w:tcPr>
          <w:p w14:paraId="39FF65ED"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15F60187"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19A5560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76E16CE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411AF1F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41C279A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6654</w:t>
            </w:r>
            <w:r>
              <w:rPr>
                <w:rFonts w:asciiTheme="minorHAnsi" w:hAnsiTheme="minorHAnsi" w:cstheme="minorHAnsi"/>
              </w:rPr>
              <w:t>,00</w:t>
            </w:r>
          </w:p>
        </w:tc>
      </w:tr>
      <w:tr w:rsidR="002B76DC" w:rsidRPr="00E437F9" w14:paraId="06468ABD" w14:textId="77777777" w:rsidTr="002B76DC">
        <w:trPr>
          <w:trHeight w:val="227"/>
        </w:trPr>
        <w:tc>
          <w:tcPr>
            <w:tcW w:w="1477" w:type="dxa"/>
            <w:vMerge/>
            <w:vAlign w:val="center"/>
          </w:tcPr>
          <w:p w14:paraId="1E718BEE"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0511DE11"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1980D2E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6654</w:t>
            </w:r>
            <w:r>
              <w:rPr>
                <w:rFonts w:asciiTheme="minorHAnsi" w:hAnsiTheme="minorHAnsi" w:cstheme="minorHAnsi"/>
              </w:rPr>
              <w:t>,00</w:t>
            </w:r>
          </w:p>
        </w:tc>
        <w:tc>
          <w:tcPr>
            <w:tcW w:w="1495" w:type="dxa"/>
            <w:vAlign w:val="center"/>
          </w:tcPr>
          <w:p w14:paraId="7E2869A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1308</w:t>
            </w:r>
            <w:r>
              <w:rPr>
                <w:rFonts w:asciiTheme="minorHAnsi" w:hAnsiTheme="minorHAnsi" w:cstheme="minorHAnsi"/>
              </w:rPr>
              <w:t>,00</w:t>
            </w:r>
          </w:p>
        </w:tc>
        <w:tc>
          <w:tcPr>
            <w:tcW w:w="1403" w:type="dxa"/>
            <w:vAlign w:val="center"/>
          </w:tcPr>
          <w:p w14:paraId="6F6ABF5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541</w:t>
            </w:r>
            <w:r>
              <w:rPr>
                <w:rFonts w:asciiTheme="minorHAnsi" w:hAnsiTheme="minorHAnsi" w:cstheme="minorHAnsi"/>
              </w:rPr>
              <w:t>,00</w:t>
            </w:r>
          </w:p>
        </w:tc>
        <w:tc>
          <w:tcPr>
            <w:tcW w:w="1426" w:type="dxa"/>
            <w:vAlign w:val="center"/>
          </w:tcPr>
          <w:p w14:paraId="6D3ADD3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6654</w:t>
            </w:r>
            <w:r>
              <w:rPr>
                <w:rFonts w:asciiTheme="minorHAnsi" w:hAnsiTheme="minorHAnsi" w:cstheme="minorHAnsi"/>
              </w:rPr>
              <w:t>,00</w:t>
            </w:r>
          </w:p>
        </w:tc>
      </w:tr>
      <w:tr w:rsidR="002B76DC" w:rsidRPr="00E437F9" w14:paraId="180C630C" w14:textId="77777777" w:rsidTr="002B76DC">
        <w:trPr>
          <w:trHeight w:val="227"/>
        </w:trPr>
        <w:tc>
          <w:tcPr>
            <w:tcW w:w="1477" w:type="dxa"/>
            <w:vMerge w:val="restart"/>
            <w:vAlign w:val="center"/>
          </w:tcPr>
          <w:p w14:paraId="5B4527D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p>
        </w:tc>
        <w:tc>
          <w:tcPr>
            <w:tcW w:w="1481" w:type="dxa"/>
            <w:vAlign w:val="center"/>
          </w:tcPr>
          <w:p w14:paraId="071618E8"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75C63FC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95" w:type="dxa"/>
            <w:vAlign w:val="center"/>
          </w:tcPr>
          <w:p w14:paraId="518A1B7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03" w:type="dxa"/>
            <w:vAlign w:val="center"/>
          </w:tcPr>
          <w:p w14:paraId="3A4CCAC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1,89</w:t>
            </w:r>
          </w:p>
        </w:tc>
        <w:tc>
          <w:tcPr>
            <w:tcW w:w="1426" w:type="dxa"/>
            <w:vAlign w:val="center"/>
          </w:tcPr>
          <w:p w14:paraId="2F0CC5C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7891</w:t>
            </w:r>
            <w:r>
              <w:rPr>
                <w:rFonts w:asciiTheme="minorHAnsi" w:hAnsiTheme="minorHAnsi" w:cstheme="minorHAnsi"/>
              </w:rPr>
              <w:t>,00</w:t>
            </w:r>
          </w:p>
        </w:tc>
      </w:tr>
      <w:tr w:rsidR="002B76DC" w:rsidRPr="00E437F9" w14:paraId="00631AB2" w14:textId="77777777" w:rsidTr="002B76DC">
        <w:trPr>
          <w:trHeight w:val="227"/>
        </w:trPr>
        <w:tc>
          <w:tcPr>
            <w:tcW w:w="1477" w:type="dxa"/>
            <w:vMerge/>
            <w:vAlign w:val="center"/>
          </w:tcPr>
          <w:p w14:paraId="2E409196"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7E1DF33E"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5E0983D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95" w:type="dxa"/>
            <w:vAlign w:val="center"/>
          </w:tcPr>
          <w:p w14:paraId="2E14965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03" w:type="dxa"/>
            <w:vAlign w:val="center"/>
          </w:tcPr>
          <w:p w14:paraId="66D783E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1,89</w:t>
            </w:r>
          </w:p>
        </w:tc>
        <w:tc>
          <w:tcPr>
            <w:tcW w:w="1426" w:type="dxa"/>
            <w:vAlign w:val="center"/>
          </w:tcPr>
          <w:p w14:paraId="74EB428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7891</w:t>
            </w:r>
            <w:r>
              <w:rPr>
                <w:rFonts w:asciiTheme="minorHAnsi" w:hAnsiTheme="minorHAnsi" w:cstheme="minorHAnsi"/>
              </w:rPr>
              <w:t>,00</w:t>
            </w:r>
          </w:p>
        </w:tc>
      </w:tr>
      <w:tr w:rsidR="002B76DC" w:rsidRPr="00E437F9" w14:paraId="4DD04666" w14:textId="77777777" w:rsidTr="002B76DC">
        <w:trPr>
          <w:trHeight w:val="227"/>
        </w:trPr>
        <w:tc>
          <w:tcPr>
            <w:tcW w:w="1477" w:type="dxa"/>
            <w:vMerge/>
            <w:vAlign w:val="center"/>
          </w:tcPr>
          <w:p w14:paraId="7503CB3E"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2D990CA7"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63871F9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7891</w:t>
            </w:r>
            <w:r>
              <w:rPr>
                <w:rFonts w:asciiTheme="minorHAnsi" w:hAnsiTheme="minorHAnsi" w:cstheme="minorHAnsi"/>
              </w:rPr>
              <w:t>,00</w:t>
            </w:r>
          </w:p>
        </w:tc>
        <w:tc>
          <w:tcPr>
            <w:tcW w:w="1495" w:type="dxa"/>
            <w:vAlign w:val="center"/>
          </w:tcPr>
          <w:p w14:paraId="51D38AD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2150</w:t>
            </w:r>
            <w:r>
              <w:rPr>
                <w:rFonts w:asciiTheme="minorHAnsi" w:hAnsiTheme="minorHAnsi" w:cstheme="minorHAnsi"/>
              </w:rPr>
              <w:t>,00</w:t>
            </w:r>
          </w:p>
        </w:tc>
        <w:tc>
          <w:tcPr>
            <w:tcW w:w="1403" w:type="dxa"/>
            <w:vAlign w:val="center"/>
          </w:tcPr>
          <w:p w14:paraId="3B815F2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999</w:t>
            </w:r>
            <w:r>
              <w:rPr>
                <w:rFonts w:asciiTheme="minorHAnsi" w:hAnsiTheme="minorHAnsi" w:cstheme="minorHAnsi"/>
              </w:rPr>
              <w:t>,00</w:t>
            </w:r>
          </w:p>
        </w:tc>
        <w:tc>
          <w:tcPr>
            <w:tcW w:w="1426" w:type="dxa"/>
            <w:vAlign w:val="center"/>
          </w:tcPr>
          <w:p w14:paraId="6D2C0BD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7891</w:t>
            </w:r>
            <w:r>
              <w:rPr>
                <w:rFonts w:asciiTheme="minorHAnsi" w:hAnsiTheme="minorHAnsi" w:cstheme="minorHAnsi"/>
              </w:rPr>
              <w:t>,00</w:t>
            </w:r>
          </w:p>
        </w:tc>
      </w:tr>
      <w:tr w:rsidR="002B76DC" w:rsidRPr="00E437F9" w14:paraId="4B1FBBD4" w14:textId="77777777" w:rsidTr="002B76DC">
        <w:trPr>
          <w:trHeight w:val="227"/>
        </w:trPr>
        <w:tc>
          <w:tcPr>
            <w:tcW w:w="1477" w:type="dxa"/>
            <w:vMerge w:val="restart"/>
            <w:vAlign w:val="center"/>
          </w:tcPr>
          <w:p w14:paraId="4A298F8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5</w:t>
            </w:r>
          </w:p>
        </w:tc>
        <w:tc>
          <w:tcPr>
            <w:tcW w:w="1481" w:type="dxa"/>
            <w:vAlign w:val="center"/>
          </w:tcPr>
          <w:p w14:paraId="3774B531"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1357EFA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2F91546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7560980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15B490B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7786</w:t>
            </w:r>
            <w:r>
              <w:rPr>
                <w:rFonts w:asciiTheme="minorHAnsi" w:hAnsiTheme="minorHAnsi" w:cstheme="minorHAnsi"/>
              </w:rPr>
              <w:t>,00</w:t>
            </w:r>
          </w:p>
        </w:tc>
      </w:tr>
      <w:tr w:rsidR="002B76DC" w:rsidRPr="00E437F9" w14:paraId="4CB88641" w14:textId="77777777" w:rsidTr="002B76DC">
        <w:trPr>
          <w:trHeight w:val="227"/>
        </w:trPr>
        <w:tc>
          <w:tcPr>
            <w:tcW w:w="1477" w:type="dxa"/>
            <w:vMerge/>
            <w:vAlign w:val="center"/>
          </w:tcPr>
          <w:p w14:paraId="1B759294"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0884F416"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6F94ABE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3594D5A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29D53BD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746473B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7786</w:t>
            </w:r>
            <w:r>
              <w:rPr>
                <w:rFonts w:asciiTheme="minorHAnsi" w:hAnsiTheme="minorHAnsi" w:cstheme="minorHAnsi"/>
              </w:rPr>
              <w:t>,00</w:t>
            </w:r>
          </w:p>
        </w:tc>
      </w:tr>
      <w:tr w:rsidR="002B76DC" w:rsidRPr="00E437F9" w14:paraId="740E8D2C" w14:textId="77777777" w:rsidTr="002B76DC">
        <w:trPr>
          <w:trHeight w:val="227"/>
        </w:trPr>
        <w:tc>
          <w:tcPr>
            <w:tcW w:w="1477" w:type="dxa"/>
            <w:vMerge/>
            <w:vAlign w:val="center"/>
          </w:tcPr>
          <w:p w14:paraId="5E0343CD"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3E4D07A8"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2C2B9F5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7786</w:t>
            </w:r>
            <w:r>
              <w:rPr>
                <w:rFonts w:asciiTheme="minorHAnsi" w:hAnsiTheme="minorHAnsi" w:cstheme="minorHAnsi"/>
              </w:rPr>
              <w:t>,00</w:t>
            </w:r>
          </w:p>
        </w:tc>
        <w:tc>
          <w:tcPr>
            <w:tcW w:w="1495" w:type="dxa"/>
            <w:vAlign w:val="center"/>
          </w:tcPr>
          <w:p w14:paraId="208D526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2219</w:t>
            </w:r>
            <w:r>
              <w:rPr>
                <w:rFonts w:asciiTheme="minorHAnsi" w:hAnsiTheme="minorHAnsi" w:cstheme="minorHAnsi"/>
              </w:rPr>
              <w:t>,00</w:t>
            </w:r>
          </w:p>
        </w:tc>
        <w:tc>
          <w:tcPr>
            <w:tcW w:w="1403" w:type="dxa"/>
            <w:vAlign w:val="center"/>
          </w:tcPr>
          <w:p w14:paraId="689F2C4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914</w:t>
            </w:r>
            <w:r>
              <w:rPr>
                <w:rFonts w:asciiTheme="minorHAnsi" w:hAnsiTheme="minorHAnsi" w:cstheme="minorHAnsi"/>
              </w:rPr>
              <w:t>,00</w:t>
            </w:r>
          </w:p>
        </w:tc>
        <w:tc>
          <w:tcPr>
            <w:tcW w:w="1426" w:type="dxa"/>
            <w:vAlign w:val="center"/>
          </w:tcPr>
          <w:p w14:paraId="3D72B17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7786</w:t>
            </w:r>
            <w:r>
              <w:rPr>
                <w:rFonts w:asciiTheme="minorHAnsi" w:hAnsiTheme="minorHAnsi" w:cstheme="minorHAnsi"/>
              </w:rPr>
              <w:t>,00</w:t>
            </w:r>
          </w:p>
        </w:tc>
      </w:tr>
      <w:tr w:rsidR="002B76DC" w:rsidRPr="00E437F9" w14:paraId="0EC20FE0" w14:textId="77777777" w:rsidTr="002B76DC">
        <w:trPr>
          <w:trHeight w:val="227"/>
        </w:trPr>
        <w:tc>
          <w:tcPr>
            <w:tcW w:w="1477" w:type="dxa"/>
            <w:vMerge w:val="restart"/>
            <w:vAlign w:val="center"/>
          </w:tcPr>
          <w:p w14:paraId="6D4ACF9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w:t>
            </w:r>
          </w:p>
        </w:tc>
        <w:tc>
          <w:tcPr>
            <w:tcW w:w="1481" w:type="dxa"/>
            <w:vAlign w:val="center"/>
          </w:tcPr>
          <w:p w14:paraId="6A0B92F9"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59124BA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2DEDF0E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1C40C66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7C09605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6041</w:t>
            </w:r>
            <w:r>
              <w:rPr>
                <w:rFonts w:asciiTheme="minorHAnsi" w:hAnsiTheme="minorHAnsi" w:cstheme="minorHAnsi"/>
              </w:rPr>
              <w:t>,00</w:t>
            </w:r>
          </w:p>
        </w:tc>
      </w:tr>
      <w:tr w:rsidR="002B76DC" w:rsidRPr="00E437F9" w14:paraId="672199C6" w14:textId="77777777" w:rsidTr="002B76DC">
        <w:trPr>
          <w:trHeight w:val="227"/>
        </w:trPr>
        <w:tc>
          <w:tcPr>
            <w:tcW w:w="1477" w:type="dxa"/>
            <w:vMerge/>
            <w:vAlign w:val="center"/>
          </w:tcPr>
          <w:p w14:paraId="45E7BA40"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5E0F3BA"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01F3158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658E295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19D5097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1CD9B5D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6041</w:t>
            </w:r>
            <w:r>
              <w:rPr>
                <w:rFonts w:asciiTheme="minorHAnsi" w:hAnsiTheme="minorHAnsi" w:cstheme="minorHAnsi"/>
              </w:rPr>
              <w:t>,00</w:t>
            </w:r>
          </w:p>
        </w:tc>
      </w:tr>
      <w:tr w:rsidR="002B76DC" w:rsidRPr="00E437F9" w14:paraId="4316C4EE" w14:textId="77777777" w:rsidTr="002B76DC">
        <w:trPr>
          <w:trHeight w:val="227"/>
        </w:trPr>
        <w:tc>
          <w:tcPr>
            <w:tcW w:w="1477" w:type="dxa"/>
            <w:vMerge/>
            <w:vAlign w:val="center"/>
          </w:tcPr>
          <w:p w14:paraId="0F152244"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38D03C4E"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27A65F9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6041</w:t>
            </w:r>
            <w:r>
              <w:rPr>
                <w:rFonts w:asciiTheme="minorHAnsi" w:hAnsiTheme="minorHAnsi" w:cstheme="minorHAnsi"/>
              </w:rPr>
              <w:t>,00</w:t>
            </w:r>
          </w:p>
        </w:tc>
        <w:tc>
          <w:tcPr>
            <w:tcW w:w="1495" w:type="dxa"/>
            <w:vAlign w:val="center"/>
          </w:tcPr>
          <w:p w14:paraId="34AEFDB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1957</w:t>
            </w:r>
            <w:r>
              <w:rPr>
                <w:rFonts w:asciiTheme="minorHAnsi" w:hAnsiTheme="minorHAnsi" w:cstheme="minorHAnsi"/>
              </w:rPr>
              <w:t>,00</w:t>
            </w:r>
          </w:p>
        </w:tc>
        <w:tc>
          <w:tcPr>
            <w:tcW w:w="1403" w:type="dxa"/>
            <w:vAlign w:val="center"/>
          </w:tcPr>
          <w:p w14:paraId="38488D6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830</w:t>
            </w:r>
            <w:r>
              <w:rPr>
                <w:rFonts w:asciiTheme="minorHAnsi" w:hAnsiTheme="minorHAnsi" w:cstheme="minorHAnsi"/>
              </w:rPr>
              <w:t>,00</w:t>
            </w:r>
          </w:p>
        </w:tc>
        <w:tc>
          <w:tcPr>
            <w:tcW w:w="1426" w:type="dxa"/>
            <w:vAlign w:val="center"/>
          </w:tcPr>
          <w:p w14:paraId="52668C0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6041</w:t>
            </w:r>
            <w:r>
              <w:rPr>
                <w:rFonts w:asciiTheme="minorHAnsi" w:hAnsiTheme="minorHAnsi" w:cstheme="minorHAnsi"/>
              </w:rPr>
              <w:t>,00</w:t>
            </w:r>
          </w:p>
        </w:tc>
      </w:tr>
      <w:tr w:rsidR="002B76DC" w:rsidRPr="00E437F9" w14:paraId="3BDF54D5" w14:textId="77777777" w:rsidTr="002B76DC">
        <w:trPr>
          <w:trHeight w:val="227"/>
        </w:trPr>
        <w:tc>
          <w:tcPr>
            <w:tcW w:w="1477" w:type="dxa"/>
            <w:vMerge w:val="restart"/>
            <w:vAlign w:val="center"/>
          </w:tcPr>
          <w:p w14:paraId="5B8DB6E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w:t>
            </w:r>
          </w:p>
        </w:tc>
        <w:tc>
          <w:tcPr>
            <w:tcW w:w="1481" w:type="dxa"/>
            <w:vAlign w:val="center"/>
          </w:tcPr>
          <w:p w14:paraId="66AD961A"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2C643E6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95" w:type="dxa"/>
            <w:vAlign w:val="center"/>
          </w:tcPr>
          <w:p w14:paraId="1CBB094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03" w:type="dxa"/>
            <w:vAlign w:val="center"/>
          </w:tcPr>
          <w:p w14:paraId="4E5EC48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1,89</w:t>
            </w:r>
          </w:p>
        </w:tc>
        <w:tc>
          <w:tcPr>
            <w:tcW w:w="1426" w:type="dxa"/>
            <w:vAlign w:val="center"/>
          </w:tcPr>
          <w:p w14:paraId="24A7291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8170</w:t>
            </w:r>
            <w:r>
              <w:rPr>
                <w:rFonts w:asciiTheme="minorHAnsi" w:hAnsiTheme="minorHAnsi" w:cstheme="minorHAnsi"/>
              </w:rPr>
              <w:t>,00</w:t>
            </w:r>
          </w:p>
        </w:tc>
      </w:tr>
      <w:tr w:rsidR="002B76DC" w:rsidRPr="00E437F9" w14:paraId="2EF13BE9" w14:textId="77777777" w:rsidTr="002B76DC">
        <w:trPr>
          <w:trHeight w:val="227"/>
        </w:trPr>
        <w:tc>
          <w:tcPr>
            <w:tcW w:w="1477" w:type="dxa"/>
            <w:vMerge/>
            <w:vAlign w:val="center"/>
          </w:tcPr>
          <w:p w14:paraId="01C63930"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2C8C96B1"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287DDD3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95" w:type="dxa"/>
            <w:vAlign w:val="center"/>
          </w:tcPr>
          <w:p w14:paraId="7F9D754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03" w:type="dxa"/>
            <w:vAlign w:val="center"/>
          </w:tcPr>
          <w:p w14:paraId="56AA0CB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1,89</w:t>
            </w:r>
          </w:p>
        </w:tc>
        <w:tc>
          <w:tcPr>
            <w:tcW w:w="1426" w:type="dxa"/>
            <w:vAlign w:val="center"/>
          </w:tcPr>
          <w:p w14:paraId="54B7EC4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8170</w:t>
            </w:r>
            <w:r>
              <w:rPr>
                <w:rFonts w:asciiTheme="minorHAnsi" w:hAnsiTheme="minorHAnsi" w:cstheme="minorHAnsi"/>
              </w:rPr>
              <w:t>,00</w:t>
            </w:r>
          </w:p>
        </w:tc>
      </w:tr>
      <w:tr w:rsidR="002B76DC" w:rsidRPr="00E437F9" w14:paraId="250C1B6A" w14:textId="77777777" w:rsidTr="002B76DC">
        <w:trPr>
          <w:trHeight w:val="227"/>
        </w:trPr>
        <w:tc>
          <w:tcPr>
            <w:tcW w:w="1477" w:type="dxa"/>
            <w:vMerge/>
            <w:vAlign w:val="center"/>
          </w:tcPr>
          <w:p w14:paraId="77942FBC"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0AF83430"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6EF6D6B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8170</w:t>
            </w:r>
            <w:r>
              <w:rPr>
                <w:rFonts w:asciiTheme="minorHAnsi" w:hAnsiTheme="minorHAnsi" w:cstheme="minorHAnsi"/>
              </w:rPr>
              <w:t>,00</w:t>
            </w:r>
          </w:p>
        </w:tc>
        <w:tc>
          <w:tcPr>
            <w:tcW w:w="1495" w:type="dxa"/>
            <w:vAlign w:val="center"/>
          </w:tcPr>
          <w:p w14:paraId="0E9772E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1069</w:t>
            </w:r>
            <w:r>
              <w:rPr>
                <w:rFonts w:asciiTheme="minorHAnsi" w:hAnsiTheme="minorHAnsi" w:cstheme="minorHAnsi"/>
              </w:rPr>
              <w:t>,00</w:t>
            </w:r>
          </w:p>
        </w:tc>
        <w:tc>
          <w:tcPr>
            <w:tcW w:w="1403" w:type="dxa"/>
            <w:vAlign w:val="center"/>
          </w:tcPr>
          <w:p w14:paraId="631F2AA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455</w:t>
            </w:r>
            <w:r>
              <w:rPr>
                <w:rFonts w:asciiTheme="minorHAnsi" w:hAnsiTheme="minorHAnsi" w:cstheme="minorHAnsi"/>
              </w:rPr>
              <w:t>,00</w:t>
            </w:r>
          </w:p>
        </w:tc>
        <w:tc>
          <w:tcPr>
            <w:tcW w:w="1426" w:type="dxa"/>
            <w:vAlign w:val="center"/>
          </w:tcPr>
          <w:p w14:paraId="3DB35D3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8170</w:t>
            </w:r>
            <w:r>
              <w:rPr>
                <w:rFonts w:asciiTheme="minorHAnsi" w:hAnsiTheme="minorHAnsi" w:cstheme="minorHAnsi"/>
              </w:rPr>
              <w:t>,00</w:t>
            </w:r>
          </w:p>
        </w:tc>
      </w:tr>
      <w:tr w:rsidR="002B76DC" w:rsidRPr="00E437F9" w14:paraId="632CA67F" w14:textId="77777777" w:rsidTr="002B76DC">
        <w:trPr>
          <w:trHeight w:val="227"/>
        </w:trPr>
        <w:tc>
          <w:tcPr>
            <w:tcW w:w="1477" w:type="dxa"/>
            <w:vMerge w:val="restart"/>
            <w:vAlign w:val="center"/>
          </w:tcPr>
          <w:p w14:paraId="5C8484D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w:t>
            </w:r>
          </w:p>
        </w:tc>
        <w:tc>
          <w:tcPr>
            <w:tcW w:w="1481" w:type="dxa"/>
            <w:vAlign w:val="center"/>
          </w:tcPr>
          <w:p w14:paraId="62E89241"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0F3FAE4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190D3AB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2B91B04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0F23958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8126</w:t>
            </w:r>
            <w:r>
              <w:rPr>
                <w:rFonts w:asciiTheme="minorHAnsi" w:hAnsiTheme="minorHAnsi" w:cstheme="minorHAnsi"/>
              </w:rPr>
              <w:t>,00</w:t>
            </w:r>
          </w:p>
        </w:tc>
      </w:tr>
      <w:tr w:rsidR="002B76DC" w:rsidRPr="00E437F9" w14:paraId="7539965E" w14:textId="77777777" w:rsidTr="002B76DC">
        <w:trPr>
          <w:trHeight w:val="227"/>
        </w:trPr>
        <w:tc>
          <w:tcPr>
            <w:tcW w:w="1477" w:type="dxa"/>
            <w:vMerge/>
            <w:vAlign w:val="center"/>
          </w:tcPr>
          <w:p w14:paraId="42FC4E66"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45866FC"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2E73B9C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28AAADC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36DA9F9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7C2A137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8126</w:t>
            </w:r>
            <w:r>
              <w:rPr>
                <w:rFonts w:asciiTheme="minorHAnsi" w:hAnsiTheme="minorHAnsi" w:cstheme="minorHAnsi"/>
              </w:rPr>
              <w:t>,00</w:t>
            </w:r>
          </w:p>
        </w:tc>
      </w:tr>
      <w:tr w:rsidR="002B76DC" w:rsidRPr="00E437F9" w14:paraId="1E4B621E" w14:textId="77777777" w:rsidTr="002B76DC">
        <w:trPr>
          <w:trHeight w:val="227"/>
        </w:trPr>
        <w:tc>
          <w:tcPr>
            <w:tcW w:w="1477" w:type="dxa"/>
            <w:vMerge/>
            <w:vAlign w:val="center"/>
          </w:tcPr>
          <w:p w14:paraId="3D4A81C5"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E613283"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21DBC48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8126</w:t>
            </w:r>
            <w:r>
              <w:rPr>
                <w:rFonts w:asciiTheme="minorHAnsi" w:hAnsiTheme="minorHAnsi" w:cstheme="minorHAnsi"/>
              </w:rPr>
              <w:t>,00</w:t>
            </w:r>
          </w:p>
        </w:tc>
        <w:tc>
          <w:tcPr>
            <w:tcW w:w="1495" w:type="dxa"/>
            <w:vAlign w:val="center"/>
          </w:tcPr>
          <w:p w14:paraId="070F291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1195</w:t>
            </w:r>
            <w:r>
              <w:rPr>
                <w:rFonts w:asciiTheme="minorHAnsi" w:hAnsiTheme="minorHAnsi" w:cstheme="minorHAnsi"/>
              </w:rPr>
              <w:t>,00</w:t>
            </w:r>
          </w:p>
        </w:tc>
        <w:tc>
          <w:tcPr>
            <w:tcW w:w="1403" w:type="dxa"/>
            <w:vAlign w:val="center"/>
          </w:tcPr>
          <w:p w14:paraId="6BA90E9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488</w:t>
            </w:r>
            <w:r>
              <w:rPr>
                <w:rFonts w:asciiTheme="minorHAnsi" w:hAnsiTheme="minorHAnsi" w:cstheme="minorHAnsi"/>
              </w:rPr>
              <w:t>,00</w:t>
            </w:r>
          </w:p>
        </w:tc>
        <w:tc>
          <w:tcPr>
            <w:tcW w:w="1426" w:type="dxa"/>
            <w:vAlign w:val="center"/>
          </w:tcPr>
          <w:p w14:paraId="4FA23EA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8126</w:t>
            </w:r>
            <w:r>
              <w:rPr>
                <w:rFonts w:asciiTheme="minorHAnsi" w:hAnsiTheme="minorHAnsi" w:cstheme="minorHAnsi"/>
              </w:rPr>
              <w:t>,00</w:t>
            </w:r>
          </w:p>
        </w:tc>
      </w:tr>
      <w:tr w:rsidR="002B76DC" w:rsidRPr="00E437F9" w14:paraId="764AF7D9" w14:textId="77777777" w:rsidTr="002B76DC">
        <w:trPr>
          <w:trHeight w:val="227"/>
        </w:trPr>
        <w:tc>
          <w:tcPr>
            <w:tcW w:w="1477" w:type="dxa"/>
            <w:vMerge w:val="restart"/>
            <w:vAlign w:val="center"/>
          </w:tcPr>
          <w:p w14:paraId="4CFFE89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w:t>
            </w:r>
          </w:p>
        </w:tc>
        <w:tc>
          <w:tcPr>
            <w:tcW w:w="1481" w:type="dxa"/>
            <w:vAlign w:val="center"/>
          </w:tcPr>
          <w:p w14:paraId="108BFFCB"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65E0D50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7D5955E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6741F32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681B319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8991</w:t>
            </w:r>
            <w:r>
              <w:rPr>
                <w:rFonts w:asciiTheme="minorHAnsi" w:hAnsiTheme="minorHAnsi" w:cstheme="minorHAnsi"/>
              </w:rPr>
              <w:t>,00</w:t>
            </w:r>
          </w:p>
        </w:tc>
      </w:tr>
      <w:tr w:rsidR="002B76DC" w:rsidRPr="00E437F9" w14:paraId="72834E21" w14:textId="77777777" w:rsidTr="002B76DC">
        <w:trPr>
          <w:trHeight w:val="227"/>
        </w:trPr>
        <w:tc>
          <w:tcPr>
            <w:tcW w:w="1477" w:type="dxa"/>
            <w:vMerge/>
            <w:vAlign w:val="center"/>
          </w:tcPr>
          <w:p w14:paraId="3513394B"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3D89B6A8"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67311EA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6271BB6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402FCE0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05002B2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8991</w:t>
            </w:r>
            <w:r>
              <w:rPr>
                <w:rFonts w:asciiTheme="minorHAnsi" w:hAnsiTheme="minorHAnsi" w:cstheme="minorHAnsi"/>
              </w:rPr>
              <w:t>,00</w:t>
            </w:r>
          </w:p>
        </w:tc>
      </w:tr>
      <w:tr w:rsidR="002B76DC" w:rsidRPr="00E437F9" w14:paraId="26A1EA28" w14:textId="77777777" w:rsidTr="002B76DC">
        <w:trPr>
          <w:trHeight w:val="227"/>
        </w:trPr>
        <w:tc>
          <w:tcPr>
            <w:tcW w:w="1477" w:type="dxa"/>
            <w:vMerge/>
            <w:vAlign w:val="center"/>
          </w:tcPr>
          <w:p w14:paraId="32592A38"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21B58548"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4BC6D3F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8991</w:t>
            </w:r>
            <w:r>
              <w:rPr>
                <w:rFonts w:asciiTheme="minorHAnsi" w:hAnsiTheme="minorHAnsi" w:cstheme="minorHAnsi"/>
              </w:rPr>
              <w:t>,00</w:t>
            </w:r>
          </w:p>
        </w:tc>
        <w:tc>
          <w:tcPr>
            <w:tcW w:w="1495" w:type="dxa"/>
            <w:vAlign w:val="center"/>
          </w:tcPr>
          <w:p w14:paraId="25BE055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2773</w:t>
            </w:r>
            <w:r>
              <w:rPr>
                <w:rFonts w:asciiTheme="minorHAnsi" w:hAnsiTheme="minorHAnsi" w:cstheme="minorHAnsi"/>
              </w:rPr>
              <w:t>,00</w:t>
            </w:r>
          </w:p>
        </w:tc>
        <w:tc>
          <w:tcPr>
            <w:tcW w:w="1403" w:type="dxa"/>
            <w:vAlign w:val="center"/>
          </w:tcPr>
          <w:p w14:paraId="05DFC24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1305</w:t>
            </w:r>
            <w:r>
              <w:rPr>
                <w:rFonts w:asciiTheme="minorHAnsi" w:hAnsiTheme="minorHAnsi" w:cstheme="minorHAnsi"/>
              </w:rPr>
              <w:t>,00</w:t>
            </w:r>
          </w:p>
        </w:tc>
        <w:tc>
          <w:tcPr>
            <w:tcW w:w="1426" w:type="dxa"/>
            <w:vAlign w:val="center"/>
          </w:tcPr>
          <w:p w14:paraId="742E132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8991</w:t>
            </w:r>
            <w:r>
              <w:rPr>
                <w:rFonts w:asciiTheme="minorHAnsi" w:hAnsiTheme="minorHAnsi" w:cstheme="minorHAnsi"/>
              </w:rPr>
              <w:t>,00</w:t>
            </w:r>
          </w:p>
        </w:tc>
      </w:tr>
      <w:tr w:rsidR="002B76DC" w:rsidRPr="00E437F9" w14:paraId="37E3649A" w14:textId="77777777" w:rsidTr="002B76DC">
        <w:trPr>
          <w:trHeight w:val="227"/>
        </w:trPr>
        <w:tc>
          <w:tcPr>
            <w:tcW w:w="1477" w:type="dxa"/>
            <w:vMerge w:val="restart"/>
            <w:vAlign w:val="center"/>
          </w:tcPr>
          <w:p w14:paraId="2CA0C77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10</w:t>
            </w:r>
          </w:p>
        </w:tc>
        <w:tc>
          <w:tcPr>
            <w:tcW w:w="1481" w:type="dxa"/>
            <w:vAlign w:val="center"/>
          </w:tcPr>
          <w:p w14:paraId="2F11E0C6"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5BE8E80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1119C45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248ECE4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158C068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8186</w:t>
            </w:r>
            <w:r>
              <w:rPr>
                <w:rFonts w:asciiTheme="minorHAnsi" w:hAnsiTheme="minorHAnsi" w:cstheme="minorHAnsi"/>
              </w:rPr>
              <w:t>,00</w:t>
            </w:r>
          </w:p>
        </w:tc>
      </w:tr>
      <w:tr w:rsidR="002B76DC" w:rsidRPr="00E437F9" w14:paraId="140CC93C" w14:textId="77777777" w:rsidTr="002B76DC">
        <w:trPr>
          <w:trHeight w:val="227"/>
        </w:trPr>
        <w:tc>
          <w:tcPr>
            <w:tcW w:w="1477" w:type="dxa"/>
            <w:vMerge/>
            <w:vAlign w:val="center"/>
          </w:tcPr>
          <w:p w14:paraId="29972F94"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28090D1F"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7E49154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54C16B4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1B3C743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7942D5B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8186</w:t>
            </w:r>
            <w:r>
              <w:rPr>
                <w:rFonts w:asciiTheme="minorHAnsi" w:hAnsiTheme="minorHAnsi" w:cstheme="minorHAnsi"/>
              </w:rPr>
              <w:t>,00</w:t>
            </w:r>
          </w:p>
        </w:tc>
      </w:tr>
      <w:tr w:rsidR="002B76DC" w:rsidRPr="00E437F9" w14:paraId="6A47D535" w14:textId="77777777" w:rsidTr="002B76DC">
        <w:trPr>
          <w:trHeight w:val="227"/>
        </w:trPr>
        <w:tc>
          <w:tcPr>
            <w:tcW w:w="1477" w:type="dxa"/>
            <w:vMerge/>
            <w:vAlign w:val="center"/>
          </w:tcPr>
          <w:p w14:paraId="4990C5DC"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52035233"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6475611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8186</w:t>
            </w:r>
            <w:r>
              <w:rPr>
                <w:rFonts w:asciiTheme="minorHAnsi" w:hAnsiTheme="minorHAnsi" w:cstheme="minorHAnsi"/>
              </w:rPr>
              <w:t>,00</w:t>
            </w:r>
          </w:p>
        </w:tc>
        <w:tc>
          <w:tcPr>
            <w:tcW w:w="1495" w:type="dxa"/>
            <w:vAlign w:val="center"/>
          </w:tcPr>
          <w:p w14:paraId="061AA52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1892</w:t>
            </w:r>
            <w:r>
              <w:rPr>
                <w:rFonts w:asciiTheme="minorHAnsi" w:hAnsiTheme="minorHAnsi" w:cstheme="minorHAnsi"/>
              </w:rPr>
              <w:t>,00</w:t>
            </w:r>
          </w:p>
        </w:tc>
        <w:tc>
          <w:tcPr>
            <w:tcW w:w="1403" w:type="dxa"/>
            <w:vAlign w:val="center"/>
          </w:tcPr>
          <w:p w14:paraId="473E449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872</w:t>
            </w:r>
            <w:r>
              <w:rPr>
                <w:rFonts w:asciiTheme="minorHAnsi" w:hAnsiTheme="minorHAnsi" w:cstheme="minorHAnsi"/>
              </w:rPr>
              <w:t>,00</w:t>
            </w:r>
          </w:p>
        </w:tc>
        <w:tc>
          <w:tcPr>
            <w:tcW w:w="1426" w:type="dxa"/>
            <w:vAlign w:val="center"/>
          </w:tcPr>
          <w:p w14:paraId="3ADA785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8186</w:t>
            </w:r>
            <w:r>
              <w:rPr>
                <w:rFonts w:asciiTheme="minorHAnsi" w:hAnsiTheme="minorHAnsi" w:cstheme="minorHAnsi"/>
              </w:rPr>
              <w:t>,00</w:t>
            </w:r>
          </w:p>
        </w:tc>
      </w:tr>
      <w:tr w:rsidR="002B76DC" w:rsidRPr="00E437F9" w14:paraId="65D96D0B" w14:textId="77777777" w:rsidTr="002B76DC">
        <w:trPr>
          <w:trHeight w:val="227"/>
        </w:trPr>
        <w:tc>
          <w:tcPr>
            <w:tcW w:w="1477" w:type="dxa"/>
            <w:vMerge w:val="restart"/>
            <w:vAlign w:val="center"/>
          </w:tcPr>
          <w:p w14:paraId="60CB3B2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11</w:t>
            </w:r>
          </w:p>
        </w:tc>
        <w:tc>
          <w:tcPr>
            <w:tcW w:w="1481" w:type="dxa"/>
            <w:vAlign w:val="center"/>
          </w:tcPr>
          <w:p w14:paraId="6FA92C65"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481907B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034AD0F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683FCF3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72FCC33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7888</w:t>
            </w:r>
            <w:r>
              <w:rPr>
                <w:rFonts w:asciiTheme="minorHAnsi" w:hAnsiTheme="minorHAnsi" w:cstheme="minorHAnsi"/>
              </w:rPr>
              <w:t>,00</w:t>
            </w:r>
          </w:p>
        </w:tc>
      </w:tr>
      <w:tr w:rsidR="002B76DC" w:rsidRPr="00E437F9" w14:paraId="258A63F9" w14:textId="77777777" w:rsidTr="002B76DC">
        <w:trPr>
          <w:trHeight w:val="227"/>
        </w:trPr>
        <w:tc>
          <w:tcPr>
            <w:tcW w:w="1477" w:type="dxa"/>
            <w:vMerge/>
            <w:vAlign w:val="center"/>
          </w:tcPr>
          <w:p w14:paraId="61392007"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78E8EFF"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6310C06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14B1FB4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0B0072D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2B42322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7888</w:t>
            </w:r>
            <w:r>
              <w:rPr>
                <w:rFonts w:asciiTheme="minorHAnsi" w:hAnsiTheme="minorHAnsi" w:cstheme="minorHAnsi"/>
              </w:rPr>
              <w:t>,00</w:t>
            </w:r>
          </w:p>
        </w:tc>
      </w:tr>
      <w:tr w:rsidR="002B76DC" w:rsidRPr="00E437F9" w14:paraId="69B95929" w14:textId="77777777" w:rsidTr="002B76DC">
        <w:trPr>
          <w:trHeight w:val="227"/>
        </w:trPr>
        <w:tc>
          <w:tcPr>
            <w:tcW w:w="1477" w:type="dxa"/>
            <w:vMerge/>
            <w:vAlign w:val="center"/>
          </w:tcPr>
          <w:p w14:paraId="492A1994"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F241F99"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57DD32C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7888</w:t>
            </w:r>
            <w:r>
              <w:rPr>
                <w:rFonts w:asciiTheme="minorHAnsi" w:hAnsiTheme="minorHAnsi" w:cstheme="minorHAnsi"/>
              </w:rPr>
              <w:t>,00</w:t>
            </w:r>
          </w:p>
        </w:tc>
        <w:tc>
          <w:tcPr>
            <w:tcW w:w="1495" w:type="dxa"/>
            <w:vAlign w:val="center"/>
          </w:tcPr>
          <w:p w14:paraId="5BF2FD5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3375</w:t>
            </w:r>
            <w:r>
              <w:rPr>
                <w:rFonts w:asciiTheme="minorHAnsi" w:hAnsiTheme="minorHAnsi" w:cstheme="minorHAnsi"/>
              </w:rPr>
              <w:t>,00</w:t>
            </w:r>
          </w:p>
        </w:tc>
        <w:tc>
          <w:tcPr>
            <w:tcW w:w="1403" w:type="dxa"/>
            <w:vAlign w:val="center"/>
          </w:tcPr>
          <w:p w14:paraId="13EE2A7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1492</w:t>
            </w:r>
            <w:r>
              <w:rPr>
                <w:rFonts w:asciiTheme="minorHAnsi" w:hAnsiTheme="minorHAnsi" w:cstheme="minorHAnsi"/>
              </w:rPr>
              <w:t>,00</w:t>
            </w:r>
          </w:p>
        </w:tc>
        <w:tc>
          <w:tcPr>
            <w:tcW w:w="1426" w:type="dxa"/>
            <w:vAlign w:val="center"/>
          </w:tcPr>
          <w:p w14:paraId="32E080C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7888</w:t>
            </w:r>
            <w:r>
              <w:rPr>
                <w:rFonts w:asciiTheme="minorHAnsi" w:hAnsiTheme="minorHAnsi" w:cstheme="minorHAnsi"/>
              </w:rPr>
              <w:t>,00</w:t>
            </w:r>
          </w:p>
        </w:tc>
      </w:tr>
      <w:tr w:rsidR="002B76DC" w:rsidRPr="00E437F9" w14:paraId="658C40FA" w14:textId="77777777" w:rsidTr="002B76DC">
        <w:trPr>
          <w:trHeight w:val="227"/>
        </w:trPr>
        <w:tc>
          <w:tcPr>
            <w:tcW w:w="1477" w:type="dxa"/>
            <w:vMerge w:val="restart"/>
            <w:vAlign w:val="center"/>
          </w:tcPr>
          <w:p w14:paraId="069E784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12</w:t>
            </w:r>
          </w:p>
        </w:tc>
        <w:tc>
          <w:tcPr>
            <w:tcW w:w="1481" w:type="dxa"/>
            <w:vAlign w:val="center"/>
          </w:tcPr>
          <w:p w14:paraId="0879E5DD"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4773F22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w:t>
            </w:r>
            <w:r>
              <w:rPr>
                <w:rFonts w:asciiTheme="minorHAnsi" w:hAnsiTheme="minorHAnsi" w:cstheme="minorHAnsi"/>
              </w:rPr>
              <w:t>,00</w:t>
            </w:r>
          </w:p>
        </w:tc>
        <w:tc>
          <w:tcPr>
            <w:tcW w:w="1495" w:type="dxa"/>
            <w:vAlign w:val="center"/>
          </w:tcPr>
          <w:p w14:paraId="461CA13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w:t>
            </w:r>
            <w:r>
              <w:rPr>
                <w:rFonts w:asciiTheme="minorHAnsi" w:hAnsiTheme="minorHAnsi" w:cstheme="minorHAnsi"/>
              </w:rPr>
              <w:t>,00</w:t>
            </w:r>
          </w:p>
        </w:tc>
        <w:tc>
          <w:tcPr>
            <w:tcW w:w="1403" w:type="dxa"/>
            <w:vAlign w:val="center"/>
          </w:tcPr>
          <w:p w14:paraId="5361DB4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w:t>
            </w:r>
            <w:r>
              <w:rPr>
                <w:rFonts w:asciiTheme="minorHAnsi" w:hAnsiTheme="minorHAnsi" w:cstheme="minorHAnsi"/>
              </w:rPr>
              <w:t>,00</w:t>
            </w:r>
          </w:p>
        </w:tc>
        <w:tc>
          <w:tcPr>
            <w:tcW w:w="1426" w:type="dxa"/>
            <w:vAlign w:val="center"/>
          </w:tcPr>
          <w:p w14:paraId="6C25146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8370</w:t>
            </w:r>
            <w:r>
              <w:rPr>
                <w:rFonts w:asciiTheme="minorHAnsi" w:hAnsiTheme="minorHAnsi" w:cstheme="minorHAnsi"/>
              </w:rPr>
              <w:t>,00</w:t>
            </w:r>
          </w:p>
        </w:tc>
      </w:tr>
      <w:tr w:rsidR="002B76DC" w:rsidRPr="00E437F9" w14:paraId="3160F880" w14:textId="77777777" w:rsidTr="002B76DC">
        <w:trPr>
          <w:trHeight w:val="227"/>
        </w:trPr>
        <w:tc>
          <w:tcPr>
            <w:tcW w:w="1477" w:type="dxa"/>
            <w:vMerge/>
            <w:vAlign w:val="center"/>
          </w:tcPr>
          <w:p w14:paraId="50A5B260"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7FB8FADE"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767D095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w:t>
            </w:r>
            <w:r>
              <w:rPr>
                <w:rFonts w:asciiTheme="minorHAnsi" w:hAnsiTheme="minorHAnsi" w:cstheme="minorHAnsi"/>
              </w:rPr>
              <w:t>,00</w:t>
            </w:r>
          </w:p>
        </w:tc>
        <w:tc>
          <w:tcPr>
            <w:tcW w:w="1495" w:type="dxa"/>
            <w:vAlign w:val="center"/>
          </w:tcPr>
          <w:p w14:paraId="35DD123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w:t>
            </w:r>
            <w:r>
              <w:rPr>
                <w:rFonts w:asciiTheme="minorHAnsi" w:hAnsiTheme="minorHAnsi" w:cstheme="minorHAnsi"/>
              </w:rPr>
              <w:t>,00</w:t>
            </w:r>
          </w:p>
        </w:tc>
        <w:tc>
          <w:tcPr>
            <w:tcW w:w="1403" w:type="dxa"/>
            <w:vAlign w:val="center"/>
          </w:tcPr>
          <w:p w14:paraId="7D10DBA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w:t>
            </w:r>
            <w:r>
              <w:rPr>
                <w:rFonts w:asciiTheme="minorHAnsi" w:hAnsiTheme="minorHAnsi" w:cstheme="minorHAnsi"/>
              </w:rPr>
              <w:t>,00</w:t>
            </w:r>
          </w:p>
        </w:tc>
        <w:tc>
          <w:tcPr>
            <w:tcW w:w="1426" w:type="dxa"/>
            <w:vAlign w:val="center"/>
          </w:tcPr>
          <w:p w14:paraId="0AC7E32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8370</w:t>
            </w:r>
            <w:r>
              <w:rPr>
                <w:rFonts w:asciiTheme="minorHAnsi" w:hAnsiTheme="minorHAnsi" w:cstheme="minorHAnsi"/>
              </w:rPr>
              <w:t>,00</w:t>
            </w:r>
          </w:p>
        </w:tc>
      </w:tr>
      <w:tr w:rsidR="002B76DC" w:rsidRPr="00E437F9" w14:paraId="726CD872" w14:textId="77777777" w:rsidTr="002B76DC">
        <w:trPr>
          <w:trHeight w:val="227"/>
        </w:trPr>
        <w:tc>
          <w:tcPr>
            <w:tcW w:w="1477" w:type="dxa"/>
            <w:vMerge/>
            <w:vAlign w:val="center"/>
          </w:tcPr>
          <w:p w14:paraId="702A10FA"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18DA35CB"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064E60A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8370</w:t>
            </w:r>
            <w:r>
              <w:rPr>
                <w:rFonts w:asciiTheme="minorHAnsi" w:hAnsiTheme="minorHAnsi" w:cstheme="minorHAnsi"/>
              </w:rPr>
              <w:t>,00</w:t>
            </w:r>
          </w:p>
        </w:tc>
        <w:tc>
          <w:tcPr>
            <w:tcW w:w="1495" w:type="dxa"/>
            <w:vAlign w:val="center"/>
          </w:tcPr>
          <w:p w14:paraId="07DF7B9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3153</w:t>
            </w:r>
            <w:r>
              <w:rPr>
                <w:rFonts w:asciiTheme="minorHAnsi" w:hAnsiTheme="minorHAnsi" w:cstheme="minorHAnsi"/>
              </w:rPr>
              <w:t>,00</w:t>
            </w:r>
          </w:p>
        </w:tc>
        <w:tc>
          <w:tcPr>
            <w:tcW w:w="1403" w:type="dxa"/>
            <w:vAlign w:val="center"/>
          </w:tcPr>
          <w:p w14:paraId="2395A9F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1360</w:t>
            </w:r>
            <w:r>
              <w:rPr>
                <w:rFonts w:asciiTheme="minorHAnsi" w:hAnsiTheme="minorHAnsi" w:cstheme="minorHAnsi"/>
              </w:rPr>
              <w:t>,00</w:t>
            </w:r>
          </w:p>
        </w:tc>
        <w:tc>
          <w:tcPr>
            <w:tcW w:w="1426" w:type="dxa"/>
            <w:vAlign w:val="center"/>
          </w:tcPr>
          <w:p w14:paraId="3FA685E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8370</w:t>
            </w:r>
            <w:r>
              <w:rPr>
                <w:rFonts w:asciiTheme="minorHAnsi" w:hAnsiTheme="minorHAnsi" w:cstheme="minorHAnsi"/>
              </w:rPr>
              <w:t>,00</w:t>
            </w:r>
          </w:p>
        </w:tc>
      </w:tr>
      <w:tr w:rsidR="002B76DC" w:rsidRPr="00E437F9" w14:paraId="1EC2CE7F" w14:textId="77777777" w:rsidTr="002B76DC">
        <w:trPr>
          <w:trHeight w:val="227"/>
        </w:trPr>
        <w:tc>
          <w:tcPr>
            <w:tcW w:w="1477" w:type="dxa"/>
            <w:vMerge w:val="restart"/>
            <w:vAlign w:val="center"/>
          </w:tcPr>
          <w:p w14:paraId="54B8773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13</w:t>
            </w:r>
          </w:p>
        </w:tc>
        <w:tc>
          <w:tcPr>
            <w:tcW w:w="1481" w:type="dxa"/>
            <w:vAlign w:val="center"/>
          </w:tcPr>
          <w:p w14:paraId="43C23EBD"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0DEDB6A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95" w:type="dxa"/>
            <w:vAlign w:val="center"/>
          </w:tcPr>
          <w:p w14:paraId="7383C30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03" w:type="dxa"/>
            <w:vAlign w:val="center"/>
          </w:tcPr>
          <w:p w14:paraId="20DEF35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1,25</w:t>
            </w:r>
          </w:p>
        </w:tc>
        <w:tc>
          <w:tcPr>
            <w:tcW w:w="1426" w:type="dxa"/>
            <w:vAlign w:val="center"/>
          </w:tcPr>
          <w:p w14:paraId="242AF34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7937</w:t>
            </w:r>
            <w:r>
              <w:rPr>
                <w:rFonts w:asciiTheme="minorHAnsi" w:hAnsiTheme="minorHAnsi" w:cstheme="minorHAnsi"/>
              </w:rPr>
              <w:t>,00</w:t>
            </w:r>
          </w:p>
        </w:tc>
      </w:tr>
      <w:tr w:rsidR="002B76DC" w:rsidRPr="00E437F9" w14:paraId="5C87584D" w14:textId="77777777" w:rsidTr="002B76DC">
        <w:trPr>
          <w:trHeight w:val="227"/>
        </w:trPr>
        <w:tc>
          <w:tcPr>
            <w:tcW w:w="1477" w:type="dxa"/>
            <w:vMerge/>
            <w:vAlign w:val="center"/>
          </w:tcPr>
          <w:p w14:paraId="3278955C"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5706BF3D"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38E378A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95" w:type="dxa"/>
            <w:vAlign w:val="center"/>
          </w:tcPr>
          <w:p w14:paraId="099965C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03" w:type="dxa"/>
            <w:vAlign w:val="center"/>
          </w:tcPr>
          <w:p w14:paraId="5CE36B5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1,25</w:t>
            </w:r>
          </w:p>
        </w:tc>
        <w:tc>
          <w:tcPr>
            <w:tcW w:w="1426" w:type="dxa"/>
            <w:vAlign w:val="center"/>
          </w:tcPr>
          <w:p w14:paraId="1B9920A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7937</w:t>
            </w:r>
            <w:r>
              <w:rPr>
                <w:rFonts w:asciiTheme="minorHAnsi" w:hAnsiTheme="minorHAnsi" w:cstheme="minorHAnsi"/>
              </w:rPr>
              <w:t>,00</w:t>
            </w:r>
          </w:p>
        </w:tc>
      </w:tr>
      <w:tr w:rsidR="002B76DC" w:rsidRPr="00E437F9" w14:paraId="75FA389B" w14:textId="77777777" w:rsidTr="002B76DC">
        <w:trPr>
          <w:trHeight w:val="227"/>
        </w:trPr>
        <w:tc>
          <w:tcPr>
            <w:tcW w:w="1477" w:type="dxa"/>
            <w:vMerge/>
            <w:vAlign w:val="center"/>
          </w:tcPr>
          <w:p w14:paraId="4F535870"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4B74B20E"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56DF961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7937</w:t>
            </w:r>
            <w:r>
              <w:rPr>
                <w:rFonts w:asciiTheme="minorHAnsi" w:hAnsiTheme="minorHAnsi" w:cstheme="minorHAnsi"/>
              </w:rPr>
              <w:t>,00</w:t>
            </w:r>
          </w:p>
        </w:tc>
        <w:tc>
          <w:tcPr>
            <w:tcW w:w="1495" w:type="dxa"/>
            <w:vAlign w:val="center"/>
          </w:tcPr>
          <w:p w14:paraId="5A8E6D8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2126</w:t>
            </w:r>
            <w:r>
              <w:rPr>
                <w:rFonts w:asciiTheme="minorHAnsi" w:hAnsiTheme="minorHAnsi" w:cstheme="minorHAnsi"/>
              </w:rPr>
              <w:t>,00</w:t>
            </w:r>
          </w:p>
        </w:tc>
        <w:tc>
          <w:tcPr>
            <w:tcW w:w="1403" w:type="dxa"/>
            <w:vAlign w:val="center"/>
          </w:tcPr>
          <w:p w14:paraId="250D17E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880</w:t>
            </w:r>
            <w:r>
              <w:rPr>
                <w:rFonts w:asciiTheme="minorHAnsi" w:hAnsiTheme="minorHAnsi" w:cstheme="minorHAnsi"/>
              </w:rPr>
              <w:t>,00</w:t>
            </w:r>
          </w:p>
        </w:tc>
        <w:tc>
          <w:tcPr>
            <w:tcW w:w="1426" w:type="dxa"/>
            <w:vAlign w:val="center"/>
          </w:tcPr>
          <w:p w14:paraId="025AF1C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7937</w:t>
            </w:r>
            <w:r>
              <w:rPr>
                <w:rFonts w:asciiTheme="minorHAnsi" w:hAnsiTheme="minorHAnsi" w:cstheme="minorHAnsi"/>
              </w:rPr>
              <w:t>,00</w:t>
            </w:r>
          </w:p>
        </w:tc>
      </w:tr>
      <w:tr w:rsidR="002B76DC" w:rsidRPr="00E437F9" w14:paraId="074CDD04" w14:textId="77777777" w:rsidTr="002B76DC">
        <w:trPr>
          <w:trHeight w:val="227"/>
        </w:trPr>
        <w:tc>
          <w:tcPr>
            <w:tcW w:w="1477" w:type="dxa"/>
            <w:vMerge w:val="restart"/>
            <w:vAlign w:val="center"/>
          </w:tcPr>
          <w:p w14:paraId="1B5A7FE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14</w:t>
            </w:r>
          </w:p>
        </w:tc>
        <w:tc>
          <w:tcPr>
            <w:tcW w:w="1481" w:type="dxa"/>
            <w:vAlign w:val="center"/>
          </w:tcPr>
          <w:p w14:paraId="79EAB456"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3C15302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95" w:type="dxa"/>
            <w:vAlign w:val="center"/>
          </w:tcPr>
          <w:p w14:paraId="13E4BA4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03" w:type="dxa"/>
            <w:vAlign w:val="center"/>
          </w:tcPr>
          <w:p w14:paraId="48CC2B6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1,25</w:t>
            </w:r>
          </w:p>
        </w:tc>
        <w:tc>
          <w:tcPr>
            <w:tcW w:w="1426" w:type="dxa"/>
            <w:vAlign w:val="center"/>
          </w:tcPr>
          <w:p w14:paraId="5BA941C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7724</w:t>
            </w:r>
            <w:r>
              <w:rPr>
                <w:rFonts w:asciiTheme="minorHAnsi" w:hAnsiTheme="minorHAnsi" w:cstheme="minorHAnsi"/>
              </w:rPr>
              <w:t>,00</w:t>
            </w:r>
          </w:p>
        </w:tc>
      </w:tr>
      <w:tr w:rsidR="002B76DC" w:rsidRPr="00E437F9" w14:paraId="367CF328" w14:textId="77777777" w:rsidTr="002B76DC">
        <w:trPr>
          <w:trHeight w:val="227"/>
        </w:trPr>
        <w:tc>
          <w:tcPr>
            <w:tcW w:w="1477" w:type="dxa"/>
            <w:vMerge/>
            <w:vAlign w:val="center"/>
          </w:tcPr>
          <w:p w14:paraId="2AC789A4"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43F83258"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23B024A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95" w:type="dxa"/>
            <w:vAlign w:val="center"/>
          </w:tcPr>
          <w:p w14:paraId="377BB7F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03" w:type="dxa"/>
            <w:vAlign w:val="center"/>
          </w:tcPr>
          <w:p w14:paraId="204E7F7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1,25</w:t>
            </w:r>
          </w:p>
        </w:tc>
        <w:tc>
          <w:tcPr>
            <w:tcW w:w="1426" w:type="dxa"/>
            <w:vAlign w:val="center"/>
          </w:tcPr>
          <w:p w14:paraId="7E7DADA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7724</w:t>
            </w:r>
            <w:r>
              <w:rPr>
                <w:rFonts w:asciiTheme="minorHAnsi" w:hAnsiTheme="minorHAnsi" w:cstheme="minorHAnsi"/>
              </w:rPr>
              <w:t>,00</w:t>
            </w:r>
          </w:p>
        </w:tc>
      </w:tr>
      <w:tr w:rsidR="002B76DC" w:rsidRPr="00E437F9" w14:paraId="6CBBD355" w14:textId="77777777" w:rsidTr="002B76DC">
        <w:trPr>
          <w:trHeight w:val="227"/>
        </w:trPr>
        <w:tc>
          <w:tcPr>
            <w:tcW w:w="1477" w:type="dxa"/>
            <w:vMerge/>
            <w:vAlign w:val="center"/>
          </w:tcPr>
          <w:p w14:paraId="7289249D"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124E8822"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69C945C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7724</w:t>
            </w:r>
            <w:r>
              <w:rPr>
                <w:rFonts w:asciiTheme="minorHAnsi" w:hAnsiTheme="minorHAnsi" w:cstheme="minorHAnsi"/>
              </w:rPr>
              <w:t>,00</w:t>
            </w:r>
          </w:p>
        </w:tc>
        <w:tc>
          <w:tcPr>
            <w:tcW w:w="1495" w:type="dxa"/>
            <w:vAlign w:val="center"/>
          </w:tcPr>
          <w:p w14:paraId="6987FEA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1629</w:t>
            </w:r>
            <w:r>
              <w:rPr>
                <w:rFonts w:asciiTheme="minorHAnsi" w:hAnsiTheme="minorHAnsi" w:cstheme="minorHAnsi"/>
              </w:rPr>
              <w:t>,00</w:t>
            </w:r>
          </w:p>
        </w:tc>
        <w:tc>
          <w:tcPr>
            <w:tcW w:w="1403" w:type="dxa"/>
            <w:vAlign w:val="center"/>
          </w:tcPr>
          <w:p w14:paraId="2141081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665</w:t>
            </w:r>
            <w:r>
              <w:rPr>
                <w:rFonts w:asciiTheme="minorHAnsi" w:hAnsiTheme="minorHAnsi" w:cstheme="minorHAnsi"/>
              </w:rPr>
              <w:t>,00</w:t>
            </w:r>
          </w:p>
        </w:tc>
        <w:tc>
          <w:tcPr>
            <w:tcW w:w="1426" w:type="dxa"/>
            <w:vAlign w:val="center"/>
          </w:tcPr>
          <w:p w14:paraId="56E00F6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7724</w:t>
            </w:r>
            <w:r>
              <w:rPr>
                <w:rFonts w:asciiTheme="minorHAnsi" w:hAnsiTheme="minorHAnsi" w:cstheme="minorHAnsi"/>
              </w:rPr>
              <w:t>,00</w:t>
            </w:r>
          </w:p>
        </w:tc>
      </w:tr>
      <w:tr w:rsidR="002B76DC" w:rsidRPr="00E437F9" w14:paraId="4DB86651" w14:textId="77777777" w:rsidTr="002B76DC">
        <w:trPr>
          <w:trHeight w:val="227"/>
        </w:trPr>
        <w:tc>
          <w:tcPr>
            <w:tcW w:w="1477" w:type="dxa"/>
            <w:vMerge w:val="restart"/>
            <w:vAlign w:val="center"/>
          </w:tcPr>
          <w:p w14:paraId="7CA759D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lastRenderedPageBreak/>
              <w:t>15</w:t>
            </w:r>
          </w:p>
        </w:tc>
        <w:tc>
          <w:tcPr>
            <w:tcW w:w="1481" w:type="dxa"/>
            <w:vAlign w:val="center"/>
          </w:tcPr>
          <w:p w14:paraId="3B2D7D2B"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5B27B72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1DAA5FE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2C2D3F9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5EED393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7447</w:t>
            </w:r>
            <w:r>
              <w:rPr>
                <w:rFonts w:asciiTheme="minorHAnsi" w:hAnsiTheme="minorHAnsi" w:cstheme="minorHAnsi"/>
              </w:rPr>
              <w:t>,00</w:t>
            </w:r>
          </w:p>
        </w:tc>
      </w:tr>
      <w:tr w:rsidR="002B76DC" w:rsidRPr="00E437F9" w14:paraId="3089B9D4" w14:textId="77777777" w:rsidTr="002B76DC">
        <w:trPr>
          <w:trHeight w:val="227"/>
        </w:trPr>
        <w:tc>
          <w:tcPr>
            <w:tcW w:w="1477" w:type="dxa"/>
            <w:vMerge/>
            <w:vAlign w:val="center"/>
          </w:tcPr>
          <w:p w14:paraId="363A16E1"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D8C8D54"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4416B65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365D235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2E22436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7380D57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7447</w:t>
            </w:r>
            <w:r>
              <w:rPr>
                <w:rFonts w:asciiTheme="minorHAnsi" w:hAnsiTheme="minorHAnsi" w:cstheme="minorHAnsi"/>
              </w:rPr>
              <w:t>,00</w:t>
            </w:r>
          </w:p>
        </w:tc>
      </w:tr>
      <w:tr w:rsidR="002B76DC" w:rsidRPr="00E437F9" w14:paraId="5FBE9264" w14:textId="77777777" w:rsidTr="002B76DC">
        <w:trPr>
          <w:trHeight w:val="227"/>
        </w:trPr>
        <w:tc>
          <w:tcPr>
            <w:tcW w:w="1477" w:type="dxa"/>
            <w:vMerge/>
            <w:vAlign w:val="center"/>
          </w:tcPr>
          <w:p w14:paraId="2EAAC911"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8F05CDA"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6827029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7447</w:t>
            </w:r>
            <w:r>
              <w:rPr>
                <w:rFonts w:asciiTheme="minorHAnsi" w:hAnsiTheme="minorHAnsi" w:cstheme="minorHAnsi"/>
              </w:rPr>
              <w:t>,00</w:t>
            </w:r>
          </w:p>
        </w:tc>
        <w:tc>
          <w:tcPr>
            <w:tcW w:w="1495" w:type="dxa"/>
            <w:vAlign w:val="center"/>
          </w:tcPr>
          <w:p w14:paraId="3B9A59A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965</w:t>
            </w:r>
            <w:r>
              <w:rPr>
                <w:rFonts w:asciiTheme="minorHAnsi" w:hAnsiTheme="minorHAnsi" w:cstheme="minorHAnsi"/>
              </w:rPr>
              <w:t>,00</w:t>
            </w:r>
          </w:p>
        </w:tc>
        <w:tc>
          <w:tcPr>
            <w:tcW w:w="1403" w:type="dxa"/>
            <w:vAlign w:val="center"/>
          </w:tcPr>
          <w:p w14:paraId="2B6F3C5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430</w:t>
            </w:r>
            <w:r>
              <w:rPr>
                <w:rFonts w:asciiTheme="minorHAnsi" w:hAnsiTheme="minorHAnsi" w:cstheme="minorHAnsi"/>
              </w:rPr>
              <w:t>,00</w:t>
            </w:r>
          </w:p>
        </w:tc>
        <w:tc>
          <w:tcPr>
            <w:tcW w:w="1426" w:type="dxa"/>
            <w:vAlign w:val="center"/>
          </w:tcPr>
          <w:p w14:paraId="656B483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7447</w:t>
            </w:r>
            <w:r>
              <w:rPr>
                <w:rFonts w:asciiTheme="minorHAnsi" w:hAnsiTheme="minorHAnsi" w:cstheme="minorHAnsi"/>
              </w:rPr>
              <w:t>,00</w:t>
            </w:r>
          </w:p>
        </w:tc>
      </w:tr>
      <w:tr w:rsidR="002B76DC" w:rsidRPr="00E437F9" w14:paraId="0100E2A8" w14:textId="77777777" w:rsidTr="002B76DC">
        <w:trPr>
          <w:trHeight w:val="227"/>
        </w:trPr>
        <w:tc>
          <w:tcPr>
            <w:tcW w:w="1477" w:type="dxa"/>
            <w:vMerge w:val="restart"/>
            <w:vAlign w:val="center"/>
          </w:tcPr>
          <w:p w14:paraId="2D02DE7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16</w:t>
            </w:r>
          </w:p>
        </w:tc>
        <w:tc>
          <w:tcPr>
            <w:tcW w:w="1481" w:type="dxa"/>
            <w:vAlign w:val="center"/>
          </w:tcPr>
          <w:p w14:paraId="621C8644"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7B57CA2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71F2FFC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124B456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6CB1EDE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8776</w:t>
            </w:r>
            <w:r>
              <w:rPr>
                <w:rFonts w:asciiTheme="minorHAnsi" w:hAnsiTheme="minorHAnsi" w:cstheme="minorHAnsi"/>
              </w:rPr>
              <w:t>,00</w:t>
            </w:r>
          </w:p>
        </w:tc>
      </w:tr>
      <w:tr w:rsidR="002B76DC" w:rsidRPr="00E437F9" w14:paraId="4AE32678" w14:textId="77777777" w:rsidTr="002B76DC">
        <w:trPr>
          <w:trHeight w:val="227"/>
        </w:trPr>
        <w:tc>
          <w:tcPr>
            <w:tcW w:w="1477" w:type="dxa"/>
            <w:vMerge/>
            <w:vAlign w:val="center"/>
          </w:tcPr>
          <w:p w14:paraId="1A0406CC"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278589B1"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4900188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23B94D8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16E0978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4121DB3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8776</w:t>
            </w:r>
            <w:r>
              <w:rPr>
                <w:rFonts w:asciiTheme="minorHAnsi" w:hAnsiTheme="minorHAnsi" w:cstheme="minorHAnsi"/>
              </w:rPr>
              <w:t>,00</w:t>
            </w:r>
          </w:p>
        </w:tc>
      </w:tr>
      <w:tr w:rsidR="002B76DC" w:rsidRPr="00E437F9" w14:paraId="62C34502" w14:textId="77777777" w:rsidTr="002B76DC">
        <w:trPr>
          <w:trHeight w:val="227"/>
        </w:trPr>
        <w:tc>
          <w:tcPr>
            <w:tcW w:w="1477" w:type="dxa"/>
            <w:vMerge/>
            <w:vAlign w:val="center"/>
          </w:tcPr>
          <w:p w14:paraId="07479580"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03F030D"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6C64E25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8776</w:t>
            </w:r>
            <w:r>
              <w:rPr>
                <w:rFonts w:asciiTheme="minorHAnsi" w:hAnsiTheme="minorHAnsi" w:cstheme="minorHAnsi"/>
              </w:rPr>
              <w:t>,00</w:t>
            </w:r>
          </w:p>
        </w:tc>
        <w:tc>
          <w:tcPr>
            <w:tcW w:w="1495" w:type="dxa"/>
            <w:vAlign w:val="center"/>
          </w:tcPr>
          <w:p w14:paraId="754CDF0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880</w:t>
            </w:r>
            <w:r>
              <w:rPr>
                <w:rFonts w:asciiTheme="minorHAnsi" w:hAnsiTheme="minorHAnsi" w:cstheme="minorHAnsi"/>
              </w:rPr>
              <w:t>,00</w:t>
            </w:r>
          </w:p>
        </w:tc>
        <w:tc>
          <w:tcPr>
            <w:tcW w:w="1403" w:type="dxa"/>
            <w:vAlign w:val="center"/>
          </w:tcPr>
          <w:p w14:paraId="2115EAD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376</w:t>
            </w:r>
            <w:r>
              <w:rPr>
                <w:rFonts w:asciiTheme="minorHAnsi" w:hAnsiTheme="minorHAnsi" w:cstheme="minorHAnsi"/>
              </w:rPr>
              <w:t>,00</w:t>
            </w:r>
          </w:p>
        </w:tc>
        <w:tc>
          <w:tcPr>
            <w:tcW w:w="1426" w:type="dxa"/>
            <w:vAlign w:val="center"/>
          </w:tcPr>
          <w:p w14:paraId="60DEE9F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8776</w:t>
            </w:r>
            <w:r>
              <w:rPr>
                <w:rFonts w:asciiTheme="minorHAnsi" w:hAnsiTheme="minorHAnsi" w:cstheme="minorHAnsi"/>
              </w:rPr>
              <w:t>,00</w:t>
            </w:r>
          </w:p>
        </w:tc>
      </w:tr>
      <w:tr w:rsidR="002B76DC" w:rsidRPr="00E437F9" w14:paraId="0518B0B6" w14:textId="77777777" w:rsidTr="002B76DC">
        <w:trPr>
          <w:trHeight w:val="227"/>
        </w:trPr>
        <w:tc>
          <w:tcPr>
            <w:tcW w:w="1477" w:type="dxa"/>
            <w:vMerge w:val="restart"/>
            <w:vAlign w:val="center"/>
          </w:tcPr>
          <w:p w14:paraId="783B3D1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17</w:t>
            </w:r>
          </w:p>
        </w:tc>
        <w:tc>
          <w:tcPr>
            <w:tcW w:w="1481" w:type="dxa"/>
            <w:vAlign w:val="center"/>
          </w:tcPr>
          <w:p w14:paraId="13A43DC8"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1EE2D6A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95" w:type="dxa"/>
            <w:vAlign w:val="center"/>
          </w:tcPr>
          <w:p w14:paraId="7F50C86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03" w:type="dxa"/>
            <w:vAlign w:val="center"/>
          </w:tcPr>
          <w:p w14:paraId="5926446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1,25</w:t>
            </w:r>
          </w:p>
        </w:tc>
        <w:tc>
          <w:tcPr>
            <w:tcW w:w="1426" w:type="dxa"/>
            <w:vAlign w:val="center"/>
          </w:tcPr>
          <w:p w14:paraId="2C1A396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9779</w:t>
            </w:r>
            <w:r>
              <w:rPr>
                <w:rFonts w:asciiTheme="minorHAnsi" w:hAnsiTheme="minorHAnsi" w:cstheme="minorHAnsi"/>
              </w:rPr>
              <w:t>,00</w:t>
            </w:r>
          </w:p>
        </w:tc>
      </w:tr>
      <w:tr w:rsidR="002B76DC" w:rsidRPr="00E437F9" w14:paraId="395F979D" w14:textId="77777777" w:rsidTr="002B76DC">
        <w:trPr>
          <w:trHeight w:val="227"/>
        </w:trPr>
        <w:tc>
          <w:tcPr>
            <w:tcW w:w="1477" w:type="dxa"/>
            <w:vMerge/>
            <w:vAlign w:val="center"/>
          </w:tcPr>
          <w:p w14:paraId="1F3FE181"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70BACBDB"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492B810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95" w:type="dxa"/>
            <w:vAlign w:val="center"/>
          </w:tcPr>
          <w:p w14:paraId="2501B5B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03" w:type="dxa"/>
            <w:vAlign w:val="center"/>
          </w:tcPr>
          <w:p w14:paraId="4DA62FC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1,25</w:t>
            </w:r>
          </w:p>
        </w:tc>
        <w:tc>
          <w:tcPr>
            <w:tcW w:w="1426" w:type="dxa"/>
            <w:vAlign w:val="center"/>
          </w:tcPr>
          <w:p w14:paraId="7B8506B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9779</w:t>
            </w:r>
            <w:r>
              <w:rPr>
                <w:rFonts w:asciiTheme="minorHAnsi" w:hAnsiTheme="minorHAnsi" w:cstheme="minorHAnsi"/>
              </w:rPr>
              <w:t>,00</w:t>
            </w:r>
          </w:p>
        </w:tc>
      </w:tr>
      <w:tr w:rsidR="002B76DC" w:rsidRPr="00E437F9" w14:paraId="5EAD8D18" w14:textId="77777777" w:rsidTr="002B76DC">
        <w:trPr>
          <w:trHeight w:val="227"/>
        </w:trPr>
        <w:tc>
          <w:tcPr>
            <w:tcW w:w="1477" w:type="dxa"/>
            <w:vMerge/>
            <w:vAlign w:val="center"/>
          </w:tcPr>
          <w:p w14:paraId="234822B3"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2167FD81"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2D74F47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9779</w:t>
            </w:r>
            <w:r>
              <w:rPr>
                <w:rFonts w:asciiTheme="minorHAnsi" w:hAnsiTheme="minorHAnsi" w:cstheme="minorHAnsi"/>
              </w:rPr>
              <w:t>,00</w:t>
            </w:r>
          </w:p>
        </w:tc>
        <w:tc>
          <w:tcPr>
            <w:tcW w:w="1495" w:type="dxa"/>
            <w:vAlign w:val="center"/>
          </w:tcPr>
          <w:p w14:paraId="7AD422D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1862</w:t>
            </w:r>
            <w:r>
              <w:rPr>
                <w:rFonts w:asciiTheme="minorHAnsi" w:hAnsiTheme="minorHAnsi" w:cstheme="minorHAnsi"/>
              </w:rPr>
              <w:t>,00</w:t>
            </w:r>
          </w:p>
        </w:tc>
        <w:tc>
          <w:tcPr>
            <w:tcW w:w="1403" w:type="dxa"/>
            <w:vAlign w:val="center"/>
          </w:tcPr>
          <w:p w14:paraId="3749A49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761</w:t>
            </w:r>
            <w:r>
              <w:rPr>
                <w:rFonts w:asciiTheme="minorHAnsi" w:hAnsiTheme="minorHAnsi" w:cstheme="minorHAnsi"/>
              </w:rPr>
              <w:t>,00</w:t>
            </w:r>
          </w:p>
        </w:tc>
        <w:tc>
          <w:tcPr>
            <w:tcW w:w="1426" w:type="dxa"/>
            <w:vAlign w:val="center"/>
          </w:tcPr>
          <w:p w14:paraId="1F3C12E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9779</w:t>
            </w:r>
            <w:r>
              <w:rPr>
                <w:rFonts w:asciiTheme="minorHAnsi" w:hAnsiTheme="minorHAnsi" w:cstheme="minorHAnsi"/>
              </w:rPr>
              <w:t>,00</w:t>
            </w:r>
          </w:p>
        </w:tc>
      </w:tr>
      <w:tr w:rsidR="002B76DC" w:rsidRPr="00E437F9" w14:paraId="3D6A770C" w14:textId="77777777" w:rsidTr="002B76DC">
        <w:trPr>
          <w:trHeight w:val="227"/>
        </w:trPr>
        <w:tc>
          <w:tcPr>
            <w:tcW w:w="1477" w:type="dxa"/>
            <w:vMerge w:val="restart"/>
            <w:vAlign w:val="center"/>
          </w:tcPr>
          <w:p w14:paraId="430AAA8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w:t>
            </w:r>
          </w:p>
        </w:tc>
        <w:tc>
          <w:tcPr>
            <w:tcW w:w="1481" w:type="dxa"/>
            <w:vAlign w:val="center"/>
          </w:tcPr>
          <w:p w14:paraId="0B3C206F"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1CB508A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681AEA8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6BA5204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38D423B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8828</w:t>
            </w:r>
            <w:r>
              <w:rPr>
                <w:rFonts w:asciiTheme="minorHAnsi" w:hAnsiTheme="minorHAnsi" w:cstheme="minorHAnsi"/>
              </w:rPr>
              <w:t>,00</w:t>
            </w:r>
          </w:p>
        </w:tc>
      </w:tr>
      <w:tr w:rsidR="002B76DC" w:rsidRPr="00E437F9" w14:paraId="452E8CBF" w14:textId="77777777" w:rsidTr="002B76DC">
        <w:trPr>
          <w:trHeight w:val="227"/>
        </w:trPr>
        <w:tc>
          <w:tcPr>
            <w:tcW w:w="1477" w:type="dxa"/>
            <w:vMerge/>
            <w:vAlign w:val="center"/>
          </w:tcPr>
          <w:p w14:paraId="3865EC37"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3923C030"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2B90D2D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6DF5876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7F58599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7B71509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8828</w:t>
            </w:r>
            <w:r>
              <w:rPr>
                <w:rFonts w:asciiTheme="minorHAnsi" w:hAnsiTheme="minorHAnsi" w:cstheme="minorHAnsi"/>
              </w:rPr>
              <w:t>,00</w:t>
            </w:r>
          </w:p>
        </w:tc>
      </w:tr>
      <w:tr w:rsidR="002B76DC" w:rsidRPr="00E437F9" w14:paraId="39737733" w14:textId="77777777" w:rsidTr="002B76DC">
        <w:trPr>
          <w:trHeight w:val="227"/>
        </w:trPr>
        <w:tc>
          <w:tcPr>
            <w:tcW w:w="1477" w:type="dxa"/>
            <w:vMerge/>
            <w:vAlign w:val="center"/>
          </w:tcPr>
          <w:p w14:paraId="25DA6304"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46154BF2"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3A0F654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8828</w:t>
            </w:r>
            <w:r>
              <w:rPr>
                <w:rFonts w:asciiTheme="minorHAnsi" w:hAnsiTheme="minorHAnsi" w:cstheme="minorHAnsi"/>
              </w:rPr>
              <w:t>,00</w:t>
            </w:r>
          </w:p>
        </w:tc>
        <w:tc>
          <w:tcPr>
            <w:tcW w:w="1495" w:type="dxa"/>
            <w:vAlign w:val="center"/>
          </w:tcPr>
          <w:p w14:paraId="7BADDB0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2067</w:t>
            </w:r>
            <w:r>
              <w:rPr>
                <w:rFonts w:asciiTheme="minorHAnsi" w:hAnsiTheme="minorHAnsi" w:cstheme="minorHAnsi"/>
              </w:rPr>
              <w:t>,00</w:t>
            </w:r>
          </w:p>
        </w:tc>
        <w:tc>
          <w:tcPr>
            <w:tcW w:w="1403" w:type="dxa"/>
            <w:vAlign w:val="center"/>
          </w:tcPr>
          <w:p w14:paraId="57B904F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968</w:t>
            </w:r>
            <w:r>
              <w:rPr>
                <w:rFonts w:asciiTheme="minorHAnsi" w:hAnsiTheme="minorHAnsi" w:cstheme="minorHAnsi"/>
              </w:rPr>
              <w:t>,00</w:t>
            </w:r>
          </w:p>
        </w:tc>
        <w:tc>
          <w:tcPr>
            <w:tcW w:w="1426" w:type="dxa"/>
            <w:vAlign w:val="center"/>
          </w:tcPr>
          <w:p w14:paraId="6FFF8A8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8828</w:t>
            </w:r>
            <w:r>
              <w:rPr>
                <w:rFonts w:asciiTheme="minorHAnsi" w:hAnsiTheme="minorHAnsi" w:cstheme="minorHAnsi"/>
              </w:rPr>
              <w:t>,00</w:t>
            </w:r>
          </w:p>
        </w:tc>
      </w:tr>
      <w:tr w:rsidR="002B76DC" w:rsidRPr="00E437F9" w14:paraId="5F2C9A85" w14:textId="77777777" w:rsidTr="002B76DC">
        <w:trPr>
          <w:trHeight w:val="227"/>
        </w:trPr>
        <w:tc>
          <w:tcPr>
            <w:tcW w:w="1477" w:type="dxa"/>
            <w:vMerge w:val="restart"/>
            <w:vAlign w:val="center"/>
          </w:tcPr>
          <w:p w14:paraId="1DB0C50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19</w:t>
            </w:r>
          </w:p>
        </w:tc>
        <w:tc>
          <w:tcPr>
            <w:tcW w:w="1481" w:type="dxa"/>
            <w:vAlign w:val="center"/>
          </w:tcPr>
          <w:p w14:paraId="218488A6"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747B049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2E6D2A1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2CF3B40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1C4D5E6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7948</w:t>
            </w:r>
            <w:r>
              <w:rPr>
                <w:rFonts w:asciiTheme="minorHAnsi" w:hAnsiTheme="minorHAnsi" w:cstheme="minorHAnsi"/>
              </w:rPr>
              <w:t>,00</w:t>
            </w:r>
          </w:p>
        </w:tc>
      </w:tr>
      <w:tr w:rsidR="002B76DC" w:rsidRPr="00E437F9" w14:paraId="55658AB2" w14:textId="77777777" w:rsidTr="002B76DC">
        <w:trPr>
          <w:trHeight w:val="227"/>
        </w:trPr>
        <w:tc>
          <w:tcPr>
            <w:tcW w:w="1477" w:type="dxa"/>
            <w:vMerge/>
            <w:vAlign w:val="center"/>
          </w:tcPr>
          <w:p w14:paraId="4D30C41F"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2E0B100"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60F341B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6F2DC95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4A92456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687E6E9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7948</w:t>
            </w:r>
            <w:r>
              <w:rPr>
                <w:rFonts w:asciiTheme="minorHAnsi" w:hAnsiTheme="minorHAnsi" w:cstheme="minorHAnsi"/>
              </w:rPr>
              <w:t>,00</w:t>
            </w:r>
          </w:p>
        </w:tc>
      </w:tr>
      <w:tr w:rsidR="002B76DC" w:rsidRPr="00E437F9" w14:paraId="1ED5921C" w14:textId="77777777" w:rsidTr="002B76DC">
        <w:trPr>
          <w:trHeight w:val="227"/>
        </w:trPr>
        <w:tc>
          <w:tcPr>
            <w:tcW w:w="1477" w:type="dxa"/>
            <w:vMerge/>
            <w:vAlign w:val="center"/>
          </w:tcPr>
          <w:p w14:paraId="3386A176"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4EECFAB1"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745A356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7948</w:t>
            </w:r>
            <w:r>
              <w:rPr>
                <w:rFonts w:asciiTheme="minorHAnsi" w:hAnsiTheme="minorHAnsi" w:cstheme="minorHAnsi"/>
              </w:rPr>
              <w:t>,00</w:t>
            </w:r>
          </w:p>
        </w:tc>
        <w:tc>
          <w:tcPr>
            <w:tcW w:w="1495" w:type="dxa"/>
            <w:vAlign w:val="center"/>
          </w:tcPr>
          <w:p w14:paraId="43C0DB0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2146</w:t>
            </w:r>
            <w:r>
              <w:rPr>
                <w:rFonts w:asciiTheme="minorHAnsi" w:hAnsiTheme="minorHAnsi" w:cstheme="minorHAnsi"/>
              </w:rPr>
              <w:t>,00</w:t>
            </w:r>
          </w:p>
        </w:tc>
        <w:tc>
          <w:tcPr>
            <w:tcW w:w="1403" w:type="dxa"/>
            <w:vAlign w:val="center"/>
          </w:tcPr>
          <w:p w14:paraId="58A0B27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876</w:t>
            </w:r>
            <w:r>
              <w:rPr>
                <w:rFonts w:asciiTheme="minorHAnsi" w:hAnsiTheme="minorHAnsi" w:cstheme="minorHAnsi"/>
              </w:rPr>
              <w:t>,00</w:t>
            </w:r>
          </w:p>
        </w:tc>
        <w:tc>
          <w:tcPr>
            <w:tcW w:w="1426" w:type="dxa"/>
            <w:vAlign w:val="center"/>
          </w:tcPr>
          <w:p w14:paraId="27EBDEF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7948</w:t>
            </w:r>
            <w:r>
              <w:rPr>
                <w:rFonts w:asciiTheme="minorHAnsi" w:hAnsiTheme="minorHAnsi" w:cstheme="minorHAnsi"/>
              </w:rPr>
              <w:t>,00</w:t>
            </w:r>
          </w:p>
        </w:tc>
      </w:tr>
      <w:tr w:rsidR="002B76DC" w:rsidRPr="00E437F9" w14:paraId="46733FB7" w14:textId="77777777" w:rsidTr="002B76DC">
        <w:trPr>
          <w:trHeight w:val="227"/>
        </w:trPr>
        <w:tc>
          <w:tcPr>
            <w:tcW w:w="1477" w:type="dxa"/>
            <w:vMerge w:val="restart"/>
            <w:vAlign w:val="center"/>
          </w:tcPr>
          <w:p w14:paraId="0252F0A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20</w:t>
            </w:r>
          </w:p>
        </w:tc>
        <w:tc>
          <w:tcPr>
            <w:tcW w:w="1481" w:type="dxa"/>
            <w:vAlign w:val="center"/>
          </w:tcPr>
          <w:p w14:paraId="42E5E34C"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084DA4C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25B7C37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15D3275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60981BE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8413</w:t>
            </w:r>
            <w:r>
              <w:rPr>
                <w:rFonts w:asciiTheme="minorHAnsi" w:hAnsiTheme="minorHAnsi" w:cstheme="minorHAnsi"/>
              </w:rPr>
              <w:t>,00</w:t>
            </w:r>
          </w:p>
        </w:tc>
      </w:tr>
      <w:tr w:rsidR="002B76DC" w:rsidRPr="00E437F9" w14:paraId="05BFD2D1" w14:textId="77777777" w:rsidTr="002B76DC">
        <w:trPr>
          <w:trHeight w:val="227"/>
        </w:trPr>
        <w:tc>
          <w:tcPr>
            <w:tcW w:w="1477" w:type="dxa"/>
            <w:vMerge/>
            <w:vAlign w:val="center"/>
          </w:tcPr>
          <w:p w14:paraId="4E601E4E"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58777378"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7995BA5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001A0C6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025A5D7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5FC0E28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8413</w:t>
            </w:r>
            <w:r>
              <w:rPr>
                <w:rFonts w:asciiTheme="minorHAnsi" w:hAnsiTheme="minorHAnsi" w:cstheme="minorHAnsi"/>
              </w:rPr>
              <w:t>,00</w:t>
            </w:r>
          </w:p>
        </w:tc>
      </w:tr>
      <w:tr w:rsidR="002B76DC" w:rsidRPr="00E437F9" w14:paraId="7DA48A9A" w14:textId="77777777" w:rsidTr="002B76DC">
        <w:trPr>
          <w:trHeight w:val="227"/>
        </w:trPr>
        <w:tc>
          <w:tcPr>
            <w:tcW w:w="1477" w:type="dxa"/>
            <w:vMerge/>
            <w:vAlign w:val="center"/>
          </w:tcPr>
          <w:p w14:paraId="2B0757CC"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53BFE59B"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03D8438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8413</w:t>
            </w:r>
            <w:r>
              <w:rPr>
                <w:rFonts w:asciiTheme="minorHAnsi" w:hAnsiTheme="minorHAnsi" w:cstheme="minorHAnsi"/>
              </w:rPr>
              <w:t>,00</w:t>
            </w:r>
          </w:p>
        </w:tc>
        <w:tc>
          <w:tcPr>
            <w:tcW w:w="1495" w:type="dxa"/>
            <w:vAlign w:val="center"/>
          </w:tcPr>
          <w:p w14:paraId="1AA2575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2767</w:t>
            </w:r>
            <w:r>
              <w:rPr>
                <w:rFonts w:asciiTheme="minorHAnsi" w:hAnsiTheme="minorHAnsi" w:cstheme="minorHAnsi"/>
              </w:rPr>
              <w:t>,00</w:t>
            </w:r>
          </w:p>
        </w:tc>
        <w:tc>
          <w:tcPr>
            <w:tcW w:w="1403" w:type="dxa"/>
            <w:vAlign w:val="center"/>
          </w:tcPr>
          <w:p w14:paraId="60FCCC1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1168</w:t>
            </w:r>
            <w:r>
              <w:rPr>
                <w:rFonts w:asciiTheme="minorHAnsi" w:hAnsiTheme="minorHAnsi" w:cstheme="minorHAnsi"/>
              </w:rPr>
              <w:t>,00</w:t>
            </w:r>
          </w:p>
        </w:tc>
        <w:tc>
          <w:tcPr>
            <w:tcW w:w="1426" w:type="dxa"/>
            <w:vAlign w:val="center"/>
          </w:tcPr>
          <w:p w14:paraId="5D2F60E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8413</w:t>
            </w:r>
            <w:r>
              <w:rPr>
                <w:rFonts w:asciiTheme="minorHAnsi" w:hAnsiTheme="minorHAnsi" w:cstheme="minorHAnsi"/>
              </w:rPr>
              <w:t>,00</w:t>
            </w:r>
          </w:p>
        </w:tc>
      </w:tr>
      <w:tr w:rsidR="002B76DC" w:rsidRPr="00E437F9" w14:paraId="53EDC6DD" w14:textId="77777777" w:rsidTr="002B76DC">
        <w:trPr>
          <w:trHeight w:val="227"/>
        </w:trPr>
        <w:tc>
          <w:tcPr>
            <w:tcW w:w="1477" w:type="dxa"/>
            <w:vMerge w:val="restart"/>
            <w:vAlign w:val="center"/>
          </w:tcPr>
          <w:p w14:paraId="2C66213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21</w:t>
            </w:r>
          </w:p>
        </w:tc>
        <w:tc>
          <w:tcPr>
            <w:tcW w:w="1481" w:type="dxa"/>
            <w:vAlign w:val="center"/>
          </w:tcPr>
          <w:p w14:paraId="6516258E"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1DABB73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5FA091C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2E0515C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1421134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7992</w:t>
            </w:r>
            <w:r>
              <w:rPr>
                <w:rFonts w:asciiTheme="minorHAnsi" w:hAnsiTheme="minorHAnsi" w:cstheme="minorHAnsi"/>
              </w:rPr>
              <w:t>,00</w:t>
            </w:r>
          </w:p>
        </w:tc>
      </w:tr>
      <w:tr w:rsidR="002B76DC" w:rsidRPr="00E437F9" w14:paraId="2A0A4B16" w14:textId="77777777" w:rsidTr="002B76DC">
        <w:trPr>
          <w:trHeight w:val="227"/>
        </w:trPr>
        <w:tc>
          <w:tcPr>
            <w:tcW w:w="1477" w:type="dxa"/>
            <w:vMerge/>
            <w:vAlign w:val="center"/>
          </w:tcPr>
          <w:p w14:paraId="63F2E2FA"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77FA70BA"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5DC37C9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2F8F91C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31D8993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5D79F07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7992</w:t>
            </w:r>
            <w:r>
              <w:rPr>
                <w:rFonts w:asciiTheme="minorHAnsi" w:hAnsiTheme="minorHAnsi" w:cstheme="minorHAnsi"/>
              </w:rPr>
              <w:t>,00</w:t>
            </w:r>
          </w:p>
        </w:tc>
      </w:tr>
      <w:tr w:rsidR="002B76DC" w:rsidRPr="00E437F9" w14:paraId="7CBBF4C0" w14:textId="77777777" w:rsidTr="002B76DC">
        <w:trPr>
          <w:trHeight w:val="227"/>
        </w:trPr>
        <w:tc>
          <w:tcPr>
            <w:tcW w:w="1477" w:type="dxa"/>
            <w:vMerge/>
            <w:vAlign w:val="center"/>
          </w:tcPr>
          <w:p w14:paraId="67EF66A1"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6410DF2"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68C0E67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7992</w:t>
            </w:r>
            <w:r>
              <w:rPr>
                <w:rFonts w:asciiTheme="minorHAnsi" w:hAnsiTheme="minorHAnsi" w:cstheme="minorHAnsi"/>
              </w:rPr>
              <w:t>,00</w:t>
            </w:r>
          </w:p>
        </w:tc>
        <w:tc>
          <w:tcPr>
            <w:tcW w:w="1495" w:type="dxa"/>
            <w:vAlign w:val="center"/>
          </w:tcPr>
          <w:p w14:paraId="4B5720A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1875</w:t>
            </w:r>
            <w:r>
              <w:rPr>
                <w:rFonts w:asciiTheme="minorHAnsi" w:hAnsiTheme="minorHAnsi" w:cstheme="minorHAnsi"/>
              </w:rPr>
              <w:t>,00</w:t>
            </w:r>
          </w:p>
        </w:tc>
        <w:tc>
          <w:tcPr>
            <w:tcW w:w="1403" w:type="dxa"/>
            <w:vAlign w:val="center"/>
          </w:tcPr>
          <w:p w14:paraId="688B847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812</w:t>
            </w:r>
            <w:r>
              <w:rPr>
                <w:rFonts w:asciiTheme="minorHAnsi" w:hAnsiTheme="minorHAnsi" w:cstheme="minorHAnsi"/>
              </w:rPr>
              <w:t>,00</w:t>
            </w:r>
          </w:p>
        </w:tc>
        <w:tc>
          <w:tcPr>
            <w:tcW w:w="1426" w:type="dxa"/>
            <w:vAlign w:val="center"/>
          </w:tcPr>
          <w:p w14:paraId="4B64FFF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7992</w:t>
            </w:r>
            <w:r>
              <w:rPr>
                <w:rFonts w:asciiTheme="minorHAnsi" w:hAnsiTheme="minorHAnsi" w:cstheme="minorHAnsi"/>
              </w:rPr>
              <w:t>,00</w:t>
            </w:r>
          </w:p>
        </w:tc>
      </w:tr>
      <w:tr w:rsidR="002B76DC" w:rsidRPr="00E437F9" w14:paraId="4BD154E0" w14:textId="77777777" w:rsidTr="002B76DC">
        <w:trPr>
          <w:trHeight w:val="227"/>
        </w:trPr>
        <w:tc>
          <w:tcPr>
            <w:tcW w:w="1477" w:type="dxa"/>
            <w:vMerge w:val="restart"/>
            <w:vAlign w:val="center"/>
          </w:tcPr>
          <w:p w14:paraId="51A9640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22</w:t>
            </w:r>
          </w:p>
        </w:tc>
        <w:tc>
          <w:tcPr>
            <w:tcW w:w="1481" w:type="dxa"/>
            <w:vAlign w:val="center"/>
          </w:tcPr>
          <w:p w14:paraId="6A6F7187"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5063341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95" w:type="dxa"/>
            <w:vAlign w:val="center"/>
          </w:tcPr>
          <w:p w14:paraId="08D22D5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03" w:type="dxa"/>
            <w:vAlign w:val="center"/>
          </w:tcPr>
          <w:p w14:paraId="022284C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1,25</w:t>
            </w:r>
          </w:p>
        </w:tc>
        <w:tc>
          <w:tcPr>
            <w:tcW w:w="1426" w:type="dxa"/>
            <w:vAlign w:val="center"/>
          </w:tcPr>
          <w:p w14:paraId="014B964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8846</w:t>
            </w:r>
            <w:r>
              <w:rPr>
                <w:rFonts w:asciiTheme="minorHAnsi" w:hAnsiTheme="minorHAnsi" w:cstheme="minorHAnsi"/>
              </w:rPr>
              <w:t>,00</w:t>
            </w:r>
          </w:p>
        </w:tc>
      </w:tr>
      <w:tr w:rsidR="002B76DC" w:rsidRPr="00E437F9" w14:paraId="382C2929" w14:textId="77777777" w:rsidTr="002B76DC">
        <w:trPr>
          <w:trHeight w:val="227"/>
        </w:trPr>
        <w:tc>
          <w:tcPr>
            <w:tcW w:w="1477" w:type="dxa"/>
            <w:vMerge/>
            <w:vAlign w:val="center"/>
          </w:tcPr>
          <w:p w14:paraId="38B1E47F"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1B979BAE"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223C16E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95" w:type="dxa"/>
            <w:vAlign w:val="center"/>
          </w:tcPr>
          <w:p w14:paraId="7646D08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w:t>
            </w:r>
            <w:r>
              <w:rPr>
                <w:rFonts w:asciiTheme="minorHAnsi" w:hAnsiTheme="minorHAnsi" w:cstheme="minorHAnsi"/>
              </w:rPr>
              <w:t>,00</w:t>
            </w:r>
          </w:p>
        </w:tc>
        <w:tc>
          <w:tcPr>
            <w:tcW w:w="1403" w:type="dxa"/>
            <w:vAlign w:val="center"/>
          </w:tcPr>
          <w:p w14:paraId="15BB225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1,25</w:t>
            </w:r>
          </w:p>
        </w:tc>
        <w:tc>
          <w:tcPr>
            <w:tcW w:w="1426" w:type="dxa"/>
            <w:vAlign w:val="center"/>
          </w:tcPr>
          <w:p w14:paraId="47202B5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8846</w:t>
            </w:r>
            <w:r>
              <w:rPr>
                <w:rFonts w:asciiTheme="minorHAnsi" w:hAnsiTheme="minorHAnsi" w:cstheme="minorHAnsi"/>
              </w:rPr>
              <w:t>,00</w:t>
            </w:r>
          </w:p>
        </w:tc>
      </w:tr>
      <w:tr w:rsidR="002B76DC" w:rsidRPr="00E437F9" w14:paraId="410100AA" w14:textId="77777777" w:rsidTr="002B76DC">
        <w:trPr>
          <w:trHeight w:val="227"/>
        </w:trPr>
        <w:tc>
          <w:tcPr>
            <w:tcW w:w="1477" w:type="dxa"/>
            <w:vMerge/>
            <w:vAlign w:val="center"/>
          </w:tcPr>
          <w:p w14:paraId="1133E157"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0E58791C"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732AEAF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8846</w:t>
            </w:r>
            <w:r>
              <w:rPr>
                <w:rFonts w:asciiTheme="minorHAnsi" w:hAnsiTheme="minorHAnsi" w:cstheme="minorHAnsi"/>
              </w:rPr>
              <w:t>,00</w:t>
            </w:r>
          </w:p>
        </w:tc>
        <w:tc>
          <w:tcPr>
            <w:tcW w:w="1495" w:type="dxa"/>
            <w:vAlign w:val="center"/>
          </w:tcPr>
          <w:p w14:paraId="508587C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4089</w:t>
            </w:r>
            <w:r>
              <w:rPr>
                <w:rFonts w:asciiTheme="minorHAnsi" w:hAnsiTheme="minorHAnsi" w:cstheme="minorHAnsi"/>
              </w:rPr>
              <w:t>,00</w:t>
            </w:r>
          </w:p>
        </w:tc>
        <w:tc>
          <w:tcPr>
            <w:tcW w:w="1403" w:type="dxa"/>
            <w:vAlign w:val="center"/>
          </w:tcPr>
          <w:p w14:paraId="2DB6F36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1706</w:t>
            </w:r>
            <w:r>
              <w:rPr>
                <w:rFonts w:asciiTheme="minorHAnsi" w:hAnsiTheme="minorHAnsi" w:cstheme="minorHAnsi"/>
              </w:rPr>
              <w:t>,00</w:t>
            </w:r>
          </w:p>
        </w:tc>
        <w:tc>
          <w:tcPr>
            <w:tcW w:w="1426" w:type="dxa"/>
            <w:vAlign w:val="center"/>
          </w:tcPr>
          <w:p w14:paraId="5EA37D0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8846</w:t>
            </w:r>
            <w:r>
              <w:rPr>
                <w:rFonts w:asciiTheme="minorHAnsi" w:hAnsiTheme="minorHAnsi" w:cstheme="minorHAnsi"/>
              </w:rPr>
              <w:t>,00</w:t>
            </w:r>
          </w:p>
        </w:tc>
      </w:tr>
      <w:tr w:rsidR="002B76DC" w:rsidRPr="00E437F9" w14:paraId="6BEEBEE9" w14:textId="77777777" w:rsidTr="002B76DC">
        <w:trPr>
          <w:trHeight w:val="227"/>
        </w:trPr>
        <w:tc>
          <w:tcPr>
            <w:tcW w:w="1477" w:type="dxa"/>
            <w:vMerge w:val="restart"/>
            <w:vAlign w:val="center"/>
          </w:tcPr>
          <w:p w14:paraId="5E83424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23</w:t>
            </w:r>
          </w:p>
        </w:tc>
        <w:tc>
          <w:tcPr>
            <w:tcW w:w="1481" w:type="dxa"/>
            <w:vAlign w:val="center"/>
          </w:tcPr>
          <w:p w14:paraId="6C92E420"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5A46984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614C06E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3CB1871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01992A0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7754</w:t>
            </w:r>
            <w:r>
              <w:rPr>
                <w:rFonts w:asciiTheme="minorHAnsi" w:hAnsiTheme="minorHAnsi" w:cstheme="minorHAnsi"/>
              </w:rPr>
              <w:t>,00</w:t>
            </w:r>
          </w:p>
        </w:tc>
      </w:tr>
      <w:tr w:rsidR="002B76DC" w:rsidRPr="00E437F9" w14:paraId="79DE4874" w14:textId="77777777" w:rsidTr="002B76DC">
        <w:trPr>
          <w:trHeight w:val="227"/>
        </w:trPr>
        <w:tc>
          <w:tcPr>
            <w:tcW w:w="1477" w:type="dxa"/>
            <w:vMerge/>
            <w:vAlign w:val="center"/>
          </w:tcPr>
          <w:p w14:paraId="411EE576"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5955A5C6"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45C588D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461EF61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2CD2EE3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3308F65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7754</w:t>
            </w:r>
            <w:r>
              <w:rPr>
                <w:rFonts w:asciiTheme="minorHAnsi" w:hAnsiTheme="minorHAnsi" w:cstheme="minorHAnsi"/>
              </w:rPr>
              <w:t>,00</w:t>
            </w:r>
          </w:p>
        </w:tc>
      </w:tr>
      <w:tr w:rsidR="002B76DC" w:rsidRPr="00E437F9" w14:paraId="33FDBD57" w14:textId="77777777" w:rsidTr="002B76DC">
        <w:trPr>
          <w:trHeight w:val="227"/>
        </w:trPr>
        <w:tc>
          <w:tcPr>
            <w:tcW w:w="1477" w:type="dxa"/>
            <w:vMerge/>
            <w:vAlign w:val="center"/>
          </w:tcPr>
          <w:p w14:paraId="5F8E91D6"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7B7D96C8"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1C0E60E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7754</w:t>
            </w:r>
            <w:r>
              <w:rPr>
                <w:rFonts w:asciiTheme="minorHAnsi" w:hAnsiTheme="minorHAnsi" w:cstheme="minorHAnsi"/>
              </w:rPr>
              <w:t>,00</w:t>
            </w:r>
          </w:p>
        </w:tc>
        <w:tc>
          <w:tcPr>
            <w:tcW w:w="1495" w:type="dxa"/>
            <w:vAlign w:val="center"/>
          </w:tcPr>
          <w:p w14:paraId="6EA86DA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991</w:t>
            </w:r>
            <w:r>
              <w:rPr>
                <w:rFonts w:asciiTheme="minorHAnsi" w:hAnsiTheme="minorHAnsi" w:cstheme="minorHAnsi"/>
              </w:rPr>
              <w:t>,00</w:t>
            </w:r>
          </w:p>
        </w:tc>
        <w:tc>
          <w:tcPr>
            <w:tcW w:w="1403" w:type="dxa"/>
            <w:vAlign w:val="center"/>
          </w:tcPr>
          <w:p w14:paraId="4E82D96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431</w:t>
            </w:r>
            <w:r>
              <w:rPr>
                <w:rFonts w:asciiTheme="minorHAnsi" w:hAnsiTheme="minorHAnsi" w:cstheme="minorHAnsi"/>
              </w:rPr>
              <w:t>,00</w:t>
            </w:r>
          </w:p>
        </w:tc>
        <w:tc>
          <w:tcPr>
            <w:tcW w:w="1426" w:type="dxa"/>
            <w:vAlign w:val="center"/>
          </w:tcPr>
          <w:p w14:paraId="0CDA766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7754</w:t>
            </w:r>
            <w:r>
              <w:rPr>
                <w:rFonts w:asciiTheme="minorHAnsi" w:hAnsiTheme="minorHAnsi" w:cstheme="minorHAnsi"/>
              </w:rPr>
              <w:t>,00</w:t>
            </w:r>
          </w:p>
        </w:tc>
      </w:tr>
      <w:tr w:rsidR="002B76DC" w:rsidRPr="00E437F9" w14:paraId="3EC42801" w14:textId="77777777" w:rsidTr="002B76DC">
        <w:trPr>
          <w:trHeight w:val="227"/>
        </w:trPr>
        <w:tc>
          <w:tcPr>
            <w:tcW w:w="1477" w:type="dxa"/>
            <w:vMerge w:val="restart"/>
            <w:vAlign w:val="center"/>
          </w:tcPr>
          <w:p w14:paraId="28557D9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24</w:t>
            </w:r>
          </w:p>
        </w:tc>
        <w:tc>
          <w:tcPr>
            <w:tcW w:w="1481" w:type="dxa"/>
            <w:vAlign w:val="center"/>
          </w:tcPr>
          <w:p w14:paraId="72C09CB1"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6248160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028201C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508A229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5E5D5CF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6921</w:t>
            </w:r>
            <w:r>
              <w:rPr>
                <w:rFonts w:asciiTheme="minorHAnsi" w:hAnsiTheme="minorHAnsi" w:cstheme="minorHAnsi"/>
              </w:rPr>
              <w:t>,00</w:t>
            </w:r>
          </w:p>
        </w:tc>
      </w:tr>
      <w:tr w:rsidR="002B76DC" w:rsidRPr="00E437F9" w14:paraId="624FA6E8" w14:textId="77777777" w:rsidTr="002B76DC">
        <w:trPr>
          <w:trHeight w:val="227"/>
        </w:trPr>
        <w:tc>
          <w:tcPr>
            <w:tcW w:w="1477" w:type="dxa"/>
            <w:vMerge/>
            <w:vAlign w:val="center"/>
          </w:tcPr>
          <w:p w14:paraId="063F71A7"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4AF7CB7D"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1F46609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69F5379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7F62331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754E924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6921</w:t>
            </w:r>
            <w:r>
              <w:rPr>
                <w:rFonts w:asciiTheme="minorHAnsi" w:hAnsiTheme="minorHAnsi" w:cstheme="minorHAnsi"/>
              </w:rPr>
              <w:t>,00</w:t>
            </w:r>
          </w:p>
        </w:tc>
      </w:tr>
      <w:tr w:rsidR="002B76DC" w:rsidRPr="00E437F9" w14:paraId="0D14D708" w14:textId="77777777" w:rsidTr="002B76DC">
        <w:trPr>
          <w:trHeight w:val="227"/>
        </w:trPr>
        <w:tc>
          <w:tcPr>
            <w:tcW w:w="1477" w:type="dxa"/>
            <w:vMerge/>
            <w:vAlign w:val="center"/>
          </w:tcPr>
          <w:p w14:paraId="24C2F3C4"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60E65BE"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5162051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6921</w:t>
            </w:r>
            <w:r>
              <w:rPr>
                <w:rFonts w:asciiTheme="minorHAnsi" w:hAnsiTheme="minorHAnsi" w:cstheme="minorHAnsi"/>
              </w:rPr>
              <w:t>,00</w:t>
            </w:r>
          </w:p>
        </w:tc>
        <w:tc>
          <w:tcPr>
            <w:tcW w:w="1495" w:type="dxa"/>
            <w:vAlign w:val="center"/>
          </w:tcPr>
          <w:p w14:paraId="386904E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803</w:t>
            </w:r>
            <w:r>
              <w:rPr>
                <w:rFonts w:asciiTheme="minorHAnsi" w:hAnsiTheme="minorHAnsi" w:cstheme="minorHAnsi"/>
              </w:rPr>
              <w:t>,00</w:t>
            </w:r>
          </w:p>
        </w:tc>
        <w:tc>
          <w:tcPr>
            <w:tcW w:w="1403" w:type="dxa"/>
            <w:vAlign w:val="center"/>
          </w:tcPr>
          <w:p w14:paraId="2FED5CA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328,38</w:t>
            </w:r>
          </w:p>
        </w:tc>
        <w:tc>
          <w:tcPr>
            <w:tcW w:w="1426" w:type="dxa"/>
            <w:vAlign w:val="center"/>
          </w:tcPr>
          <w:p w14:paraId="4007FA2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6921</w:t>
            </w:r>
            <w:r>
              <w:rPr>
                <w:rFonts w:asciiTheme="minorHAnsi" w:hAnsiTheme="minorHAnsi" w:cstheme="minorHAnsi"/>
              </w:rPr>
              <w:t>,00</w:t>
            </w:r>
          </w:p>
        </w:tc>
      </w:tr>
      <w:tr w:rsidR="002B76DC" w:rsidRPr="00E437F9" w14:paraId="7AD7C59B" w14:textId="77777777" w:rsidTr="002B76DC">
        <w:trPr>
          <w:trHeight w:val="227"/>
        </w:trPr>
        <w:tc>
          <w:tcPr>
            <w:tcW w:w="1477" w:type="dxa"/>
            <w:vMerge w:val="restart"/>
            <w:vAlign w:val="center"/>
          </w:tcPr>
          <w:p w14:paraId="738A031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25</w:t>
            </w:r>
          </w:p>
        </w:tc>
        <w:tc>
          <w:tcPr>
            <w:tcW w:w="1481" w:type="dxa"/>
            <w:vAlign w:val="center"/>
          </w:tcPr>
          <w:p w14:paraId="10A5FB4D"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4AA6806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95" w:type="dxa"/>
            <w:vAlign w:val="center"/>
          </w:tcPr>
          <w:p w14:paraId="7097E70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03" w:type="dxa"/>
            <w:vAlign w:val="center"/>
          </w:tcPr>
          <w:p w14:paraId="0E87A11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1,89</w:t>
            </w:r>
          </w:p>
        </w:tc>
        <w:tc>
          <w:tcPr>
            <w:tcW w:w="1426" w:type="dxa"/>
            <w:vAlign w:val="center"/>
          </w:tcPr>
          <w:p w14:paraId="043B87D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8566</w:t>
            </w:r>
            <w:r>
              <w:rPr>
                <w:rFonts w:asciiTheme="minorHAnsi" w:hAnsiTheme="minorHAnsi" w:cstheme="minorHAnsi"/>
              </w:rPr>
              <w:t>,00</w:t>
            </w:r>
          </w:p>
        </w:tc>
      </w:tr>
      <w:tr w:rsidR="002B76DC" w:rsidRPr="00E437F9" w14:paraId="440949D5" w14:textId="77777777" w:rsidTr="002B76DC">
        <w:trPr>
          <w:trHeight w:val="227"/>
        </w:trPr>
        <w:tc>
          <w:tcPr>
            <w:tcW w:w="1477" w:type="dxa"/>
            <w:vMerge/>
            <w:vAlign w:val="center"/>
          </w:tcPr>
          <w:p w14:paraId="42C4BE79"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10CC08D8"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7E7BF49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95" w:type="dxa"/>
            <w:vAlign w:val="center"/>
          </w:tcPr>
          <w:p w14:paraId="746473C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03" w:type="dxa"/>
            <w:vAlign w:val="center"/>
          </w:tcPr>
          <w:p w14:paraId="4CBA17B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1,89</w:t>
            </w:r>
          </w:p>
        </w:tc>
        <w:tc>
          <w:tcPr>
            <w:tcW w:w="1426" w:type="dxa"/>
            <w:vAlign w:val="center"/>
          </w:tcPr>
          <w:p w14:paraId="1A2CCEE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8566</w:t>
            </w:r>
            <w:r>
              <w:rPr>
                <w:rFonts w:asciiTheme="minorHAnsi" w:hAnsiTheme="minorHAnsi" w:cstheme="minorHAnsi"/>
              </w:rPr>
              <w:t>,00</w:t>
            </w:r>
          </w:p>
        </w:tc>
      </w:tr>
      <w:tr w:rsidR="002B76DC" w:rsidRPr="00E437F9" w14:paraId="6C5D2E12" w14:textId="77777777" w:rsidTr="002B76DC">
        <w:trPr>
          <w:trHeight w:val="227"/>
        </w:trPr>
        <w:tc>
          <w:tcPr>
            <w:tcW w:w="1477" w:type="dxa"/>
            <w:vMerge/>
            <w:vAlign w:val="center"/>
          </w:tcPr>
          <w:p w14:paraId="33623DC8"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5AE8ED7B"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34EB80F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8566</w:t>
            </w:r>
            <w:r>
              <w:rPr>
                <w:rFonts w:asciiTheme="minorHAnsi" w:hAnsiTheme="minorHAnsi" w:cstheme="minorHAnsi"/>
              </w:rPr>
              <w:t>,00</w:t>
            </w:r>
          </w:p>
        </w:tc>
        <w:tc>
          <w:tcPr>
            <w:tcW w:w="1495" w:type="dxa"/>
            <w:vAlign w:val="center"/>
          </w:tcPr>
          <w:p w14:paraId="49C06D0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1644</w:t>
            </w:r>
            <w:r>
              <w:rPr>
                <w:rFonts w:asciiTheme="minorHAnsi" w:hAnsiTheme="minorHAnsi" w:cstheme="minorHAnsi"/>
              </w:rPr>
              <w:t>,00</w:t>
            </w:r>
          </w:p>
        </w:tc>
        <w:tc>
          <w:tcPr>
            <w:tcW w:w="1403" w:type="dxa"/>
            <w:vAlign w:val="center"/>
          </w:tcPr>
          <w:p w14:paraId="7623C72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702,48</w:t>
            </w:r>
          </w:p>
        </w:tc>
        <w:tc>
          <w:tcPr>
            <w:tcW w:w="1426" w:type="dxa"/>
            <w:vAlign w:val="center"/>
          </w:tcPr>
          <w:p w14:paraId="559C686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8566</w:t>
            </w:r>
            <w:r>
              <w:rPr>
                <w:rFonts w:asciiTheme="minorHAnsi" w:hAnsiTheme="minorHAnsi" w:cstheme="minorHAnsi"/>
              </w:rPr>
              <w:t>,00</w:t>
            </w:r>
          </w:p>
        </w:tc>
      </w:tr>
      <w:tr w:rsidR="002B76DC" w:rsidRPr="00E437F9" w14:paraId="0DB80D31" w14:textId="77777777" w:rsidTr="002B76DC">
        <w:trPr>
          <w:trHeight w:val="227"/>
        </w:trPr>
        <w:tc>
          <w:tcPr>
            <w:tcW w:w="1477" w:type="dxa"/>
            <w:vMerge w:val="restart"/>
            <w:vAlign w:val="center"/>
          </w:tcPr>
          <w:p w14:paraId="4DBD6AC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26</w:t>
            </w:r>
          </w:p>
        </w:tc>
        <w:tc>
          <w:tcPr>
            <w:tcW w:w="1481" w:type="dxa"/>
            <w:vAlign w:val="center"/>
          </w:tcPr>
          <w:p w14:paraId="76B5AF5A"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3314FAD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46E800B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4D705AE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6A5D05E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8737</w:t>
            </w:r>
            <w:r>
              <w:rPr>
                <w:rFonts w:asciiTheme="minorHAnsi" w:hAnsiTheme="minorHAnsi" w:cstheme="minorHAnsi"/>
              </w:rPr>
              <w:t>,00</w:t>
            </w:r>
          </w:p>
        </w:tc>
      </w:tr>
      <w:tr w:rsidR="002B76DC" w:rsidRPr="00E437F9" w14:paraId="31D40174" w14:textId="77777777" w:rsidTr="002B76DC">
        <w:trPr>
          <w:trHeight w:val="227"/>
        </w:trPr>
        <w:tc>
          <w:tcPr>
            <w:tcW w:w="1477" w:type="dxa"/>
            <w:vMerge/>
            <w:vAlign w:val="center"/>
          </w:tcPr>
          <w:p w14:paraId="68DED2F6"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4750101E"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6587263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0CD0F0B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46B001F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6949086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8737</w:t>
            </w:r>
            <w:r>
              <w:rPr>
                <w:rFonts w:asciiTheme="minorHAnsi" w:hAnsiTheme="minorHAnsi" w:cstheme="minorHAnsi"/>
              </w:rPr>
              <w:t>,00</w:t>
            </w:r>
          </w:p>
        </w:tc>
      </w:tr>
      <w:tr w:rsidR="002B76DC" w:rsidRPr="00E437F9" w14:paraId="0D7AA0E2" w14:textId="77777777" w:rsidTr="002B76DC">
        <w:trPr>
          <w:trHeight w:val="227"/>
        </w:trPr>
        <w:tc>
          <w:tcPr>
            <w:tcW w:w="1477" w:type="dxa"/>
            <w:vMerge/>
            <w:vAlign w:val="center"/>
          </w:tcPr>
          <w:p w14:paraId="2D489529"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548F0D73"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0F03E08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8737</w:t>
            </w:r>
            <w:r>
              <w:rPr>
                <w:rFonts w:asciiTheme="minorHAnsi" w:hAnsiTheme="minorHAnsi" w:cstheme="minorHAnsi"/>
              </w:rPr>
              <w:t>,00</w:t>
            </w:r>
          </w:p>
        </w:tc>
        <w:tc>
          <w:tcPr>
            <w:tcW w:w="1495" w:type="dxa"/>
            <w:vAlign w:val="center"/>
          </w:tcPr>
          <w:p w14:paraId="22C9562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606</w:t>
            </w:r>
            <w:r>
              <w:rPr>
                <w:rFonts w:asciiTheme="minorHAnsi" w:hAnsiTheme="minorHAnsi" w:cstheme="minorHAnsi"/>
              </w:rPr>
              <w:t>,00</w:t>
            </w:r>
          </w:p>
        </w:tc>
        <w:tc>
          <w:tcPr>
            <w:tcW w:w="1403" w:type="dxa"/>
            <w:vAlign w:val="center"/>
          </w:tcPr>
          <w:p w14:paraId="20FB48C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278</w:t>
            </w:r>
            <w:r>
              <w:rPr>
                <w:rFonts w:asciiTheme="minorHAnsi" w:hAnsiTheme="minorHAnsi" w:cstheme="minorHAnsi"/>
              </w:rPr>
              <w:t>,00</w:t>
            </w:r>
          </w:p>
        </w:tc>
        <w:tc>
          <w:tcPr>
            <w:tcW w:w="1426" w:type="dxa"/>
            <w:vAlign w:val="center"/>
          </w:tcPr>
          <w:p w14:paraId="6324952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8737</w:t>
            </w:r>
            <w:r>
              <w:rPr>
                <w:rFonts w:asciiTheme="minorHAnsi" w:hAnsiTheme="minorHAnsi" w:cstheme="minorHAnsi"/>
              </w:rPr>
              <w:t>,00</w:t>
            </w:r>
          </w:p>
        </w:tc>
      </w:tr>
      <w:tr w:rsidR="002B76DC" w:rsidRPr="00E437F9" w14:paraId="63B708CB" w14:textId="77777777" w:rsidTr="002B76DC">
        <w:trPr>
          <w:trHeight w:val="227"/>
        </w:trPr>
        <w:tc>
          <w:tcPr>
            <w:tcW w:w="1477" w:type="dxa"/>
            <w:vMerge w:val="restart"/>
            <w:vAlign w:val="center"/>
          </w:tcPr>
          <w:p w14:paraId="347ABBEB"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27</w:t>
            </w:r>
          </w:p>
        </w:tc>
        <w:tc>
          <w:tcPr>
            <w:tcW w:w="1481" w:type="dxa"/>
            <w:vAlign w:val="center"/>
          </w:tcPr>
          <w:p w14:paraId="6387FA97"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72A552F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95" w:type="dxa"/>
            <w:vAlign w:val="center"/>
          </w:tcPr>
          <w:p w14:paraId="4B6D8F7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03" w:type="dxa"/>
            <w:vAlign w:val="center"/>
          </w:tcPr>
          <w:p w14:paraId="4525ED9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1,70</w:t>
            </w:r>
          </w:p>
        </w:tc>
        <w:tc>
          <w:tcPr>
            <w:tcW w:w="1426" w:type="dxa"/>
            <w:vAlign w:val="center"/>
          </w:tcPr>
          <w:p w14:paraId="5B18DBD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8623</w:t>
            </w:r>
            <w:r>
              <w:rPr>
                <w:rFonts w:asciiTheme="minorHAnsi" w:hAnsiTheme="minorHAnsi" w:cstheme="minorHAnsi"/>
              </w:rPr>
              <w:t>,00</w:t>
            </w:r>
          </w:p>
        </w:tc>
      </w:tr>
      <w:tr w:rsidR="002B76DC" w:rsidRPr="00E437F9" w14:paraId="08151E0D" w14:textId="77777777" w:rsidTr="002B76DC">
        <w:trPr>
          <w:trHeight w:val="227"/>
        </w:trPr>
        <w:tc>
          <w:tcPr>
            <w:tcW w:w="1477" w:type="dxa"/>
            <w:vMerge/>
            <w:vAlign w:val="center"/>
          </w:tcPr>
          <w:p w14:paraId="7FD94256"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4CD2E157"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511BA96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95" w:type="dxa"/>
            <w:vAlign w:val="center"/>
          </w:tcPr>
          <w:p w14:paraId="2D3FF79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4</w:t>
            </w:r>
            <w:r>
              <w:rPr>
                <w:rFonts w:asciiTheme="minorHAnsi" w:hAnsiTheme="minorHAnsi" w:cstheme="minorHAnsi"/>
              </w:rPr>
              <w:t>,00</w:t>
            </w:r>
          </w:p>
        </w:tc>
        <w:tc>
          <w:tcPr>
            <w:tcW w:w="1403" w:type="dxa"/>
            <w:vAlign w:val="center"/>
          </w:tcPr>
          <w:p w14:paraId="0A09534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1,70</w:t>
            </w:r>
          </w:p>
        </w:tc>
        <w:tc>
          <w:tcPr>
            <w:tcW w:w="1426" w:type="dxa"/>
            <w:vAlign w:val="center"/>
          </w:tcPr>
          <w:p w14:paraId="22CC062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8623</w:t>
            </w:r>
            <w:r>
              <w:rPr>
                <w:rFonts w:asciiTheme="minorHAnsi" w:hAnsiTheme="minorHAnsi" w:cstheme="minorHAnsi"/>
              </w:rPr>
              <w:t>,00</w:t>
            </w:r>
          </w:p>
        </w:tc>
      </w:tr>
      <w:tr w:rsidR="002B76DC" w:rsidRPr="00E437F9" w14:paraId="0E7A77E7" w14:textId="77777777" w:rsidTr="002B76DC">
        <w:trPr>
          <w:trHeight w:val="227"/>
        </w:trPr>
        <w:tc>
          <w:tcPr>
            <w:tcW w:w="1477" w:type="dxa"/>
            <w:vMerge/>
            <w:vAlign w:val="center"/>
          </w:tcPr>
          <w:p w14:paraId="2D2E9351"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6ED665E9"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3210938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8623</w:t>
            </w:r>
            <w:r>
              <w:rPr>
                <w:rFonts w:asciiTheme="minorHAnsi" w:hAnsiTheme="minorHAnsi" w:cstheme="minorHAnsi"/>
              </w:rPr>
              <w:t>,00</w:t>
            </w:r>
          </w:p>
        </w:tc>
        <w:tc>
          <w:tcPr>
            <w:tcW w:w="1495" w:type="dxa"/>
            <w:vAlign w:val="center"/>
          </w:tcPr>
          <w:p w14:paraId="40F893D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1118</w:t>
            </w:r>
            <w:r>
              <w:rPr>
                <w:rFonts w:asciiTheme="minorHAnsi" w:hAnsiTheme="minorHAnsi" w:cstheme="minorHAnsi"/>
              </w:rPr>
              <w:t>,00</w:t>
            </w:r>
          </w:p>
        </w:tc>
        <w:tc>
          <w:tcPr>
            <w:tcW w:w="1403" w:type="dxa"/>
            <w:vAlign w:val="center"/>
          </w:tcPr>
          <w:p w14:paraId="1B4D356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507,36</w:t>
            </w:r>
          </w:p>
        </w:tc>
        <w:tc>
          <w:tcPr>
            <w:tcW w:w="1426" w:type="dxa"/>
            <w:vAlign w:val="center"/>
          </w:tcPr>
          <w:p w14:paraId="7C06085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8623</w:t>
            </w:r>
            <w:r>
              <w:rPr>
                <w:rFonts w:asciiTheme="minorHAnsi" w:hAnsiTheme="minorHAnsi" w:cstheme="minorHAnsi"/>
              </w:rPr>
              <w:t>,00</w:t>
            </w:r>
          </w:p>
        </w:tc>
      </w:tr>
      <w:tr w:rsidR="002B76DC" w:rsidRPr="00E437F9" w14:paraId="7C84E27E" w14:textId="77777777" w:rsidTr="002B76DC">
        <w:trPr>
          <w:trHeight w:val="227"/>
        </w:trPr>
        <w:tc>
          <w:tcPr>
            <w:tcW w:w="1477" w:type="dxa"/>
            <w:vMerge w:val="restart"/>
            <w:vAlign w:val="center"/>
          </w:tcPr>
          <w:p w14:paraId="0B56964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28</w:t>
            </w:r>
          </w:p>
        </w:tc>
        <w:tc>
          <w:tcPr>
            <w:tcW w:w="1481" w:type="dxa"/>
            <w:vAlign w:val="center"/>
          </w:tcPr>
          <w:p w14:paraId="13D03F4C"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3718F2BE"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53253C5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56889CD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51F69A2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8206</w:t>
            </w:r>
            <w:r>
              <w:rPr>
                <w:rFonts w:asciiTheme="minorHAnsi" w:hAnsiTheme="minorHAnsi" w:cstheme="minorHAnsi"/>
              </w:rPr>
              <w:t>,00</w:t>
            </w:r>
          </w:p>
        </w:tc>
      </w:tr>
      <w:tr w:rsidR="002B76DC" w:rsidRPr="00E437F9" w14:paraId="5B7F9970" w14:textId="77777777" w:rsidTr="002B76DC">
        <w:trPr>
          <w:trHeight w:val="227"/>
        </w:trPr>
        <w:tc>
          <w:tcPr>
            <w:tcW w:w="1477" w:type="dxa"/>
            <w:vMerge/>
            <w:vAlign w:val="center"/>
          </w:tcPr>
          <w:p w14:paraId="10F2068B"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2FF1C542"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692948B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6FD8A41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651B3AD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60ACAD4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8206</w:t>
            </w:r>
            <w:r>
              <w:rPr>
                <w:rFonts w:asciiTheme="minorHAnsi" w:hAnsiTheme="minorHAnsi" w:cstheme="minorHAnsi"/>
              </w:rPr>
              <w:t>,00</w:t>
            </w:r>
          </w:p>
        </w:tc>
      </w:tr>
      <w:tr w:rsidR="002B76DC" w:rsidRPr="00E437F9" w14:paraId="5F998FBA" w14:textId="77777777" w:rsidTr="002B76DC">
        <w:trPr>
          <w:trHeight w:val="227"/>
        </w:trPr>
        <w:tc>
          <w:tcPr>
            <w:tcW w:w="1477" w:type="dxa"/>
            <w:vMerge/>
            <w:vAlign w:val="center"/>
          </w:tcPr>
          <w:p w14:paraId="492E3D12"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0DE9BE26"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5B306CC7"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8206</w:t>
            </w:r>
            <w:r>
              <w:rPr>
                <w:rFonts w:asciiTheme="minorHAnsi" w:hAnsiTheme="minorHAnsi" w:cstheme="minorHAnsi"/>
              </w:rPr>
              <w:t>,00</w:t>
            </w:r>
          </w:p>
        </w:tc>
        <w:tc>
          <w:tcPr>
            <w:tcW w:w="1495" w:type="dxa"/>
            <w:vAlign w:val="center"/>
          </w:tcPr>
          <w:p w14:paraId="6BC9F83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2379</w:t>
            </w:r>
            <w:r>
              <w:rPr>
                <w:rFonts w:asciiTheme="minorHAnsi" w:hAnsiTheme="minorHAnsi" w:cstheme="minorHAnsi"/>
              </w:rPr>
              <w:t>,00</w:t>
            </w:r>
          </w:p>
        </w:tc>
        <w:tc>
          <w:tcPr>
            <w:tcW w:w="1403" w:type="dxa"/>
            <w:vAlign w:val="center"/>
          </w:tcPr>
          <w:p w14:paraId="3E453638"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1049,47</w:t>
            </w:r>
          </w:p>
        </w:tc>
        <w:tc>
          <w:tcPr>
            <w:tcW w:w="1426" w:type="dxa"/>
            <w:vAlign w:val="center"/>
          </w:tcPr>
          <w:p w14:paraId="003DD82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8206</w:t>
            </w:r>
            <w:r>
              <w:rPr>
                <w:rFonts w:asciiTheme="minorHAnsi" w:hAnsiTheme="minorHAnsi" w:cstheme="minorHAnsi"/>
              </w:rPr>
              <w:t>,00</w:t>
            </w:r>
          </w:p>
        </w:tc>
      </w:tr>
      <w:tr w:rsidR="002B76DC" w:rsidRPr="00E437F9" w14:paraId="2D2A9AF0" w14:textId="77777777" w:rsidTr="002B76DC">
        <w:trPr>
          <w:trHeight w:val="227"/>
        </w:trPr>
        <w:tc>
          <w:tcPr>
            <w:tcW w:w="1477" w:type="dxa"/>
            <w:vMerge w:val="restart"/>
            <w:vAlign w:val="center"/>
          </w:tcPr>
          <w:p w14:paraId="212BCAA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29</w:t>
            </w:r>
          </w:p>
        </w:tc>
        <w:tc>
          <w:tcPr>
            <w:tcW w:w="1481" w:type="dxa"/>
            <w:vAlign w:val="center"/>
          </w:tcPr>
          <w:p w14:paraId="280B63F5"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5806735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0A829E94"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500A576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37C8CB4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8634</w:t>
            </w:r>
            <w:r>
              <w:rPr>
                <w:rFonts w:asciiTheme="minorHAnsi" w:hAnsiTheme="minorHAnsi" w:cstheme="minorHAnsi"/>
              </w:rPr>
              <w:t>,00</w:t>
            </w:r>
          </w:p>
        </w:tc>
      </w:tr>
      <w:tr w:rsidR="002B76DC" w:rsidRPr="00E437F9" w14:paraId="6B0E74B6" w14:textId="77777777" w:rsidTr="002B76DC">
        <w:trPr>
          <w:trHeight w:val="227"/>
        </w:trPr>
        <w:tc>
          <w:tcPr>
            <w:tcW w:w="1477" w:type="dxa"/>
            <w:vMerge/>
            <w:vAlign w:val="center"/>
          </w:tcPr>
          <w:p w14:paraId="5686BB9C"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09D82206"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439DE53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95" w:type="dxa"/>
            <w:vAlign w:val="center"/>
          </w:tcPr>
          <w:p w14:paraId="1B6E7EA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w:t>
            </w:r>
            <w:r>
              <w:rPr>
                <w:rFonts w:asciiTheme="minorHAnsi" w:hAnsiTheme="minorHAnsi" w:cstheme="minorHAnsi"/>
              </w:rPr>
              <w:t>,00</w:t>
            </w:r>
          </w:p>
        </w:tc>
        <w:tc>
          <w:tcPr>
            <w:tcW w:w="1403" w:type="dxa"/>
            <w:vAlign w:val="center"/>
          </w:tcPr>
          <w:p w14:paraId="78FE0EE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0,82</w:t>
            </w:r>
          </w:p>
        </w:tc>
        <w:tc>
          <w:tcPr>
            <w:tcW w:w="1426" w:type="dxa"/>
            <w:vAlign w:val="center"/>
          </w:tcPr>
          <w:p w14:paraId="458DC6B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8634</w:t>
            </w:r>
            <w:r>
              <w:rPr>
                <w:rFonts w:asciiTheme="minorHAnsi" w:hAnsiTheme="minorHAnsi" w:cstheme="minorHAnsi"/>
              </w:rPr>
              <w:t>,00</w:t>
            </w:r>
          </w:p>
        </w:tc>
      </w:tr>
      <w:tr w:rsidR="002B76DC" w:rsidRPr="00E437F9" w14:paraId="52CBA722" w14:textId="77777777" w:rsidTr="002B76DC">
        <w:trPr>
          <w:trHeight w:val="227"/>
        </w:trPr>
        <w:tc>
          <w:tcPr>
            <w:tcW w:w="1477" w:type="dxa"/>
            <w:vMerge/>
            <w:vAlign w:val="center"/>
          </w:tcPr>
          <w:p w14:paraId="24A05677"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3621DFE2"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4C96B3F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8634</w:t>
            </w:r>
            <w:r>
              <w:rPr>
                <w:rFonts w:asciiTheme="minorHAnsi" w:hAnsiTheme="minorHAnsi" w:cstheme="minorHAnsi"/>
              </w:rPr>
              <w:t>,00</w:t>
            </w:r>
          </w:p>
        </w:tc>
        <w:tc>
          <w:tcPr>
            <w:tcW w:w="1495" w:type="dxa"/>
            <w:vAlign w:val="center"/>
          </w:tcPr>
          <w:p w14:paraId="4C832D4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2165</w:t>
            </w:r>
            <w:r>
              <w:rPr>
                <w:rFonts w:asciiTheme="minorHAnsi" w:hAnsiTheme="minorHAnsi" w:cstheme="minorHAnsi"/>
              </w:rPr>
              <w:t>,00</w:t>
            </w:r>
          </w:p>
        </w:tc>
        <w:tc>
          <w:tcPr>
            <w:tcW w:w="1403" w:type="dxa"/>
            <w:vAlign w:val="center"/>
          </w:tcPr>
          <w:p w14:paraId="5F6BC94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955,94</w:t>
            </w:r>
          </w:p>
        </w:tc>
        <w:tc>
          <w:tcPr>
            <w:tcW w:w="1426" w:type="dxa"/>
            <w:vAlign w:val="center"/>
          </w:tcPr>
          <w:p w14:paraId="4515077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8634</w:t>
            </w:r>
            <w:r>
              <w:rPr>
                <w:rFonts w:asciiTheme="minorHAnsi" w:hAnsiTheme="minorHAnsi" w:cstheme="minorHAnsi"/>
              </w:rPr>
              <w:t>,00</w:t>
            </w:r>
          </w:p>
        </w:tc>
      </w:tr>
      <w:tr w:rsidR="002B76DC" w:rsidRPr="00E437F9" w14:paraId="7715B49B" w14:textId="77777777" w:rsidTr="002B76DC">
        <w:trPr>
          <w:trHeight w:val="227"/>
        </w:trPr>
        <w:tc>
          <w:tcPr>
            <w:tcW w:w="1477" w:type="dxa"/>
            <w:vMerge w:val="restart"/>
            <w:vAlign w:val="center"/>
          </w:tcPr>
          <w:p w14:paraId="69D7B3D1"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30</w:t>
            </w:r>
          </w:p>
        </w:tc>
        <w:tc>
          <w:tcPr>
            <w:tcW w:w="1481" w:type="dxa"/>
            <w:vAlign w:val="center"/>
          </w:tcPr>
          <w:p w14:paraId="131A4B6B"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1</w:t>
            </w:r>
          </w:p>
        </w:tc>
        <w:tc>
          <w:tcPr>
            <w:tcW w:w="1222" w:type="dxa"/>
            <w:vAlign w:val="center"/>
          </w:tcPr>
          <w:p w14:paraId="72CC1053"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199B32CC"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71F86C49"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625F24D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7133</w:t>
            </w:r>
            <w:r>
              <w:rPr>
                <w:rFonts w:asciiTheme="minorHAnsi" w:hAnsiTheme="minorHAnsi" w:cstheme="minorHAnsi"/>
              </w:rPr>
              <w:t>,00</w:t>
            </w:r>
          </w:p>
        </w:tc>
      </w:tr>
      <w:tr w:rsidR="002B76DC" w:rsidRPr="00E437F9" w14:paraId="35C49BA9" w14:textId="77777777" w:rsidTr="002B76DC">
        <w:trPr>
          <w:trHeight w:val="227"/>
        </w:trPr>
        <w:tc>
          <w:tcPr>
            <w:tcW w:w="1477" w:type="dxa"/>
            <w:vMerge/>
            <w:vAlign w:val="center"/>
          </w:tcPr>
          <w:p w14:paraId="16BE905A"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27B491DB"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2</w:t>
            </w:r>
          </w:p>
        </w:tc>
        <w:tc>
          <w:tcPr>
            <w:tcW w:w="1222" w:type="dxa"/>
            <w:vAlign w:val="center"/>
          </w:tcPr>
          <w:p w14:paraId="554C4B22"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95" w:type="dxa"/>
            <w:vAlign w:val="center"/>
          </w:tcPr>
          <w:p w14:paraId="6AEB499D"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w:t>
            </w:r>
            <w:r>
              <w:rPr>
                <w:rFonts w:asciiTheme="minorHAnsi" w:hAnsiTheme="minorHAnsi" w:cstheme="minorHAnsi"/>
              </w:rPr>
              <w:t>,00</w:t>
            </w:r>
          </w:p>
        </w:tc>
        <w:tc>
          <w:tcPr>
            <w:tcW w:w="1403" w:type="dxa"/>
            <w:vAlign w:val="center"/>
          </w:tcPr>
          <w:p w14:paraId="5F740C50"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0,47</w:t>
            </w:r>
          </w:p>
        </w:tc>
        <w:tc>
          <w:tcPr>
            <w:tcW w:w="1426" w:type="dxa"/>
            <w:vAlign w:val="center"/>
          </w:tcPr>
          <w:p w14:paraId="020931B5"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7133</w:t>
            </w:r>
            <w:r>
              <w:rPr>
                <w:rFonts w:asciiTheme="minorHAnsi" w:hAnsiTheme="minorHAnsi" w:cstheme="minorHAnsi"/>
              </w:rPr>
              <w:t>,00</w:t>
            </w:r>
          </w:p>
        </w:tc>
      </w:tr>
      <w:tr w:rsidR="002B76DC" w:rsidRPr="00E437F9" w14:paraId="70E98F36" w14:textId="77777777" w:rsidTr="002B76DC">
        <w:trPr>
          <w:trHeight w:val="227"/>
        </w:trPr>
        <w:tc>
          <w:tcPr>
            <w:tcW w:w="1477" w:type="dxa"/>
            <w:vMerge/>
            <w:vAlign w:val="center"/>
          </w:tcPr>
          <w:p w14:paraId="529470FF" w14:textId="77777777" w:rsidR="002B76DC" w:rsidRPr="00E437F9" w:rsidRDefault="002B76DC" w:rsidP="001079BA">
            <w:pPr>
              <w:pStyle w:val="02aTabelanormal"/>
              <w:jc w:val="center"/>
              <w:rPr>
                <w:rFonts w:asciiTheme="minorHAnsi" w:hAnsiTheme="minorHAnsi" w:cstheme="minorHAnsi"/>
              </w:rPr>
            </w:pPr>
          </w:p>
        </w:tc>
        <w:tc>
          <w:tcPr>
            <w:tcW w:w="1481" w:type="dxa"/>
            <w:vAlign w:val="center"/>
          </w:tcPr>
          <w:p w14:paraId="23BFC5DF" w14:textId="77777777" w:rsidR="002B76DC" w:rsidRPr="00E437F9" w:rsidRDefault="002B76DC" w:rsidP="001079BA">
            <w:pPr>
              <w:pStyle w:val="02aTabelanormal"/>
              <w:jc w:val="center"/>
              <w:rPr>
                <w:rFonts w:asciiTheme="minorHAnsi" w:hAnsiTheme="minorHAnsi" w:cstheme="minorHAnsi"/>
              </w:rPr>
            </w:pPr>
            <w:r>
              <w:rPr>
                <w:rFonts w:asciiTheme="minorHAnsi" w:hAnsiTheme="minorHAnsi" w:cstheme="minorHAnsi"/>
              </w:rPr>
              <w:t>Variante 3</w:t>
            </w:r>
          </w:p>
        </w:tc>
        <w:tc>
          <w:tcPr>
            <w:tcW w:w="1222" w:type="dxa"/>
            <w:vAlign w:val="center"/>
          </w:tcPr>
          <w:p w14:paraId="0F16D0A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7133</w:t>
            </w:r>
            <w:r>
              <w:rPr>
                <w:rFonts w:asciiTheme="minorHAnsi" w:hAnsiTheme="minorHAnsi" w:cstheme="minorHAnsi"/>
              </w:rPr>
              <w:t>,00</w:t>
            </w:r>
          </w:p>
        </w:tc>
        <w:tc>
          <w:tcPr>
            <w:tcW w:w="1495" w:type="dxa"/>
            <w:vAlign w:val="center"/>
          </w:tcPr>
          <w:p w14:paraId="795086CA"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1614</w:t>
            </w:r>
            <w:r>
              <w:rPr>
                <w:rFonts w:asciiTheme="minorHAnsi" w:hAnsiTheme="minorHAnsi" w:cstheme="minorHAnsi"/>
              </w:rPr>
              <w:t>,00</w:t>
            </w:r>
          </w:p>
        </w:tc>
        <w:tc>
          <w:tcPr>
            <w:tcW w:w="1403" w:type="dxa"/>
            <w:vAlign w:val="center"/>
          </w:tcPr>
          <w:p w14:paraId="214FDC96"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691,93</w:t>
            </w:r>
          </w:p>
        </w:tc>
        <w:tc>
          <w:tcPr>
            <w:tcW w:w="1426" w:type="dxa"/>
            <w:vAlign w:val="center"/>
          </w:tcPr>
          <w:p w14:paraId="0FCE1ADF" w14:textId="77777777" w:rsidR="002B76DC" w:rsidRPr="00E437F9" w:rsidRDefault="002B76DC" w:rsidP="001079BA">
            <w:pPr>
              <w:pStyle w:val="02aTabelanormal"/>
              <w:jc w:val="center"/>
              <w:rPr>
                <w:rFonts w:asciiTheme="minorHAnsi" w:hAnsiTheme="minorHAnsi" w:cstheme="minorHAnsi"/>
              </w:rPr>
            </w:pPr>
            <w:r w:rsidRPr="00E437F9">
              <w:rPr>
                <w:rFonts w:asciiTheme="minorHAnsi" w:hAnsiTheme="minorHAnsi" w:cstheme="minorHAnsi"/>
              </w:rPr>
              <w:t>7133</w:t>
            </w:r>
            <w:r>
              <w:rPr>
                <w:rFonts w:asciiTheme="minorHAnsi" w:hAnsiTheme="minorHAnsi" w:cstheme="minorHAnsi"/>
              </w:rPr>
              <w:t>,00</w:t>
            </w:r>
          </w:p>
        </w:tc>
      </w:tr>
    </w:tbl>
    <w:p w14:paraId="29BA6DBD" w14:textId="77777777" w:rsidR="002B76DC" w:rsidRPr="002B76DC" w:rsidRDefault="002B76DC" w:rsidP="002B76DC"/>
    <w:p w14:paraId="032FDD26" w14:textId="59F45198" w:rsidR="003A252E" w:rsidRDefault="003A252E" w:rsidP="003A252E">
      <w:pPr>
        <w:pStyle w:val="Heading3"/>
        <w:numPr>
          <w:ilvl w:val="2"/>
          <w:numId w:val="23"/>
        </w:numPr>
        <w:spacing w:line="360" w:lineRule="auto"/>
        <w:rPr>
          <w:rFonts w:ascii="Calibri" w:eastAsia="Calibri" w:hAnsi="Calibri" w:cs="Calibri"/>
          <w:b/>
          <w:color w:val="000000"/>
        </w:rPr>
      </w:pPr>
      <w:bookmarkStart w:id="8" w:name="_Toc146194124"/>
      <w:r w:rsidRPr="003A252E">
        <w:rPr>
          <w:rFonts w:ascii="Calibri" w:eastAsia="Calibri" w:hAnsi="Calibri" w:cs="Calibri"/>
          <w:b/>
          <w:color w:val="000000"/>
        </w:rPr>
        <w:t xml:space="preserve">Resultados dos Testes com Instâncias de 3 Recursos e 15 Projetos: capacidade </w:t>
      </w:r>
      <w:r w:rsidR="002B76DC">
        <w:rPr>
          <w:rFonts w:ascii="Calibri" w:eastAsia="Calibri" w:hAnsi="Calibri" w:cs="Calibri"/>
          <w:b/>
          <w:color w:val="000000"/>
        </w:rPr>
        <w:t>diferente</w:t>
      </w:r>
      <w:r w:rsidRPr="003A252E">
        <w:rPr>
          <w:rFonts w:ascii="Calibri" w:eastAsia="Calibri" w:hAnsi="Calibri" w:cs="Calibri"/>
          <w:b/>
          <w:color w:val="000000"/>
        </w:rPr>
        <w:t xml:space="preserve"> dos recursos</w:t>
      </w:r>
      <w:bookmarkEnd w:id="8"/>
    </w:p>
    <w:p w14:paraId="2FDBE5A7" w14:textId="7C46EFD5" w:rsidR="002B76DC" w:rsidRDefault="002B76DC" w:rsidP="002B76DC">
      <w:pPr>
        <w:jc w:val="both"/>
      </w:pPr>
      <w:r w:rsidRPr="002B76DC">
        <w:t>Na Tabela 2 encontram-se os resultados dos testes para as 30 instâncias com 3 recursos, com capacidade diferente e 15 projetos. Neste caso, como se confirma na Tabela 2, o valor de esforço total de trabalho para cada instância varia entre as variantes, sendo que, neste caso, é sempre igual para a variante 1 e 2.</w:t>
      </w:r>
    </w:p>
    <w:p w14:paraId="1DFE5061" w14:textId="0C3F4AC4" w:rsidR="002B76DC" w:rsidRPr="002B76DC" w:rsidRDefault="002B76DC" w:rsidP="002B76DC">
      <w:pPr>
        <w:pStyle w:val="Caption"/>
        <w:keepNext/>
        <w:rPr>
          <w:i w:val="0"/>
          <w:iCs w:val="0"/>
          <w:color w:val="auto"/>
          <w:sz w:val="20"/>
          <w:szCs w:val="20"/>
        </w:rPr>
      </w:pPr>
      <w:bookmarkStart w:id="9" w:name="_Toc146194216"/>
      <w:r w:rsidRPr="002B76DC">
        <w:rPr>
          <w:i w:val="0"/>
          <w:iCs w:val="0"/>
          <w:color w:val="auto"/>
          <w:sz w:val="20"/>
          <w:szCs w:val="20"/>
        </w:rPr>
        <w:t xml:space="preserve">Tabela </w:t>
      </w:r>
      <w:r w:rsidRPr="002B76DC">
        <w:rPr>
          <w:i w:val="0"/>
          <w:iCs w:val="0"/>
          <w:color w:val="auto"/>
          <w:sz w:val="20"/>
          <w:szCs w:val="20"/>
        </w:rPr>
        <w:fldChar w:fldCharType="begin"/>
      </w:r>
      <w:r w:rsidRPr="002B76DC">
        <w:rPr>
          <w:i w:val="0"/>
          <w:iCs w:val="0"/>
          <w:color w:val="auto"/>
          <w:sz w:val="20"/>
          <w:szCs w:val="20"/>
        </w:rPr>
        <w:instrText xml:space="preserve"> SEQ Tabela \* ARABIC </w:instrText>
      </w:r>
      <w:r w:rsidRPr="002B76DC">
        <w:rPr>
          <w:i w:val="0"/>
          <w:iCs w:val="0"/>
          <w:color w:val="auto"/>
          <w:sz w:val="20"/>
          <w:szCs w:val="20"/>
        </w:rPr>
        <w:fldChar w:fldCharType="separate"/>
      </w:r>
      <w:r w:rsidR="00400DA1">
        <w:rPr>
          <w:i w:val="0"/>
          <w:iCs w:val="0"/>
          <w:noProof/>
          <w:color w:val="auto"/>
          <w:sz w:val="20"/>
          <w:szCs w:val="20"/>
        </w:rPr>
        <w:t>2</w:t>
      </w:r>
      <w:r w:rsidRPr="002B76DC">
        <w:rPr>
          <w:i w:val="0"/>
          <w:iCs w:val="0"/>
          <w:color w:val="auto"/>
          <w:sz w:val="20"/>
          <w:szCs w:val="20"/>
        </w:rPr>
        <w:fldChar w:fldCharType="end"/>
      </w:r>
      <w:r w:rsidRPr="002B76DC">
        <w:rPr>
          <w:i w:val="0"/>
          <w:iCs w:val="0"/>
          <w:color w:val="auto"/>
          <w:sz w:val="20"/>
          <w:szCs w:val="20"/>
        </w:rPr>
        <w:t xml:space="preserve"> - Resultados Instância 3x15: capacidade diferente</w:t>
      </w:r>
      <w:bookmarkEnd w:id="9"/>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475"/>
        <w:gridCol w:w="1479"/>
        <w:gridCol w:w="1221"/>
        <w:gridCol w:w="1493"/>
        <w:gridCol w:w="1402"/>
        <w:gridCol w:w="1434"/>
      </w:tblGrid>
      <w:tr w:rsidR="002B76DC" w:rsidRPr="00AD383A" w14:paraId="1203834D" w14:textId="77777777" w:rsidTr="002B76DC">
        <w:trPr>
          <w:trHeight w:val="340"/>
          <w:tblHeader/>
        </w:trPr>
        <w:tc>
          <w:tcPr>
            <w:tcW w:w="1475" w:type="dxa"/>
            <w:vAlign w:val="center"/>
          </w:tcPr>
          <w:p w14:paraId="48666CCF"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Instância</w:t>
            </w:r>
          </w:p>
        </w:tc>
        <w:tc>
          <w:tcPr>
            <w:tcW w:w="1479" w:type="dxa"/>
            <w:vAlign w:val="center"/>
          </w:tcPr>
          <w:p w14:paraId="1C69296D" w14:textId="77777777" w:rsidR="002B76DC" w:rsidRPr="00AD383A" w:rsidRDefault="002B76DC" w:rsidP="001079BA">
            <w:pPr>
              <w:pStyle w:val="02aTabelanormal"/>
              <w:jc w:val="center"/>
              <w:rPr>
                <w:rFonts w:asciiTheme="minorHAnsi" w:hAnsiTheme="minorHAnsi" w:cstheme="minorHAnsi"/>
                <w:b/>
                <w:bCs/>
              </w:rPr>
            </w:pPr>
            <w:r>
              <w:rPr>
                <w:rFonts w:asciiTheme="minorHAnsi" w:hAnsiTheme="minorHAnsi" w:cstheme="minorHAnsi"/>
                <w:b/>
                <w:bCs/>
              </w:rPr>
              <w:t>Variante</w:t>
            </w:r>
          </w:p>
        </w:tc>
        <w:tc>
          <w:tcPr>
            <w:tcW w:w="1221" w:type="dxa"/>
            <w:vAlign w:val="center"/>
          </w:tcPr>
          <w:p w14:paraId="0967077A"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FO</w:t>
            </w:r>
          </w:p>
        </w:tc>
        <w:tc>
          <w:tcPr>
            <w:tcW w:w="1493" w:type="dxa"/>
            <w:vAlign w:val="center"/>
          </w:tcPr>
          <w:p w14:paraId="509694BB"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Amplitude</w:t>
            </w:r>
          </w:p>
        </w:tc>
        <w:tc>
          <w:tcPr>
            <w:tcW w:w="1402" w:type="dxa"/>
            <w:vAlign w:val="center"/>
          </w:tcPr>
          <w:p w14:paraId="3BD4B9BA"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Desvio Padrão</w:t>
            </w:r>
          </w:p>
        </w:tc>
        <w:tc>
          <w:tcPr>
            <w:tcW w:w="1434" w:type="dxa"/>
            <w:vAlign w:val="center"/>
          </w:tcPr>
          <w:p w14:paraId="6AE5EEB5"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Esforço</w:t>
            </w:r>
          </w:p>
        </w:tc>
      </w:tr>
      <w:tr w:rsidR="002B76DC" w:rsidRPr="00AD383A" w14:paraId="1AEC641D" w14:textId="77777777" w:rsidTr="002B76DC">
        <w:trPr>
          <w:trHeight w:val="227"/>
        </w:trPr>
        <w:tc>
          <w:tcPr>
            <w:tcW w:w="1475" w:type="dxa"/>
            <w:vMerge w:val="restart"/>
            <w:vAlign w:val="center"/>
          </w:tcPr>
          <w:p w14:paraId="2BD0EA0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p>
        </w:tc>
        <w:tc>
          <w:tcPr>
            <w:tcW w:w="1479" w:type="dxa"/>
          </w:tcPr>
          <w:p w14:paraId="08AEEC3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39A862A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0,53</w:t>
            </w:r>
          </w:p>
        </w:tc>
        <w:tc>
          <w:tcPr>
            <w:tcW w:w="1493" w:type="dxa"/>
            <w:vAlign w:val="center"/>
          </w:tcPr>
          <w:p w14:paraId="0BDE743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0,53</w:t>
            </w:r>
          </w:p>
        </w:tc>
        <w:tc>
          <w:tcPr>
            <w:tcW w:w="1402" w:type="dxa"/>
            <w:vAlign w:val="center"/>
          </w:tcPr>
          <w:p w14:paraId="701E4FD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0,22</w:t>
            </w:r>
          </w:p>
        </w:tc>
        <w:tc>
          <w:tcPr>
            <w:tcW w:w="1434" w:type="dxa"/>
            <w:vAlign w:val="center"/>
          </w:tcPr>
          <w:p w14:paraId="55EA5C8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8002,22</w:t>
            </w:r>
          </w:p>
        </w:tc>
      </w:tr>
      <w:tr w:rsidR="002B76DC" w:rsidRPr="00AD383A" w14:paraId="1EF32EF5" w14:textId="77777777" w:rsidTr="002B76DC">
        <w:trPr>
          <w:trHeight w:val="227"/>
        </w:trPr>
        <w:tc>
          <w:tcPr>
            <w:tcW w:w="1475" w:type="dxa"/>
            <w:vMerge/>
            <w:vAlign w:val="center"/>
          </w:tcPr>
          <w:p w14:paraId="79C9616E" w14:textId="77777777" w:rsidR="002B76DC" w:rsidRPr="00AD383A" w:rsidRDefault="002B76DC" w:rsidP="001079BA">
            <w:pPr>
              <w:pStyle w:val="02aTabelanormal"/>
              <w:jc w:val="center"/>
              <w:rPr>
                <w:rFonts w:asciiTheme="minorHAnsi" w:hAnsiTheme="minorHAnsi" w:cstheme="minorHAnsi"/>
              </w:rPr>
            </w:pPr>
          </w:p>
        </w:tc>
        <w:tc>
          <w:tcPr>
            <w:tcW w:w="1479" w:type="dxa"/>
          </w:tcPr>
          <w:p w14:paraId="3DABC24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014A023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0,53</w:t>
            </w:r>
          </w:p>
        </w:tc>
        <w:tc>
          <w:tcPr>
            <w:tcW w:w="1493" w:type="dxa"/>
            <w:vAlign w:val="center"/>
          </w:tcPr>
          <w:p w14:paraId="0F44476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0,53</w:t>
            </w:r>
          </w:p>
        </w:tc>
        <w:tc>
          <w:tcPr>
            <w:tcW w:w="1402" w:type="dxa"/>
            <w:vAlign w:val="center"/>
          </w:tcPr>
          <w:p w14:paraId="49734C0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0,22</w:t>
            </w:r>
          </w:p>
        </w:tc>
        <w:tc>
          <w:tcPr>
            <w:tcW w:w="1434" w:type="dxa"/>
            <w:vAlign w:val="center"/>
          </w:tcPr>
          <w:p w14:paraId="67395EB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8002,22</w:t>
            </w:r>
          </w:p>
        </w:tc>
      </w:tr>
      <w:tr w:rsidR="002B76DC" w:rsidRPr="00AD383A" w14:paraId="3ABD2521" w14:textId="77777777" w:rsidTr="002B76DC">
        <w:trPr>
          <w:trHeight w:val="227"/>
        </w:trPr>
        <w:tc>
          <w:tcPr>
            <w:tcW w:w="1475" w:type="dxa"/>
            <w:vMerge/>
            <w:vAlign w:val="center"/>
          </w:tcPr>
          <w:p w14:paraId="725D2160" w14:textId="77777777" w:rsidR="002B76DC" w:rsidRPr="00AD383A" w:rsidRDefault="002B76DC" w:rsidP="001079BA">
            <w:pPr>
              <w:pStyle w:val="02aTabelanormal"/>
              <w:jc w:val="center"/>
              <w:rPr>
                <w:rFonts w:asciiTheme="minorHAnsi" w:hAnsiTheme="minorHAnsi" w:cstheme="minorHAnsi"/>
              </w:rPr>
            </w:pPr>
          </w:p>
        </w:tc>
        <w:tc>
          <w:tcPr>
            <w:tcW w:w="1479" w:type="dxa"/>
          </w:tcPr>
          <w:p w14:paraId="79D65EC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2FFFD34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7443,22</w:t>
            </w:r>
          </w:p>
        </w:tc>
        <w:tc>
          <w:tcPr>
            <w:tcW w:w="1493" w:type="dxa"/>
            <w:vAlign w:val="center"/>
          </w:tcPr>
          <w:p w14:paraId="0459784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904,89</w:t>
            </w:r>
          </w:p>
        </w:tc>
        <w:tc>
          <w:tcPr>
            <w:tcW w:w="1402" w:type="dxa"/>
            <w:vAlign w:val="center"/>
          </w:tcPr>
          <w:p w14:paraId="77671C3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371,16</w:t>
            </w:r>
          </w:p>
        </w:tc>
        <w:tc>
          <w:tcPr>
            <w:tcW w:w="1434" w:type="dxa"/>
            <w:vAlign w:val="center"/>
          </w:tcPr>
          <w:p w14:paraId="49B1880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7443,22</w:t>
            </w:r>
          </w:p>
        </w:tc>
      </w:tr>
      <w:tr w:rsidR="002B76DC" w:rsidRPr="00AD383A" w14:paraId="06A96778" w14:textId="77777777" w:rsidTr="002B76DC">
        <w:trPr>
          <w:trHeight w:val="227"/>
        </w:trPr>
        <w:tc>
          <w:tcPr>
            <w:tcW w:w="1475" w:type="dxa"/>
            <w:vMerge w:val="restart"/>
            <w:vAlign w:val="center"/>
          </w:tcPr>
          <w:p w14:paraId="054624A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p>
        </w:tc>
        <w:tc>
          <w:tcPr>
            <w:tcW w:w="1479" w:type="dxa"/>
          </w:tcPr>
          <w:p w14:paraId="6EF7EC7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383738A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0,63</w:t>
            </w:r>
          </w:p>
        </w:tc>
        <w:tc>
          <w:tcPr>
            <w:tcW w:w="1493" w:type="dxa"/>
            <w:vAlign w:val="center"/>
          </w:tcPr>
          <w:p w14:paraId="3984DA6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0,63</w:t>
            </w:r>
          </w:p>
        </w:tc>
        <w:tc>
          <w:tcPr>
            <w:tcW w:w="1402" w:type="dxa"/>
            <w:vAlign w:val="center"/>
          </w:tcPr>
          <w:p w14:paraId="38BB475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0,26</w:t>
            </w:r>
          </w:p>
        </w:tc>
        <w:tc>
          <w:tcPr>
            <w:tcW w:w="1434" w:type="dxa"/>
            <w:vAlign w:val="center"/>
          </w:tcPr>
          <w:p w14:paraId="03AC5E4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6924,60</w:t>
            </w:r>
          </w:p>
        </w:tc>
      </w:tr>
      <w:tr w:rsidR="002B76DC" w:rsidRPr="00AD383A" w14:paraId="10310E51" w14:textId="77777777" w:rsidTr="002B76DC">
        <w:trPr>
          <w:trHeight w:val="227"/>
        </w:trPr>
        <w:tc>
          <w:tcPr>
            <w:tcW w:w="1475" w:type="dxa"/>
            <w:vMerge/>
            <w:vAlign w:val="center"/>
          </w:tcPr>
          <w:p w14:paraId="2BF31760" w14:textId="77777777" w:rsidR="002B76DC" w:rsidRPr="00AD383A" w:rsidRDefault="002B76DC" w:rsidP="001079BA">
            <w:pPr>
              <w:pStyle w:val="02aTabelanormal"/>
              <w:jc w:val="center"/>
              <w:rPr>
                <w:rFonts w:asciiTheme="minorHAnsi" w:hAnsiTheme="minorHAnsi" w:cstheme="minorHAnsi"/>
              </w:rPr>
            </w:pPr>
          </w:p>
        </w:tc>
        <w:tc>
          <w:tcPr>
            <w:tcW w:w="1479" w:type="dxa"/>
          </w:tcPr>
          <w:p w14:paraId="27D47AD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1D7A6AF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0,63</w:t>
            </w:r>
          </w:p>
        </w:tc>
        <w:tc>
          <w:tcPr>
            <w:tcW w:w="1493" w:type="dxa"/>
            <w:vAlign w:val="center"/>
          </w:tcPr>
          <w:p w14:paraId="7C6586A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0,63</w:t>
            </w:r>
          </w:p>
        </w:tc>
        <w:tc>
          <w:tcPr>
            <w:tcW w:w="1402" w:type="dxa"/>
            <w:vAlign w:val="center"/>
          </w:tcPr>
          <w:p w14:paraId="5DEB8C1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0,26</w:t>
            </w:r>
          </w:p>
        </w:tc>
        <w:tc>
          <w:tcPr>
            <w:tcW w:w="1434" w:type="dxa"/>
            <w:vAlign w:val="center"/>
          </w:tcPr>
          <w:p w14:paraId="306AE71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6924,60</w:t>
            </w:r>
          </w:p>
        </w:tc>
      </w:tr>
      <w:tr w:rsidR="002B76DC" w:rsidRPr="00AD383A" w14:paraId="76B970BC" w14:textId="77777777" w:rsidTr="002B76DC">
        <w:trPr>
          <w:trHeight w:val="227"/>
        </w:trPr>
        <w:tc>
          <w:tcPr>
            <w:tcW w:w="1475" w:type="dxa"/>
            <w:vMerge/>
            <w:vAlign w:val="center"/>
          </w:tcPr>
          <w:p w14:paraId="44FEF78B" w14:textId="77777777" w:rsidR="002B76DC" w:rsidRPr="00AD383A" w:rsidRDefault="002B76DC" w:rsidP="001079BA">
            <w:pPr>
              <w:pStyle w:val="02aTabelanormal"/>
              <w:jc w:val="center"/>
              <w:rPr>
                <w:rFonts w:asciiTheme="minorHAnsi" w:hAnsiTheme="minorHAnsi" w:cstheme="minorHAnsi"/>
              </w:rPr>
            </w:pPr>
          </w:p>
        </w:tc>
        <w:tc>
          <w:tcPr>
            <w:tcW w:w="1479" w:type="dxa"/>
          </w:tcPr>
          <w:p w14:paraId="046B593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254AD5B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6513,98</w:t>
            </w:r>
          </w:p>
        </w:tc>
        <w:tc>
          <w:tcPr>
            <w:tcW w:w="1493" w:type="dxa"/>
            <w:vAlign w:val="center"/>
          </w:tcPr>
          <w:p w14:paraId="42F5D0E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2217,02</w:t>
            </w:r>
          </w:p>
        </w:tc>
        <w:tc>
          <w:tcPr>
            <w:tcW w:w="1402" w:type="dxa"/>
            <w:vAlign w:val="center"/>
          </w:tcPr>
          <w:p w14:paraId="6B5C1EA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910,52</w:t>
            </w:r>
          </w:p>
        </w:tc>
        <w:tc>
          <w:tcPr>
            <w:tcW w:w="1434" w:type="dxa"/>
            <w:vAlign w:val="center"/>
          </w:tcPr>
          <w:p w14:paraId="4812079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6513,98</w:t>
            </w:r>
          </w:p>
        </w:tc>
      </w:tr>
      <w:tr w:rsidR="002B76DC" w:rsidRPr="00AD383A" w14:paraId="05063DB2" w14:textId="77777777" w:rsidTr="002B76DC">
        <w:trPr>
          <w:trHeight w:val="227"/>
        </w:trPr>
        <w:tc>
          <w:tcPr>
            <w:tcW w:w="1475" w:type="dxa"/>
            <w:vMerge w:val="restart"/>
            <w:vAlign w:val="center"/>
          </w:tcPr>
          <w:p w14:paraId="4326D07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w:t>
            </w:r>
          </w:p>
        </w:tc>
        <w:tc>
          <w:tcPr>
            <w:tcW w:w="1479" w:type="dxa"/>
          </w:tcPr>
          <w:p w14:paraId="4317212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695F54B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0,13</w:t>
            </w:r>
          </w:p>
        </w:tc>
        <w:tc>
          <w:tcPr>
            <w:tcW w:w="1493" w:type="dxa"/>
            <w:vAlign w:val="center"/>
          </w:tcPr>
          <w:p w14:paraId="0941ED3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0,13</w:t>
            </w:r>
          </w:p>
        </w:tc>
        <w:tc>
          <w:tcPr>
            <w:tcW w:w="1402" w:type="dxa"/>
            <w:vAlign w:val="center"/>
          </w:tcPr>
          <w:p w14:paraId="4137013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0,06</w:t>
            </w:r>
          </w:p>
        </w:tc>
        <w:tc>
          <w:tcPr>
            <w:tcW w:w="1434" w:type="dxa"/>
            <w:vAlign w:val="center"/>
          </w:tcPr>
          <w:p w14:paraId="7635B24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7166,93</w:t>
            </w:r>
          </w:p>
        </w:tc>
      </w:tr>
      <w:tr w:rsidR="002B76DC" w:rsidRPr="00AD383A" w14:paraId="2BFCA1CB" w14:textId="77777777" w:rsidTr="002B76DC">
        <w:trPr>
          <w:trHeight w:val="227"/>
        </w:trPr>
        <w:tc>
          <w:tcPr>
            <w:tcW w:w="1475" w:type="dxa"/>
            <w:vMerge/>
            <w:vAlign w:val="center"/>
          </w:tcPr>
          <w:p w14:paraId="5B7983BE" w14:textId="77777777" w:rsidR="002B76DC" w:rsidRPr="00AD383A" w:rsidRDefault="002B76DC" w:rsidP="001079BA">
            <w:pPr>
              <w:pStyle w:val="02aTabelanormal"/>
              <w:jc w:val="center"/>
              <w:rPr>
                <w:rFonts w:asciiTheme="minorHAnsi" w:hAnsiTheme="minorHAnsi" w:cstheme="minorHAnsi"/>
              </w:rPr>
            </w:pPr>
          </w:p>
        </w:tc>
        <w:tc>
          <w:tcPr>
            <w:tcW w:w="1479" w:type="dxa"/>
          </w:tcPr>
          <w:p w14:paraId="5FC0050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648F060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0,13</w:t>
            </w:r>
          </w:p>
        </w:tc>
        <w:tc>
          <w:tcPr>
            <w:tcW w:w="1493" w:type="dxa"/>
            <w:vAlign w:val="center"/>
          </w:tcPr>
          <w:p w14:paraId="5DE67AB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0,13</w:t>
            </w:r>
          </w:p>
        </w:tc>
        <w:tc>
          <w:tcPr>
            <w:tcW w:w="1402" w:type="dxa"/>
            <w:vAlign w:val="center"/>
          </w:tcPr>
          <w:p w14:paraId="6DFE2E8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0,06</w:t>
            </w:r>
          </w:p>
        </w:tc>
        <w:tc>
          <w:tcPr>
            <w:tcW w:w="1434" w:type="dxa"/>
            <w:vAlign w:val="center"/>
          </w:tcPr>
          <w:p w14:paraId="4B4B8A1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7166,93</w:t>
            </w:r>
          </w:p>
        </w:tc>
      </w:tr>
      <w:tr w:rsidR="002B76DC" w:rsidRPr="00AD383A" w14:paraId="66B6AF05" w14:textId="77777777" w:rsidTr="002B76DC">
        <w:trPr>
          <w:trHeight w:val="227"/>
        </w:trPr>
        <w:tc>
          <w:tcPr>
            <w:tcW w:w="1475" w:type="dxa"/>
            <w:vMerge/>
            <w:vAlign w:val="center"/>
          </w:tcPr>
          <w:p w14:paraId="15D7A6A4" w14:textId="77777777" w:rsidR="002B76DC" w:rsidRPr="00AD383A" w:rsidRDefault="002B76DC" w:rsidP="001079BA">
            <w:pPr>
              <w:pStyle w:val="02aTabelanormal"/>
              <w:jc w:val="center"/>
              <w:rPr>
                <w:rFonts w:asciiTheme="minorHAnsi" w:hAnsiTheme="minorHAnsi" w:cstheme="minorHAnsi"/>
              </w:rPr>
            </w:pPr>
          </w:p>
        </w:tc>
        <w:tc>
          <w:tcPr>
            <w:tcW w:w="1479" w:type="dxa"/>
          </w:tcPr>
          <w:p w14:paraId="0D20966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3636C96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6479,18</w:t>
            </w:r>
          </w:p>
        </w:tc>
        <w:tc>
          <w:tcPr>
            <w:tcW w:w="1493" w:type="dxa"/>
            <w:vAlign w:val="center"/>
          </w:tcPr>
          <w:p w14:paraId="6EDA5CE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1078,22</w:t>
            </w:r>
          </w:p>
        </w:tc>
        <w:tc>
          <w:tcPr>
            <w:tcW w:w="1402" w:type="dxa"/>
            <w:vAlign w:val="center"/>
          </w:tcPr>
          <w:p w14:paraId="4A2AB88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504,92</w:t>
            </w:r>
          </w:p>
        </w:tc>
        <w:tc>
          <w:tcPr>
            <w:tcW w:w="1434" w:type="dxa"/>
            <w:vAlign w:val="center"/>
          </w:tcPr>
          <w:p w14:paraId="63F5C5E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6479,18</w:t>
            </w:r>
          </w:p>
        </w:tc>
      </w:tr>
      <w:tr w:rsidR="002B76DC" w:rsidRPr="00AD383A" w14:paraId="63FF7B77" w14:textId="77777777" w:rsidTr="002B76DC">
        <w:trPr>
          <w:trHeight w:val="227"/>
        </w:trPr>
        <w:tc>
          <w:tcPr>
            <w:tcW w:w="1475" w:type="dxa"/>
            <w:vMerge w:val="restart"/>
            <w:vAlign w:val="center"/>
          </w:tcPr>
          <w:p w14:paraId="09654D2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w:t>
            </w:r>
          </w:p>
        </w:tc>
        <w:tc>
          <w:tcPr>
            <w:tcW w:w="1479" w:type="dxa"/>
          </w:tcPr>
          <w:p w14:paraId="0E4E829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74F4295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0,46</w:t>
            </w:r>
          </w:p>
        </w:tc>
        <w:tc>
          <w:tcPr>
            <w:tcW w:w="1493" w:type="dxa"/>
            <w:vAlign w:val="center"/>
          </w:tcPr>
          <w:p w14:paraId="55E252E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0,46</w:t>
            </w:r>
          </w:p>
        </w:tc>
        <w:tc>
          <w:tcPr>
            <w:tcW w:w="1402" w:type="dxa"/>
            <w:vAlign w:val="center"/>
          </w:tcPr>
          <w:p w14:paraId="66927A2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0,19</w:t>
            </w:r>
          </w:p>
        </w:tc>
        <w:tc>
          <w:tcPr>
            <w:tcW w:w="1434" w:type="dxa"/>
            <w:vAlign w:val="center"/>
          </w:tcPr>
          <w:p w14:paraId="1C64D9A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8080,59</w:t>
            </w:r>
          </w:p>
        </w:tc>
      </w:tr>
      <w:tr w:rsidR="002B76DC" w:rsidRPr="00AD383A" w14:paraId="69376E50" w14:textId="77777777" w:rsidTr="002B76DC">
        <w:trPr>
          <w:trHeight w:val="227"/>
        </w:trPr>
        <w:tc>
          <w:tcPr>
            <w:tcW w:w="1475" w:type="dxa"/>
            <w:vMerge/>
            <w:vAlign w:val="center"/>
          </w:tcPr>
          <w:p w14:paraId="5B307838" w14:textId="77777777" w:rsidR="002B76DC" w:rsidRPr="00AD383A" w:rsidRDefault="002B76DC" w:rsidP="001079BA">
            <w:pPr>
              <w:pStyle w:val="02aTabelanormal"/>
              <w:jc w:val="center"/>
              <w:rPr>
                <w:rFonts w:asciiTheme="minorHAnsi" w:hAnsiTheme="minorHAnsi" w:cstheme="minorHAnsi"/>
              </w:rPr>
            </w:pPr>
          </w:p>
        </w:tc>
        <w:tc>
          <w:tcPr>
            <w:tcW w:w="1479" w:type="dxa"/>
          </w:tcPr>
          <w:p w14:paraId="6D80DD1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03AE0ED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0,46</w:t>
            </w:r>
          </w:p>
        </w:tc>
        <w:tc>
          <w:tcPr>
            <w:tcW w:w="1493" w:type="dxa"/>
            <w:vAlign w:val="center"/>
          </w:tcPr>
          <w:p w14:paraId="477C78D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0,46</w:t>
            </w:r>
          </w:p>
        </w:tc>
        <w:tc>
          <w:tcPr>
            <w:tcW w:w="1402" w:type="dxa"/>
            <w:vAlign w:val="center"/>
          </w:tcPr>
          <w:p w14:paraId="0D35B4E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0,19</w:t>
            </w:r>
          </w:p>
        </w:tc>
        <w:tc>
          <w:tcPr>
            <w:tcW w:w="1434" w:type="dxa"/>
            <w:vAlign w:val="center"/>
          </w:tcPr>
          <w:p w14:paraId="606A4DC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8080,59</w:t>
            </w:r>
          </w:p>
        </w:tc>
      </w:tr>
      <w:tr w:rsidR="002B76DC" w:rsidRPr="00AD383A" w14:paraId="1ECCC19A" w14:textId="77777777" w:rsidTr="002B76DC">
        <w:trPr>
          <w:trHeight w:val="227"/>
        </w:trPr>
        <w:tc>
          <w:tcPr>
            <w:tcW w:w="1475" w:type="dxa"/>
            <w:vMerge/>
            <w:vAlign w:val="center"/>
          </w:tcPr>
          <w:p w14:paraId="0E8FDFC9" w14:textId="77777777" w:rsidR="002B76DC" w:rsidRPr="00AD383A" w:rsidRDefault="002B76DC" w:rsidP="001079BA">
            <w:pPr>
              <w:pStyle w:val="02aTabelanormal"/>
              <w:jc w:val="center"/>
              <w:rPr>
                <w:rFonts w:asciiTheme="minorHAnsi" w:hAnsiTheme="minorHAnsi" w:cstheme="minorHAnsi"/>
              </w:rPr>
            </w:pPr>
          </w:p>
        </w:tc>
        <w:tc>
          <w:tcPr>
            <w:tcW w:w="1479" w:type="dxa"/>
          </w:tcPr>
          <w:p w14:paraId="4088EB0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5FAC35B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7611,43</w:t>
            </w:r>
          </w:p>
        </w:tc>
        <w:tc>
          <w:tcPr>
            <w:tcW w:w="1493" w:type="dxa"/>
            <w:vAlign w:val="center"/>
          </w:tcPr>
          <w:p w14:paraId="6C94A73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3938,04</w:t>
            </w:r>
          </w:p>
        </w:tc>
        <w:tc>
          <w:tcPr>
            <w:tcW w:w="1402" w:type="dxa"/>
            <w:vAlign w:val="center"/>
          </w:tcPr>
          <w:p w14:paraId="1DDF894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1607,74</w:t>
            </w:r>
          </w:p>
        </w:tc>
        <w:tc>
          <w:tcPr>
            <w:tcW w:w="1434" w:type="dxa"/>
            <w:vAlign w:val="center"/>
          </w:tcPr>
          <w:p w14:paraId="23A2275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7611,43</w:t>
            </w:r>
          </w:p>
        </w:tc>
      </w:tr>
      <w:tr w:rsidR="002B76DC" w:rsidRPr="00AD383A" w14:paraId="638D7DC4" w14:textId="77777777" w:rsidTr="002B76DC">
        <w:trPr>
          <w:trHeight w:val="227"/>
        </w:trPr>
        <w:tc>
          <w:tcPr>
            <w:tcW w:w="1475" w:type="dxa"/>
            <w:vMerge w:val="restart"/>
            <w:vAlign w:val="center"/>
          </w:tcPr>
          <w:p w14:paraId="302BE7D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w:t>
            </w:r>
          </w:p>
        </w:tc>
        <w:tc>
          <w:tcPr>
            <w:tcW w:w="1479" w:type="dxa"/>
          </w:tcPr>
          <w:p w14:paraId="1F6B0EF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6929A8A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1,32</w:t>
            </w:r>
          </w:p>
        </w:tc>
        <w:tc>
          <w:tcPr>
            <w:tcW w:w="1493" w:type="dxa"/>
            <w:vAlign w:val="center"/>
          </w:tcPr>
          <w:p w14:paraId="7E377B0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1,32</w:t>
            </w:r>
          </w:p>
        </w:tc>
        <w:tc>
          <w:tcPr>
            <w:tcW w:w="1402" w:type="dxa"/>
            <w:vAlign w:val="center"/>
          </w:tcPr>
          <w:p w14:paraId="3177F1D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0,60</w:t>
            </w:r>
          </w:p>
        </w:tc>
        <w:tc>
          <w:tcPr>
            <w:tcW w:w="1434" w:type="dxa"/>
            <w:vAlign w:val="center"/>
          </w:tcPr>
          <w:p w14:paraId="6185C2C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7631,04</w:t>
            </w:r>
          </w:p>
        </w:tc>
      </w:tr>
      <w:tr w:rsidR="002B76DC" w:rsidRPr="00AD383A" w14:paraId="0EC9DDEE" w14:textId="77777777" w:rsidTr="002B76DC">
        <w:trPr>
          <w:trHeight w:val="227"/>
        </w:trPr>
        <w:tc>
          <w:tcPr>
            <w:tcW w:w="1475" w:type="dxa"/>
            <w:vMerge/>
            <w:vAlign w:val="center"/>
          </w:tcPr>
          <w:p w14:paraId="461EBA9E" w14:textId="77777777" w:rsidR="002B76DC" w:rsidRPr="00AD383A" w:rsidRDefault="002B76DC" w:rsidP="001079BA">
            <w:pPr>
              <w:pStyle w:val="02aTabelanormal"/>
              <w:jc w:val="center"/>
              <w:rPr>
                <w:rFonts w:asciiTheme="minorHAnsi" w:hAnsiTheme="minorHAnsi" w:cstheme="minorHAnsi"/>
              </w:rPr>
            </w:pPr>
          </w:p>
        </w:tc>
        <w:tc>
          <w:tcPr>
            <w:tcW w:w="1479" w:type="dxa"/>
          </w:tcPr>
          <w:p w14:paraId="23EA274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68F092A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1,32</w:t>
            </w:r>
          </w:p>
        </w:tc>
        <w:tc>
          <w:tcPr>
            <w:tcW w:w="1493" w:type="dxa"/>
            <w:vAlign w:val="center"/>
          </w:tcPr>
          <w:p w14:paraId="7036C05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1,32</w:t>
            </w:r>
          </w:p>
        </w:tc>
        <w:tc>
          <w:tcPr>
            <w:tcW w:w="1402" w:type="dxa"/>
            <w:vAlign w:val="center"/>
          </w:tcPr>
          <w:p w14:paraId="7F7CF7B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0,60</w:t>
            </w:r>
          </w:p>
        </w:tc>
        <w:tc>
          <w:tcPr>
            <w:tcW w:w="1434" w:type="dxa"/>
            <w:vAlign w:val="center"/>
          </w:tcPr>
          <w:p w14:paraId="7837C69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7631,04</w:t>
            </w:r>
          </w:p>
        </w:tc>
      </w:tr>
      <w:tr w:rsidR="002B76DC" w:rsidRPr="00AD383A" w14:paraId="4155F718" w14:textId="77777777" w:rsidTr="002B76DC">
        <w:trPr>
          <w:trHeight w:val="227"/>
        </w:trPr>
        <w:tc>
          <w:tcPr>
            <w:tcW w:w="1475" w:type="dxa"/>
            <w:vMerge/>
            <w:vAlign w:val="center"/>
          </w:tcPr>
          <w:p w14:paraId="7153B5EB" w14:textId="77777777" w:rsidR="002B76DC" w:rsidRPr="00AD383A" w:rsidRDefault="002B76DC" w:rsidP="001079BA">
            <w:pPr>
              <w:pStyle w:val="02aTabelanormal"/>
              <w:jc w:val="center"/>
              <w:rPr>
                <w:rFonts w:asciiTheme="minorHAnsi" w:hAnsiTheme="minorHAnsi" w:cstheme="minorHAnsi"/>
              </w:rPr>
            </w:pPr>
          </w:p>
        </w:tc>
        <w:tc>
          <w:tcPr>
            <w:tcW w:w="1479" w:type="dxa"/>
          </w:tcPr>
          <w:p w14:paraId="3376FCF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76D4899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7332,31</w:t>
            </w:r>
          </w:p>
        </w:tc>
        <w:tc>
          <w:tcPr>
            <w:tcW w:w="1493" w:type="dxa"/>
            <w:vAlign w:val="center"/>
          </w:tcPr>
          <w:p w14:paraId="52AF669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703,06</w:t>
            </w:r>
          </w:p>
        </w:tc>
        <w:tc>
          <w:tcPr>
            <w:tcW w:w="1402" w:type="dxa"/>
            <w:vAlign w:val="center"/>
          </w:tcPr>
          <w:p w14:paraId="2DFF3E5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316,26</w:t>
            </w:r>
          </w:p>
        </w:tc>
        <w:tc>
          <w:tcPr>
            <w:tcW w:w="1434" w:type="dxa"/>
            <w:vAlign w:val="center"/>
          </w:tcPr>
          <w:p w14:paraId="340866A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7332,31</w:t>
            </w:r>
          </w:p>
        </w:tc>
      </w:tr>
      <w:tr w:rsidR="002B76DC" w:rsidRPr="00AD383A" w14:paraId="77140C76" w14:textId="77777777" w:rsidTr="002B76DC">
        <w:trPr>
          <w:trHeight w:val="227"/>
        </w:trPr>
        <w:tc>
          <w:tcPr>
            <w:tcW w:w="1475" w:type="dxa"/>
            <w:vMerge w:val="restart"/>
            <w:vAlign w:val="center"/>
          </w:tcPr>
          <w:p w14:paraId="19F52DE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w:t>
            </w:r>
          </w:p>
        </w:tc>
        <w:tc>
          <w:tcPr>
            <w:tcW w:w="1479" w:type="dxa"/>
          </w:tcPr>
          <w:p w14:paraId="6DEFF7F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2A08F69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0,23</w:t>
            </w:r>
          </w:p>
        </w:tc>
        <w:tc>
          <w:tcPr>
            <w:tcW w:w="1493" w:type="dxa"/>
            <w:vAlign w:val="center"/>
          </w:tcPr>
          <w:p w14:paraId="34E9688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0,23</w:t>
            </w:r>
          </w:p>
        </w:tc>
        <w:tc>
          <w:tcPr>
            <w:tcW w:w="1402" w:type="dxa"/>
            <w:vAlign w:val="center"/>
          </w:tcPr>
          <w:p w14:paraId="795CFE0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0,10</w:t>
            </w:r>
          </w:p>
        </w:tc>
        <w:tc>
          <w:tcPr>
            <w:tcW w:w="1434" w:type="dxa"/>
            <w:vAlign w:val="center"/>
          </w:tcPr>
          <w:p w14:paraId="7F8A48B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6212,79</w:t>
            </w:r>
          </w:p>
        </w:tc>
      </w:tr>
      <w:tr w:rsidR="002B76DC" w:rsidRPr="00AD383A" w14:paraId="0F5344CB" w14:textId="77777777" w:rsidTr="002B76DC">
        <w:trPr>
          <w:trHeight w:val="227"/>
        </w:trPr>
        <w:tc>
          <w:tcPr>
            <w:tcW w:w="1475" w:type="dxa"/>
            <w:vMerge/>
            <w:vAlign w:val="center"/>
          </w:tcPr>
          <w:p w14:paraId="572EFA6F" w14:textId="77777777" w:rsidR="002B76DC" w:rsidRPr="00AD383A" w:rsidRDefault="002B76DC" w:rsidP="001079BA">
            <w:pPr>
              <w:pStyle w:val="02aTabelanormal"/>
              <w:jc w:val="center"/>
              <w:rPr>
                <w:rFonts w:asciiTheme="minorHAnsi" w:hAnsiTheme="minorHAnsi" w:cstheme="minorHAnsi"/>
              </w:rPr>
            </w:pPr>
          </w:p>
        </w:tc>
        <w:tc>
          <w:tcPr>
            <w:tcW w:w="1479" w:type="dxa"/>
          </w:tcPr>
          <w:p w14:paraId="404A5FF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0051942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0,23</w:t>
            </w:r>
          </w:p>
        </w:tc>
        <w:tc>
          <w:tcPr>
            <w:tcW w:w="1493" w:type="dxa"/>
            <w:vAlign w:val="center"/>
          </w:tcPr>
          <w:p w14:paraId="54AD5FD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0,23</w:t>
            </w:r>
          </w:p>
        </w:tc>
        <w:tc>
          <w:tcPr>
            <w:tcW w:w="1402" w:type="dxa"/>
            <w:vAlign w:val="center"/>
          </w:tcPr>
          <w:p w14:paraId="1A4222A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0,10</w:t>
            </w:r>
          </w:p>
        </w:tc>
        <w:tc>
          <w:tcPr>
            <w:tcW w:w="1434" w:type="dxa"/>
            <w:vAlign w:val="center"/>
          </w:tcPr>
          <w:p w14:paraId="76394D3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6212,79</w:t>
            </w:r>
          </w:p>
        </w:tc>
      </w:tr>
      <w:tr w:rsidR="002B76DC" w:rsidRPr="00AD383A" w14:paraId="304A072C" w14:textId="77777777" w:rsidTr="002B76DC">
        <w:trPr>
          <w:trHeight w:val="227"/>
        </w:trPr>
        <w:tc>
          <w:tcPr>
            <w:tcW w:w="1475" w:type="dxa"/>
            <w:vMerge/>
            <w:vAlign w:val="center"/>
          </w:tcPr>
          <w:p w14:paraId="0882DA1E" w14:textId="77777777" w:rsidR="002B76DC" w:rsidRPr="00AD383A" w:rsidRDefault="002B76DC" w:rsidP="001079BA">
            <w:pPr>
              <w:pStyle w:val="02aTabelanormal"/>
              <w:jc w:val="center"/>
              <w:rPr>
                <w:rFonts w:asciiTheme="minorHAnsi" w:hAnsiTheme="minorHAnsi" w:cstheme="minorHAnsi"/>
              </w:rPr>
            </w:pPr>
          </w:p>
        </w:tc>
        <w:tc>
          <w:tcPr>
            <w:tcW w:w="1479" w:type="dxa"/>
          </w:tcPr>
          <w:p w14:paraId="1EF6777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7052879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5809,27</w:t>
            </w:r>
          </w:p>
        </w:tc>
        <w:tc>
          <w:tcPr>
            <w:tcW w:w="1493" w:type="dxa"/>
            <w:vAlign w:val="center"/>
          </w:tcPr>
          <w:p w14:paraId="2927B65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1231,83</w:t>
            </w:r>
          </w:p>
        </w:tc>
        <w:tc>
          <w:tcPr>
            <w:tcW w:w="1402" w:type="dxa"/>
            <w:vAlign w:val="center"/>
          </w:tcPr>
          <w:p w14:paraId="738C152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523,97</w:t>
            </w:r>
          </w:p>
        </w:tc>
        <w:tc>
          <w:tcPr>
            <w:tcW w:w="1434" w:type="dxa"/>
            <w:vAlign w:val="center"/>
          </w:tcPr>
          <w:p w14:paraId="6015682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5809,27</w:t>
            </w:r>
          </w:p>
        </w:tc>
      </w:tr>
      <w:tr w:rsidR="002B76DC" w:rsidRPr="00AD383A" w14:paraId="36FA68B3" w14:textId="77777777" w:rsidTr="002B76DC">
        <w:trPr>
          <w:trHeight w:val="227"/>
        </w:trPr>
        <w:tc>
          <w:tcPr>
            <w:tcW w:w="1475" w:type="dxa"/>
            <w:vMerge w:val="restart"/>
            <w:vAlign w:val="center"/>
          </w:tcPr>
          <w:p w14:paraId="2301FCC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w:t>
            </w:r>
          </w:p>
        </w:tc>
        <w:tc>
          <w:tcPr>
            <w:tcW w:w="1479" w:type="dxa"/>
          </w:tcPr>
          <w:p w14:paraId="1E4A1C7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1C326BA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0,66</w:t>
            </w:r>
          </w:p>
        </w:tc>
        <w:tc>
          <w:tcPr>
            <w:tcW w:w="1493" w:type="dxa"/>
            <w:vAlign w:val="center"/>
          </w:tcPr>
          <w:p w14:paraId="5558B38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0,66</w:t>
            </w:r>
          </w:p>
        </w:tc>
        <w:tc>
          <w:tcPr>
            <w:tcW w:w="1402" w:type="dxa"/>
            <w:vAlign w:val="center"/>
          </w:tcPr>
          <w:p w14:paraId="46EBC49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0,27</w:t>
            </w:r>
          </w:p>
        </w:tc>
        <w:tc>
          <w:tcPr>
            <w:tcW w:w="1434" w:type="dxa"/>
            <w:vAlign w:val="center"/>
          </w:tcPr>
          <w:p w14:paraId="5DE1B57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8266,64</w:t>
            </w:r>
          </w:p>
        </w:tc>
      </w:tr>
      <w:tr w:rsidR="002B76DC" w:rsidRPr="00AD383A" w14:paraId="4236EC61" w14:textId="77777777" w:rsidTr="002B76DC">
        <w:trPr>
          <w:trHeight w:val="227"/>
        </w:trPr>
        <w:tc>
          <w:tcPr>
            <w:tcW w:w="1475" w:type="dxa"/>
            <w:vMerge/>
            <w:vAlign w:val="center"/>
          </w:tcPr>
          <w:p w14:paraId="3F8F5ACB" w14:textId="77777777" w:rsidR="002B76DC" w:rsidRPr="00AD383A" w:rsidRDefault="002B76DC" w:rsidP="001079BA">
            <w:pPr>
              <w:pStyle w:val="02aTabelanormal"/>
              <w:jc w:val="center"/>
              <w:rPr>
                <w:rFonts w:asciiTheme="minorHAnsi" w:hAnsiTheme="minorHAnsi" w:cstheme="minorHAnsi"/>
              </w:rPr>
            </w:pPr>
          </w:p>
        </w:tc>
        <w:tc>
          <w:tcPr>
            <w:tcW w:w="1479" w:type="dxa"/>
          </w:tcPr>
          <w:p w14:paraId="799AE75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46A9433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0,66</w:t>
            </w:r>
          </w:p>
        </w:tc>
        <w:tc>
          <w:tcPr>
            <w:tcW w:w="1493" w:type="dxa"/>
            <w:vAlign w:val="center"/>
          </w:tcPr>
          <w:p w14:paraId="6684ED7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0,66</w:t>
            </w:r>
          </w:p>
        </w:tc>
        <w:tc>
          <w:tcPr>
            <w:tcW w:w="1402" w:type="dxa"/>
            <w:vAlign w:val="center"/>
          </w:tcPr>
          <w:p w14:paraId="1496256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0,27</w:t>
            </w:r>
          </w:p>
        </w:tc>
        <w:tc>
          <w:tcPr>
            <w:tcW w:w="1434" w:type="dxa"/>
            <w:vAlign w:val="center"/>
          </w:tcPr>
          <w:p w14:paraId="5F25A4F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8266,64</w:t>
            </w:r>
          </w:p>
        </w:tc>
      </w:tr>
      <w:tr w:rsidR="002B76DC" w:rsidRPr="00AD383A" w14:paraId="51CFA959" w14:textId="77777777" w:rsidTr="002B76DC">
        <w:trPr>
          <w:trHeight w:val="227"/>
        </w:trPr>
        <w:tc>
          <w:tcPr>
            <w:tcW w:w="1475" w:type="dxa"/>
            <w:vMerge/>
            <w:vAlign w:val="center"/>
          </w:tcPr>
          <w:p w14:paraId="50170BBF" w14:textId="77777777" w:rsidR="002B76DC" w:rsidRPr="00AD383A" w:rsidRDefault="002B76DC" w:rsidP="001079BA">
            <w:pPr>
              <w:pStyle w:val="02aTabelanormal"/>
              <w:jc w:val="center"/>
              <w:rPr>
                <w:rFonts w:asciiTheme="minorHAnsi" w:hAnsiTheme="minorHAnsi" w:cstheme="minorHAnsi"/>
              </w:rPr>
            </w:pPr>
          </w:p>
        </w:tc>
        <w:tc>
          <w:tcPr>
            <w:tcW w:w="1479" w:type="dxa"/>
          </w:tcPr>
          <w:p w14:paraId="1F2A754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3AE2FFC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7736,94</w:t>
            </w:r>
          </w:p>
        </w:tc>
        <w:tc>
          <w:tcPr>
            <w:tcW w:w="1493" w:type="dxa"/>
            <w:vAlign w:val="center"/>
          </w:tcPr>
          <w:p w14:paraId="317BA2A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1566,45</w:t>
            </w:r>
          </w:p>
        </w:tc>
        <w:tc>
          <w:tcPr>
            <w:tcW w:w="1402" w:type="dxa"/>
            <w:vAlign w:val="center"/>
          </w:tcPr>
          <w:p w14:paraId="6F1CACD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662,90</w:t>
            </w:r>
          </w:p>
        </w:tc>
        <w:tc>
          <w:tcPr>
            <w:tcW w:w="1434" w:type="dxa"/>
            <w:vAlign w:val="center"/>
          </w:tcPr>
          <w:p w14:paraId="3A1EFCA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7736,94</w:t>
            </w:r>
          </w:p>
        </w:tc>
      </w:tr>
      <w:tr w:rsidR="002B76DC" w:rsidRPr="00AD383A" w14:paraId="296F1986" w14:textId="77777777" w:rsidTr="002B76DC">
        <w:trPr>
          <w:trHeight w:val="227"/>
        </w:trPr>
        <w:tc>
          <w:tcPr>
            <w:tcW w:w="1475" w:type="dxa"/>
            <w:vMerge w:val="restart"/>
            <w:vAlign w:val="center"/>
          </w:tcPr>
          <w:p w14:paraId="26A09FE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w:t>
            </w:r>
          </w:p>
        </w:tc>
        <w:tc>
          <w:tcPr>
            <w:tcW w:w="1479" w:type="dxa"/>
          </w:tcPr>
          <w:p w14:paraId="7B22982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79344EC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0,99</w:t>
            </w:r>
          </w:p>
        </w:tc>
        <w:tc>
          <w:tcPr>
            <w:tcW w:w="1493" w:type="dxa"/>
            <w:vAlign w:val="center"/>
          </w:tcPr>
          <w:p w14:paraId="66BF527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0,99</w:t>
            </w:r>
          </w:p>
        </w:tc>
        <w:tc>
          <w:tcPr>
            <w:tcW w:w="1402" w:type="dxa"/>
            <w:vAlign w:val="center"/>
          </w:tcPr>
          <w:p w14:paraId="54CB197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0,45</w:t>
            </w:r>
          </w:p>
        </w:tc>
        <w:tc>
          <w:tcPr>
            <w:tcW w:w="1434" w:type="dxa"/>
            <w:vAlign w:val="center"/>
          </w:tcPr>
          <w:p w14:paraId="0E9C9E3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8459,10</w:t>
            </w:r>
          </w:p>
        </w:tc>
      </w:tr>
      <w:tr w:rsidR="002B76DC" w:rsidRPr="00AD383A" w14:paraId="2D11F3D8" w14:textId="77777777" w:rsidTr="002B76DC">
        <w:trPr>
          <w:trHeight w:val="227"/>
        </w:trPr>
        <w:tc>
          <w:tcPr>
            <w:tcW w:w="1475" w:type="dxa"/>
            <w:vMerge/>
            <w:vAlign w:val="center"/>
          </w:tcPr>
          <w:p w14:paraId="2632E639" w14:textId="77777777" w:rsidR="002B76DC" w:rsidRPr="00AD383A" w:rsidRDefault="002B76DC" w:rsidP="001079BA">
            <w:pPr>
              <w:pStyle w:val="02aTabelanormal"/>
              <w:jc w:val="center"/>
              <w:rPr>
                <w:rFonts w:asciiTheme="minorHAnsi" w:hAnsiTheme="minorHAnsi" w:cstheme="minorHAnsi"/>
              </w:rPr>
            </w:pPr>
          </w:p>
        </w:tc>
        <w:tc>
          <w:tcPr>
            <w:tcW w:w="1479" w:type="dxa"/>
          </w:tcPr>
          <w:p w14:paraId="09B6E98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492AC60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0,99</w:t>
            </w:r>
          </w:p>
        </w:tc>
        <w:tc>
          <w:tcPr>
            <w:tcW w:w="1493" w:type="dxa"/>
            <w:vAlign w:val="center"/>
          </w:tcPr>
          <w:p w14:paraId="08FCB5E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0,99</w:t>
            </w:r>
          </w:p>
        </w:tc>
        <w:tc>
          <w:tcPr>
            <w:tcW w:w="1402" w:type="dxa"/>
            <w:vAlign w:val="center"/>
          </w:tcPr>
          <w:p w14:paraId="61DBC00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0,45</w:t>
            </w:r>
          </w:p>
        </w:tc>
        <w:tc>
          <w:tcPr>
            <w:tcW w:w="1434" w:type="dxa"/>
            <w:vAlign w:val="center"/>
          </w:tcPr>
          <w:p w14:paraId="4661B2B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8459,10</w:t>
            </w:r>
          </w:p>
        </w:tc>
      </w:tr>
      <w:tr w:rsidR="002B76DC" w:rsidRPr="00AD383A" w14:paraId="2872F185" w14:textId="77777777" w:rsidTr="002B76DC">
        <w:trPr>
          <w:trHeight w:val="227"/>
        </w:trPr>
        <w:tc>
          <w:tcPr>
            <w:tcW w:w="1475" w:type="dxa"/>
            <w:vMerge/>
            <w:vAlign w:val="center"/>
          </w:tcPr>
          <w:p w14:paraId="24C46562" w14:textId="77777777" w:rsidR="002B76DC" w:rsidRPr="00AD383A" w:rsidRDefault="002B76DC" w:rsidP="001079BA">
            <w:pPr>
              <w:pStyle w:val="02aTabelanormal"/>
              <w:jc w:val="center"/>
              <w:rPr>
                <w:rFonts w:asciiTheme="minorHAnsi" w:hAnsiTheme="minorHAnsi" w:cstheme="minorHAnsi"/>
              </w:rPr>
            </w:pPr>
          </w:p>
        </w:tc>
        <w:tc>
          <w:tcPr>
            <w:tcW w:w="1479" w:type="dxa"/>
          </w:tcPr>
          <w:p w14:paraId="1D72381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41DFB6B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7714,66</w:t>
            </w:r>
          </w:p>
        </w:tc>
        <w:tc>
          <w:tcPr>
            <w:tcW w:w="1493" w:type="dxa"/>
            <w:vAlign w:val="center"/>
          </w:tcPr>
          <w:p w14:paraId="3E7209F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698,94</w:t>
            </w:r>
          </w:p>
        </w:tc>
        <w:tc>
          <w:tcPr>
            <w:tcW w:w="1402" w:type="dxa"/>
            <w:vAlign w:val="center"/>
          </w:tcPr>
          <w:p w14:paraId="37F5F18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308,36</w:t>
            </w:r>
          </w:p>
        </w:tc>
        <w:tc>
          <w:tcPr>
            <w:tcW w:w="1434" w:type="dxa"/>
            <w:vAlign w:val="center"/>
          </w:tcPr>
          <w:p w14:paraId="713F678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7714,66</w:t>
            </w:r>
          </w:p>
        </w:tc>
      </w:tr>
      <w:tr w:rsidR="002B76DC" w:rsidRPr="00AD383A" w14:paraId="559DBF34" w14:textId="77777777" w:rsidTr="002B76DC">
        <w:trPr>
          <w:trHeight w:val="227"/>
        </w:trPr>
        <w:tc>
          <w:tcPr>
            <w:tcW w:w="1475" w:type="dxa"/>
            <w:vMerge w:val="restart"/>
            <w:vAlign w:val="center"/>
          </w:tcPr>
          <w:p w14:paraId="5CA8489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w:t>
            </w:r>
          </w:p>
        </w:tc>
        <w:tc>
          <w:tcPr>
            <w:tcW w:w="1479" w:type="dxa"/>
          </w:tcPr>
          <w:p w14:paraId="3EF4C6E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4F8073A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0,42</w:t>
            </w:r>
          </w:p>
        </w:tc>
        <w:tc>
          <w:tcPr>
            <w:tcW w:w="1493" w:type="dxa"/>
            <w:vAlign w:val="center"/>
          </w:tcPr>
          <w:p w14:paraId="0DE1835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0,42</w:t>
            </w:r>
          </w:p>
        </w:tc>
        <w:tc>
          <w:tcPr>
            <w:tcW w:w="1402" w:type="dxa"/>
            <w:vAlign w:val="center"/>
          </w:tcPr>
          <w:p w14:paraId="1F77965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0,17</w:t>
            </w:r>
          </w:p>
        </w:tc>
        <w:tc>
          <w:tcPr>
            <w:tcW w:w="1434" w:type="dxa"/>
            <w:vAlign w:val="center"/>
          </w:tcPr>
          <w:p w14:paraId="49D042C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8986,98</w:t>
            </w:r>
          </w:p>
        </w:tc>
      </w:tr>
      <w:tr w:rsidR="002B76DC" w:rsidRPr="00AD383A" w14:paraId="2D807731" w14:textId="77777777" w:rsidTr="002B76DC">
        <w:trPr>
          <w:trHeight w:val="227"/>
        </w:trPr>
        <w:tc>
          <w:tcPr>
            <w:tcW w:w="1475" w:type="dxa"/>
            <w:vMerge/>
            <w:vAlign w:val="center"/>
          </w:tcPr>
          <w:p w14:paraId="1FBD069C" w14:textId="77777777" w:rsidR="002B76DC" w:rsidRPr="00AD383A" w:rsidRDefault="002B76DC" w:rsidP="001079BA">
            <w:pPr>
              <w:pStyle w:val="02aTabelanormal"/>
              <w:jc w:val="center"/>
              <w:rPr>
                <w:rFonts w:asciiTheme="minorHAnsi" w:hAnsiTheme="minorHAnsi" w:cstheme="minorHAnsi"/>
              </w:rPr>
            </w:pPr>
          </w:p>
        </w:tc>
        <w:tc>
          <w:tcPr>
            <w:tcW w:w="1479" w:type="dxa"/>
          </w:tcPr>
          <w:p w14:paraId="31B3448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4559795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0,42</w:t>
            </w:r>
          </w:p>
        </w:tc>
        <w:tc>
          <w:tcPr>
            <w:tcW w:w="1493" w:type="dxa"/>
            <w:vAlign w:val="center"/>
          </w:tcPr>
          <w:p w14:paraId="1490C73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0,42</w:t>
            </w:r>
          </w:p>
        </w:tc>
        <w:tc>
          <w:tcPr>
            <w:tcW w:w="1402" w:type="dxa"/>
            <w:vAlign w:val="center"/>
          </w:tcPr>
          <w:p w14:paraId="11373CD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0,17</w:t>
            </w:r>
          </w:p>
        </w:tc>
        <w:tc>
          <w:tcPr>
            <w:tcW w:w="1434" w:type="dxa"/>
            <w:vAlign w:val="center"/>
          </w:tcPr>
          <w:p w14:paraId="0F25858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8986,98</w:t>
            </w:r>
          </w:p>
        </w:tc>
      </w:tr>
      <w:tr w:rsidR="002B76DC" w:rsidRPr="00AD383A" w14:paraId="130E502F" w14:textId="77777777" w:rsidTr="002B76DC">
        <w:trPr>
          <w:trHeight w:val="227"/>
        </w:trPr>
        <w:tc>
          <w:tcPr>
            <w:tcW w:w="1475" w:type="dxa"/>
            <w:vMerge/>
            <w:vAlign w:val="center"/>
          </w:tcPr>
          <w:p w14:paraId="346962E6" w14:textId="77777777" w:rsidR="002B76DC" w:rsidRPr="00AD383A" w:rsidRDefault="002B76DC" w:rsidP="001079BA">
            <w:pPr>
              <w:pStyle w:val="02aTabelanormal"/>
              <w:jc w:val="center"/>
              <w:rPr>
                <w:rFonts w:asciiTheme="minorHAnsi" w:hAnsiTheme="minorHAnsi" w:cstheme="minorHAnsi"/>
              </w:rPr>
            </w:pPr>
          </w:p>
        </w:tc>
        <w:tc>
          <w:tcPr>
            <w:tcW w:w="1479" w:type="dxa"/>
          </w:tcPr>
          <w:p w14:paraId="4A03F21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146A27D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8591,28</w:t>
            </w:r>
          </w:p>
        </w:tc>
        <w:tc>
          <w:tcPr>
            <w:tcW w:w="1493" w:type="dxa"/>
            <w:vAlign w:val="center"/>
          </w:tcPr>
          <w:p w14:paraId="4787C07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3481,59</w:t>
            </w:r>
          </w:p>
        </w:tc>
        <w:tc>
          <w:tcPr>
            <w:tcW w:w="1402" w:type="dxa"/>
            <w:vAlign w:val="center"/>
          </w:tcPr>
          <w:p w14:paraId="3DEE9E9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1631,94</w:t>
            </w:r>
          </w:p>
        </w:tc>
        <w:tc>
          <w:tcPr>
            <w:tcW w:w="1434" w:type="dxa"/>
            <w:vAlign w:val="center"/>
          </w:tcPr>
          <w:p w14:paraId="0647FF0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8591,28</w:t>
            </w:r>
          </w:p>
        </w:tc>
      </w:tr>
      <w:tr w:rsidR="002B76DC" w:rsidRPr="00AD383A" w14:paraId="7CA82DDF" w14:textId="77777777" w:rsidTr="002B76DC">
        <w:trPr>
          <w:trHeight w:val="227"/>
        </w:trPr>
        <w:tc>
          <w:tcPr>
            <w:tcW w:w="1475" w:type="dxa"/>
            <w:vMerge w:val="restart"/>
            <w:vAlign w:val="center"/>
          </w:tcPr>
          <w:p w14:paraId="2726E2D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w:t>
            </w:r>
          </w:p>
        </w:tc>
        <w:tc>
          <w:tcPr>
            <w:tcW w:w="1479" w:type="dxa"/>
          </w:tcPr>
          <w:p w14:paraId="19D9C5D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5287EAF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1,39</w:t>
            </w:r>
          </w:p>
        </w:tc>
        <w:tc>
          <w:tcPr>
            <w:tcW w:w="1493" w:type="dxa"/>
            <w:vAlign w:val="center"/>
          </w:tcPr>
          <w:p w14:paraId="434D534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1,39</w:t>
            </w:r>
          </w:p>
        </w:tc>
        <w:tc>
          <w:tcPr>
            <w:tcW w:w="1402" w:type="dxa"/>
            <w:vAlign w:val="center"/>
          </w:tcPr>
          <w:p w14:paraId="0881A7D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0,58</w:t>
            </w:r>
          </w:p>
        </w:tc>
        <w:tc>
          <w:tcPr>
            <w:tcW w:w="1434" w:type="dxa"/>
            <w:vAlign w:val="center"/>
          </w:tcPr>
          <w:p w14:paraId="710F8D2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8240,65</w:t>
            </w:r>
          </w:p>
        </w:tc>
      </w:tr>
      <w:tr w:rsidR="002B76DC" w:rsidRPr="00AD383A" w14:paraId="1546056D" w14:textId="77777777" w:rsidTr="002B76DC">
        <w:trPr>
          <w:trHeight w:val="227"/>
        </w:trPr>
        <w:tc>
          <w:tcPr>
            <w:tcW w:w="1475" w:type="dxa"/>
            <w:vMerge/>
            <w:vAlign w:val="center"/>
          </w:tcPr>
          <w:p w14:paraId="5AF4B022" w14:textId="77777777" w:rsidR="002B76DC" w:rsidRPr="00AD383A" w:rsidRDefault="002B76DC" w:rsidP="001079BA">
            <w:pPr>
              <w:pStyle w:val="02aTabelanormal"/>
              <w:jc w:val="center"/>
              <w:rPr>
                <w:rFonts w:asciiTheme="minorHAnsi" w:hAnsiTheme="minorHAnsi" w:cstheme="minorHAnsi"/>
              </w:rPr>
            </w:pPr>
          </w:p>
        </w:tc>
        <w:tc>
          <w:tcPr>
            <w:tcW w:w="1479" w:type="dxa"/>
          </w:tcPr>
          <w:p w14:paraId="7815E66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7B343C3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1,39</w:t>
            </w:r>
          </w:p>
        </w:tc>
        <w:tc>
          <w:tcPr>
            <w:tcW w:w="1493" w:type="dxa"/>
            <w:vAlign w:val="center"/>
          </w:tcPr>
          <w:p w14:paraId="1DF77C6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1,39</w:t>
            </w:r>
          </w:p>
        </w:tc>
        <w:tc>
          <w:tcPr>
            <w:tcW w:w="1402" w:type="dxa"/>
            <w:vAlign w:val="center"/>
          </w:tcPr>
          <w:p w14:paraId="3A6B39B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0,58</w:t>
            </w:r>
          </w:p>
        </w:tc>
        <w:tc>
          <w:tcPr>
            <w:tcW w:w="1434" w:type="dxa"/>
            <w:vAlign w:val="center"/>
          </w:tcPr>
          <w:p w14:paraId="3E92800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8240,65</w:t>
            </w:r>
          </w:p>
        </w:tc>
      </w:tr>
      <w:tr w:rsidR="002B76DC" w:rsidRPr="00AD383A" w14:paraId="4C12BEF3" w14:textId="77777777" w:rsidTr="002B76DC">
        <w:trPr>
          <w:trHeight w:val="227"/>
        </w:trPr>
        <w:tc>
          <w:tcPr>
            <w:tcW w:w="1475" w:type="dxa"/>
            <w:vMerge/>
            <w:vAlign w:val="center"/>
          </w:tcPr>
          <w:p w14:paraId="3A4AF69F" w14:textId="77777777" w:rsidR="002B76DC" w:rsidRPr="00AD383A" w:rsidRDefault="002B76DC" w:rsidP="001079BA">
            <w:pPr>
              <w:pStyle w:val="02aTabelanormal"/>
              <w:jc w:val="center"/>
              <w:rPr>
                <w:rFonts w:asciiTheme="minorHAnsi" w:hAnsiTheme="minorHAnsi" w:cstheme="minorHAnsi"/>
              </w:rPr>
            </w:pPr>
          </w:p>
        </w:tc>
        <w:tc>
          <w:tcPr>
            <w:tcW w:w="1479" w:type="dxa"/>
          </w:tcPr>
          <w:p w14:paraId="68E40B4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0F92652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7804,11</w:t>
            </w:r>
          </w:p>
        </w:tc>
        <w:tc>
          <w:tcPr>
            <w:tcW w:w="1493" w:type="dxa"/>
            <w:vAlign w:val="center"/>
          </w:tcPr>
          <w:p w14:paraId="7E3EB33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2505,79</w:t>
            </w:r>
          </w:p>
        </w:tc>
        <w:tc>
          <w:tcPr>
            <w:tcW w:w="1402" w:type="dxa"/>
            <w:vAlign w:val="center"/>
          </w:tcPr>
          <w:p w14:paraId="466E84C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1028,82</w:t>
            </w:r>
          </w:p>
        </w:tc>
        <w:tc>
          <w:tcPr>
            <w:tcW w:w="1434" w:type="dxa"/>
            <w:vAlign w:val="center"/>
          </w:tcPr>
          <w:p w14:paraId="18E95FF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7804,11</w:t>
            </w:r>
          </w:p>
        </w:tc>
      </w:tr>
      <w:tr w:rsidR="002B76DC" w:rsidRPr="00AD383A" w14:paraId="4A402440" w14:textId="77777777" w:rsidTr="002B76DC">
        <w:trPr>
          <w:trHeight w:val="227"/>
        </w:trPr>
        <w:tc>
          <w:tcPr>
            <w:tcW w:w="1475" w:type="dxa"/>
            <w:vMerge w:val="restart"/>
            <w:vAlign w:val="center"/>
          </w:tcPr>
          <w:p w14:paraId="063449A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w:t>
            </w:r>
          </w:p>
        </w:tc>
        <w:tc>
          <w:tcPr>
            <w:tcW w:w="1479" w:type="dxa"/>
          </w:tcPr>
          <w:p w14:paraId="1EFAF35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1C56691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0,51</w:t>
            </w:r>
          </w:p>
        </w:tc>
        <w:tc>
          <w:tcPr>
            <w:tcW w:w="1493" w:type="dxa"/>
            <w:vAlign w:val="center"/>
          </w:tcPr>
          <w:p w14:paraId="3A0A3CF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0,51</w:t>
            </w:r>
          </w:p>
        </w:tc>
        <w:tc>
          <w:tcPr>
            <w:tcW w:w="1402" w:type="dxa"/>
            <w:vAlign w:val="center"/>
          </w:tcPr>
          <w:p w14:paraId="35D1D6F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0,22</w:t>
            </w:r>
          </w:p>
        </w:tc>
        <w:tc>
          <w:tcPr>
            <w:tcW w:w="1434" w:type="dxa"/>
            <w:vAlign w:val="center"/>
          </w:tcPr>
          <w:p w14:paraId="4E31095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8040,24</w:t>
            </w:r>
          </w:p>
        </w:tc>
      </w:tr>
      <w:tr w:rsidR="002B76DC" w:rsidRPr="00AD383A" w14:paraId="4D40D910" w14:textId="77777777" w:rsidTr="002B76DC">
        <w:trPr>
          <w:trHeight w:val="227"/>
        </w:trPr>
        <w:tc>
          <w:tcPr>
            <w:tcW w:w="1475" w:type="dxa"/>
            <w:vMerge/>
            <w:vAlign w:val="center"/>
          </w:tcPr>
          <w:p w14:paraId="19BB7655" w14:textId="77777777" w:rsidR="002B76DC" w:rsidRPr="00AD383A" w:rsidRDefault="002B76DC" w:rsidP="001079BA">
            <w:pPr>
              <w:pStyle w:val="02aTabelanormal"/>
              <w:jc w:val="center"/>
              <w:rPr>
                <w:rFonts w:asciiTheme="minorHAnsi" w:hAnsiTheme="minorHAnsi" w:cstheme="minorHAnsi"/>
              </w:rPr>
            </w:pPr>
          </w:p>
        </w:tc>
        <w:tc>
          <w:tcPr>
            <w:tcW w:w="1479" w:type="dxa"/>
          </w:tcPr>
          <w:p w14:paraId="47B74E8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5E4B8A7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0,51</w:t>
            </w:r>
          </w:p>
        </w:tc>
        <w:tc>
          <w:tcPr>
            <w:tcW w:w="1493" w:type="dxa"/>
            <w:vAlign w:val="center"/>
          </w:tcPr>
          <w:p w14:paraId="130C151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0,51</w:t>
            </w:r>
          </w:p>
        </w:tc>
        <w:tc>
          <w:tcPr>
            <w:tcW w:w="1402" w:type="dxa"/>
            <w:vAlign w:val="center"/>
          </w:tcPr>
          <w:p w14:paraId="51927BC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0,22</w:t>
            </w:r>
          </w:p>
        </w:tc>
        <w:tc>
          <w:tcPr>
            <w:tcW w:w="1434" w:type="dxa"/>
            <w:vAlign w:val="center"/>
          </w:tcPr>
          <w:p w14:paraId="7BA392B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8040,24</w:t>
            </w:r>
          </w:p>
        </w:tc>
      </w:tr>
      <w:tr w:rsidR="002B76DC" w:rsidRPr="00AD383A" w14:paraId="6EBFD2CB" w14:textId="77777777" w:rsidTr="002B76DC">
        <w:trPr>
          <w:trHeight w:val="227"/>
        </w:trPr>
        <w:tc>
          <w:tcPr>
            <w:tcW w:w="1475" w:type="dxa"/>
            <w:vMerge/>
            <w:vAlign w:val="center"/>
          </w:tcPr>
          <w:p w14:paraId="4BD41F71" w14:textId="77777777" w:rsidR="002B76DC" w:rsidRPr="00AD383A" w:rsidRDefault="002B76DC" w:rsidP="001079BA">
            <w:pPr>
              <w:pStyle w:val="02aTabelanormal"/>
              <w:jc w:val="center"/>
              <w:rPr>
                <w:rFonts w:asciiTheme="minorHAnsi" w:hAnsiTheme="minorHAnsi" w:cstheme="minorHAnsi"/>
              </w:rPr>
            </w:pPr>
          </w:p>
        </w:tc>
        <w:tc>
          <w:tcPr>
            <w:tcW w:w="1479" w:type="dxa"/>
          </w:tcPr>
          <w:p w14:paraId="23C709B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25CC9F4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7605,05</w:t>
            </w:r>
          </w:p>
        </w:tc>
        <w:tc>
          <w:tcPr>
            <w:tcW w:w="1493" w:type="dxa"/>
            <w:vAlign w:val="center"/>
          </w:tcPr>
          <w:p w14:paraId="3606381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1891,90</w:t>
            </w:r>
          </w:p>
        </w:tc>
        <w:tc>
          <w:tcPr>
            <w:tcW w:w="1402" w:type="dxa"/>
            <w:vAlign w:val="center"/>
          </w:tcPr>
          <w:p w14:paraId="27A1812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776,54</w:t>
            </w:r>
          </w:p>
        </w:tc>
        <w:tc>
          <w:tcPr>
            <w:tcW w:w="1434" w:type="dxa"/>
            <w:vAlign w:val="center"/>
          </w:tcPr>
          <w:p w14:paraId="79E55A2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7605,05</w:t>
            </w:r>
          </w:p>
        </w:tc>
      </w:tr>
      <w:tr w:rsidR="002B76DC" w:rsidRPr="00AD383A" w14:paraId="2864EDA9" w14:textId="77777777" w:rsidTr="002B76DC">
        <w:trPr>
          <w:trHeight w:val="227"/>
        </w:trPr>
        <w:tc>
          <w:tcPr>
            <w:tcW w:w="1475" w:type="dxa"/>
            <w:vMerge w:val="restart"/>
            <w:vAlign w:val="center"/>
          </w:tcPr>
          <w:p w14:paraId="5006AD1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w:t>
            </w:r>
          </w:p>
        </w:tc>
        <w:tc>
          <w:tcPr>
            <w:tcW w:w="1479" w:type="dxa"/>
          </w:tcPr>
          <w:p w14:paraId="2B2BCC4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4A48E07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1,11</w:t>
            </w:r>
          </w:p>
        </w:tc>
        <w:tc>
          <w:tcPr>
            <w:tcW w:w="1493" w:type="dxa"/>
            <w:vAlign w:val="center"/>
          </w:tcPr>
          <w:p w14:paraId="68D7134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1,11</w:t>
            </w:r>
          </w:p>
        </w:tc>
        <w:tc>
          <w:tcPr>
            <w:tcW w:w="1402" w:type="dxa"/>
            <w:vAlign w:val="center"/>
          </w:tcPr>
          <w:p w14:paraId="1E0CA9C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0,47</w:t>
            </w:r>
          </w:p>
        </w:tc>
        <w:tc>
          <w:tcPr>
            <w:tcW w:w="1434" w:type="dxa"/>
            <w:vAlign w:val="center"/>
          </w:tcPr>
          <w:p w14:paraId="66D8DB6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8770,54</w:t>
            </w:r>
          </w:p>
        </w:tc>
      </w:tr>
      <w:tr w:rsidR="002B76DC" w:rsidRPr="00AD383A" w14:paraId="424F5A95" w14:textId="77777777" w:rsidTr="002B76DC">
        <w:trPr>
          <w:trHeight w:val="227"/>
        </w:trPr>
        <w:tc>
          <w:tcPr>
            <w:tcW w:w="1475" w:type="dxa"/>
            <w:vMerge/>
            <w:vAlign w:val="center"/>
          </w:tcPr>
          <w:p w14:paraId="42FE2291" w14:textId="77777777" w:rsidR="002B76DC" w:rsidRPr="00AD383A" w:rsidRDefault="002B76DC" w:rsidP="001079BA">
            <w:pPr>
              <w:pStyle w:val="02aTabelanormal"/>
              <w:jc w:val="center"/>
              <w:rPr>
                <w:rFonts w:asciiTheme="minorHAnsi" w:hAnsiTheme="minorHAnsi" w:cstheme="minorHAnsi"/>
              </w:rPr>
            </w:pPr>
          </w:p>
        </w:tc>
        <w:tc>
          <w:tcPr>
            <w:tcW w:w="1479" w:type="dxa"/>
          </w:tcPr>
          <w:p w14:paraId="2A80FB0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312B1A0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1,11</w:t>
            </w:r>
          </w:p>
        </w:tc>
        <w:tc>
          <w:tcPr>
            <w:tcW w:w="1493" w:type="dxa"/>
            <w:vAlign w:val="center"/>
          </w:tcPr>
          <w:p w14:paraId="5D925A4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1,11</w:t>
            </w:r>
          </w:p>
        </w:tc>
        <w:tc>
          <w:tcPr>
            <w:tcW w:w="1402" w:type="dxa"/>
            <w:vAlign w:val="center"/>
          </w:tcPr>
          <w:p w14:paraId="529D560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0,47</w:t>
            </w:r>
          </w:p>
        </w:tc>
        <w:tc>
          <w:tcPr>
            <w:tcW w:w="1434" w:type="dxa"/>
            <w:vAlign w:val="center"/>
          </w:tcPr>
          <w:p w14:paraId="78FAA31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8770,54</w:t>
            </w:r>
          </w:p>
        </w:tc>
      </w:tr>
      <w:tr w:rsidR="002B76DC" w:rsidRPr="00AD383A" w14:paraId="0229124A" w14:textId="77777777" w:rsidTr="002B76DC">
        <w:trPr>
          <w:trHeight w:val="227"/>
        </w:trPr>
        <w:tc>
          <w:tcPr>
            <w:tcW w:w="1475" w:type="dxa"/>
            <w:vMerge/>
            <w:vAlign w:val="center"/>
          </w:tcPr>
          <w:p w14:paraId="7952ED01" w14:textId="77777777" w:rsidR="002B76DC" w:rsidRPr="00AD383A" w:rsidRDefault="002B76DC" w:rsidP="001079BA">
            <w:pPr>
              <w:pStyle w:val="02aTabelanormal"/>
              <w:jc w:val="center"/>
              <w:rPr>
                <w:rFonts w:asciiTheme="minorHAnsi" w:hAnsiTheme="minorHAnsi" w:cstheme="minorHAnsi"/>
              </w:rPr>
            </w:pPr>
          </w:p>
        </w:tc>
        <w:tc>
          <w:tcPr>
            <w:tcW w:w="1479" w:type="dxa"/>
          </w:tcPr>
          <w:p w14:paraId="7D5B284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2D24779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8038,67</w:t>
            </w:r>
          </w:p>
        </w:tc>
        <w:tc>
          <w:tcPr>
            <w:tcW w:w="1493" w:type="dxa"/>
            <w:vAlign w:val="center"/>
          </w:tcPr>
          <w:p w14:paraId="6B0BDEC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2478,75</w:t>
            </w:r>
          </w:p>
        </w:tc>
        <w:tc>
          <w:tcPr>
            <w:tcW w:w="1402" w:type="dxa"/>
            <w:vAlign w:val="center"/>
          </w:tcPr>
          <w:p w14:paraId="416F323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1018,83</w:t>
            </w:r>
          </w:p>
        </w:tc>
        <w:tc>
          <w:tcPr>
            <w:tcW w:w="1434" w:type="dxa"/>
            <w:vAlign w:val="center"/>
          </w:tcPr>
          <w:p w14:paraId="61E7515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8038,67</w:t>
            </w:r>
          </w:p>
        </w:tc>
      </w:tr>
      <w:tr w:rsidR="002B76DC" w:rsidRPr="00AD383A" w14:paraId="7749DAAD" w14:textId="77777777" w:rsidTr="002B76DC">
        <w:trPr>
          <w:trHeight w:val="227"/>
        </w:trPr>
        <w:tc>
          <w:tcPr>
            <w:tcW w:w="1475" w:type="dxa"/>
            <w:vMerge w:val="restart"/>
            <w:vAlign w:val="center"/>
          </w:tcPr>
          <w:p w14:paraId="7CAF488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w:t>
            </w:r>
          </w:p>
        </w:tc>
        <w:tc>
          <w:tcPr>
            <w:tcW w:w="1479" w:type="dxa"/>
          </w:tcPr>
          <w:p w14:paraId="6B7DF38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59F4717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0,71</w:t>
            </w:r>
          </w:p>
        </w:tc>
        <w:tc>
          <w:tcPr>
            <w:tcW w:w="1493" w:type="dxa"/>
            <w:vAlign w:val="center"/>
          </w:tcPr>
          <w:p w14:paraId="11B1999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0,71</w:t>
            </w:r>
          </w:p>
        </w:tc>
        <w:tc>
          <w:tcPr>
            <w:tcW w:w="1402" w:type="dxa"/>
            <w:vAlign w:val="center"/>
          </w:tcPr>
          <w:p w14:paraId="655E8BB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0,31</w:t>
            </w:r>
          </w:p>
        </w:tc>
        <w:tc>
          <w:tcPr>
            <w:tcW w:w="1434" w:type="dxa"/>
            <w:vAlign w:val="center"/>
          </w:tcPr>
          <w:p w14:paraId="77223B4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8516,77</w:t>
            </w:r>
          </w:p>
        </w:tc>
      </w:tr>
      <w:tr w:rsidR="002B76DC" w:rsidRPr="00AD383A" w14:paraId="34E0D84D" w14:textId="77777777" w:rsidTr="002B76DC">
        <w:trPr>
          <w:trHeight w:val="227"/>
        </w:trPr>
        <w:tc>
          <w:tcPr>
            <w:tcW w:w="1475" w:type="dxa"/>
            <w:vMerge/>
            <w:vAlign w:val="center"/>
          </w:tcPr>
          <w:p w14:paraId="675719A7" w14:textId="77777777" w:rsidR="002B76DC" w:rsidRPr="00AD383A" w:rsidRDefault="002B76DC" w:rsidP="001079BA">
            <w:pPr>
              <w:pStyle w:val="02aTabelanormal"/>
              <w:jc w:val="center"/>
              <w:rPr>
                <w:rFonts w:asciiTheme="minorHAnsi" w:hAnsiTheme="minorHAnsi" w:cstheme="minorHAnsi"/>
              </w:rPr>
            </w:pPr>
          </w:p>
        </w:tc>
        <w:tc>
          <w:tcPr>
            <w:tcW w:w="1479" w:type="dxa"/>
          </w:tcPr>
          <w:p w14:paraId="138010C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33109ED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0,71</w:t>
            </w:r>
          </w:p>
        </w:tc>
        <w:tc>
          <w:tcPr>
            <w:tcW w:w="1493" w:type="dxa"/>
            <w:vAlign w:val="center"/>
          </w:tcPr>
          <w:p w14:paraId="1FA9DA2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0,71</w:t>
            </w:r>
          </w:p>
        </w:tc>
        <w:tc>
          <w:tcPr>
            <w:tcW w:w="1402" w:type="dxa"/>
            <w:vAlign w:val="center"/>
          </w:tcPr>
          <w:p w14:paraId="5222A0F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0,31</w:t>
            </w:r>
          </w:p>
        </w:tc>
        <w:tc>
          <w:tcPr>
            <w:tcW w:w="1434" w:type="dxa"/>
            <w:vAlign w:val="center"/>
          </w:tcPr>
          <w:p w14:paraId="1585462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8516,77</w:t>
            </w:r>
          </w:p>
        </w:tc>
      </w:tr>
      <w:tr w:rsidR="002B76DC" w:rsidRPr="00AD383A" w14:paraId="62AEFC29" w14:textId="77777777" w:rsidTr="002B76DC">
        <w:trPr>
          <w:trHeight w:val="227"/>
        </w:trPr>
        <w:tc>
          <w:tcPr>
            <w:tcW w:w="1475" w:type="dxa"/>
            <w:vMerge/>
            <w:vAlign w:val="center"/>
          </w:tcPr>
          <w:p w14:paraId="30D6DA2A" w14:textId="77777777" w:rsidR="002B76DC" w:rsidRPr="00AD383A" w:rsidRDefault="002B76DC" w:rsidP="001079BA">
            <w:pPr>
              <w:pStyle w:val="02aTabelanormal"/>
              <w:jc w:val="center"/>
              <w:rPr>
                <w:rFonts w:asciiTheme="minorHAnsi" w:hAnsiTheme="minorHAnsi" w:cstheme="minorHAnsi"/>
              </w:rPr>
            </w:pPr>
          </w:p>
        </w:tc>
        <w:tc>
          <w:tcPr>
            <w:tcW w:w="1479" w:type="dxa"/>
          </w:tcPr>
          <w:p w14:paraId="3D7C4F1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64F2999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7944,35</w:t>
            </w:r>
          </w:p>
        </w:tc>
        <w:tc>
          <w:tcPr>
            <w:tcW w:w="1493" w:type="dxa"/>
            <w:vAlign w:val="center"/>
          </w:tcPr>
          <w:p w14:paraId="49FB223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2959,38</w:t>
            </w:r>
          </w:p>
        </w:tc>
        <w:tc>
          <w:tcPr>
            <w:tcW w:w="1402" w:type="dxa"/>
            <w:vAlign w:val="center"/>
          </w:tcPr>
          <w:p w14:paraId="425BF16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1312,14</w:t>
            </w:r>
          </w:p>
        </w:tc>
        <w:tc>
          <w:tcPr>
            <w:tcW w:w="1434" w:type="dxa"/>
            <w:vAlign w:val="center"/>
          </w:tcPr>
          <w:p w14:paraId="5C4874A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7944,35</w:t>
            </w:r>
          </w:p>
        </w:tc>
      </w:tr>
      <w:tr w:rsidR="002B76DC" w:rsidRPr="00AD383A" w14:paraId="70AAB8EE" w14:textId="77777777" w:rsidTr="002B76DC">
        <w:trPr>
          <w:trHeight w:val="227"/>
        </w:trPr>
        <w:tc>
          <w:tcPr>
            <w:tcW w:w="1475" w:type="dxa"/>
            <w:vMerge w:val="restart"/>
            <w:vAlign w:val="center"/>
          </w:tcPr>
          <w:p w14:paraId="6E0C892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14</w:t>
            </w:r>
          </w:p>
        </w:tc>
        <w:tc>
          <w:tcPr>
            <w:tcW w:w="1479" w:type="dxa"/>
          </w:tcPr>
          <w:p w14:paraId="71F6C2A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229796D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1,21</w:t>
            </w:r>
          </w:p>
        </w:tc>
        <w:tc>
          <w:tcPr>
            <w:tcW w:w="1493" w:type="dxa"/>
            <w:vAlign w:val="center"/>
          </w:tcPr>
          <w:p w14:paraId="2C831CF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1,21</w:t>
            </w:r>
          </w:p>
        </w:tc>
        <w:tc>
          <w:tcPr>
            <w:tcW w:w="1402" w:type="dxa"/>
            <w:vAlign w:val="center"/>
          </w:tcPr>
          <w:p w14:paraId="3CFAD53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34" w:type="dxa"/>
            <w:vAlign w:val="center"/>
          </w:tcPr>
          <w:p w14:paraId="7DD1B21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8137,46</w:t>
            </w:r>
          </w:p>
        </w:tc>
      </w:tr>
      <w:tr w:rsidR="002B76DC" w:rsidRPr="00AD383A" w14:paraId="656E2E2A" w14:textId="77777777" w:rsidTr="002B76DC">
        <w:trPr>
          <w:trHeight w:val="227"/>
        </w:trPr>
        <w:tc>
          <w:tcPr>
            <w:tcW w:w="1475" w:type="dxa"/>
            <w:vMerge/>
            <w:vAlign w:val="center"/>
          </w:tcPr>
          <w:p w14:paraId="60857DDE" w14:textId="77777777" w:rsidR="002B76DC" w:rsidRPr="00AD383A" w:rsidRDefault="002B76DC" w:rsidP="001079BA">
            <w:pPr>
              <w:pStyle w:val="02aTabelanormal"/>
              <w:jc w:val="center"/>
              <w:rPr>
                <w:rFonts w:asciiTheme="minorHAnsi" w:hAnsiTheme="minorHAnsi" w:cstheme="minorHAnsi"/>
              </w:rPr>
            </w:pPr>
          </w:p>
        </w:tc>
        <w:tc>
          <w:tcPr>
            <w:tcW w:w="1479" w:type="dxa"/>
          </w:tcPr>
          <w:p w14:paraId="7C3A8DC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6D5E0D3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1,21</w:t>
            </w:r>
          </w:p>
        </w:tc>
        <w:tc>
          <w:tcPr>
            <w:tcW w:w="1493" w:type="dxa"/>
            <w:vAlign w:val="center"/>
          </w:tcPr>
          <w:p w14:paraId="4C2DF5F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1,21</w:t>
            </w:r>
          </w:p>
        </w:tc>
        <w:tc>
          <w:tcPr>
            <w:tcW w:w="1402" w:type="dxa"/>
            <w:vAlign w:val="center"/>
          </w:tcPr>
          <w:p w14:paraId="1A4299E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34" w:type="dxa"/>
            <w:vAlign w:val="center"/>
          </w:tcPr>
          <w:p w14:paraId="0816956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8137,46</w:t>
            </w:r>
          </w:p>
        </w:tc>
      </w:tr>
      <w:tr w:rsidR="002B76DC" w:rsidRPr="00AD383A" w14:paraId="38F3F062" w14:textId="77777777" w:rsidTr="002B76DC">
        <w:trPr>
          <w:trHeight w:val="227"/>
        </w:trPr>
        <w:tc>
          <w:tcPr>
            <w:tcW w:w="1475" w:type="dxa"/>
            <w:vMerge/>
            <w:vAlign w:val="center"/>
          </w:tcPr>
          <w:p w14:paraId="4EEDDF5E" w14:textId="77777777" w:rsidR="002B76DC" w:rsidRPr="00AD383A" w:rsidRDefault="002B76DC" w:rsidP="001079BA">
            <w:pPr>
              <w:pStyle w:val="02aTabelanormal"/>
              <w:jc w:val="center"/>
              <w:rPr>
                <w:rFonts w:asciiTheme="minorHAnsi" w:hAnsiTheme="minorHAnsi" w:cstheme="minorHAnsi"/>
              </w:rPr>
            </w:pPr>
          </w:p>
        </w:tc>
        <w:tc>
          <w:tcPr>
            <w:tcW w:w="1479" w:type="dxa"/>
          </w:tcPr>
          <w:p w14:paraId="169EF86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6BAB9C4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7353,25</w:t>
            </w:r>
          </w:p>
        </w:tc>
        <w:tc>
          <w:tcPr>
            <w:tcW w:w="1493" w:type="dxa"/>
            <w:vAlign w:val="center"/>
          </w:tcPr>
          <w:p w14:paraId="3196E6A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3253,81</w:t>
            </w:r>
          </w:p>
        </w:tc>
        <w:tc>
          <w:tcPr>
            <w:tcW w:w="1402" w:type="dxa"/>
            <w:vAlign w:val="center"/>
          </w:tcPr>
          <w:p w14:paraId="051B313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1330,27</w:t>
            </w:r>
          </w:p>
        </w:tc>
        <w:tc>
          <w:tcPr>
            <w:tcW w:w="1434" w:type="dxa"/>
            <w:vAlign w:val="center"/>
          </w:tcPr>
          <w:p w14:paraId="7F3BECA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7353,25</w:t>
            </w:r>
          </w:p>
        </w:tc>
      </w:tr>
      <w:tr w:rsidR="002B76DC" w:rsidRPr="00AD383A" w14:paraId="56DA3655" w14:textId="77777777" w:rsidTr="002B76DC">
        <w:trPr>
          <w:trHeight w:val="227"/>
        </w:trPr>
        <w:tc>
          <w:tcPr>
            <w:tcW w:w="1475" w:type="dxa"/>
            <w:vMerge w:val="restart"/>
            <w:vAlign w:val="center"/>
          </w:tcPr>
          <w:p w14:paraId="0159AE5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15</w:t>
            </w:r>
          </w:p>
        </w:tc>
        <w:tc>
          <w:tcPr>
            <w:tcW w:w="1479" w:type="dxa"/>
          </w:tcPr>
          <w:p w14:paraId="688288D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72C95BC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0,87</w:t>
            </w:r>
          </w:p>
        </w:tc>
        <w:tc>
          <w:tcPr>
            <w:tcW w:w="1493" w:type="dxa"/>
            <w:vAlign w:val="center"/>
          </w:tcPr>
          <w:p w14:paraId="31D2D04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0,87</w:t>
            </w:r>
          </w:p>
        </w:tc>
        <w:tc>
          <w:tcPr>
            <w:tcW w:w="1402" w:type="dxa"/>
            <w:vAlign w:val="center"/>
          </w:tcPr>
          <w:p w14:paraId="7F8C74A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0,41</w:t>
            </w:r>
          </w:p>
        </w:tc>
        <w:tc>
          <w:tcPr>
            <w:tcW w:w="1434" w:type="dxa"/>
            <w:vAlign w:val="center"/>
          </w:tcPr>
          <w:p w14:paraId="4A63199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7695,83</w:t>
            </w:r>
          </w:p>
        </w:tc>
      </w:tr>
      <w:tr w:rsidR="002B76DC" w:rsidRPr="00AD383A" w14:paraId="7E9593E0" w14:textId="77777777" w:rsidTr="002B76DC">
        <w:trPr>
          <w:trHeight w:val="227"/>
        </w:trPr>
        <w:tc>
          <w:tcPr>
            <w:tcW w:w="1475" w:type="dxa"/>
            <w:vMerge/>
            <w:vAlign w:val="center"/>
          </w:tcPr>
          <w:p w14:paraId="0C6351B8" w14:textId="77777777" w:rsidR="002B76DC" w:rsidRPr="00AD383A" w:rsidRDefault="002B76DC" w:rsidP="001079BA">
            <w:pPr>
              <w:pStyle w:val="02aTabelanormal"/>
              <w:jc w:val="center"/>
              <w:rPr>
                <w:rFonts w:asciiTheme="minorHAnsi" w:hAnsiTheme="minorHAnsi" w:cstheme="minorHAnsi"/>
              </w:rPr>
            </w:pPr>
          </w:p>
        </w:tc>
        <w:tc>
          <w:tcPr>
            <w:tcW w:w="1479" w:type="dxa"/>
          </w:tcPr>
          <w:p w14:paraId="5942B67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6F5EDD0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0,87</w:t>
            </w:r>
          </w:p>
        </w:tc>
        <w:tc>
          <w:tcPr>
            <w:tcW w:w="1493" w:type="dxa"/>
            <w:vAlign w:val="center"/>
          </w:tcPr>
          <w:p w14:paraId="255241A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0,87</w:t>
            </w:r>
          </w:p>
        </w:tc>
        <w:tc>
          <w:tcPr>
            <w:tcW w:w="1402" w:type="dxa"/>
            <w:vAlign w:val="center"/>
          </w:tcPr>
          <w:p w14:paraId="5FADF4C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0,41</w:t>
            </w:r>
          </w:p>
        </w:tc>
        <w:tc>
          <w:tcPr>
            <w:tcW w:w="1434" w:type="dxa"/>
            <w:vAlign w:val="center"/>
          </w:tcPr>
          <w:p w14:paraId="2F94E80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7695,83</w:t>
            </w:r>
          </w:p>
        </w:tc>
      </w:tr>
      <w:tr w:rsidR="002B76DC" w:rsidRPr="00AD383A" w14:paraId="5F4F6201" w14:textId="77777777" w:rsidTr="002B76DC">
        <w:trPr>
          <w:trHeight w:val="227"/>
        </w:trPr>
        <w:tc>
          <w:tcPr>
            <w:tcW w:w="1475" w:type="dxa"/>
            <w:vMerge/>
            <w:vAlign w:val="center"/>
          </w:tcPr>
          <w:p w14:paraId="4B5701F1" w14:textId="77777777" w:rsidR="002B76DC" w:rsidRPr="00AD383A" w:rsidRDefault="002B76DC" w:rsidP="001079BA">
            <w:pPr>
              <w:pStyle w:val="02aTabelanormal"/>
              <w:jc w:val="center"/>
              <w:rPr>
                <w:rFonts w:asciiTheme="minorHAnsi" w:hAnsiTheme="minorHAnsi" w:cstheme="minorHAnsi"/>
              </w:rPr>
            </w:pPr>
          </w:p>
        </w:tc>
        <w:tc>
          <w:tcPr>
            <w:tcW w:w="1479" w:type="dxa"/>
          </w:tcPr>
          <w:p w14:paraId="63F2674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6570B16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7158,05</w:t>
            </w:r>
          </w:p>
        </w:tc>
        <w:tc>
          <w:tcPr>
            <w:tcW w:w="1493" w:type="dxa"/>
            <w:vAlign w:val="center"/>
          </w:tcPr>
          <w:p w14:paraId="2F52DFD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4589,63</w:t>
            </w:r>
          </w:p>
        </w:tc>
        <w:tc>
          <w:tcPr>
            <w:tcW w:w="1402" w:type="dxa"/>
            <w:vAlign w:val="center"/>
          </w:tcPr>
          <w:p w14:paraId="1961F4A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2022,39</w:t>
            </w:r>
          </w:p>
        </w:tc>
        <w:tc>
          <w:tcPr>
            <w:tcW w:w="1434" w:type="dxa"/>
            <w:vAlign w:val="center"/>
          </w:tcPr>
          <w:p w14:paraId="5DF3715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7158,05</w:t>
            </w:r>
          </w:p>
        </w:tc>
      </w:tr>
      <w:tr w:rsidR="002B76DC" w:rsidRPr="00AD383A" w14:paraId="71974E23" w14:textId="77777777" w:rsidTr="002B76DC">
        <w:trPr>
          <w:trHeight w:val="227"/>
        </w:trPr>
        <w:tc>
          <w:tcPr>
            <w:tcW w:w="1475" w:type="dxa"/>
            <w:vMerge w:val="restart"/>
            <w:vAlign w:val="center"/>
          </w:tcPr>
          <w:p w14:paraId="036FACF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16</w:t>
            </w:r>
          </w:p>
        </w:tc>
        <w:tc>
          <w:tcPr>
            <w:tcW w:w="1479" w:type="dxa"/>
          </w:tcPr>
          <w:p w14:paraId="6E4A2E3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2EDC6C5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0,67</w:t>
            </w:r>
          </w:p>
        </w:tc>
        <w:tc>
          <w:tcPr>
            <w:tcW w:w="1493" w:type="dxa"/>
            <w:vAlign w:val="center"/>
          </w:tcPr>
          <w:p w14:paraId="5936316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0,67</w:t>
            </w:r>
          </w:p>
        </w:tc>
        <w:tc>
          <w:tcPr>
            <w:tcW w:w="1402" w:type="dxa"/>
            <w:vAlign w:val="center"/>
          </w:tcPr>
          <w:p w14:paraId="0F11514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0,27</w:t>
            </w:r>
          </w:p>
        </w:tc>
        <w:tc>
          <w:tcPr>
            <w:tcW w:w="1434" w:type="dxa"/>
            <w:vAlign w:val="center"/>
          </w:tcPr>
          <w:p w14:paraId="2667A7A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9412,31</w:t>
            </w:r>
          </w:p>
        </w:tc>
      </w:tr>
      <w:tr w:rsidR="002B76DC" w:rsidRPr="00AD383A" w14:paraId="15F511B8" w14:textId="77777777" w:rsidTr="002B76DC">
        <w:trPr>
          <w:trHeight w:val="227"/>
        </w:trPr>
        <w:tc>
          <w:tcPr>
            <w:tcW w:w="1475" w:type="dxa"/>
            <w:vMerge/>
            <w:vAlign w:val="center"/>
          </w:tcPr>
          <w:p w14:paraId="549D95D1" w14:textId="77777777" w:rsidR="002B76DC" w:rsidRPr="00AD383A" w:rsidRDefault="002B76DC" w:rsidP="001079BA">
            <w:pPr>
              <w:pStyle w:val="02aTabelanormal"/>
              <w:jc w:val="center"/>
              <w:rPr>
                <w:rFonts w:asciiTheme="minorHAnsi" w:hAnsiTheme="minorHAnsi" w:cstheme="minorHAnsi"/>
              </w:rPr>
            </w:pPr>
          </w:p>
        </w:tc>
        <w:tc>
          <w:tcPr>
            <w:tcW w:w="1479" w:type="dxa"/>
          </w:tcPr>
          <w:p w14:paraId="3C894B9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7A24CEF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0,67</w:t>
            </w:r>
          </w:p>
        </w:tc>
        <w:tc>
          <w:tcPr>
            <w:tcW w:w="1493" w:type="dxa"/>
            <w:vAlign w:val="center"/>
          </w:tcPr>
          <w:p w14:paraId="7123E88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0,67</w:t>
            </w:r>
          </w:p>
        </w:tc>
        <w:tc>
          <w:tcPr>
            <w:tcW w:w="1402" w:type="dxa"/>
            <w:vAlign w:val="center"/>
          </w:tcPr>
          <w:p w14:paraId="099BD84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0,27</w:t>
            </w:r>
          </w:p>
        </w:tc>
        <w:tc>
          <w:tcPr>
            <w:tcW w:w="1434" w:type="dxa"/>
            <w:vAlign w:val="center"/>
          </w:tcPr>
          <w:p w14:paraId="3AC440C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9412,31</w:t>
            </w:r>
          </w:p>
        </w:tc>
      </w:tr>
      <w:tr w:rsidR="002B76DC" w:rsidRPr="00AD383A" w14:paraId="67BEB216" w14:textId="77777777" w:rsidTr="002B76DC">
        <w:trPr>
          <w:trHeight w:val="227"/>
        </w:trPr>
        <w:tc>
          <w:tcPr>
            <w:tcW w:w="1475" w:type="dxa"/>
            <w:vMerge/>
            <w:vAlign w:val="center"/>
          </w:tcPr>
          <w:p w14:paraId="75B57F01" w14:textId="77777777" w:rsidR="002B76DC" w:rsidRPr="00AD383A" w:rsidRDefault="002B76DC" w:rsidP="001079BA">
            <w:pPr>
              <w:pStyle w:val="02aTabelanormal"/>
              <w:jc w:val="center"/>
              <w:rPr>
                <w:rFonts w:asciiTheme="minorHAnsi" w:hAnsiTheme="minorHAnsi" w:cstheme="minorHAnsi"/>
              </w:rPr>
            </w:pPr>
          </w:p>
        </w:tc>
        <w:tc>
          <w:tcPr>
            <w:tcW w:w="1479" w:type="dxa"/>
          </w:tcPr>
          <w:p w14:paraId="4ED64E4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0E86295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8489,84</w:t>
            </w:r>
          </w:p>
        </w:tc>
        <w:tc>
          <w:tcPr>
            <w:tcW w:w="1493" w:type="dxa"/>
            <w:vAlign w:val="center"/>
          </w:tcPr>
          <w:p w14:paraId="4BED2B9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2449,30</w:t>
            </w:r>
          </w:p>
        </w:tc>
        <w:tc>
          <w:tcPr>
            <w:tcW w:w="1402" w:type="dxa"/>
            <w:vAlign w:val="center"/>
          </w:tcPr>
          <w:p w14:paraId="64AD83F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1133,63</w:t>
            </w:r>
          </w:p>
        </w:tc>
        <w:tc>
          <w:tcPr>
            <w:tcW w:w="1434" w:type="dxa"/>
            <w:vAlign w:val="center"/>
          </w:tcPr>
          <w:p w14:paraId="6FAD55B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8489,84</w:t>
            </w:r>
          </w:p>
        </w:tc>
      </w:tr>
      <w:tr w:rsidR="002B76DC" w:rsidRPr="00AD383A" w14:paraId="562772E0" w14:textId="77777777" w:rsidTr="002B76DC">
        <w:trPr>
          <w:trHeight w:val="227"/>
        </w:trPr>
        <w:tc>
          <w:tcPr>
            <w:tcW w:w="1475" w:type="dxa"/>
            <w:vMerge w:val="restart"/>
            <w:vAlign w:val="center"/>
          </w:tcPr>
          <w:p w14:paraId="19C2D70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17</w:t>
            </w:r>
          </w:p>
        </w:tc>
        <w:tc>
          <w:tcPr>
            <w:tcW w:w="1479" w:type="dxa"/>
          </w:tcPr>
          <w:p w14:paraId="62BFE3A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768CB19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93" w:type="dxa"/>
            <w:vAlign w:val="center"/>
          </w:tcPr>
          <w:p w14:paraId="0E86C63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02" w:type="dxa"/>
            <w:vAlign w:val="center"/>
          </w:tcPr>
          <w:p w14:paraId="636F720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0,21</w:t>
            </w:r>
          </w:p>
        </w:tc>
        <w:tc>
          <w:tcPr>
            <w:tcW w:w="1434" w:type="dxa"/>
            <w:vAlign w:val="center"/>
          </w:tcPr>
          <w:p w14:paraId="4575E03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10270,56</w:t>
            </w:r>
          </w:p>
        </w:tc>
      </w:tr>
      <w:tr w:rsidR="002B76DC" w:rsidRPr="00AD383A" w14:paraId="4A1C3AB5" w14:textId="77777777" w:rsidTr="002B76DC">
        <w:trPr>
          <w:trHeight w:val="227"/>
        </w:trPr>
        <w:tc>
          <w:tcPr>
            <w:tcW w:w="1475" w:type="dxa"/>
            <w:vMerge/>
            <w:vAlign w:val="center"/>
          </w:tcPr>
          <w:p w14:paraId="426ECD7F" w14:textId="77777777" w:rsidR="002B76DC" w:rsidRPr="00AD383A" w:rsidRDefault="002B76DC" w:rsidP="001079BA">
            <w:pPr>
              <w:pStyle w:val="02aTabelanormal"/>
              <w:jc w:val="center"/>
              <w:rPr>
                <w:rFonts w:asciiTheme="minorHAnsi" w:hAnsiTheme="minorHAnsi" w:cstheme="minorHAnsi"/>
              </w:rPr>
            </w:pPr>
          </w:p>
        </w:tc>
        <w:tc>
          <w:tcPr>
            <w:tcW w:w="1479" w:type="dxa"/>
          </w:tcPr>
          <w:p w14:paraId="2FCE5DF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1AF7F55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93" w:type="dxa"/>
            <w:vAlign w:val="center"/>
          </w:tcPr>
          <w:p w14:paraId="358B18C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02" w:type="dxa"/>
            <w:vAlign w:val="center"/>
          </w:tcPr>
          <w:p w14:paraId="3442DA9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0,21</w:t>
            </w:r>
          </w:p>
        </w:tc>
        <w:tc>
          <w:tcPr>
            <w:tcW w:w="1434" w:type="dxa"/>
            <w:vAlign w:val="center"/>
          </w:tcPr>
          <w:p w14:paraId="03C8D19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10270,56</w:t>
            </w:r>
          </w:p>
        </w:tc>
      </w:tr>
      <w:tr w:rsidR="002B76DC" w:rsidRPr="00AD383A" w14:paraId="0B6414C7" w14:textId="77777777" w:rsidTr="002B76DC">
        <w:trPr>
          <w:trHeight w:val="227"/>
        </w:trPr>
        <w:tc>
          <w:tcPr>
            <w:tcW w:w="1475" w:type="dxa"/>
            <w:vMerge/>
            <w:vAlign w:val="center"/>
          </w:tcPr>
          <w:p w14:paraId="380510D7" w14:textId="77777777" w:rsidR="002B76DC" w:rsidRPr="00AD383A" w:rsidRDefault="002B76DC" w:rsidP="001079BA">
            <w:pPr>
              <w:pStyle w:val="02aTabelanormal"/>
              <w:jc w:val="center"/>
              <w:rPr>
                <w:rFonts w:asciiTheme="minorHAnsi" w:hAnsiTheme="minorHAnsi" w:cstheme="minorHAnsi"/>
              </w:rPr>
            </w:pPr>
          </w:p>
        </w:tc>
        <w:tc>
          <w:tcPr>
            <w:tcW w:w="1479" w:type="dxa"/>
          </w:tcPr>
          <w:p w14:paraId="3563CED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5102D39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9328,12</w:t>
            </w:r>
          </w:p>
        </w:tc>
        <w:tc>
          <w:tcPr>
            <w:tcW w:w="1493" w:type="dxa"/>
            <w:vAlign w:val="center"/>
          </w:tcPr>
          <w:p w14:paraId="747B23C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2597,87</w:t>
            </w:r>
          </w:p>
        </w:tc>
        <w:tc>
          <w:tcPr>
            <w:tcW w:w="1402" w:type="dxa"/>
            <w:vAlign w:val="center"/>
          </w:tcPr>
          <w:p w14:paraId="3317D19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1140,12</w:t>
            </w:r>
          </w:p>
        </w:tc>
        <w:tc>
          <w:tcPr>
            <w:tcW w:w="1434" w:type="dxa"/>
            <w:vAlign w:val="center"/>
          </w:tcPr>
          <w:p w14:paraId="33D19C4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9328,12</w:t>
            </w:r>
          </w:p>
        </w:tc>
      </w:tr>
      <w:tr w:rsidR="002B76DC" w:rsidRPr="00AD383A" w14:paraId="5CD4AED4" w14:textId="77777777" w:rsidTr="002B76DC">
        <w:trPr>
          <w:trHeight w:val="227"/>
        </w:trPr>
        <w:tc>
          <w:tcPr>
            <w:tcW w:w="1475" w:type="dxa"/>
            <w:vMerge w:val="restart"/>
            <w:vAlign w:val="center"/>
          </w:tcPr>
          <w:p w14:paraId="197DBB6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18</w:t>
            </w:r>
          </w:p>
        </w:tc>
        <w:tc>
          <w:tcPr>
            <w:tcW w:w="1479" w:type="dxa"/>
          </w:tcPr>
          <w:p w14:paraId="078A751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65B9FE8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0,76</w:t>
            </w:r>
          </w:p>
        </w:tc>
        <w:tc>
          <w:tcPr>
            <w:tcW w:w="1493" w:type="dxa"/>
            <w:vAlign w:val="center"/>
          </w:tcPr>
          <w:p w14:paraId="2B66ED8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0,76</w:t>
            </w:r>
          </w:p>
        </w:tc>
        <w:tc>
          <w:tcPr>
            <w:tcW w:w="1402" w:type="dxa"/>
            <w:vAlign w:val="center"/>
          </w:tcPr>
          <w:p w14:paraId="26B2C4A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0,31</w:t>
            </w:r>
          </w:p>
        </w:tc>
        <w:tc>
          <w:tcPr>
            <w:tcW w:w="1434" w:type="dxa"/>
            <w:vAlign w:val="center"/>
          </w:tcPr>
          <w:p w14:paraId="33303E5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9219,62</w:t>
            </w:r>
          </w:p>
        </w:tc>
      </w:tr>
      <w:tr w:rsidR="002B76DC" w:rsidRPr="00AD383A" w14:paraId="019A808E" w14:textId="77777777" w:rsidTr="002B76DC">
        <w:trPr>
          <w:trHeight w:val="227"/>
        </w:trPr>
        <w:tc>
          <w:tcPr>
            <w:tcW w:w="1475" w:type="dxa"/>
            <w:vMerge/>
            <w:vAlign w:val="center"/>
          </w:tcPr>
          <w:p w14:paraId="6643D454" w14:textId="77777777" w:rsidR="002B76DC" w:rsidRPr="00AD383A" w:rsidRDefault="002B76DC" w:rsidP="001079BA">
            <w:pPr>
              <w:pStyle w:val="02aTabelanormal"/>
              <w:jc w:val="center"/>
              <w:rPr>
                <w:rFonts w:asciiTheme="minorHAnsi" w:hAnsiTheme="minorHAnsi" w:cstheme="minorHAnsi"/>
              </w:rPr>
            </w:pPr>
          </w:p>
        </w:tc>
        <w:tc>
          <w:tcPr>
            <w:tcW w:w="1479" w:type="dxa"/>
          </w:tcPr>
          <w:p w14:paraId="5335882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47B4769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0,76</w:t>
            </w:r>
          </w:p>
        </w:tc>
        <w:tc>
          <w:tcPr>
            <w:tcW w:w="1493" w:type="dxa"/>
            <w:vAlign w:val="center"/>
          </w:tcPr>
          <w:p w14:paraId="71364A7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0,76</w:t>
            </w:r>
          </w:p>
        </w:tc>
        <w:tc>
          <w:tcPr>
            <w:tcW w:w="1402" w:type="dxa"/>
            <w:vAlign w:val="center"/>
          </w:tcPr>
          <w:p w14:paraId="4AD34EE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0,31</w:t>
            </w:r>
          </w:p>
        </w:tc>
        <w:tc>
          <w:tcPr>
            <w:tcW w:w="1434" w:type="dxa"/>
            <w:vAlign w:val="center"/>
          </w:tcPr>
          <w:p w14:paraId="2787036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9219,62</w:t>
            </w:r>
          </w:p>
        </w:tc>
      </w:tr>
      <w:tr w:rsidR="002B76DC" w:rsidRPr="00AD383A" w14:paraId="4956B1B3" w14:textId="77777777" w:rsidTr="002B76DC">
        <w:trPr>
          <w:trHeight w:val="227"/>
        </w:trPr>
        <w:tc>
          <w:tcPr>
            <w:tcW w:w="1475" w:type="dxa"/>
            <w:vMerge/>
            <w:vAlign w:val="center"/>
          </w:tcPr>
          <w:p w14:paraId="1F427DE9" w14:textId="77777777" w:rsidR="002B76DC" w:rsidRPr="00AD383A" w:rsidRDefault="002B76DC" w:rsidP="001079BA">
            <w:pPr>
              <w:pStyle w:val="02aTabelanormal"/>
              <w:jc w:val="center"/>
              <w:rPr>
                <w:rFonts w:asciiTheme="minorHAnsi" w:hAnsiTheme="minorHAnsi" w:cstheme="minorHAnsi"/>
              </w:rPr>
            </w:pPr>
          </w:p>
        </w:tc>
        <w:tc>
          <w:tcPr>
            <w:tcW w:w="1479" w:type="dxa"/>
          </w:tcPr>
          <w:p w14:paraId="54E5219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7545BFC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8481,05</w:t>
            </w:r>
          </w:p>
        </w:tc>
        <w:tc>
          <w:tcPr>
            <w:tcW w:w="1493" w:type="dxa"/>
            <w:vAlign w:val="center"/>
          </w:tcPr>
          <w:p w14:paraId="0FDB46C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3877,21</w:t>
            </w:r>
          </w:p>
        </w:tc>
        <w:tc>
          <w:tcPr>
            <w:tcW w:w="1402" w:type="dxa"/>
            <w:vAlign w:val="center"/>
          </w:tcPr>
          <w:p w14:paraId="6A381D1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1664,77</w:t>
            </w:r>
          </w:p>
        </w:tc>
        <w:tc>
          <w:tcPr>
            <w:tcW w:w="1434" w:type="dxa"/>
            <w:vAlign w:val="center"/>
          </w:tcPr>
          <w:p w14:paraId="05C09D1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8481,05</w:t>
            </w:r>
          </w:p>
        </w:tc>
      </w:tr>
      <w:tr w:rsidR="002B76DC" w:rsidRPr="00AD383A" w14:paraId="130F1C31" w14:textId="77777777" w:rsidTr="002B76DC">
        <w:trPr>
          <w:trHeight w:val="227"/>
        </w:trPr>
        <w:tc>
          <w:tcPr>
            <w:tcW w:w="1475" w:type="dxa"/>
            <w:vMerge w:val="restart"/>
            <w:vAlign w:val="center"/>
          </w:tcPr>
          <w:p w14:paraId="1DEC0B0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19</w:t>
            </w:r>
          </w:p>
        </w:tc>
        <w:tc>
          <w:tcPr>
            <w:tcW w:w="1479" w:type="dxa"/>
          </w:tcPr>
          <w:p w14:paraId="036FCDB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73335B2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0,56</w:t>
            </w:r>
          </w:p>
        </w:tc>
        <w:tc>
          <w:tcPr>
            <w:tcW w:w="1493" w:type="dxa"/>
            <w:vAlign w:val="center"/>
          </w:tcPr>
          <w:p w14:paraId="143C4B5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0,56</w:t>
            </w:r>
          </w:p>
        </w:tc>
        <w:tc>
          <w:tcPr>
            <w:tcW w:w="1402" w:type="dxa"/>
            <w:vAlign w:val="center"/>
          </w:tcPr>
          <w:p w14:paraId="6824468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0,26</w:t>
            </w:r>
          </w:p>
        </w:tc>
        <w:tc>
          <w:tcPr>
            <w:tcW w:w="1434" w:type="dxa"/>
            <w:vAlign w:val="center"/>
          </w:tcPr>
          <w:p w14:paraId="52B208F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8084,80</w:t>
            </w:r>
          </w:p>
        </w:tc>
      </w:tr>
      <w:tr w:rsidR="002B76DC" w:rsidRPr="00AD383A" w14:paraId="16E74B7E" w14:textId="77777777" w:rsidTr="002B76DC">
        <w:trPr>
          <w:trHeight w:val="227"/>
        </w:trPr>
        <w:tc>
          <w:tcPr>
            <w:tcW w:w="1475" w:type="dxa"/>
            <w:vMerge/>
            <w:vAlign w:val="center"/>
          </w:tcPr>
          <w:p w14:paraId="45B92E36" w14:textId="77777777" w:rsidR="002B76DC" w:rsidRPr="00AD383A" w:rsidRDefault="002B76DC" w:rsidP="001079BA">
            <w:pPr>
              <w:pStyle w:val="02aTabelanormal"/>
              <w:jc w:val="center"/>
              <w:rPr>
                <w:rFonts w:asciiTheme="minorHAnsi" w:hAnsiTheme="minorHAnsi" w:cstheme="minorHAnsi"/>
              </w:rPr>
            </w:pPr>
          </w:p>
        </w:tc>
        <w:tc>
          <w:tcPr>
            <w:tcW w:w="1479" w:type="dxa"/>
          </w:tcPr>
          <w:p w14:paraId="6C2EA01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53C151D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0,56</w:t>
            </w:r>
          </w:p>
        </w:tc>
        <w:tc>
          <w:tcPr>
            <w:tcW w:w="1493" w:type="dxa"/>
            <w:vAlign w:val="center"/>
          </w:tcPr>
          <w:p w14:paraId="3A6DDF7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0,56</w:t>
            </w:r>
          </w:p>
        </w:tc>
        <w:tc>
          <w:tcPr>
            <w:tcW w:w="1402" w:type="dxa"/>
            <w:vAlign w:val="center"/>
          </w:tcPr>
          <w:p w14:paraId="2422350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0,26</w:t>
            </w:r>
          </w:p>
        </w:tc>
        <w:tc>
          <w:tcPr>
            <w:tcW w:w="1434" w:type="dxa"/>
            <w:vAlign w:val="center"/>
          </w:tcPr>
          <w:p w14:paraId="4F58A60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8084,80</w:t>
            </w:r>
          </w:p>
        </w:tc>
      </w:tr>
      <w:tr w:rsidR="002B76DC" w:rsidRPr="00AD383A" w14:paraId="5B13E201" w14:textId="77777777" w:rsidTr="002B76DC">
        <w:trPr>
          <w:trHeight w:val="227"/>
        </w:trPr>
        <w:tc>
          <w:tcPr>
            <w:tcW w:w="1475" w:type="dxa"/>
            <w:vMerge/>
            <w:vAlign w:val="center"/>
          </w:tcPr>
          <w:p w14:paraId="4247E389" w14:textId="77777777" w:rsidR="002B76DC" w:rsidRPr="00AD383A" w:rsidRDefault="002B76DC" w:rsidP="001079BA">
            <w:pPr>
              <w:pStyle w:val="02aTabelanormal"/>
              <w:jc w:val="center"/>
              <w:rPr>
                <w:rFonts w:asciiTheme="minorHAnsi" w:hAnsiTheme="minorHAnsi" w:cstheme="minorHAnsi"/>
              </w:rPr>
            </w:pPr>
          </w:p>
        </w:tc>
        <w:tc>
          <w:tcPr>
            <w:tcW w:w="1479" w:type="dxa"/>
          </w:tcPr>
          <w:p w14:paraId="5AF0D28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63C9D4D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7621,23</w:t>
            </w:r>
          </w:p>
        </w:tc>
        <w:tc>
          <w:tcPr>
            <w:tcW w:w="1493" w:type="dxa"/>
            <w:vAlign w:val="center"/>
          </w:tcPr>
          <w:p w14:paraId="50F64A3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1828,09</w:t>
            </w:r>
          </w:p>
        </w:tc>
        <w:tc>
          <w:tcPr>
            <w:tcW w:w="1402" w:type="dxa"/>
            <w:vAlign w:val="center"/>
          </w:tcPr>
          <w:p w14:paraId="1389F63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765,36</w:t>
            </w:r>
          </w:p>
        </w:tc>
        <w:tc>
          <w:tcPr>
            <w:tcW w:w="1434" w:type="dxa"/>
            <w:vAlign w:val="center"/>
          </w:tcPr>
          <w:p w14:paraId="2EB7C52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7621,23</w:t>
            </w:r>
          </w:p>
        </w:tc>
      </w:tr>
      <w:tr w:rsidR="002B76DC" w:rsidRPr="00AD383A" w14:paraId="4721A966" w14:textId="77777777" w:rsidTr="002B76DC">
        <w:trPr>
          <w:trHeight w:val="227"/>
        </w:trPr>
        <w:tc>
          <w:tcPr>
            <w:tcW w:w="1475" w:type="dxa"/>
            <w:vMerge w:val="restart"/>
            <w:vAlign w:val="center"/>
          </w:tcPr>
          <w:p w14:paraId="24D222F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20</w:t>
            </w:r>
          </w:p>
        </w:tc>
        <w:tc>
          <w:tcPr>
            <w:tcW w:w="1479" w:type="dxa"/>
          </w:tcPr>
          <w:p w14:paraId="2C945F6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531DE8E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0,35</w:t>
            </w:r>
          </w:p>
        </w:tc>
        <w:tc>
          <w:tcPr>
            <w:tcW w:w="1493" w:type="dxa"/>
            <w:vAlign w:val="center"/>
          </w:tcPr>
          <w:p w14:paraId="3D7D065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0,35</w:t>
            </w:r>
          </w:p>
        </w:tc>
        <w:tc>
          <w:tcPr>
            <w:tcW w:w="1402" w:type="dxa"/>
            <w:vAlign w:val="center"/>
          </w:tcPr>
          <w:p w14:paraId="00690D5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0,14</w:t>
            </w:r>
          </w:p>
        </w:tc>
        <w:tc>
          <w:tcPr>
            <w:tcW w:w="1434" w:type="dxa"/>
            <w:vAlign w:val="center"/>
          </w:tcPr>
          <w:p w14:paraId="5930FB3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8693,99</w:t>
            </w:r>
          </w:p>
        </w:tc>
      </w:tr>
      <w:tr w:rsidR="002B76DC" w:rsidRPr="00AD383A" w14:paraId="1684B8DA" w14:textId="77777777" w:rsidTr="002B76DC">
        <w:trPr>
          <w:trHeight w:val="227"/>
        </w:trPr>
        <w:tc>
          <w:tcPr>
            <w:tcW w:w="1475" w:type="dxa"/>
            <w:vMerge/>
            <w:vAlign w:val="center"/>
          </w:tcPr>
          <w:p w14:paraId="716C760F" w14:textId="77777777" w:rsidR="002B76DC" w:rsidRPr="00AD383A" w:rsidRDefault="002B76DC" w:rsidP="001079BA">
            <w:pPr>
              <w:pStyle w:val="02aTabelanormal"/>
              <w:jc w:val="center"/>
              <w:rPr>
                <w:rFonts w:asciiTheme="minorHAnsi" w:hAnsiTheme="minorHAnsi" w:cstheme="minorHAnsi"/>
              </w:rPr>
            </w:pPr>
          </w:p>
        </w:tc>
        <w:tc>
          <w:tcPr>
            <w:tcW w:w="1479" w:type="dxa"/>
          </w:tcPr>
          <w:p w14:paraId="68FA0CA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5BC3DEB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0,35</w:t>
            </w:r>
          </w:p>
        </w:tc>
        <w:tc>
          <w:tcPr>
            <w:tcW w:w="1493" w:type="dxa"/>
            <w:vAlign w:val="center"/>
          </w:tcPr>
          <w:p w14:paraId="04433AD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0,35</w:t>
            </w:r>
          </w:p>
        </w:tc>
        <w:tc>
          <w:tcPr>
            <w:tcW w:w="1402" w:type="dxa"/>
            <w:vAlign w:val="center"/>
          </w:tcPr>
          <w:p w14:paraId="223429D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0,14</w:t>
            </w:r>
          </w:p>
        </w:tc>
        <w:tc>
          <w:tcPr>
            <w:tcW w:w="1434" w:type="dxa"/>
            <w:vAlign w:val="center"/>
          </w:tcPr>
          <w:p w14:paraId="4635BC4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8693,99</w:t>
            </w:r>
          </w:p>
        </w:tc>
      </w:tr>
      <w:tr w:rsidR="002B76DC" w:rsidRPr="00AD383A" w14:paraId="48F73E70" w14:textId="77777777" w:rsidTr="002B76DC">
        <w:trPr>
          <w:trHeight w:val="227"/>
        </w:trPr>
        <w:tc>
          <w:tcPr>
            <w:tcW w:w="1475" w:type="dxa"/>
            <w:vMerge/>
            <w:vAlign w:val="center"/>
          </w:tcPr>
          <w:p w14:paraId="7CB43A7D" w14:textId="77777777" w:rsidR="002B76DC" w:rsidRPr="00AD383A" w:rsidRDefault="002B76DC" w:rsidP="001079BA">
            <w:pPr>
              <w:pStyle w:val="02aTabelanormal"/>
              <w:jc w:val="center"/>
              <w:rPr>
                <w:rFonts w:asciiTheme="minorHAnsi" w:hAnsiTheme="minorHAnsi" w:cstheme="minorHAnsi"/>
              </w:rPr>
            </w:pPr>
          </w:p>
        </w:tc>
        <w:tc>
          <w:tcPr>
            <w:tcW w:w="1479" w:type="dxa"/>
          </w:tcPr>
          <w:p w14:paraId="2934CF9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6A0B8E6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8245,75</w:t>
            </w:r>
          </w:p>
        </w:tc>
        <w:tc>
          <w:tcPr>
            <w:tcW w:w="1493" w:type="dxa"/>
            <w:vAlign w:val="center"/>
          </w:tcPr>
          <w:p w14:paraId="5863872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1503,55</w:t>
            </w:r>
          </w:p>
        </w:tc>
        <w:tc>
          <w:tcPr>
            <w:tcW w:w="1402" w:type="dxa"/>
            <w:vAlign w:val="center"/>
          </w:tcPr>
          <w:p w14:paraId="7D4576D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615,13</w:t>
            </w:r>
          </w:p>
        </w:tc>
        <w:tc>
          <w:tcPr>
            <w:tcW w:w="1434" w:type="dxa"/>
            <w:vAlign w:val="center"/>
          </w:tcPr>
          <w:p w14:paraId="6CEC86A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8245,75</w:t>
            </w:r>
          </w:p>
        </w:tc>
      </w:tr>
      <w:tr w:rsidR="002B76DC" w:rsidRPr="00AD383A" w14:paraId="714B13DF" w14:textId="77777777" w:rsidTr="002B76DC">
        <w:trPr>
          <w:trHeight w:val="227"/>
        </w:trPr>
        <w:tc>
          <w:tcPr>
            <w:tcW w:w="1475" w:type="dxa"/>
            <w:vMerge w:val="restart"/>
            <w:vAlign w:val="center"/>
          </w:tcPr>
          <w:p w14:paraId="5023335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21</w:t>
            </w:r>
          </w:p>
        </w:tc>
        <w:tc>
          <w:tcPr>
            <w:tcW w:w="1479" w:type="dxa"/>
          </w:tcPr>
          <w:p w14:paraId="7174821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1DAF9A2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0,39</w:t>
            </w:r>
          </w:p>
        </w:tc>
        <w:tc>
          <w:tcPr>
            <w:tcW w:w="1493" w:type="dxa"/>
            <w:vAlign w:val="center"/>
          </w:tcPr>
          <w:p w14:paraId="74B89B8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0,39</w:t>
            </w:r>
          </w:p>
        </w:tc>
        <w:tc>
          <w:tcPr>
            <w:tcW w:w="1402" w:type="dxa"/>
            <w:vAlign w:val="center"/>
          </w:tcPr>
          <w:p w14:paraId="6932BAE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0,16</w:t>
            </w:r>
          </w:p>
        </w:tc>
        <w:tc>
          <w:tcPr>
            <w:tcW w:w="1434" w:type="dxa"/>
            <w:vAlign w:val="center"/>
          </w:tcPr>
          <w:p w14:paraId="5A39AA6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8339,66</w:t>
            </w:r>
          </w:p>
        </w:tc>
      </w:tr>
      <w:tr w:rsidR="002B76DC" w:rsidRPr="00AD383A" w14:paraId="010828A1" w14:textId="77777777" w:rsidTr="002B76DC">
        <w:trPr>
          <w:trHeight w:val="227"/>
        </w:trPr>
        <w:tc>
          <w:tcPr>
            <w:tcW w:w="1475" w:type="dxa"/>
            <w:vMerge/>
            <w:vAlign w:val="center"/>
          </w:tcPr>
          <w:p w14:paraId="684645C6" w14:textId="77777777" w:rsidR="002B76DC" w:rsidRPr="00AD383A" w:rsidRDefault="002B76DC" w:rsidP="001079BA">
            <w:pPr>
              <w:pStyle w:val="02aTabelanormal"/>
              <w:jc w:val="center"/>
              <w:rPr>
                <w:rFonts w:asciiTheme="minorHAnsi" w:hAnsiTheme="minorHAnsi" w:cstheme="minorHAnsi"/>
              </w:rPr>
            </w:pPr>
          </w:p>
        </w:tc>
        <w:tc>
          <w:tcPr>
            <w:tcW w:w="1479" w:type="dxa"/>
          </w:tcPr>
          <w:p w14:paraId="6AEFAF3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0820EB1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0,39</w:t>
            </w:r>
          </w:p>
        </w:tc>
        <w:tc>
          <w:tcPr>
            <w:tcW w:w="1493" w:type="dxa"/>
            <w:vAlign w:val="center"/>
          </w:tcPr>
          <w:p w14:paraId="71E736E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0,39</w:t>
            </w:r>
          </w:p>
        </w:tc>
        <w:tc>
          <w:tcPr>
            <w:tcW w:w="1402" w:type="dxa"/>
            <w:vAlign w:val="center"/>
          </w:tcPr>
          <w:p w14:paraId="4E32378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0,16</w:t>
            </w:r>
          </w:p>
        </w:tc>
        <w:tc>
          <w:tcPr>
            <w:tcW w:w="1434" w:type="dxa"/>
            <w:vAlign w:val="center"/>
          </w:tcPr>
          <w:p w14:paraId="7789EAF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8339,66</w:t>
            </w:r>
          </w:p>
        </w:tc>
      </w:tr>
      <w:tr w:rsidR="002B76DC" w:rsidRPr="00AD383A" w14:paraId="58E33DCB" w14:textId="77777777" w:rsidTr="002B76DC">
        <w:trPr>
          <w:trHeight w:val="227"/>
        </w:trPr>
        <w:tc>
          <w:tcPr>
            <w:tcW w:w="1475" w:type="dxa"/>
            <w:vMerge/>
            <w:vAlign w:val="center"/>
          </w:tcPr>
          <w:p w14:paraId="310B57C5" w14:textId="77777777" w:rsidR="002B76DC" w:rsidRPr="00AD383A" w:rsidRDefault="002B76DC" w:rsidP="001079BA">
            <w:pPr>
              <w:pStyle w:val="02aTabelanormal"/>
              <w:jc w:val="center"/>
              <w:rPr>
                <w:rFonts w:asciiTheme="minorHAnsi" w:hAnsiTheme="minorHAnsi" w:cstheme="minorHAnsi"/>
              </w:rPr>
            </w:pPr>
          </w:p>
        </w:tc>
        <w:tc>
          <w:tcPr>
            <w:tcW w:w="1479" w:type="dxa"/>
          </w:tcPr>
          <w:p w14:paraId="1B32EBA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0B86FE6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7572,04</w:t>
            </w:r>
          </w:p>
        </w:tc>
        <w:tc>
          <w:tcPr>
            <w:tcW w:w="1493" w:type="dxa"/>
            <w:vAlign w:val="center"/>
          </w:tcPr>
          <w:p w14:paraId="54DBB03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3296,57</w:t>
            </w:r>
          </w:p>
        </w:tc>
        <w:tc>
          <w:tcPr>
            <w:tcW w:w="1402" w:type="dxa"/>
            <w:vAlign w:val="center"/>
          </w:tcPr>
          <w:p w14:paraId="0B0425E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1349,62</w:t>
            </w:r>
          </w:p>
        </w:tc>
        <w:tc>
          <w:tcPr>
            <w:tcW w:w="1434" w:type="dxa"/>
            <w:vAlign w:val="center"/>
          </w:tcPr>
          <w:p w14:paraId="392EF11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7572,04</w:t>
            </w:r>
          </w:p>
        </w:tc>
      </w:tr>
      <w:tr w:rsidR="002B76DC" w:rsidRPr="00AD383A" w14:paraId="79411A65" w14:textId="77777777" w:rsidTr="002B76DC">
        <w:trPr>
          <w:trHeight w:val="227"/>
        </w:trPr>
        <w:tc>
          <w:tcPr>
            <w:tcW w:w="1475" w:type="dxa"/>
            <w:vMerge w:val="restart"/>
            <w:vAlign w:val="center"/>
          </w:tcPr>
          <w:p w14:paraId="20C6710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22</w:t>
            </w:r>
          </w:p>
        </w:tc>
        <w:tc>
          <w:tcPr>
            <w:tcW w:w="1479" w:type="dxa"/>
          </w:tcPr>
          <w:p w14:paraId="77EC1DE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3843C50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0,47</w:t>
            </w:r>
          </w:p>
        </w:tc>
        <w:tc>
          <w:tcPr>
            <w:tcW w:w="1493" w:type="dxa"/>
            <w:vAlign w:val="center"/>
          </w:tcPr>
          <w:p w14:paraId="1AEAEB6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0,47</w:t>
            </w:r>
          </w:p>
        </w:tc>
        <w:tc>
          <w:tcPr>
            <w:tcW w:w="1402" w:type="dxa"/>
            <w:vAlign w:val="center"/>
          </w:tcPr>
          <w:p w14:paraId="4154741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0,19</w:t>
            </w:r>
          </w:p>
        </w:tc>
        <w:tc>
          <w:tcPr>
            <w:tcW w:w="1434" w:type="dxa"/>
            <w:vAlign w:val="center"/>
          </w:tcPr>
          <w:p w14:paraId="5FF5F19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8923,28</w:t>
            </w:r>
          </w:p>
        </w:tc>
      </w:tr>
      <w:tr w:rsidR="002B76DC" w:rsidRPr="00AD383A" w14:paraId="3934C072" w14:textId="77777777" w:rsidTr="002B76DC">
        <w:trPr>
          <w:trHeight w:val="227"/>
        </w:trPr>
        <w:tc>
          <w:tcPr>
            <w:tcW w:w="1475" w:type="dxa"/>
            <w:vMerge/>
            <w:vAlign w:val="center"/>
          </w:tcPr>
          <w:p w14:paraId="519E82E9" w14:textId="77777777" w:rsidR="002B76DC" w:rsidRPr="00AD383A" w:rsidRDefault="002B76DC" w:rsidP="001079BA">
            <w:pPr>
              <w:pStyle w:val="02aTabelanormal"/>
              <w:jc w:val="center"/>
              <w:rPr>
                <w:rFonts w:asciiTheme="minorHAnsi" w:hAnsiTheme="minorHAnsi" w:cstheme="minorHAnsi"/>
              </w:rPr>
            </w:pPr>
          </w:p>
        </w:tc>
        <w:tc>
          <w:tcPr>
            <w:tcW w:w="1479" w:type="dxa"/>
          </w:tcPr>
          <w:p w14:paraId="491105F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2D1F1FC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0,47</w:t>
            </w:r>
          </w:p>
        </w:tc>
        <w:tc>
          <w:tcPr>
            <w:tcW w:w="1493" w:type="dxa"/>
            <w:vAlign w:val="center"/>
          </w:tcPr>
          <w:p w14:paraId="1E13454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0,47</w:t>
            </w:r>
          </w:p>
        </w:tc>
        <w:tc>
          <w:tcPr>
            <w:tcW w:w="1402" w:type="dxa"/>
            <w:vAlign w:val="center"/>
          </w:tcPr>
          <w:p w14:paraId="6456684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0,19</w:t>
            </w:r>
          </w:p>
        </w:tc>
        <w:tc>
          <w:tcPr>
            <w:tcW w:w="1434" w:type="dxa"/>
            <w:vAlign w:val="center"/>
          </w:tcPr>
          <w:p w14:paraId="61EC16D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8923,28</w:t>
            </w:r>
          </w:p>
        </w:tc>
      </w:tr>
      <w:tr w:rsidR="002B76DC" w:rsidRPr="00AD383A" w14:paraId="4CAF7747" w14:textId="77777777" w:rsidTr="002B76DC">
        <w:trPr>
          <w:trHeight w:val="227"/>
        </w:trPr>
        <w:tc>
          <w:tcPr>
            <w:tcW w:w="1475" w:type="dxa"/>
            <w:vMerge/>
            <w:vAlign w:val="center"/>
          </w:tcPr>
          <w:p w14:paraId="37C7B1CD" w14:textId="77777777" w:rsidR="002B76DC" w:rsidRPr="00AD383A" w:rsidRDefault="002B76DC" w:rsidP="001079BA">
            <w:pPr>
              <w:pStyle w:val="02aTabelanormal"/>
              <w:jc w:val="center"/>
              <w:rPr>
                <w:rFonts w:asciiTheme="minorHAnsi" w:hAnsiTheme="minorHAnsi" w:cstheme="minorHAnsi"/>
              </w:rPr>
            </w:pPr>
          </w:p>
        </w:tc>
        <w:tc>
          <w:tcPr>
            <w:tcW w:w="1479" w:type="dxa"/>
          </w:tcPr>
          <w:p w14:paraId="02FCDDE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39D9343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8432,19</w:t>
            </w:r>
          </w:p>
        </w:tc>
        <w:tc>
          <w:tcPr>
            <w:tcW w:w="1493" w:type="dxa"/>
            <w:vAlign w:val="center"/>
          </w:tcPr>
          <w:p w14:paraId="5CB416C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511,01</w:t>
            </w:r>
          </w:p>
        </w:tc>
        <w:tc>
          <w:tcPr>
            <w:tcW w:w="1402" w:type="dxa"/>
            <w:vAlign w:val="center"/>
          </w:tcPr>
          <w:p w14:paraId="03DA3B5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220,64</w:t>
            </w:r>
          </w:p>
        </w:tc>
        <w:tc>
          <w:tcPr>
            <w:tcW w:w="1434" w:type="dxa"/>
            <w:vAlign w:val="center"/>
          </w:tcPr>
          <w:p w14:paraId="66224B4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8432</w:t>
            </w:r>
            <w:r>
              <w:rPr>
                <w:rFonts w:asciiTheme="minorHAnsi" w:hAnsiTheme="minorHAnsi" w:cstheme="minorHAnsi"/>
              </w:rPr>
              <w:t>,00</w:t>
            </w:r>
          </w:p>
        </w:tc>
      </w:tr>
      <w:tr w:rsidR="002B76DC" w:rsidRPr="00AD383A" w14:paraId="2CF9EAB1" w14:textId="77777777" w:rsidTr="002B76DC">
        <w:trPr>
          <w:trHeight w:val="227"/>
        </w:trPr>
        <w:tc>
          <w:tcPr>
            <w:tcW w:w="1475" w:type="dxa"/>
            <w:vMerge w:val="restart"/>
            <w:vAlign w:val="center"/>
          </w:tcPr>
          <w:p w14:paraId="027FC26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23</w:t>
            </w:r>
          </w:p>
        </w:tc>
        <w:tc>
          <w:tcPr>
            <w:tcW w:w="1479" w:type="dxa"/>
          </w:tcPr>
          <w:p w14:paraId="7A509FB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020BE3D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0,62</w:t>
            </w:r>
          </w:p>
        </w:tc>
        <w:tc>
          <w:tcPr>
            <w:tcW w:w="1493" w:type="dxa"/>
            <w:vAlign w:val="center"/>
          </w:tcPr>
          <w:p w14:paraId="1D31382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0,62</w:t>
            </w:r>
          </w:p>
        </w:tc>
        <w:tc>
          <w:tcPr>
            <w:tcW w:w="1402" w:type="dxa"/>
            <w:vAlign w:val="center"/>
          </w:tcPr>
          <w:p w14:paraId="04430F3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0,28</w:t>
            </w:r>
          </w:p>
        </w:tc>
        <w:tc>
          <w:tcPr>
            <w:tcW w:w="1434" w:type="dxa"/>
            <w:vAlign w:val="center"/>
          </w:tcPr>
          <w:p w14:paraId="1BABE84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8261,37</w:t>
            </w:r>
          </w:p>
        </w:tc>
      </w:tr>
      <w:tr w:rsidR="002B76DC" w:rsidRPr="00AD383A" w14:paraId="5DDA0A47" w14:textId="77777777" w:rsidTr="002B76DC">
        <w:trPr>
          <w:trHeight w:val="227"/>
        </w:trPr>
        <w:tc>
          <w:tcPr>
            <w:tcW w:w="1475" w:type="dxa"/>
            <w:vMerge/>
            <w:vAlign w:val="center"/>
          </w:tcPr>
          <w:p w14:paraId="0AAD636B" w14:textId="77777777" w:rsidR="002B76DC" w:rsidRPr="00AD383A" w:rsidRDefault="002B76DC" w:rsidP="001079BA">
            <w:pPr>
              <w:pStyle w:val="02aTabelanormal"/>
              <w:jc w:val="center"/>
              <w:rPr>
                <w:rFonts w:asciiTheme="minorHAnsi" w:hAnsiTheme="minorHAnsi" w:cstheme="minorHAnsi"/>
              </w:rPr>
            </w:pPr>
          </w:p>
        </w:tc>
        <w:tc>
          <w:tcPr>
            <w:tcW w:w="1479" w:type="dxa"/>
          </w:tcPr>
          <w:p w14:paraId="38CBAE8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78F4374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0,62</w:t>
            </w:r>
          </w:p>
        </w:tc>
        <w:tc>
          <w:tcPr>
            <w:tcW w:w="1493" w:type="dxa"/>
            <w:vAlign w:val="center"/>
          </w:tcPr>
          <w:p w14:paraId="4BF999C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0,62</w:t>
            </w:r>
          </w:p>
        </w:tc>
        <w:tc>
          <w:tcPr>
            <w:tcW w:w="1402" w:type="dxa"/>
            <w:vAlign w:val="center"/>
          </w:tcPr>
          <w:p w14:paraId="418C377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0,28</w:t>
            </w:r>
          </w:p>
        </w:tc>
        <w:tc>
          <w:tcPr>
            <w:tcW w:w="1434" w:type="dxa"/>
            <w:vAlign w:val="center"/>
          </w:tcPr>
          <w:p w14:paraId="3B37919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8261,37</w:t>
            </w:r>
          </w:p>
        </w:tc>
      </w:tr>
      <w:tr w:rsidR="002B76DC" w:rsidRPr="00AD383A" w14:paraId="142B047A" w14:textId="77777777" w:rsidTr="002B76DC">
        <w:trPr>
          <w:trHeight w:val="227"/>
        </w:trPr>
        <w:tc>
          <w:tcPr>
            <w:tcW w:w="1475" w:type="dxa"/>
            <w:vMerge/>
            <w:vAlign w:val="center"/>
          </w:tcPr>
          <w:p w14:paraId="10C92242" w14:textId="77777777" w:rsidR="002B76DC" w:rsidRPr="00AD383A" w:rsidRDefault="002B76DC" w:rsidP="001079BA">
            <w:pPr>
              <w:pStyle w:val="02aTabelanormal"/>
              <w:jc w:val="center"/>
              <w:rPr>
                <w:rFonts w:asciiTheme="minorHAnsi" w:hAnsiTheme="minorHAnsi" w:cstheme="minorHAnsi"/>
              </w:rPr>
            </w:pPr>
          </w:p>
        </w:tc>
        <w:tc>
          <w:tcPr>
            <w:tcW w:w="1479" w:type="dxa"/>
          </w:tcPr>
          <w:p w14:paraId="0F33F70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5797773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7654,60</w:t>
            </w:r>
          </w:p>
        </w:tc>
        <w:tc>
          <w:tcPr>
            <w:tcW w:w="1493" w:type="dxa"/>
            <w:vAlign w:val="center"/>
          </w:tcPr>
          <w:p w14:paraId="68C660D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1095,28</w:t>
            </w:r>
          </w:p>
        </w:tc>
        <w:tc>
          <w:tcPr>
            <w:tcW w:w="1402" w:type="dxa"/>
            <w:vAlign w:val="center"/>
          </w:tcPr>
          <w:p w14:paraId="1D7EC1D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451,67</w:t>
            </w:r>
          </w:p>
        </w:tc>
        <w:tc>
          <w:tcPr>
            <w:tcW w:w="1434" w:type="dxa"/>
            <w:vAlign w:val="center"/>
          </w:tcPr>
          <w:p w14:paraId="22E05BB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7654,60</w:t>
            </w:r>
          </w:p>
        </w:tc>
      </w:tr>
      <w:tr w:rsidR="002B76DC" w:rsidRPr="00AD383A" w14:paraId="4CC0A31A" w14:textId="77777777" w:rsidTr="002B76DC">
        <w:trPr>
          <w:trHeight w:val="227"/>
        </w:trPr>
        <w:tc>
          <w:tcPr>
            <w:tcW w:w="1475" w:type="dxa"/>
            <w:vMerge w:val="restart"/>
            <w:vAlign w:val="center"/>
          </w:tcPr>
          <w:p w14:paraId="5157680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lastRenderedPageBreak/>
              <w:t>24</w:t>
            </w:r>
          </w:p>
        </w:tc>
        <w:tc>
          <w:tcPr>
            <w:tcW w:w="1479" w:type="dxa"/>
          </w:tcPr>
          <w:p w14:paraId="213DC43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599DEB6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0,21</w:t>
            </w:r>
          </w:p>
        </w:tc>
        <w:tc>
          <w:tcPr>
            <w:tcW w:w="1493" w:type="dxa"/>
            <w:vAlign w:val="center"/>
          </w:tcPr>
          <w:p w14:paraId="1A5D358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0,21</w:t>
            </w:r>
          </w:p>
        </w:tc>
        <w:tc>
          <w:tcPr>
            <w:tcW w:w="1402" w:type="dxa"/>
            <w:vAlign w:val="center"/>
          </w:tcPr>
          <w:p w14:paraId="04DA29E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0,09</w:t>
            </w:r>
          </w:p>
        </w:tc>
        <w:tc>
          <w:tcPr>
            <w:tcW w:w="1434" w:type="dxa"/>
            <w:vAlign w:val="center"/>
          </w:tcPr>
          <w:p w14:paraId="4085169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6908,15</w:t>
            </w:r>
          </w:p>
        </w:tc>
      </w:tr>
      <w:tr w:rsidR="002B76DC" w:rsidRPr="00AD383A" w14:paraId="5AA15FFC" w14:textId="77777777" w:rsidTr="002B76DC">
        <w:trPr>
          <w:trHeight w:val="227"/>
        </w:trPr>
        <w:tc>
          <w:tcPr>
            <w:tcW w:w="1475" w:type="dxa"/>
            <w:vMerge/>
            <w:vAlign w:val="center"/>
          </w:tcPr>
          <w:p w14:paraId="153E0D24" w14:textId="77777777" w:rsidR="002B76DC" w:rsidRPr="00AD383A" w:rsidRDefault="002B76DC" w:rsidP="001079BA">
            <w:pPr>
              <w:pStyle w:val="02aTabelanormal"/>
              <w:jc w:val="center"/>
              <w:rPr>
                <w:rFonts w:asciiTheme="minorHAnsi" w:hAnsiTheme="minorHAnsi" w:cstheme="minorHAnsi"/>
              </w:rPr>
            </w:pPr>
          </w:p>
        </w:tc>
        <w:tc>
          <w:tcPr>
            <w:tcW w:w="1479" w:type="dxa"/>
          </w:tcPr>
          <w:p w14:paraId="088AD8C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51A9F9D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0,21</w:t>
            </w:r>
          </w:p>
        </w:tc>
        <w:tc>
          <w:tcPr>
            <w:tcW w:w="1493" w:type="dxa"/>
            <w:vAlign w:val="center"/>
          </w:tcPr>
          <w:p w14:paraId="00E2A0E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0,21</w:t>
            </w:r>
          </w:p>
        </w:tc>
        <w:tc>
          <w:tcPr>
            <w:tcW w:w="1402" w:type="dxa"/>
            <w:vAlign w:val="center"/>
          </w:tcPr>
          <w:p w14:paraId="114256D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0,09</w:t>
            </w:r>
          </w:p>
        </w:tc>
        <w:tc>
          <w:tcPr>
            <w:tcW w:w="1434" w:type="dxa"/>
            <w:vAlign w:val="center"/>
          </w:tcPr>
          <w:p w14:paraId="390A490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6908,15</w:t>
            </w:r>
          </w:p>
        </w:tc>
      </w:tr>
      <w:tr w:rsidR="002B76DC" w:rsidRPr="00AD383A" w14:paraId="63B74D35" w14:textId="77777777" w:rsidTr="002B76DC">
        <w:trPr>
          <w:trHeight w:val="227"/>
        </w:trPr>
        <w:tc>
          <w:tcPr>
            <w:tcW w:w="1475" w:type="dxa"/>
            <w:vMerge/>
            <w:vAlign w:val="center"/>
          </w:tcPr>
          <w:p w14:paraId="7BEC2A0C" w14:textId="77777777" w:rsidR="002B76DC" w:rsidRPr="00AD383A" w:rsidRDefault="002B76DC" w:rsidP="001079BA">
            <w:pPr>
              <w:pStyle w:val="02aTabelanormal"/>
              <w:jc w:val="center"/>
              <w:rPr>
                <w:rFonts w:asciiTheme="minorHAnsi" w:hAnsiTheme="minorHAnsi" w:cstheme="minorHAnsi"/>
              </w:rPr>
            </w:pPr>
          </w:p>
        </w:tc>
        <w:tc>
          <w:tcPr>
            <w:tcW w:w="1479" w:type="dxa"/>
          </w:tcPr>
          <w:p w14:paraId="2E1616F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207B6D9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6603,19</w:t>
            </w:r>
          </w:p>
        </w:tc>
        <w:tc>
          <w:tcPr>
            <w:tcW w:w="1493" w:type="dxa"/>
            <w:vAlign w:val="center"/>
          </w:tcPr>
          <w:p w14:paraId="3A277F9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2031,44</w:t>
            </w:r>
          </w:p>
        </w:tc>
        <w:tc>
          <w:tcPr>
            <w:tcW w:w="1402" w:type="dxa"/>
            <w:vAlign w:val="center"/>
          </w:tcPr>
          <w:p w14:paraId="1855850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852,78</w:t>
            </w:r>
          </w:p>
        </w:tc>
        <w:tc>
          <w:tcPr>
            <w:tcW w:w="1434" w:type="dxa"/>
            <w:vAlign w:val="center"/>
          </w:tcPr>
          <w:p w14:paraId="23DCABC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6603,19</w:t>
            </w:r>
          </w:p>
        </w:tc>
      </w:tr>
      <w:tr w:rsidR="002B76DC" w:rsidRPr="00AD383A" w14:paraId="64316197" w14:textId="77777777" w:rsidTr="002B76DC">
        <w:trPr>
          <w:trHeight w:val="227"/>
        </w:trPr>
        <w:tc>
          <w:tcPr>
            <w:tcW w:w="1475" w:type="dxa"/>
            <w:vMerge w:val="restart"/>
            <w:vAlign w:val="center"/>
          </w:tcPr>
          <w:p w14:paraId="0A19C88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25</w:t>
            </w:r>
          </w:p>
        </w:tc>
        <w:tc>
          <w:tcPr>
            <w:tcW w:w="1479" w:type="dxa"/>
          </w:tcPr>
          <w:p w14:paraId="1A2E36C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79F7A34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0,11</w:t>
            </w:r>
          </w:p>
        </w:tc>
        <w:tc>
          <w:tcPr>
            <w:tcW w:w="1493" w:type="dxa"/>
            <w:vAlign w:val="center"/>
          </w:tcPr>
          <w:p w14:paraId="2C3F4C0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0,11</w:t>
            </w:r>
          </w:p>
        </w:tc>
        <w:tc>
          <w:tcPr>
            <w:tcW w:w="1402" w:type="dxa"/>
            <w:vAlign w:val="center"/>
          </w:tcPr>
          <w:p w14:paraId="1354B12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0,05</w:t>
            </w:r>
          </w:p>
        </w:tc>
        <w:tc>
          <w:tcPr>
            <w:tcW w:w="1434" w:type="dxa"/>
            <w:vAlign w:val="center"/>
          </w:tcPr>
          <w:p w14:paraId="331C6A9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8590,24</w:t>
            </w:r>
          </w:p>
        </w:tc>
      </w:tr>
      <w:tr w:rsidR="002B76DC" w:rsidRPr="00AD383A" w14:paraId="6944972E" w14:textId="77777777" w:rsidTr="002B76DC">
        <w:trPr>
          <w:trHeight w:val="227"/>
        </w:trPr>
        <w:tc>
          <w:tcPr>
            <w:tcW w:w="1475" w:type="dxa"/>
            <w:vMerge/>
            <w:vAlign w:val="center"/>
          </w:tcPr>
          <w:p w14:paraId="5579D60A" w14:textId="77777777" w:rsidR="002B76DC" w:rsidRPr="00AD383A" w:rsidRDefault="002B76DC" w:rsidP="001079BA">
            <w:pPr>
              <w:pStyle w:val="02aTabelanormal"/>
              <w:jc w:val="center"/>
              <w:rPr>
                <w:rFonts w:asciiTheme="minorHAnsi" w:hAnsiTheme="minorHAnsi" w:cstheme="minorHAnsi"/>
              </w:rPr>
            </w:pPr>
          </w:p>
        </w:tc>
        <w:tc>
          <w:tcPr>
            <w:tcW w:w="1479" w:type="dxa"/>
          </w:tcPr>
          <w:p w14:paraId="3E1524F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4C37B75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0,11</w:t>
            </w:r>
          </w:p>
        </w:tc>
        <w:tc>
          <w:tcPr>
            <w:tcW w:w="1493" w:type="dxa"/>
            <w:vAlign w:val="center"/>
          </w:tcPr>
          <w:p w14:paraId="1081C43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0,11</w:t>
            </w:r>
          </w:p>
        </w:tc>
        <w:tc>
          <w:tcPr>
            <w:tcW w:w="1402" w:type="dxa"/>
            <w:vAlign w:val="center"/>
          </w:tcPr>
          <w:p w14:paraId="5D509D7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0,05</w:t>
            </w:r>
          </w:p>
        </w:tc>
        <w:tc>
          <w:tcPr>
            <w:tcW w:w="1434" w:type="dxa"/>
            <w:vAlign w:val="center"/>
          </w:tcPr>
          <w:p w14:paraId="78B595E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8590,24</w:t>
            </w:r>
          </w:p>
        </w:tc>
      </w:tr>
      <w:tr w:rsidR="002B76DC" w:rsidRPr="00AD383A" w14:paraId="6894E43E" w14:textId="77777777" w:rsidTr="002B76DC">
        <w:trPr>
          <w:trHeight w:val="227"/>
        </w:trPr>
        <w:tc>
          <w:tcPr>
            <w:tcW w:w="1475" w:type="dxa"/>
            <w:vMerge/>
            <w:vAlign w:val="center"/>
          </w:tcPr>
          <w:p w14:paraId="0768BF05" w14:textId="77777777" w:rsidR="002B76DC" w:rsidRPr="00AD383A" w:rsidRDefault="002B76DC" w:rsidP="001079BA">
            <w:pPr>
              <w:pStyle w:val="02aTabelanormal"/>
              <w:jc w:val="center"/>
              <w:rPr>
                <w:rFonts w:asciiTheme="minorHAnsi" w:hAnsiTheme="minorHAnsi" w:cstheme="minorHAnsi"/>
              </w:rPr>
            </w:pPr>
          </w:p>
        </w:tc>
        <w:tc>
          <w:tcPr>
            <w:tcW w:w="1479" w:type="dxa"/>
          </w:tcPr>
          <w:p w14:paraId="5874C73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130C06E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8175,95</w:t>
            </w:r>
          </w:p>
        </w:tc>
        <w:tc>
          <w:tcPr>
            <w:tcW w:w="1493" w:type="dxa"/>
            <w:vAlign w:val="center"/>
          </w:tcPr>
          <w:p w14:paraId="4F7208B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3062,61</w:t>
            </w:r>
          </w:p>
        </w:tc>
        <w:tc>
          <w:tcPr>
            <w:tcW w:w="1402" w:type="dxa"/>
            <w:vAlign w:val="center"/>
          </w:tcPr>
          <w:p w14:paraId="64C60A4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1327,88</w:t>
            </w:r>
          </w:p>
        </w:tc>
        <w:tc>
          <w:tcPr>
            <w:tcW w:w="1434" w:type="dxa"/>
            <w:vAlign w:val="center"/>
          </w:tcPr>
          <w:p w14:paraId="1C8655C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8175,95</w:t>
            </w:r>
          </w:p>
        </w:tc>
      </w:tr>
      <w:tr w:rsidR="002B76DC" w:rsidRPr="00AD383A" w14:paraId="33BDB685" w14:textId="77777777" w:rsidTr="002B76DC">
        <w:trPr>
          <w:trHeight w:val="227"/>
        </w:trPr>
        <w:tc>
          <w:tcPr>
            <w:tcW w:w="1475" w:type="dxa"/>
            <w:vMerge w:val="restart"/>
            <w:vAlign w:val="center"/>
          </w:tcPr>
          <w:p w14:paraId="3305068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26</w:t>
            </w:r>
          </w:p>
        </w:tc>
        <w:tc>
          <w:tcPr>
            <w:tcW w:w="1479" w:type="dxa"/>
          </w:tcPr>
          <w:p w14:paraId="62D8210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1877643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1,09</w:t>
            </w:r>
          </w:p>
        </w:tc>
        <w:tc>
          <w:tcPr>
            <w:tcW w:w="1493" w:type="dxa"/>
            <w:vAlign w:val="center"/>
          </w:tcPr>
          <w:p w14:paraId="374CF3B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1,09</w:t>
            </w:r>
          </w:p>
        </w:tc>
        <w:tc>
          <w:tcPr>
            <w:tcW w:w="1402" w:type="dxa"/>
            <w:vAlign w:val="center"/>
          </w:tcPr>
          <w:p w14:paraId="1E2F7E5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0,44</w:t>
            </w:r>
          </w:p>
        </w:tc>
        <w:tc>
          <w:tcPr>
            <w:tcW w:w="1434" w:type="dxa"/>
            <w:vAlign w:val="center"/>
          </w:tcPr>
          <w:p w14:paraId="1F0F946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8987,79</w:t>
            </w:r>
          </w:p>
        </w:tc>
      </w:tr>
      <w:tr w:rsidR="002B76DC" w:rsidRPr="00AD383A" w14:paraId="7DDC8B1B" w14:textId="77777777" w:rsidTr="002B76DC">
        <w:trPr>
          <w:trHeight w:val="227"/>
        </w:trPr>
        <w:tc>
          <w:tcPr>
            <w:tcW w:w="1475" w:type="dxa"/>
            <w:vMerge/>
            <w:vAlign w:val="center"/>
          </w:tcPr>
          <w:p w14:paraId="100FEA81" w14:textId="77777777" w:rsidR="002B76DC" w:rsidRPr="00AD383A" w:rsidRDefault="002B76DC" w:rsidP="001079BA">
            <w:pPr>
              <w:pStyle w:val="02aTabelanormal"/>
              <w:jc w:val="center"/>
              <w:rPr>
                <w:rFonts w:asciiTheme="minorHAnsi" w:hAnsiTheme="minorHAnsi" w:cstheme="minorHAnsi"/>
              </w:rPr>
            </w:pPr>
          </w:p>
        </w:tc>
        <w:tc>
          <w:tcPr>
            <w:tcW w:w="1479" w:type="dxa"/>
          </w:tcPr>
          <w:p w14:paraId="4DA416B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2B07C7F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1,09</w:t>
            </w:r>
          </w:p>
        </w:tc>
        <w:tc>
          <w:tcPr>
            <w:tcW w:w="1493" w:type="dxa"/>
            <w:vAlign w:val="center"/>
          </w:tcPr>
          <w:p w14:paraId="648E262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1,09</w:t>
            </w:r>
          </w:p>
        </w:tc>
        <w:tc>
          <w:tcPr>
            <w:tcW w:w="1402" w:type="dxa"/>
            <w:vAlign w:val="center"/>
          </w:tcPr>
          <w:p w14:paraId="3C5A18C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0,44</w:t>
            </w:r>
          </w:p>
        </w:tc>
        <w:tc>
          <w:tcPr>
            <w:tcW w:w="1434" w:type="dxa"/>
            <w:vAlign w:val="center"/>
          </w:tcPr>
          <w:p w14:paraId="6774909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8987,79</w:t>
            </w:r>
          </w:p>
        </w:tc>
      </w:tr>
      <w:tr w:rsidR="002B76DC" w:rsidRPr="00AD383A" w14:paraId="639BC4C7" w14:textId="77777777" w:rsidTr="002B76DC">
        <w:trPr>
          <w:trHeight w:val="227"/>
        </w:trPr>
        <w:tc>
          <w:tcPr>
            <w:tcW w:w="1475" w:type="dxa"/>
            <w:vMerge/>
            <w:vAlign w:val="center"/>
          </w:tcPr>
          <w:p w14:paraId="10D1943B" w14:textId="77777777" w:rsidR="002B76DC" w:rsidRPr="00AD383A" w:rsidRDefault="002B76DC" w:rsidP="001079BA">
            <w:pPr>
              <w:pStyle w:val="02aTabelanormal"/>
              <w:jc w:val="center"/>
              <w:rPr>
                <w:rFonts w:asciiTheme="minorHAnsi" w:hAnsiTheme="minorHAnsi" w:cstheme="minorHAnsi"/>
              </w:rPr>
            </w:pPr>
          </w:p>
        </w:tc>
        <w:tc>
          <w:tcPr>
            <w:tcW w:w="1479" w:type="dxa"/>
          </w:tcPr>
          <w:p w14:paraId="5330540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0013898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8544,24</w:t>
            </w:r>
          </w:p>
        </w:tc>
        <w:tc>
          <w:tcPr>
            <w:tcW w:w="1493" w:type="dxa"/>
            <w:vAlign w:val="center"/>
          </w:tcPr>
          <w:p w14:paraId="088FA76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2970,14</w:t>
            </w:r>
          </w:p>
        </w:tc>
        <w:tc>
          <w:tcPr>
            <w:tcW w:w="1402" w:type="dxa"/>
            <w:vAlign w:val="center"/>
          </w:tcPr>
          <w:p w14:paraId="0A151BF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1214,87</w:t>
            </w:r>
          </w:p>
        </w:tc>
        <w:tc>
          <w:tcPr>
            <w:tcW w:w="1434" w:type="dxa"/>
            <w:vAlign w:val="center"/>
          </w:tcPr>
          <w:p w14:paraId="66DDBCA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8544,24</w:t>
            </w:r>
          </w:p>
        </w:tc>
      </w:tr>
      <w:tr w:rsidR="002B76DC" w:rsidRPr="00AD383A" w14:paraId="785F14C9" w14:textId="77777777" w:rsidTr="002B76DC">
        <w:trPr>
          <w:trHeight w:val="227"/>
        </w:trPr>
        <w:tc>
          <w:tcPr>
            <w:tcW w:w="1475" w:type="dxa"/>
            <w:vMerge w:val="restart"/>
            <w:vAlign w:val="center"/>
          </w:tcPr>
          <w:p w14:paraId="69D8FA0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27</w:t>
            </w:r>
          </w:p>
        </w:tc>
        <w:tc>
          <w:tcPr>
            <w:tcW w:w="1479" w:type="dxa"/>
          </w:tcPr>
          <w:p w14:paraId="43FDDD4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7D1EBFB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0,78</w:t>
            </w:r>
          </w:p>
        </w:tc>
        <w:tc>
          <w:tcPr>
            <w:tcW w:w="1493" w:type="dxa"/>
            <w:vAlign w:val="center"/>
          </w:tcPr>
          <w:p w14:paraId="1FAE926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0,78</w:t>
            </w:r>
          </w:p>
        </w:tc>
        <w:tc>
          <w:tcPr>
            <w:tcW w:w="1402" w:type="dxa"/>
            <w:vAlign w:val="center"/>
          </w:tcPr>
          <w:p w14:paraId="07340E4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0,35</w:t>
            </w:r>
          </w:p>
        </w:tc>
        <w:tc>
          <w:tcPr>
            <w:tcW w:w="1434" w:type="dxa"/>
            <w:vAlign w:val="center"/>
          </w:tcPr>
          <w:p w14:paraId="731499D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8875,81</w:t>
            </w:r>
          </w:p>
        </w:tc>
      </w:tr>
      <w:tr w:rsidR="002B76DC" w:rsidRPr="00AD383A" w14:paraId="342DF23B" w14:textId="77777777" w:rsidTr="002B76DC">
        <w:trPr>
          <w:trHeight w:val="227"/>
        </w:trPr>
        <w:tc>
          <w:tcPr>
            <w:tcW w:w="1475" w:type="dxa"/>
            <w:vMerge/>
            <w:vAlign w:val="center"/>
          </w:tcPr>
          <w:p w14:paraId="72AD6611" w14:textId="77777777" w:rsidR="002B76DC" w:rsidRPr="00AD383A" w:rsidRDefault="002B76DC" w:rsidP="001079BA">
            <w:pPr>
              <w:pStyle w:val="02aTabelanormal"/>
              <w:jc w:val="center"/>
              <w:rPr>
                <w:rFonts w:asciiTheme="minorHAnsi" w:hAnsiTheme="minorHAnsi" w:cstheme="minorHAnsi"/>
              </w:rPr>
            </w:pPr>
          </w:p>
        </w:tc>
        <w:tc>
          <w:tcPr>
            <w:tcW w:w="1479" w:type="dxa"/>
          </w:tcPr>
          <w:p w14:paraId="01318E8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6536216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0,78</w:t>
            </w:r>
          </w:p>
        </w:tc>
        <w:tc>
          <w:tcPr>
            <w:tcW w:w="1493" w:type="dxa"/>
            <w:vAlign w:val="center"/>
          </w:tcPr>
          <w:p w14:paraId="68ACE52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0,78</w:t>
            </w:r>
          </w:p>
        </w:tc>
        <w:tc>
          <w:tcPr>
            <w:tcW w:w="1402" w:type="dxa"/>
            <w:vAlign w:val="center"/>
          </w:tcPr>
          <w:p w14:paraId="4BE0FCD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0,35</w:t>
            </w:r>
          </w:p>
        </w:tc>
        <w:tc>
          <w:tcPr>
            <w:tcW w:w="1434" w:type="dxa"/>
            <w:vAlign w:val="center"/>
          </w:tcPr>
          <w:p w14:paraId="114F8F0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8875,81</w:t>
            </w:r>
          </w:p>
        </w:tc>
      </w:tr>
      <w:tr w:rsidR="002B76DC" w:rsidRPr="00AD383A" w14:paraId="4A833874" w14:textId="77777777" w:rsidTr="002B76DC">
        <w:trPr>
          <w:trHeight w:val="227"/>
        </w:trPr>
        <w:tc>
          <w:tcPr>
            <w:tcW w:w="1475" w:type="dxa"/>
            <w:vMerge/>
            <w:vAlign w:val="center"/>
          </w:tcPr>
          <w:p w14:paraId="61B2853E" w14:textId="77777777" w:rsidR="002B76DC" w:rsidRPr="00AD383A" w:rsidRDefault="002B76DC" w:rsidP="001079BA">
            <w:pPr>
              <w:pStyle w:val="02aTabelanormal"/>
              <w:jc w:val="center"/>
              <w:rPr>
                <w:rFonts w:asciiTheme="minorHAnsi" w:hAnsiTheme="minorHAnsi" w:cstheme="minorHAnsi"/>
              </w:rPr>
            </w:pPr>
          </w:p>
        </w:tc>
        <w:tc>
          <w:tcPr>
            <w:tcW w:w="1479" w:type="dxa"/>
          </w:tcPr>
          <w:p w14:paraId="18AE842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7A0F88F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8086,29</w:t>
            </w:r>
          </w:p>
        </w:tc>
        <w:tc>
          <w:tcPr>
            <w:tcW w:w="1493" w:type="dxa"/>
            <w:vAlign w:val="center"/>
          </w:tcPr>
          <w:p w14:paraId="4106D85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1378,43</w:t>
            </w:r>
          </w:p>
        </w:tc>
        <w:tc>
          <w:tcPr>
            <w:tcW w:w="1402" w:type="dxa"/>
            <w:vAlign w:val="center"/>
          </w:tcPr>
          <w:p w14:paraId="3EA6E68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564,33</w:t>
            </w:r>
          </w:p>
        </w:tc>
        <w:tc>
          <w:tcPr>
            <w:tcW w:w="1434" w:type="dxa"/>
            <w:vAlign w:val="center"/>
          </w:tcPr>
          <w:p w14:paraId="23E6060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8086,29</w:t>
            </w:r>
          </w:p>
        </w:tc>
      </w:tr>
      <w:tr w:rsidR="002B76DC" w:rsidRPr="00AD383A" w14:paraId="6A951DB3" w14:textId="77777777" w:rsidTr="002B76DC">
        <w:trPr>
          <w:trHeight w:val="227"/>
        </w:trPr>
        <w:tc>
          <w:tcPr>
            <w:tcW w:w="1475" w:type="dxa"/>
            <w:vMerge w:val="restart"/>
            <w:vAlign w:val="center"/>
          </w:tcPr>
          <w:p w14:paraId="27198D2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28</w:t>
            </w:r>
          </w:p>
        </w:tc>
        <w:tc>
          <w:tcPr>
            <w:tcW w:w="1479" w:type="dxa"/>
          </w:tcPr>
          <w:p w14:paraId="1A4941A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076767E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0,08</w:t>
            </w:r>
          </w:p>
        </w:tc>
        <w:tc>
          <w:tcPr>
            <w:tcW w:w="1493" w:type="dxa"/>
            <w:vAlign w:val="center"/>
          </w:tcPr>
          <w:p w14:paraId="2509B50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0,08</w:t>
            </w:r>
          </w:p>
        </w:tc>
        <w:tc>
          <w:tcPr>
            <w:tcW w:w="1402" w:type="dxa"/>
            <w:vAlign w:val="center"/>
          </w:tcPr>
          <w:p w14:paraId="00738D0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0,03</w:t>
            </w:r>
          </w:p>
        </w:tc>
        <w:tc>
          <w:tcPr>
            <w:tcW w:w="1434" w:type="dxa"/>
            <w:vAlign w:val="center"/>
          </w:tcPr>
          <w:p w14:paraId="6BF67FE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8480,54</w:t>
            </w:r>
          </w:p>
        </w:tc>
      </w:tr>
      <w:tr w:rsidR="002B76DC" w:rsidRPr="00AD383A" w14:paraId="7082A32F" w14:textId="77777777" w:rsidTr="002B76DC">
        <w:trPr>
          <w:trHeight w:val="227"/>
        </w:trPr>
        <w:tc>
          <w:tcPr>
            <w:tcW w:w="1475" w:type="dxa"/>
            <w:vMerge/>
            <w:vAlign w:val="center"/>
          </w:tcPr>
          <w:p w14:paraId="75A15987" w14:textId="77777777" w:rsidR="002B76DC" w:rsidRPr="00AD383A" w:rsidRDefault="002B76DC" w:rsidP="001079BA">
            <w:pPr>
              <w:pStyle w:val="02aTabelanormal"/>
              <w:jc w:val="center"/>
              <w:rPr>
                <w:rFonts w:asciiTheme="minorHAnsi" w:hAnsiTheme="minorHAnsi" w:cstheme="minorHAnsi"/>
              </w:rPr>
            </w:pPr>
          </w:p>
        </w:tc>
        <w:tc>
          <w:tcPr>
            <w:tcW w:w="1479" w:type="dxa"/>
          </w:tcPr>
          <w:p w14:paraId="49F499C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47BBA24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0,08</w:t>
            </w:r>
          </w:p>
        </w:tc>
        <w:tc>
          <w:tcPr>
            <w:tcW w:w="1493" w:type="dxa"/>
            <w:vAlign w:val="center"/>
          </w:tcPr>
          <w:p w14:paraId="044D993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0,08</w:t>
            </w:r>
          </w:p>
        </w:tc>
        <w:tc>
          <w:tcPr>
            <w:tcW w:w="1402" w:type="dxa"/>
            <w:vAlign w:val="center"/>
          </w:tcPr>
          <w:p w14:paraId="2FFAE25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0,03</w:t>
            </w:r>
          </w:p>
        </w:tc>
        <w:tc>
          <w:tcPr>
            <w:tcW w:w="1434" w:type="dxa"/>
            <w:vAlign w:val="center"/>
          </w:tcPr>
          <w:p w14:paraId="46CAE36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8480,54</w:t>
            </w:r>
          </w:p>
        </w:tc>
      </w:tr>
      <w:tr w:rsidR="002B76DC" w:rsidRPr="00AD383A" w14:paraId="6E08C077" w14:textId="77777777" w:rsidTr="002B76DC">
        <w:trPr>
          <w:trHeight w:val="227"/>
        </w:trPr>
        <w:tc>
          <w:tcPr>
            <w:tcW w:w="1475" w:type="dxa"/>
            <w:vMerge/>
            <w:vAlign w:val="center"/>
          </w:tcPr>
          <w:p w14:paraId="5EBB27D3" w14:textId="77777777" w:rsidR="002B76DC" w:rsidRPr="00AD383A" w:rsidRDefault="002B76DC" w:rsidP="001079BA">
            <w:pPr>
              <w:pStyle w:val="02aTabelanormal"/>
              <w:jc w:val="center"/>
              <w:rPr>
                <w:rFonts w:asciiTheme="minorHAnsi" w:hAnsiTheme="minorHAnsi" w:cstheme="minorHAnsi"/>
              </w:rPr>
            </w:pPr>
          </w:p>
        </w:tc>
        <w:tc>
          <w:tcPr>
            <w:tcW w:w="1479" w:type="dxa"/>
          </w:tcPr>
          <w:p w14:paraId="4CF3BD4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3DB0BDF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7933,03</w:t>
            </w:r>
          </w:p>
        </w:tc>
        <w:tc>
          <w:tcPr>
            <w:tcW w:w="1493" w:type="dxa"/>
            <w:vAlign w:val="center"/>
          </w:tcPr>
          <w:p w14:paraId="40743B3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2804,97</w:t>
            </w:r>
          </w:p>
        </w:tc>
        <w:tc>
          <w:tcPr>
            <w:tcW w:w="1402" w:type="dxa"/>
            <w:vAlign w:val="center"/>
          </w:tcPr>
          <w:p w14:paraId="460FA2D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1199,93</w:t>
            </w:r>
          </w:p>
        </w:tc>
        <w:tc>
          <w:tcPr>
            <w:tcW w:w="1434" w:type="dxa"/>
            <w:vAlign w:val="center"/>
          </w:tcPr>
          <w:p w14:paraId="60E5E17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7933,03</w:t>
            </w:r>
          </w:p>
        </w:tc>
      </w:tr>
      <w:tr w:rsidR="002B76DC" w:rsidRPr="00AD383A" w14:paraId="69799172" w14:textId="77777777" w:rsidTr="002B76DC">
        <w:trPr>
          <w:trHeight w:val="227"/>
        </w:trPr>
        <w:tc>
          <w:tcPr>
            <w:tcW w:w="1475" w:type="dxa"/>
            <w:vMerge w:val="restart"/>
            <w:vAlign w:val="center"/>
          </w:tcPr>
          <w:p w14:paraId="60CC94A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29</w:t>
            </w:r>
          </w:p>
        </w:tc>
        <w:tc>
          <w:tcPr>
            <w:tcW w:w="1479" w:type="dxa"/>
          </w:tcPr>
          <w:p w14:paraId="2370D65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3ADC90F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0,65</w:t>
            </w:r>
          </w:p>
        </w:tc>
        <w:tc>
          <w:tcPr>
            <w:tcW w:w="1493" w:type="dxa"/>
            <w:vAlign w:val="center"/>
          </w:tcPr>
          <w:p w14:paraId="3AB326A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0,65</w:t>
            </w:r>
          </w:p>
        </w:tc>
        <w:tc>
          <w:tcPr>
            <w:tcW w:w="1402" w:type="dxa"/>
            <w:vAlign w:val="center"/>
          </w:tcPr>
          <w:p w14:paraId="05DDDDD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0,27</w:t>
            </w:r>
          </w:p>
        </w:tc>
        <w:tc>
          <w:tcPr>
            <w:tcW w:w="1434" w:type="dxa"/>
            <w:vAlign w:val="center"/>
          </w:tcPr>
          <w:p w14:paraId="2B940B1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8650,46</w:t>
            </w:r>
          </w:p>
        </w:tc>
      </w:tr>
      <w:tr w:rsidR="002B76DC" w:rsidRPr="00AD383A" w14:paraId="09A5D0BF" w14:textId="77777777" w:rsidTr="002B76DC">
        <w:trPr>
          <w:trHeight w:val="227"/>
        </w:trPr>
        <w:tc>
          <w:tcPr>
            <w:tcW w:w="1475" w:type="dxa"/>
            <w:vMerge/>
            <w:vAlign w:val="center"/>
          </w:tcPr>
          <w:p w14:paraId="77CDAF6F" w14:textId="77777777" w:rsidR="002B76DC" w:rsidRPr="00AD383A" w:rsidRDefault="002B76DC" w:rsidP="001079BA">
            <w:pPr>
              <w:pStyle w:val="02aTabelanormal"/>
              <w:jc w:val="center"/>
              <w:rPr>
                <w:rFonts w:asciiTheme="minorHAnsi" w:hAnsiTheme="minorHAnsi" w:cstheme="minorHAnsi"/>
              </w:rPr>
            </w:pPr>
          </w:p>
        </w:tc>
        <w:tc>
          <w:tcPr>
            <w:tcW w:w="1479" w:type="dxa"/>
          </w:tcPr>
          <w:p w14:paraId="28D01A2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52891D1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0,65</w:t>
            </w:r>
          </w:p>
        </w:tc>
        <w:tc>
          <w:tcPr>
            <w:tcW w:w="1493" w:type="dxa"/>
            <w:vAlign w:val="center"/>
          </w:tcPr>
          <w:p w14:paraId="712D048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0,65</w:t>
            </w:r>
          </w:p>
        </w:tc>
        <w:tc>
          <w:tcPr>
            <w:tcW w:w="1402" w:type="dxa"/>
            <w:vAlign w:val="center"/>
          </w:tcPr>
          <w:p w14:paraId="6713390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0,27</w:t>
            </w:r>
          </w:p>
        </w:tc>
        <w:tc>
          <w:tcPr>
            <w:tcW w:w="1434" w:type="dxa"/>
            <w:vAlign w:val="center"/>
          </w:tcPr>
          <w:p w14:paraId="677EE1B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8650,46</w:t>
            </w:r>
          </w:p>
        </w:tc>
      </w:tr>
      <w:tr w:rsidR="002B76DC" w:rsidRPr="00AD383A" w14:paraId="403FCE0A" w14:textId="77777777" w:rsidTr="002B76DC">
        <w:trPr>
          <w:trHeight w:val="227"/>
        </w:trPr>
        <w:tc>
          <w:tcPr>
            <w:tcW w:w="1475" w:type="dxa"/>
            <w:vMerge/>
            <w:vAlign w:val="center"/>
          </w:tcPr>
          <w:p w14:paraId="3945E9C2" w14:textId="77777777" w:rsidR="002B76DC" w:rsidRPr="00AD383A" w:rsidRDefault="002B76DC" w:rsidP="001079BA">
            <w:pPr>
              <w:pStyle w:val="02aTabelanormal"/>
              <w:jc w:val="center"/>
              <w:rPr>
                <w:rFonts w:asciiTheme="minorHAnsi" w:hAnsiTheme="minorHAnsi" w:cstheme="minorHAnsi"/>
              </w:rPr>
            </w:pPr>
          </w:p>
        </w:tc>
        <w:tc>
          <w:tcPr>
            <w:tcW w:w="1479" w:type="dxa"/>
          </w:tcPr>
          <w:p w14:paraId="4A257E0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1B61E35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8286,13</w:t>
            </w:r>
          </w:p>
        </w:tc>
        <w:tc>
          <w:tcPr>
            <w:tcW w:w="1493" w:type="dxa"/>
            <w:vAlign w:val="center"/>
          </w:tcPr>
          <w:p w14:paraId="155B249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2293,66</w:t>
            </w:r>
          </w:p>
        </w:tc>
        <w:tc>
          <w:tcPr>
            <w:tcW w:w="1402" w:type="dxa"/>
            <w:vAlign w:val="center"/>
          </w:tcPr>
          <w:p w14:paraId="6496D61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980,33</w:t>
            </w:r>
          </w:p>
        </w:tc>
        <w:tc>
          <w:tcPr>
            <w:tcW w:w="1434" w:type="dxa"/>
            <w:vAlign w:val="center"/>
          </w:tcPr>
          <w:p w14:paraId="099F530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8286,13</w:t>
            </w:r>
          </w:p>
        </w:tc>
      </w:tr>
      <w:tr w:rsidR="002B76DC" w:rsidRPr="00AD383A" w14:paraId="7512556A" w14:textId="77777777" w:rsidTr="002B76DC">
        <w:trPr>
          <w:trHeight w:val="227"/>
        </w:trPr>
        <w:tc>
          <w:tcPr>
            <w:tcW w:w="1475" w:type="dxa"/>
            <w:vMerge w:val="restart"/>
            <w:vAlign w:val="center"/>
          </w:tcPr>
          <w:p w14:paraId="6AD0217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30</w:t>
            </w:r>
          </w:p>
        </w:tc>
        <w:tc>
          <w:tcPr>
            <w:tcW w:w="1479" w:type="dxa"/>
          </w:tcPr>
          <w:p w14:paraId="4DA07ED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1" w:type="dxa"/>
            <w:vAlign w:val="center"/>
          </w:tcPr>
          <w:p w14:paraId="212DCE6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0,32</w:t>
            </w:r>
          </w:p>
        </w:tc>
        <w:tc>
          <w:tcPr>
            <w:tcW w:w="1493" w:type="dxa"/>
            <w:vAlign w:val="center"/>
          </w:tcPr>
          <w:p w14:paraId="7553FAE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0,32</w:t>
            </w:r>
          </w:p>
        </w:tc>
        <w:tc>
          <w:tcPr>
            <w:tcW w:w="1402" w:type="dxa"/>
            <w:vAlign w:val="center"/>
          </w:tcPr>
          <w:p w14:paraId="31CDD75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0,15</w:t>
            </w:r>
          </w:p>
        </w:tc>
        <w:tc>
          <w:tcPr>
            <w:tcW w:w="1434" w:type="dxa"/>
            <w:vAlign w:val="center"/>
          </w:tcPr>
          <w:p w14:paraId="40CC34C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7468,90</w:t>
            </w:r>
          </w:p>
        </w:tc>
      </w:tr>
      <w:tr w:rsidR="002B76DC" w:rsidRPr="00AD383A" w14:paraId="2F7B4BA2" w14:textId="77777777" w:rsidTr="002B76DC">
        <w:trPr>
          <w:trHeight w:val="227"/>
        </w:trPr>
        <w:tc>
          <w:tcPr>
            <w:tcW w:w="1475" w:type="dxa"/>
            <w:vMerge/>
            <w:vAlign w:val="center"/>
          </w:tcPr>
          <w:p w14:paraId="5B63C582" w14:textId="77777777" w:rsidR="002B76DC" w:rsidRPr="00AD383A" w:rsidRDefault="002B76DC" w:rsidP="001079BA">
            <w:pPr>
              <w:pStyle w:val="02aTabelanormal"/>
              <w:jc w:val="center"/>
              <w:rPr>
                <w:rFonts w:asciiTheme="minorHAnsi" w:hAnsiTheme="minorHAnsi" w:cstheme="minorHAnsi"/>
              </w:rPr>
            </w:pPr>
          </w:p>
        </w:tc>
        <w:tc>
          <w:tcPr>
            <w:tcW w:w="1479" w:type="dxa"/>
          </w:tcPr>
          <w:p w14:paraId="1D9CEBC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1" w:type="dxa"/>
            <w:vAlign w:val="center"/>
          </w:tcPr>
          <w:p w14:paraId="280D620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0,32</w:t>
            </w:r>
          </w:p>
        </w:tc>
        <w:tc>
          <w:tcPr>
            <w:tcW w:w="1493" w:type="dxa"/>
            <w:vAlign w:val="center"/>
          </w:tcPr>
          <w:p w14:paraId="24762CE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0,32</w:t>
            </w:r>
          </w:p>
        </w:tc>
        <w:tc>
          <w:tcPr>
            <w:tcW w:w="1402" w:type="dxa"/>
            <w:vAlign w:val="center"/>
          </w:tcPr>
          <w:p w14:paraId="64A5D15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0,15</w:t>
            </w:r>
          </w:p>
        </w:tc>
        <w:tc>
          <w:tcPr>
            <w:tcW w:w="1434" w:type="dxa"/>
            <w:vAlign w:val="center"/>
          </w:tcPr>
          <w:p w14:paraId="485CE99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7468,90</w:t>
            </w:r>
          </w:p>
        </w:tc>
      </w:tr>
      <w:tr w:rsidR="002B76DC" w:rsidRPr="00AD383A" w14:paraId="7FD9A830" w14:textId="77777777" w:rsidTr="002B76DC">
        <w:trPr>
          <w:trHeight w:val="227"/>
        </w:trPr>
        <w:tc>
          <w:tcPr>
            <w:tcW w:w="1475" w:type="dxa"/>
            <w:vMerge/>
            <w:vAlign w:val="center"/>
          </w:tcPr>
          <w:p w14:paraId="28115BA5" w14:textId="77777777" w:rsidR="002B76DC" w:rsidRPr="00AD383A" w:rsidRDefault="002B76DC" w:rsidP="001079BA">
            <w:pPr>
              <w:pStyle w:val="02aTabelanormal"/>
              <w:jc w:val="center"/>
              <w:rPr>
                <w:rFonts w:asciiTheme="minorHAnsi" w:hAnsiTheme="minorHAnsi" w:cstheme="minorHAnsi"/>
              </w:rPr>
            </w:pPr>
          </w:p>
        </w:tc>
        <w:tc>
          <w:tcPr>
            <w:tcW w:w="1479" w:type="dxa"/>
          </w:tcPr>
          <w:p w14:paraId="3CF5A1F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1" w:type="dxa"/>
            <w:vAlign w:val="center"/>
          </w:tcPr>
          <w:p w14:paraId="365305C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7063,04</w:t>
            </w:r>
          </w:p>
        </w:tc>
        <w:tc>
          <w:tcPr>
            <w:tcW w:w="1493" w:type="dxa"/>
            <w:vAlign w:val="center"/>
          </w:tcPr>
          <w:p w14:paraId="2A10771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2823,89</w:t>
            </w:r>
          </w:p>
        </w:tc>
        <w:tc>
          <w:tcPr>
            <w:tcW w:w="1402" w:type="dxa"/>
            <w:vAlign w:val="center"/>
          </w:tcPr>
          <w:p w14:paraId="54B6374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1153,18</w:t>
            </w:r>
          </w:p>
        </w:tc>
        <w:tc>
          <w:tcPr>
            <w:tcW w:w="1434" w:type="dxa"/>
            <w:vAlign w:val="center"/>
          </w:tcPr>
          <w:p w14:paraId="6D736AE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7063,04</w:t>
            </w:r>
          </w:p>
        </w:tc>
      </w:tr>
    </w:tbl>
    <w:p w14:paraId="79AAB249" w14:textId="77777777" w:rsidR="002B76DC" w:rsidRPr="002B76DC" w:rsidRDefault="002B76DC" w:rsidP="002B76DC">
      <w:pPr>
        <w:jc w:val="both"/>
      </w:pPr>
    </w:p>
    <w:p w14:paraId="5E43B120" w14:textId="331BC1D5" w:rsidR="003A252E" w:rsidRPr="003A252E" w:rsidRDefault="003A252E" w:rsidP="003A252E">
      <w:pPr>
        <w:pStyle w:val="Heading3"/>
        <w:numPr>
          <w:ilvl w:val="2"/>
          <w:numId w:val="23"/>
        </w:numPr>
        <w:spacing w:line="360" w:lineRule="auto"/>
        <w:rPr>
          <w:rFonts w:ascii="Calibri" w:eastAsia="Calibri" w:hAnsi="Calibri" w:cs="Calibri"/>
          <w:b/>
          <w:color w:val="000000"/>
        </w:rPr>
      </w:pPr>
      <w:bookmarkStart w:id="10" w:name="_Toc146194125"/>
      <w:r w:rsidRPr="003A252E">
        <w:rPr>
          <w:rFonts w:ascii="Calibri" w:eastAsia="Calibri" w:hAnsi="Calibri" w:cs="Calibri"/>
          <w:b/>
          <w:color w:val="000000"/>
        </w:rPr>
        <w:t xml:space="preserve">Resultados dos Testes com Instâncias de </w:t>
      </w:r>
      <w:r w:rsidR="002B76DC">
        <w:rPr>
          <w:rFonts w:ascii="Calibri" w:eastAsia="Calibri" w:hAnsi="Calibri" w:cs="Calibri"/>
          <w:b/>
          <w:color w:val="000000"/>
        </w:rPr>
        <w:t>4</w:t>
      </w:r>
      <w:r w:rsidRPr="003A252E">
        <w:rPr>
          <w:rFonts w:ascii="Calibri" w:eastAsia="Calibri" w:hAnsi="Calibri" w:cs="Calibri"/>
          <w:b/>
          <w:color w:val="000000"/>
        </w:rPr>
        <w:t xml:space="preserve"> Recursos e </w:t>
      </w:r>
      <w:r w:rsidR="002B76DC">
        <w:rPr>
          <w:rFonts w:ascii="Calibri" w:eastAsia="Calibri" w:hAnsi="Calibri" w:cs="Calibri"/>
          <w:b/>
          <w:color w:val="000000"/>
        </w:rPr>
        <w:t>20</w:t>
      </w:r>
      <w:r w:rsidRPr="003A252E">
        <w:rPr>
          <w:rFonts w:ascii="Calibri" w:eastAsia="Calibri" w:hAnsi="Calibri" w:cs="Calibri"/>
          <w:b/>
          <w:color w:val="000000"/>
        </w:rPr>
        <w:t xml:space="preserve"> Projetos: capacidade igual dos recursos</w:t>
      </w:r>
      <w:bookmarkEnd w:id="10"/>
    </w:p>
    <w:p w14:paraId="57BB0EE3" w14:textId="13434F8F" w:rsidR="002B76DC" w:rsidRDefault="002B76DC" w:rsidP="002B76DC">
      <w:pPr>
        <w:pStyle w:val="01aNormal"/>
      </w:pPr>
      <w:r w:rsidRPr="002B76DC">
        <w:t xml:space="preserve">Na Tabela </w:t>
      </w:r>
      <w:r>
        <w:t>3</w:t>
      </w:r>
      <w:r w:rsidRPr="002B76DC">
        <w:t xml:space="preserve"> encontram-se os resultados dos testes para as 30 instâncias com 4 recursos, com capacidade igual e 20 projetos. Efetivamente, como já referido na secção </w:t>
      </w:r>
      <w:r>
        <w:t>2</w:t>
      </w:r>
      <w:r w:rsidRPr="002B76DC">
        <w:t>.1.1., o esforço total de trabalho, para cada instância é igual para as 3 variantes do modelo, visto que a capacidade dos recursos é igual.</w:t>
      </w:r>
    </w:p>
    <w:p w14:paraId="65BA5809" w14:textId="47C72763" w:rsidR="002B76DC" w:rsidRPr="002B76DC" w:rsidRDefault="002B76DC" w:rsidP="002B76DC">
      <w:pPr>
        <w:pStyle w:val="Caption"/>
        <w:keepNext/>
        <w:rPr>
          <w:i w:val="0"/>
          <w:iCs w:val="0"/>
          <w:color w:val="auto"/>
          <w:sz w:val="20"/>
          <w:szCs w:val="20"/>
        </w:rPr>
      </w:pPr>
      <w:bookmarkStart w:id="11" w:name="_Toc146194217"/>
      <w:r w:rsidRPr="002B76DC">
        <w:rPr>
          <w:i w:val="0"/>
          <w:iCs w:val="0"/>
          <w:color w:val="auto"/>
          <w:sz w:val="20"/>
          <w:szCs w:val="20"/>
        </w:rPr>
        <w:t xml:space="preserve">Tabela </w:t>
      </w:r>
      <w:r w:rsidRPr="002B76DC">
        <w:rPr>
          <w:i w:val="0"/>
          <w:iCs w:val="0"/>
          <w:color w:val="auto"/>
          <w:sz w:val="20"/>
          <w:szCs w:val="20"/>
        </w:rPr>
        <w:fldChar w:fldCharType="begin"/>
      </w:r>
      <w:r w:rsidRPr="002B76DC">
        <w:rPr>
          <w:i w:val="0"/>
          <w:iCs w:val="0"/>
          <w:color w:val="auto"/>
          <w:sz w:val="20"/>
          <w:szCs w:val="20"/>
        </w:rPr>
        <w:instrText xml:space="preserve"> SEQ Tabela \* ARABIC </w:instrText>
      </w:r>
      <w:r w:rsidRPr="002B76DC">
        <w:rPr>
          <w:i w:val="0"/>
          <w:iCs w:val="0"/>
          <w:color w:val="auto"/>
          <w:sz w:val="20"/>
          <w:szCs w:val="20"/>
        </w:rPr>
        <w:fldChar w:fldCharType="separate"/>
      </w:r>
      <w:r w:rsidR="00400DA1">
        <w:rPr>
          <w:i w:val="0"/>
          <w:iCs w:val="0"/>
          <w:noProof/>
          <w:color w:val="auto"/>
          <w:sz w:val="20"/>
          <w:szCs w:val="20"/>
        </w:rPr>
        <w:t>3</w:t>
      </w:r>
      <w:r w:rsidRPr="002B76DC">
        <w:rPr>
          <w:i w:val="0"/>
          <w:iCs w:val="0"/>
          <w:color w:val="auto"/>
          <w:sz w:val="20"/>
          <w:szCs w:val="20"/>
        </w:rPr>
        <w:fldChar w:fldCharType="end"/>
      </w:r>
      <w:r w:rsidRPr="002B76DC">
        <w:rPr>
          <w:i w:val="0"/>
          <w:iCs w:val="0"/>
          <w:color w:val="auto"/>
          <w:sz w:val="20"/>
          <w:szCs w:val="20"/>
        </w:rPr>
        <w:t xml:space="preserve"> - Resultados Instância 4x20: capacidade igual</w:t>
      </w:r>
      <w:bookmarkEnd w:id="11"/>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474"/>
        <w:gridCol w:w="1477"/>
        <w:gridCol w:w="1229"/>
        <w:gridCol w:w="1492"/>
        <w:gridCol w:w="1400"/>
        <w:gridCol w:w="1432"/>
      </w:tblGrid>
      <w:tr w:rsidR="002B76DC" w:rsidRPr="00AD383A" w14:paraId="5AD21174" w14:textId="77777777" w:rsidTr="002B76DC">
        <w:trPr>
          <w:trHeight w:val="340"/>
          <w:tblHeader/>
        </w:trPr>
        <w:tc>
          <w:tcPr>
            <w:tcW w:w="1474" w:type="dxa"/>
            <w:vAlign w:val="center"/>
          </w:tcPr>
          <w:p w14:paraId="0ADFFBDF"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Instância</w:t>
            </w:r>
          </w:p>
        </w:tc>
        <w:tc>
          <w:tcPr>
            <w:tcW w:w="1477" w:type="dxa"/>
            <w:vAlign w:val="center"/>
          </w:tcPr>
          <w:p w14:paraId="4DCE5D13" w14:textId="77777777" w:rsidR="002B76DC" w:rsidRPr="00AD383A" w:rsidRDefault="002B76DC" w:rsidP="001079BA">
            <w:pPr>
              <w:pStyle w:val="02aTabelanormal"/>
              <w:jc w:val="center"/>
              <w:rPr>
                <w:rFonts w:asciiTheme="minorHAnsi" w:hAnsiTheme="minorHAnsi" w:cstheme="minorHAnsi"/>
                <w:b/>
                <w:bCs/>
              </w:rPr>
            </w:pPr>
            <w:r>
              <w:rPr>
                <w:rFonts w:asciiTheme="minorHAnsi" w:hAnsiTheme="minorHAnsi" w:cstheme="minorHAnsi"/>
                <w:b/>
                <w:bCs/>
              </w:rPr>
              <w:t>Variante</w:t>
            </w:r>
          </w:p>
        </w:tc>
        <w:tc>
          <w:tcPr>
            <w:tcW w:w="1229" w:type="dxa"/>
            <w:vAlign w:val="center"/>
          </w:tcPr>
          <w:p w14:paraId="00D576B0"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FO</w:t>
            </w:r>
          </w:p>
        </w:tc>
        <w:tc>
          <w:tcPr>
            <w:tcW w:w="1492" w:type="dxa"/>
            <w:vAlign w:val="center"/>
          </w:tcPr>
          <w:p w14:paraId="1836F264"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Amplitude</w:t>
            </w:r>
          </w:p>
        </w:tc>
        <w:tc>
          <w:tcPr>
            <w:tcW w:w="1400" w:type="dxa"/>
            <w:vAlign w:val="center"/>
          </w:tcPr>
          <w:p w14:paraId="0EFD9F81"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Desvio Padrão</w:t>
            </w:r>
          </w:p>
        </w:tc>
        <w:tc>
          <w:tcPr>
            <w:tcW w:w="1432" w:type="dxa"/>
            <w:vAlign w:val="center"/>
          </w:tcPr>
          <w:p w14:paraId="32DCC72E"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Esforço</w:t>
            </w:r>
          </w:p>
        </w:tc>
      </w:tr>
      <w:tr w:rsidR="002B76DC" w:rsidRPr="00AD383A" w14:paraId="0462FAC8" w14:textId="77777777" w:rsidTr="002B76DC">
        <w:trPr>
          <w:trHeight w:val="227"/>
        </w:trPr>
        <w:tc>
          <w:tcPr>
            <w:tcW w:w="1474" w:type="dxa"/>
            <w:vMerge w:val="restart"/>
            <w:vAlign w:val="center"/>
          </w:tcPr>
          <w:p w14:paraId="47F47A4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p>
        </w:tc>
        <w:tc>
          <w:tcPr>
            <w:tcW w:w="1477" w:type="dxa"/>
            <w:vAlign w:val="center"/>
          </w:tcPr>
          <w:p w14:paraId="0902C90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AE630C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7BEB624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1026C31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3A164BB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11008</w:t>
            </w:r>
            <w:r>
              <w:rPr>
                <w:rFonts w:asciiTheme="minorHAnsi" w:hAnsiTheme="minorHAnsi" w:cstheme="minorHAnsi"/>
              </w:rPr>
              <w:t>,00</w:t>
            </w:r>
          </w:p>
        </w:tc>
      </w:tr>
      <w:tr w:rsidR="002B76DC" w:rsidRPr="00AD383A" w14:paraId="13067451" w14:textId="77777777" w:rsidTr="002B76DC">
        <w:trPr>
          <w:trHeight w:val="227"/>
        </w:trPr>
        <w:tc>
          <w:tcPr>
            <w:tcW w:w="1474" w:type="dxa"/>
            <w:vMerge/>
            <w:vAlign w:val="center"/>
          </w:tcPr>
          <w:p w14:paraId="643B7B95"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900F46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14AD9F4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63C49B5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08895BE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1897CFA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11008</w:t>
            </w:r>
            <w:r>
              <w:rPr>
                <w:rFonts w:asciiTheme="minorHAnsi" w:hAnsiTheme="minorHAnsi" w:cstheme="minorHAnsi"/>
              </w:rPr>
              <w:t>,00</w:t>
            </w:r>
          </w:p>
        </w:tc>
      </w:tr>
      <w:tr w:rsidR="002B76DC" w:rsidRPr="00AD383A" w14:paraId="363554F6" w14:textId="77777777" w:rsidTr="002B76DC">
        <w:trPr>
          <w:trHeight w:val="227"/>
        </w:trPr>
        <w:tc>
          <w:tcPr>
            <w:tcW w:w="1474" w:type="dxa"/>
            <w:vMerge/>
            <w:vAlign w:val="center"/>
          </w:tcPr>
          <w:p w14:paraId="79A90CCE"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55D42A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45D3F33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11008</w:t>
            </w:r>
            <w:r>
              <w:rPr>
                <w:rFonts w:asciiTheme="minorHAnsi" w:hAnsiTheme="minorHAnsi" w:cstheme="minorHAnsi"/>
              </w:rPr>
              <w:t>,00</w:t>
            </w:r>
          </w:p>
        </w:tc>
        <w:tc>
          <w:tcPr>
            <w:tcW w:w="1492" w:type="dxa"/>
            <w:vAlign w:val="center"/>
          </w:tcPr>
          <w:p w14:paraId="6F255A7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3529</w:t>
            </w:r>
            <w:r>
              <w:rPr>
                <w:rFonts w:asciiTheme="minorHAnsi" w:hAnsiTheme="minorHAnsi" w:cstheme="minorHAnsi"/>
              </w:rPr>
              <w:t>,00</w:t>
            </w:r>
          </w:p>
        </w:tc>
        <w:tc>
          <w:tcPr>
            <w:tcW w:w="1400" w:type="dxa"/>
            <w:vAlign w:val="center"/>
          </w:tcPr>
          <w:p w14:paraId="070B915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1073,77</w:t>
            </w:r>
          </w:p>
        </w:tc>
        <w:tc>
          <w:tcPr>
            <w:tcW w:w="1432" w:type="dxa"/>
            <w:vAlign w:val="center"/>
          </w:tcPr>
          <w:p w14:paraId="61D4A7C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11008</w:t>
            </w:r>
            <w:r>
              <w:rPr>
                <w:rFonts w:asciiTheme="minorHAnsi" w:hAnsiTheme="minorHAnsi" w:cstheme="minorHAnsi"/>
              </w:rPr>
              <w:t>,00</w:t>
            </w:r>
          </w:p>
        </w:tc>
      </w:tr>
      <w:tr w:rsidR="002B76DC" w:rsidRPr="00AD383A" w14:paraId="47B98AA1" w14:textId="77777777" w:rsidTr="002B76DC">
        <w:trPr>
          <w:trHeight w:val="227"/>
        </w:trPr>
        <w:tc>
          <w:tcPr>
            <w:tcW w:w="1474" w:type="dxa"/>
            <w:vMerge w:val="restart"/>
            <w:vAlign w:val="center"/>
          </w:tcPr>
          <w:p w14:paraId="370928C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p>
        </w:tc>
        <w:tc>
          <w:tcPr>
            <w:tcW w:w="1477" w:type="dxa"/>
            <w:vAlign w:val="center"/>
          </w:tcPr>
          <w:p w14:paraId="756E11B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AAB696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3CF6B9D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6043E31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32" w:type="dxa"/>
            <w:vAlign w:val="center"/>
          </w:tcPr>
          <w:p w14:paraId="276ACFF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10010</w:t>
            </w:r>
            <w:r>
              <w:rPr>
                <w:rFonts w:asciiTheme="minorHAnsi" w:hAnsiTheme="minorHAnsi" w:cstheme="minorHAnsi"/>
              </w:rPr>
              <w:t>,00</w:t>
            </w:r>
          </w:p>
        </w:tc>
      </w:tr>
      <w:tr w:rsidR="002B76DC" w:rsidRPr="00AD383A" w14:paraId="25FAF31F" w14:textId="77777777" w:rsidTr="002B76DC">
        <w:trPr>
          <w:trHeight w:val="227"/>
        </w:trPr>
        <w:tc>
          <w:tcPr>
            <w:tcW w:w="1474" w:type="dxa"/>
            <w:vMerge/>
            <w:vAlign w:val="center"/>
          </w:tcPr>
          <w:p w14:paraId="3408100A"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45C296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4EACF8C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1,00</w:t>
            </w:r>
          </w:p>
        </w:tc>
        <w:tc>
          <w:tcPr>
            <w:tcW w:w="1492" w:type="dxa"/>
            <w:vAlign w:val="center"/>
          </w:tcPr>
          <w:p w14:paraId="5CD007F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1,00</w:t>
            </w:r>
          </w:p>
        </w:tc>
        <w:tc>
          <w:tcPr>
            <w:tcW w:w="1400" w:type="dxa"/>
            <w:vAlign w:val="center"/>
          </w:tcPr>
          <w:p w14:paraId="33CF42C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50</w:t>
            </w:r>
          </w:p>
        </w:tc>
        <w:tc>
          <w:tcPr>
            <w:tcW w:w="1432" w:type="dxa"/>
            <w:vAlign w:val="center"/>
          </w:tcPr>
          <w:p w14:paraId="3141021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10010</w:t>
            </w:r>
            <w:r>
              <w:rPr>
                <w:rFonts w:asciiTheme="minorHAnsi" w:hAnsiTheme="minorHAnsi" w:cstheme="minorHAnsi"/>
              </w:rPr>
              <w:t>,00</w:t>
            </w:r>
          </w:p>
        </w:tc>
      </w:tr>
      <w:tr w:rsidR="002B76DC" w:rsidRPr="00AD383A" w14:paraId="59F9FC5C" w14:textId="77777777" w:rsidTr="002B76DC">
        <w:trPr>
          <w:trHeight w:val="227"/>
        </w:trPr>
        <w:tc>
          <w:tcPr>
            <w:tcW w:w="1474" w:type="dxa"/>
            <w:vMerge/>
            <w:vAlign w:val="center"/>
          </w:tcPr>
          <w:p w14:paraId="274DA4E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8BC3E6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18B30BB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10010</w:t>
            </w:r>
            <w:r>
              <w:rPr>
                <w:rFonts w:asciiTheme="minorHAnsi" w:hAnsiTheme="minorHAnsi" w:cstheme="minorHAnsi"/>
              </w:rPr>
              <w:t>,00</w:t>
            </w:r>
          </w:p>
        </w:tc>
        <w:tc>
          <w:tcPr>
            <w:tcW w:w="1492" w:type="dxa"/>
            <w:vAlign w:val="center"/>
          </w:tcPr>
          <w:p w14:paraId="27D5A04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3384</w:t>
            </w:r>
            <w:r>
              <w:rPr>
                <w:rFonts w:asciiTheme="minorHAnsi" w:hAnsiTheme="minorHAnsi" w:cstheme="minorHAnsi"/>
              </w:rPr>
              <w:t>,00</w:t>
            </w:r>
          </w:p>
        </w:tc>
        <w:tc>
          <w:tcPr>
            <w:tcW w:w="1400" w:type="dxa"/>
            <w:vAlign w:val="center"/>
          </w:tcPr>
          <w:p w14:paraId="4972CF7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681,18</w:t>
            </w:r>
          </w:p>
        </w:tc>
        <w:tc>
          <w:tcPr>
            <w:tcW w:w="1432" w:type="dxa"/>
            <w:vAlign w:val="center"/>
          </w:tcPr>
          <w:p w14:paraId="548DAB8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10010</w:t>
            </w:r>
            <w:r>
              <w:rPr>
                <w:rFonts w:asciiTheme="minorHAnsi" w:hAnsiTheme="minorHAnsi" w:cstheme="minorHAnsi"/>
              </w:rPr>
              <w:t>,00</w:t>
            </w:r>
          </w:p>
        </w:tc>
      </w:tr>
      <w:tr w:rsidR="002B76DC" w:rsidRPr="00AD383A" w14:paraId="5019A4ED" w14:textId="77777777" w:rsidTr="002B76DC">
        <w:trPr>
          <w:trHeight w:val="227"/>
        </w:trPr>
        <w:tc>
          <w:tcPr>
            <w:tcW w:w="1474" w:type="dxa"/>
            <w:vMerge w:val="restart"/>
            <w:vAlign w:val="center"/>
          </w:tcPr>
          <w:p w14:paraId="6653369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w:t>
            </w:r>
          </w:p>
        </w:tc>
        <w:tc>
          <w:tcPr>
            <w:tcW w:w="1477" w:type="dxa"/>
            <w:vAlign w:val="center"/>
          </w:tcPr>
          <w:p w14:paraId="2162A25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FFAA8C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2E2933C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7DB44B8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08C386D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11315</w:t>
            </w:r>
            <w:r>
              <w:rPr>
                <w:rFonts w:asciiTheme="minorHAnsi" w:hAnsiTheme="minorHAnsi" w:cstheme="minorHAnsi"/>
              </w:rPr>
              <w:t>,00</w:t>
            </w:r>
          </w:p>
        </w:tc>
      </w:tr>
      <w:tr w:rsidR="002B76DC" w:rsidRPr="00AD383A" w14:paraId="49D80D83" w14:textId="77777777" w:rsidTr="002B76DC">
        <w:trPr>
          <w:trHeight w:val="227"/>
        </w:trPr>
        <w:tc>
          <w:tcPr>
            <w:tcW w:w="1474" w:type="dxa"/>
            <w:vMerge/>
            <w:vAlign w:val="center"/>
          </w:tcPr>
          <w:p w14:paraId="02D8ED5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716FDB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81176F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410E6FE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61E88A6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31133B5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11315</w:t>
            </w:r>
            <w:r>
              <w:rPr>
                <w:rFonts w:asciiTheme="minorHAnsi" w:hAnsiTheme="minorHAnsi" w:cstheme="minorHAnsi"/>
              </w:rPr>
              <w:t>,00</w:t>
            </w:r>
          </w:p>
        </w:tc>
      </w:tr>
      <w:tr w:rsidR="002B76DC" w:rsidRPr="00AD383A" w14:paraId="60B2ECBA" w14:textId="77777777" w:rsidTr="002B76DC">
        <w:trPr>
          <w:trHeight w:val="227"/>
        </w:trPr>
        <w:tc>
          <w:tcPr>
            <w:tcW w:w="1474" w:type="dxa"/>
            <w:vMerge/>
            <w:vAlign w:val="center"/>
          </w:tcPr>
          <w:p w14:paraId="008B281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58CE6F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3985AD4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11315</w:t>
            </w:r>
            <w:r>
              <w:rPr>
                <w:rFonts w:asciiTheme="minorHAnsi" w:hAnsiTheme="minorHAnsi" w:cstheme="minorHAnsi"/>
              </w:rPr>
              <w:t>,00</w:t>
            </w:r>
          </w:p>
        </w:tc>
        <w:tc>
          <w:tcPr>
            <w:tcW w:w="1492" w:type="dxa"/>
            <w:vAlign w:val="center"/>
          </w:tcPr>
          <w:p w14:paraId="58558BD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3387</w:t>
            </w:r>
            <w:r>
              <w:rPr>
                <w:rFonts w:asciiTheme="minorHAnsi" w:hAnsiTheme="minorHAnsi" w:cstheme="minorHAnsi"/>
              </w:rPr>
              <w:t>,00</w:t>
            </w:r>
          </w:p>
        </w:tc>
        <w:tc>
          <w:tcPr>
            <w:tcW w:w="1400" w:type="dxa"/>
            <w:vAlign w:val="center"/>
          </w:tcPr>
          <w:p w14:paraId="64E23AB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1115,76</w:t>
            </w:r>
          </w:p>
        </w:tc>
        <w:tc>
          <w:tcPr>
            <w:tcW w:w="1432" w:type="dxa"/>
            <w:vAlign w:val="center"/>
          </w:tcPr>
          <w:p w14:paraId="55F2DA7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11315</w:t>
            </w:r>
            <w:r>
              <w:rPr>
                <w:rFonts w:asciiTheme="minorHAnsi" w:hAnsiTheme="minorHAnsi" w:cstheme="minorHAnsi"/>
              </w:rPr>
              <w:t>,00</w:t>
            </w:r>
          </w:p>
        </w:tc>
      </w:tr>
      <w:tr w:rsidR="002B76DC" w:rsidRPr="00AD383A" w14:paraId="0F7873A5" w14:textId="77777777" w:rsidTr="002B76DC">
        <w:trPr>
          <w:trHeight w:val="227"/>
        </w:trPr>
        <w:tc>
          <w:tcPr>
            <w:tcW w:w="1474" w:type="dxa"/>
            <w:vMerge w:val="restart"/>
            <w:vAlign w:val="center"/>
          </w:tcPr>
          <w:p w14:paraId="4B3086F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w:t>
            </w:r>
          </w:p>
        </w:tc>
        <w:tc>
          <w:tcPr>
            <w:tcW w:w="1477" w:type="dxa"/>
            <w:vAlign w:val="center"/>
          </w:tcPr>
          <w:p w14:paraId="1FB5B08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8430BB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5F25DE1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4AC644C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32" w:type="dxa"/>
            <w:vAlign w:val="center"/>
          </w:tcPr>
          <w:p w14:paraId="3348EB5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9634</w:t>
            </w:r>
            <w:r>
              <w:rPr>
                <w:rFonts w:asciiTheme="minorHAnsi" w:hAnsiTheme="minorHAnsi" w:cstheme="minorHAnsi"/>
              </w:rPr>
              <w:t>,00</w:t>
            </w:r>
          </w:p>
        </w:tc>
      </w:tr>
      <w:tr w:rsidR="002B76DC" w:rsidRPr="00AD383A" w14:paraId="32A9E4E2" w14:textId="77777777" w:rsidTr="002B76DC">
        <w:trPr>
          <w:trHeight w:val="227"/>
        </w:trPr>
        <w:tc>
          <w:tcPr>
            <w:tcW w:w="1474" w:type="dxa"/>
            <w:vMerge/>
            <w:vAlign w:val="center"/>
          </w:tcPr>
          <w:p w14:paraId="1AF94607"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800402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6CA9E83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4D3D795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4A64DAD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32" w:type="dxa"/>
            <w:vAlign w:val="center"/>
          </w:tcPr>
          <w:p w14:paraId="1A2C5AF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9634</w:t>
            </w:r>
            <w:r>
              <w:rPr>
                <w:rFonts w:asciiTheme="minorHAnsi" w:hAnsiTheme="minorHAnsi" w:cstheme="minorHAnsi"/>
              </w:rPr>
              <w:t>,00</w:t>
            </w:r>
          </w:p>
        </w:tc>
      </w:tr>
      <w:tr w:rsidR="002B76DC" w:rsidRPr="00AD383A" w14:paraId="61BF43A0" w14:textId="77777777" w:rsidTr="002B76DC">
        <w:trPr>
          <w:trHeight w:val="227"/>
        </w:trPr>
        <w:tc>
          <w:tcPr>
            <w:tcW w:w="1474" w:type="dxa"/>
            <w:vMerge/>
            <w:vAlign w:val="center"/>
          </w:tcPr>
          <w:p w14:paraId="3ABE8C51"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B19CD9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67F06B8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9634</w:t>
            </w:r>
            <w:r>
              <w:rPr>
                <w:rFonts w:asciiTheme="minorHAnsi" w:hAnsiTheme="minorHAnsi" w:cstheme="minorHAnsi"/>
              </w:rPr>
              <w:t>,00</w:t>
            </w:r>
          </w:p>
        </w:tc>
        <w:tc>
          <w:tcPr>
            <w:tcW w:w="1492" w:type="dxa"/>
            <w:vAlign w:val="center"/>
          </w:tcPr>
          <w:p w14:paraId="0D5AD05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2984</w:t>
            </w:r>
            <w:r>
              <w:rPr>
                <w:rFonts w:asciiTheme="minorHAnsi" w:hAnsiTheme="minorHAnsi" w:cstheme="minorHAnsi"/>
              </w:rPr>
              <w:t>,00</w:t>
            </w:r>
          </w:p>
        </w:tc>
        <w:tc>
          <w:tcPr>
            <w:tcW w:w="1400" w:type="dxa"/>
            <w:vAlign w:val="center"/>
          </w:tcPr>
          <w:p w14:paraId="6FF6BA4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820,89</w:t>
            </w:r>
          </w:p>
        </w:tc>
        <w:tc>
          <w:tcPr>
            <w:tcW w:w="1432" w:type="dxa"/>
            <w:vAlign w:val="center"/>
          </w:tcPr>
          <w:p w14:paraId="6755CDA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9634</w:t>
            </w:r>
            <w:r>
              <w:rPr>
                <w:rFonts w:asciiTheme="minorHAnsi" w:hAnsiTheme="minorHAnsi" w:cstheme="minorHAnsi"/>
              </w:rPr>
              <w:t>,00</w:t>
            </w:r>
          </w:p>
        </w:tc>
      </w:tr>
      <w:tr w:rsidR="002B76DC" w:rsidRPr="00AD383A" w14:paraId="58FF346B" w14:textId="77777777" w:rsidTr="002B76DC">
        <w:trPr>
          <w:trHeight w:val="227"/>
        </w:trPr>
        <w:tc>
          <w:tcPr>
            <w:tcW w:w="1474" w:type="dxa"/>
            <w:vMerge w:val="restart"/>
            <w:vAlign w:val="center"/>
          </w:tcPr>
          <w:p w14:paraId="019247A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w:t>
            </w:r>
          </w:p>
        </w:tc>
        <w:tc>
          <w:tcPr>
            <w:tcW w:w="1477" w:type="dxa"/>
            <w:vAlign w:val="center"/>
          </w:tcPr>
          <w:p w14:paraId="63D405D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7F20FE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7C5A138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26ACC5E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4D30822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10452</w:t>
            </w:r>
            <w:r>
              <w:rPr>
                <w:rFonts w:asciiTheme="minorHAnsi" w:hAnsiTheme="minorHAnsi" w:cstheme="minorHAnsi"/>
              </w:rPr>
              <w:t>,00</w:t>
            </w:r>
          </w:p>
        </w:tc>
      </w:tr>
      <w:tr w:rsidR="002B76DC" w:rsidRPr="00AD383A" w14:paraId="76FAC987" w14:textId="77777777" w:rsidTr="002B76DC">
        <w:trPr>
          <w:trHeight w:val="227"/>
        </w:trPr>
        <w:tc>
          <w:tcPr>
            <w:tcW w:w="1474" w:type="dxa"/>
            <w:vMerge/>
            <w:vAlign w:val="center"/>
          </w:tcPr>
          <w:p w14:paraId="518AC390"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37D4B3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08BB905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1E9E24A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33F06DC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29B0996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10452</w:t>
            </w:r>
            <w:r>
              <w:rPr>
                <w:rFonts w:asciiTheme="minorHAnsi" w:hAnsiTheme="minorHAnsi" w:cstheme="minorHAnsi"/>
              </w:rPr>
              <w:t>,00</w:t>
            </w:r>
          </w:p>
        </w:tc>
      </w:tr>
      <w:tr w:rsidR="002B76DC" w:rsidRPr="00AD383A" w14:paraId="2EAFEF96" w14:textId="77777777" w:rsidTr="002B76DC">
        <w:trPr>
          <w:trHeight w:val="227"/>
        </w:trPr>
        <w:tc>
          <w:tcPr>
            <w:tcW w:w="1474" w:type="dxa"/>
            <w:vMerge/>
            <w:vAlign w:val="center"/>
          </w:tcPr>
          <w:p w14:paraId="0E12459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E03998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1B259F5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10452</w:t>
            </w:r>
            <w:r>
              <w:rPr>
                <w:rFonts w:asciiTheme="minorHAnsi" w:hAnsiTheme="minorHAnsi" w:cstheme="minorHAnsi"/>
              </w:rPr>
              <w:t>,00</w:t>
            </w:r>
          </w:p>
        </w:tc>
        <w:tc>
          <w:tcPr>
            <w:tcW w:w="1492" w:type="dxa"/>
            <w:vAlign w:val="center"/>
          </w:tcPr>
          <w:p w14:paraId="0D5DC72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2786</w:t>
            </w:r>
            <w:r>
              <w:rPr>
                <w:rFonts w:asciiTheme="minorHAnsi" w:hAnsiTheme="minorHAnsi" w:cstheme="minorHAnsi"/>
              </w:rPr>
              <w:t>,00</w:t>
            </w:r>
          </w:p>
        </w:tc>
        <w:tc>
          <w:tcPr>
            <w:tcW w:w="1400" w:type="dxa"/>
            <w:vAlign w:val="center"/>
          </w:tcPr>
          <w:p w14:paraId="61AE367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828</w:t>
            </w:r>
            <w:r>
              <w:rPr>
                <w:rFonts w:asciiTheme="minorHAnsi" w:hAnsiTheme="minorHAnsi" w:cstheme="minorHAnsi"/>
              </w:rPr>
              <w:t>,00</w:t>
            </w:r>
          </w:p>
        </w:tc>
        <w:tc>
          <w:tcPr>
            <w:tcW w:w="1432" w:type="dxa"/>
            <w:vAlign w:val="center"/>
          </w:tcPr>
          <w:p w14:paraId="736CC43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10452</w:t>
            </w:r>
            <w:r>
              <w:rPr>
                <w:rFonts w:asciiTheme="minorHAnsi" w:hAnsiTheme="minorHAnsi" w:cstheme="minorHAnsi"/>
              </w:rPr>
              <w:t>,00</w:t>
            </w:r>
          </w:p>
        </w:tc>
      </w:tr>
      <w:tr w:rsidR="002B76DC" w:rsidRPr="00AD383A" w14:paraId="306BAF4B" w14:textId="77777777" w:rsidTr="002B76DC">
        <w:trPr>
          <w:trHeight w:val="227"/>
        </w:trPr>
        <w:tc>
          <w:tcPr>
            <w:tcW w:w="1474" w:type="dxa"/>
            <w:vMerge w:val="restart"/>
            <w:vAlign w:val="center"/>
          </w:tcPr>
          <w:p w14:paraId="2E87082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w:t>
            </w:r>
          </w:p>
        </w:tc>
        <w:tc>
          <w:tcPr>
            <w:tcW w:w="1477" w:type="dxa"/>
            <w:vAlign w:val="center"/>
          </w:tcPr>
          <w:p w14:paraId="0D50EF5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74FB1D1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609813E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4540A49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32" w:type="dxa"/>
            <w:vAlign w:val="center"/>
          </w:tcPr>
          <w:p w14:paraId="5BF7119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11650</w:t>
            </w:r>
            <w:r>
              <w:rPr>
                <w:rFonts w:asciiTheme="minorHAnsi" w:hAnsiTheme="minorHAnsi" w:cstheme="minorHAnsi"/>
              </w:rPr>
              <w:t>,00</w:t>
            </w:r>
          </w:p>
        </w:tc>
      </w:tr>
      <w:tr w:rsidR="002B76DC" w:rsidRPr="00AD383A" w14:paraId="07209E61" w14:textId="77777777" w:rsidTr="002B76DC">
        <w:trPr>
          <w:trHeight w:val="227"/>
        </w:trPr>
        <w:tc>
          <w:tcPr>
            <w:tcW w:w="1474" w:type="dxa"/>
            <w:vMerge/>
            <w:vAlign w:val="center"/>
          </w:tcPr>
          <w:p w14:paraId="2E30A25E"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AD1CCF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DB1BB6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266F792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1D875DB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1,00</w:t>
            </w:r>
          </w:p>
        </w:tc>
        <w:tc>
          <w:tcPr>
            <w:tcW w:w="1432" w:type="dxa"/>
            <w:vAlign w:val="center"/>
          </w:tcPr>
          <w:p w14:paraId="6D2387E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11650</w:t>
            </w:r>
            <w:r>
              <w:rPr>
                <w:rFonts w:asciiTheme="minorHAnsi" w:hAnsiTheme="minorHAnsi" w:cstheme="minorHAnsi"/>
              </w:rPr>
              <w:t>,00</w:t>
            </w:r>
          </w:p>
        </w:tc>
      </w:tr>
      <w:tr w:rsidR="002B76DC" w:rsidRPr="00AD383A" w14:paraId="027E87BB" w14:textId="77777777" w:rsidTr="002B76DC">
        <w:trPr>
          <w:trHeight w:val="227"/>
        </w:trPr>
        <w:tc>
          <w:tcPr>
            <w:tcW w:w="1474" w:type="dxa"/>
            <w:vMerge/>
            <w:vAlign w:val="center"/>
          </w:tcPr>
          <w:p w14:paraId="0968A86A"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F118E5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F8DD94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11650</w:t>
            </w:r>
            <w:r>
              <w:rPr>
                <w:rFonts w:asciiTheme="minorHAnsi" w:hAnsiTheme="minorHAnsi" w:cstheme="minorHAnsi"/>
              </w:rPr>
              <w:t>,00</w:t>
            </w:r>
          </w:p>
        </w:tc>
        <w:tc>
          <w:tcPr>
            <w:tcW w:w="1492" w:type="dxa"/>
            <w:vAlign w:val="center"/>
          </w:tcPr>
          <w:p w14:paraId="6FD4309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4372</w:t>
            </w:r>
            <w:r>
              <w:rPr>
                <w:rFonts w:asciiTheme="minorHAnsi" w:hAnsiTheme="minorHAnsi" w:cstheme="minorHAnsi"/>
              </w:rPr>
              <w:t>,00</w:t>
            </w:r>
          </w:p>
        </w:tc>
        <w:tc>
          <w:tcPr>
            <w:tcW w:w="1400" w:type="dxa"/>
            <w:vAlign w:val="center"/>
          </w:tcPr>
          <w:p w14:paraId="3A58B72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848</w:t>
            </w:r>
            <w:r>
              <w:rPr>
                <w:rFonts w:asciiTheme="minorHAnsi" w:hAnsiTheme="minorHAnsi" w:cstheme="minorHAnsi"/>
              </w:rPr>
              <w:t>,00</w:t>
            </w:r>
          </w:p>
        </w:tc>
        <w:tc>
          <w:tcPr>
            <w:tcW w:w="1432" w:type="dxa"/>
            <w:vAlign w:val="center"/>
          </w:tcPr>
          <w:p w14:paraId="7876D96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11650</w:t>
            </w:r>
            <w:r>
              <w:rPr>
                <w:rFonts w:asciiTheme="minorHAnsi" w:hAnsiTheme="minorHAnsi" w:cstheme="minorHAnsi"/>
              </w:rPr>
              <w:t>,00</w:t>
            </w:r>
          </w:p>
        </w:tc>
      </w:tr>
      <w:tr w:rsidR="002B76DC" w:rsidRPr="00AD383A" w14:paraId="56C182B6" w14:textId="77777777" w:rsidTr="002B76DC">
        <w:trPr>
          <w:trHeight w:val="227"/>
        </w:trPr>
        <w:tc>
          <w:tcPr>
            <w:tcW w:w="1474" w:type="dxa"/>
            <w:vMerge w:val="restart"/>
            <w:vAlign w:val="center"/>
          </w:tcPr>
          <w:p w14:paraId="4B29BF9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w:t>
            </w:r>
          </w:p>
        </w:tc>
        <w:tc>
          <w:tcPr>
            <w:tcW w:w="1477" w:type="dxa"/>
            <w:vAlign w:val="center"/>
          </w:tcPr>
          <w:p w14:paraId="1BA8CA1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355DE65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6E5984F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7B4F0C3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22955A9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9940</w:t>
            </w:r>
            <w:r>
              <w:rPr>
                <w:rFonts w:asciiTheme="minorHAnsi" w:hAnsiTheme="minorHAnsi" w:cstheme="minorHAnsi"/>
              </w:rPr>
              <w:t>,00</w:t>
            </w:r>
          </w:p>
        </w:tc>
      </w:tr>
      <w:tr w:rsidR="002B76DC" w:rsidRPr="00AD383A" w14:paraId="7825A39E" w14:textId="77777777" w:rsidTr="002B76DC">
        <w:trPr>
          <w:trHeight w:val="227"/>
        </w:trPr>
        <w:tc>
          <w:tcPr>
            <w:tcW w:w="1474" w:type="dxa"/>
            <w:vMerge/>
            <w:vAlign w:val="center"/>
          </w:tcPr>
          <w:p w14:paraId="58C065DE"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810E91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6BCBD3D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058B35A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4895167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1A8B96D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9940</w:t>
            </w:r>
            <w:r>
              <w:rPr>
                <w:rFonts w:asciiTheme="minorHAnsi" w:hAnsiTheme="minorHAnsi" w:cstheme="minorHAnsi"/>
              </w:rPr>
              <w:t>,00</w:t>
            </w:r>
          </w:p>
        </w:tc>
      </w:tr>
      <w:tr w:rsidR="002B76DC" w:rsidRPr="00AD383A" w14:paraId="0F6532CB" w14:textId="77777777" w:rsidTr="002B76DC">
        <w:trPr>
          <w:trHeight w:val="227"/>
        </w:trPr>
        <w:tc>
          <w:tcPr>
            <w:tcW w:w="1474" w:type="dxa"/>
            <w:vMerge/>
            <w:vAlign w:val="center"/>
          </w:tcPr>
          <w:p w14:paraId="5702E07B"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46AA0B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9A4FBC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9940</w:t>
            </w:r>
            <w:r>
              <w:rPr>
                <w:rFonts w:asciiTheme="minorHAnsi" w:hAnsiTheme="minorHAnsi" w:cstheme="minorHAnsi"/>
              </w:rPr>
              <w:t>,00</w:t>
            </w:r>
          </w:p>
        </w:tc>
        <w:tc>
          <w:tcPr>
            <w:tcW w:w="1492" w:type="dxa"/>
            <w:vAlign w:val="center"/>
          </w:tcPr>
          <w:p w14:paraId="395CC77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3404</w:t>
            </w:r>
            <w:r>
              <w:rPr>
                <w:rFonts w:asciiTheme="minorHAnsi" w:hAnsiTheme="minorHAnsi" w:cstheme="minorHAnsi"/>
              </w:rPr>
              <w:t>,00</w:t>
            </w:r>
          </w:p>
        </w:tc>
        <w:tc>
          <w:tcPr>
            <w:tcW w:w="1400" w:type="dxa"/>
            <w:vAlign w:val="center"/>
          </w:tcPr>
          <w:p w14:paraId="375CA12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665</w:t>
            </w:r>
            <w:r>
              <w:rPr>
                <w:rFonts w:asciiTheme="minorHAnsi" w:hAnsiTheme="minorHAnsi" w:cstheme="minorHAnsi"/>
              </w:rPr>
              <w:t>,00</w:t>
            </w:r>
          </w:p>
        </w:tc>
        <w:tc>
          <w:tcPr>
            <w:tcW w:w="1432" w:type="dxa"/>
            <w:vAlign w:val="center"/>
          </w:tcPr>
          <w:p w14:paraId="779E4FB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9940</w:t>
            </w:r>
            <w:r>
              <w:rPr>
                <w:rFonts w:asciiTheme="minorHAnsi" w:hAnsiTheme="minorHAnsi" w:cstheme="minorHAnsi"/>
              </w:rPr>
              <w:t>,00</w:t>
            </w:r>
          </w:p>
        </w:tc>
      </w:tr>
      <w:tr w:rsidR="002B76DC" w:rsidRPr="00AD383A" w14:paraId="6E95D7A9" w14:textId="77777777" w:rsidTr="002B76DC">
        <w:trPr>
          <w:trHeight w:val="227"/>
        </w:trPr>
        <w:tc>
          <w:tcPr>
            <w:tcW w:w="1474" w:type="dxa"/>
            <w:vMerge w:val="restart"/>
            <w:vAlign w:val="center"/>
          </w:tcPr>
          <w:p w14:paraId="385A4D6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w:t>
            </w:r>
          </w:p>
        </w:tc>
        <w:tc>
          <w:tcPr>
            <w:tcW w:w="1477" w:type="dxa"/>
            <w:vAlign w:val="center"/>
          </w:tcPr>
          <w:p w14:paraId="7B58DA2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AB5498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37D1BD2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045201C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591AA76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11052</w:t>
            </w:r>
            <w:r>
              <w:rPr>
                <w:rFonts w:asciiTheme="minorHAnsi" w:hAnsiTheme="minorHAnsi" w:cstheme="minorHAnsi"/>
              </w:rPr>
              <w:t>,00</w:t>
            </w:r>
          </w:p>
        </w:tc>
      </w:tr>
      <w:tr w:rsidR="002B76DC" w:rsidRPr="00AD383A" w14:paraId="41C5ED58" w14:textId="77777777" w:rsidTr="002B76DC">
        <w:trPr>
          <w:trHeight w:val="227"/>
        </w:trPr>
        <w:tc>
          <w:tcPr>
            <w:tcW w:w="1474" w:type="dxa"/>
            <w:vMerge/>
            <w:vAlign w:val="center"/>
          </w:tcPr>
          <w:p w14:paraId="057F7126"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52470F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620D482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3295FD6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3F26135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32C16ED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11052</w:t>
            </w:r>
            <w:r>
              <w:rPr>
                <w:rFonts w:asciiTheme="minorHAnsi" w:hAnsiTheme="minorHAnsi" w:cstheme="minorHAnsi"/>
              </w:rPr>
              <w:t>,00</w:t>
            </w:r>
          </w:p>
        </w:tc>
      </w:tr>
      <w:tr w:rsidR="002B76DC" w:rsidRPr="00AD383A" w14:paraId="7FE8966C" w14:textId="77777777" w:rsidTr="002B76DC">
        <w:trPr>
          <w:trHeight w:val="227"/>
        </w:trPr>
        <w:tc>
          <w:tcPr>
            <w:tcW w:w="1474" w:type="dxa"/>
            <w:vMerge/>
            <w:vAlign w:val="center"/>
          </w:tcPr>
          <w:p w14:paraId="612F2E7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A179CB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6E33B5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11052</w:t>
            </w:r>
            <w:r>
              <w:rPr>
                <w:rFonts w:asciiTheme="minorHAnsi" w:hAnsiTheme="minorHAnsi" w:cstheme="minorHAnsi"/>
              </w:rPr>
              <w:t>,00</w:t>
            </w:r>
          </w:p>
        </w:tc>
        <w:tc>
          <w:tcPr>
            <w:tcW w:w="1492" w:type="dxa"/>
            <w:vAlign w:val="center"/>
          </w:tcPr>
          <w:p w14:paraId="7668814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3904</w:t>
            </w:r>
            <w:r>
              <w:rPr>
                <w:rFonts w:asciiTheme="minorHAnsi" w:hAnsiTheme="minorHAnsi" w:cstheme="minorHAnsi"/>
              </w:rPr>
              <w:t>,00</w:t>
            </w:r>
          </w:p>
        </w:tc>
        <w:tc>
          <w:tcPr>
            <w:tcW w:w="1400" w:type="dxa"/>
            <w:vAlign w:val="center"/>
          </w:tcPr>
          <w:p w14:paraId="2234404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1154,71</w:t>
            </w:r>
          </w:p>
        </w:tc>
        <w:tc>
          <w:tcPr>
            <w:tcW w:w="1432" w:type="dxa"/>
            <w:vAlign w:val="center"/>
          </w:tcPr>
          <w:p w14:paraId="4991F81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11052</w:t>
            </w:r>
            <w:r>
              <w:rPr>
                <w:rFonts w:asciiTheme="minorHAnsi" w:hAnsiTheme="minorHAnsi" w:cstheme="minorHAnsi"/>
              </w:rPr>
              <w:t>,00</w:t>
            </w:r>
          </w:p>
        </w:tc>
      </w:tr>
      <w:tr w:rsidR="002B76DC" w:rsidRPr="00AD383A" w14:paraId="7A7EC722" w14:textId="77777777" w:rsidTr="002B76DC">
        <w:trPr>
          <w:trHeight w:val="227"/>
        </w:trPr>
        <w:tc>
          <w:tcPr>
            <w:tcW w:w="1474" w:type="dxa"/>
            <w:vMerge w:val="restart"/>
            <w:vAlign w:val="center"/>
          </w:tcPr>
          <w:p w14:paraId="18DFB34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w:t>
            </w:r>
          </w:p>
        </w:tc>
        <w:tc>
          <w:tcPr>
            <w:tcW w:w="1477" w:type="dxa"/>
            <w:vAlign w:val="center"/>
          </w:tcPr>
          <w:p w14:paraId="58EDA95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30868D2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34E1F87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5C06E61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0,50</w:t>
            </w:r>
          </w:p>
        </w:tc>
        <w:tc>
          <w:tcPr>
            <w:tcW w:w="1432" w:type="dxa"/>
            <w:vAlign w:val="center"/>
          </w:tcPr>
          <w:p w14:paraId="0FB6FFC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13526</w:t>
            </w:r>
            <w:r>
              <w:rPr>
                <w:rFonts w:asciiTheme="minorHAnsi" w:hAnsiTheme="minorHAnsi" w:cstheme="minorHAnsi"/>
              </w:rPr>
              <w:t>,00</w:t>
            </w:r>
          </w:p>
        </w:tc>
      </w:tr>
      <w:tr w:rsidR="002B76DC" w:rsidRPr="00AD383A" w14:paraId="55B423E8" w14:textId="77777777" w:rsidTr="002B76DC">
        <w:trPr>
          <w:trHeight w:val="227"/>
        </w:trPr>
        <w:tc>
          <w:tcPr>
            <w:tcW w:w="1474" w:type="dxa"/>
            <w:vMerge/>
            <w:vAlign w:val="center"/>
          </w:tcPr>
          <w:p w14:paraId="6CAA67B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05B091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1F78973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704CF27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00" w:type="dxa"/>
            <w:vAlign w:val="center"/>
          </w:tcPr>
          <w:p w14:paraId="52FF8E6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0,87</w:t>
            </w:r>
          </w:p>
        </w:tc>
        <w:tc>
          <w:tcPr>
            <w:tcW w:w="1432" w:type="dxa"/>
            <w:vAlign w:val="center"/>
          </w:tcPr>
          <w:p w14:paraId="310631E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13526</w:t>
            </w:r>
            <w:r>
              <w:rPr>
                <w:rFonts w:asciiTheme="minorHAnsi" w:hAnsiTheme="minorHAnsi" w:cstheme="minorHAnsi"/>
              </w:rPr>
              <w:t>,00</w:t>
            </w:r>
          </w:p>
        </w:tc>
      </w:tr>
      <w:tr w:rsidR="002B76DC" w:rsidRPr="00AD383A" w14:paraId="0487B3C7" w14:textId="77777777" w:rsidTr="002B76DC">
        <w:trPr>
          <w:trHeight w:val="227"/>
        </w:trPr>
        <w:tc>
          <w:tcPr>
            <w:tcW w:w="1474" w:type="dxa"/>
            <w:vMerge/>
            <w:vAlign w:val="center"/>
          </w:tcPr>
          <w:p w14:paraId="7AD26AB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55432A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3A2965E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13526</w:t>
            </w:r>
            <w:r>
              <w:rPr>
                <w:rFonts w:asciiTheme="minorHAnsi" w:hAnsiTheme="minorHAnsi" w:cstheme="minorHAnsi"/>
              </w:rPr>
              <w:t>,00</w:t>
            </w:r>
          </w:p>
        </w:tc>
        <w:tc>
          <w:tcPr>
            <w:tcW w:w="1492" w:type="dxa"/>
            <w:vAlign w:val="center"/>
          </w:tcPr>
          <w:p w14:paraId="6136176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4369</w:t>
            </w:r>
            <w:r>
              <w:rPr>
                <w:rFonts w:asciiTheme="minorHAnsi" w:hAnsiTheme="minorHAnsi" w:cstheme="minorHAnsi"/>
              </w:rPr>
              <w:t>,00</w:t>
            </w:r>
          </w:p>
        </w:tc>
        <w:tc>
          <w:tcPr>
            <w:tcW w:w="1400" w:type="dxa"/>
            <w:vAlign w:val="center"/>
          </w:tcPr>
          <w:p w14:paraId="732D43E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1386,29</w:t>
            </w:r>
          </w:p>
        </w:tc>
        <w:tc>
          <w:tcPr>
            <w:tcW w:w="1432" w:type="dxa"/>
            <w:vAlign w:val="center"/>
          </w:tcPr>
          <w:p w14:paraId="2A93D60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13526</w:t>
            </w:r>
            <w:r>
              <w:rPr>
                <w:rFonts w:asciiTheme="minorHAnsi" w:hAnsiTheme="minorHAnsi" w:cstheme="minorHAnsi"/>
              </w:rPr>
              <w:t>,00</w:t>
            </w:r>
          </w:p>
        </w:tc>
      </w:tr>
      <w:tr w:rsidR="002B76DC" w:rsidRPr="00AD383A" w14:paraId="287E7EED" w14:textId="77777777" w:rsidTr="002B76DC">
        <w:trPr>
          <w:trHeight w:val="227"/>
        </w:trPr>
        <w:tc>
          <w:tcPr>
            <w:tcW w:w="1474" w:type="dxa"/>
            <w:vMerge w:val="restart"/>
            <w:vAlign w:val="center"/>
          </w:tcPr>
          <w:p w14:paraId="650880D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w:t>
            </w:r>
          </w:p>
        </w:tc>
        <w:tc>
          <w:tcPr>
            <w:tcW w:w="1477" w:type="dxa"/>
            <w:vAlign w:val="center"/>
          </w:tcPr>
          <w:p w14:paraId="124427C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BB7BFE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334B133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622CBAD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6909654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10336</w:t>
            </w:r>
            <w:r>
              <w:rPr>
                <w:rFonts w:asciiTheme="minorHAnsi" w:hAnsiTheme="minorHAnsi" w:cstheme="minorHAnsi"/>
              </w:rPr>
              <w:t>,00</w:t>
            </w:r>
          </w:p>
        </w:tc>
      </w:tr>
      <w:tr w:rsidR="002B76DC" w:rsidRPr="00AD383A" w14:paraId="1C2EDDE4" w14:textId="77777777" w:rsidTr="002B76DC">
        <w:trPr>
          <w:trHeight w:val="227"/>
        </w:trPr>
        <w:tc>
          <w:tcPr>
            <w:tcW w:w="1474" w:type="dxa"/>
            <w:vMerge/>
            <w:vAlign w:val="center"/>
          </w:tcPr>
          <w:p w14:paraId="17D81DCC"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8FBCA7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4E93094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79D7BEA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64BA396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57380BF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10336</w:t>
            </w:r>
            <w:r>
              <w:rPr>
                <w:rFonts w:asciiTheme="minorHAnsi" w:hAnsiTheme="minorHAnsi" w:cstheme="minorHAnsi"/>
              </w:rPr>
              <w:t>,00</w:t>
            </w:r>
          </w:p>
        </w:tc>
      </w:tr>
      <w:tr w:rsidR="002B76DC" w:rsidRPr="00AD383A" w14:paraId="7CD03D9F" w14:textId="77777777" w:rsidTr="002B76DC">
        <w:trPr>
          <w:trHeight w:val="227"/>
        </w:trPr>
        <w:tc>
          <w:tcPr>
            <w:tcW w:w="1474" w:type="dxa"/>
            <w:vMerge/>
            <w:vAlign w:val="center"/>
          </w:tcPr>
          <w:p w14:paraId="4D03364A"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F46932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187B94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10336</w:t>
            </w:r>
            <w:r>
              <w:rPr>
                <w:rFonts w:asciiTheme="minorHAnsi" w:hAnsiTheme="minorHAnsi" w:cstheme="minorHAnsi"/>
              </w:rPr>
              <w:t>,00</w:t>
            </w:r>
          </w:p>
        </w:tc>
        <w:tc>
          <w:tcPr>
            <w:tcW w:w="1492" w:type="dxa"/>
            <w:vAlign w:val="center"/>
          </w:tcPr>
          <w:p w14:paraId="6EDA98A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3830</w:t>
            </w:r>
            <w:r>
              <w:rPr>
                <w:rFonts w:asciiTheme="minorHAnsi" w:hAnsiTheme="minorHAnsi" w:cstheme="minorHAnsi"/>
              </w:rPr>
              <w:t>,00</w:t>
            </w:r>
          </w:p>
        </w:tc>
        <w:tc>
          <w:tcPr>
            <w:tcW w:w="1400" w:type="dxa"/>
            <w:vAlign w:val="center"/>
          </w:tcPr>
          <w:p w14:paraId="5320092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1280,04</w:t>
            </w:r>
          </w:p>
        </w:tc>
        <w:tc>
          <w:tcPr>
            <w:tcW w:w="1432" w:type="dxa"/>
            <w:vAlign w:val="center"/>
          </w:tcPr>
          <w:p w14:paraId="0F0CE59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10336</w:t>
            </w:r>
            <w:r>
              <w:rPr>
                <w:rFonts w:asciiTheme="minorHAnsi" w:hAnsiTheme="minorHAnsi" w:cstheme="minorHAnsi"/>
              </w:rPr>
              <w:t>,00</w:t>
            </w:r>
          </w:p>
        </w:tc>
      </w:tr>
      <w:tr w:rsidR="002B76DC" w:rsidRPr="00AD383A" w14:paraId="667D2BDF" w14:textId="77777777" w:rsidTr="002B76DC">
        <w:trPr>
          <w:trHeight w:val="227"/>
        </w:trPr>
        <w:tc>
          <w:tcPr>
            <w:tcW w:w="1474" w:type="dxa"/>
            <w:vMerge w:val="restart"/>
            <w:vAlign w:val="center"/>
          </w:tcPr>
          <w:p w14:paraId="5BD8FB5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w:t>
            </w:r>
          </w:p>
        </w:tc>
        <w:tc>
          <w:tcPr>
            <w:tcW w:w="1477" w:type="dxa"/>
            <w:vAlign w:val="center"/>
          </w:tcPr>
          <w:p w14:paraId="2E2E245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3B344C1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6057A9D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1E1C037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33BCA11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11020</w:t>
            </w:r>
            <w:r>
              <w:rPr>
                <w:rFonts w:asciiTheme="minorHAnsi" w:hAnsiTheme="minorHAnsi" w:cstheme="minorHAnsi"/>
              </w:rPr>
              <w:t>,00</w:t>
            </w:r>
          </w:p>
        </w:tc>
      </w:tr>
      <w:tr w:rsidR="002B76DC" w:rsidRPr="00AD383A" w14:paraId="70B63AC0" w14:textId="77777777" w:rsidTr="002B76DC">
        <w:trPr>
          <w:trHeight w:val="227"/>
        </w:trPr>
        <w:tc>
          <w:tcPr>
            <w:tcW w:w="1474" w:type="dxa"/>
            <w:vMerge/>
            <w:vAlign w:val="center"/>
          </w:tcPr>
          <w:p w14:paraId="6B090A83"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4E5312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79AD4C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09E1673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2741F80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28D439B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11020</w:t>
            </w:r>
            <w:r>
              <w:rPr>
                <w:rFonts w:asciiTheme="minorHAnsi" w:hAnsiTheme="minorHAnsi" w:cstheme="minorHAnsi"/>
              </w:rPr>
              <w:t>,00</w:t>
            </w:r>
          </w:p>
        </w:tc>
      </w:tr>
      <w:tr w:rsidR="002B76DC" w:rsidRPr="00AD383A" w14:paraId="56C17CE7" w14:textId="77777777" w:rsidTr="002B76DC">
        <w:trPr>
          <w:trHeight w:val="227"/>
        </w:trPr>
        <w:tc>
          <w:tcPr>
            <w:tcW w:w="1474" w:type="dxa"/>
            <w:vMerge/>
            <w:vAlign w:val="center"/>
          </w:tcPr>
          <w:p w14:paraId="19F8D6D5"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A565F4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5E910B1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11020</w:t>
            </w:r>
            <w:r>
              <w:rPr>
                <w:rFonts w:asciiTheme="minorHAnsi" w:hAnsiTheme="minorHAnsi" w:cstheme="minorHAnsi"/>
              </w:rPr>
              <w:t>,00</w:t>
            </w:r>
          </w:p>
        </w:tc>
        <w:tc>
          <w:tcPr>
            <w:tcW w:w="1492" w:type="dxa"/>
            <w:vAlign w:val="center"/>
          </w:tcPr>
          <w:p w14:paraId="7D63607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4326</w:t>
            </w:r>
            <w:r>
              <w:rPr>
                <w:rFonts w:asciiTheme="minorHAnsi" w:hAnsiTheme="minorHAnsi" w:cstheme="minorHAnsi"/>
              </w:rPr>
              <w:t>,00</w:t>
            </w:r>
          </w:p>
        </w:tc>
        <w:tc>
          <w:tcPr>
            <w:tcW w:w="1400" w:type="dxa"/>
            <w:vAlign w:val="center"/>
          </w:tcPr>
          <w:p w14:paraId="6878EA1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992,53</w:t>
            </w:r>
          </w:p>
        </w:tc>
        <w:tc>
          <w:tcPr>
            <w:tcW w:w="1432" w:type="dxa"/>
            <w:vAlign w:val="center"/>
          </w:tcPr>
          <w:p w14:paraId="01B9FA3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11020</w:t>
            </w:r>
            <w:r>
              <w:rPr>
                <w:rFonts w:asciiTheme="minorHAnsi" w:hAnsiTheme="minorHAnsi" w:cstheme="minorHAnsi"/>
              </w:rPr>
              <w:t>,00</w:t>
            </w:r>
          </w:p>
        </w:tc>
      </w:tr>
      <w:tr w:rsidR="002B76DC" w:rsidRPr="00AD383A" w14:paraId="6EC05DF6" w14:textId="77777777" w:rsidTr="002B76DC">
        <w:trPr>
          <w:trHeight w:val="227"/>
        </w:trPr>
        <w:tc>
          <w:tcPr>
            <w:tcW w:w="1474" w:type="dxa"/>
            <w:vMerge w:val="restart"/>
            <w:vAlign w:val="center"/>
          </w:tcPr>
          <w:p w14:paraId="57E1911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w:t>
            </w:r>
          </w:p>
        </w:tc>
        <w:tc>
          <w:tcPr>
            <w:tcW w:w="1477" w:type="dxa"/>
            <w:vAlign w:val="center"/>
          </w:tcPr>
          <w:p w14:paraId="03883B2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C51530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76EB1EE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00" w:type="dxa"/>
            <w:vAlign w:val="center"/>
          </w:tcPr>
          <w:p w14:paraId="350DDC0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32" w:type="dxa"/>
            <w:vAlign w:val="center"/>
          </w:tcPr>
          <w:p w14:paraId="6FBE333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12244</w:t>
            </w:r>
            <w:r>
              <w:rPr>
                <w:rFonts w:asciiTheme="minorHAnsi" w:hAnsiTheme="minorHAnsi" w:cstheme="minorHAnsi"/>
              </w:rPr>
              <w:t>,00</w:t>
            </w:r>
          </w:p>
        </w:tc>
      </w:tr>
      <w:tr w:rsidR="002B76DC" w:rsidRPr="00AD383A" w14:paraId="546EECAF" w14:textId="77777777" w:rsidTr="002B76DC">
        <w:trPr>
          <w:trHeight w:val="227"/>
        </w:trPr>
        <w:tc>
          <w:tcPr>
            <w:tcW w:w="1474" w:type="dxa"/>
            <w:vMerge/>
            <w:vAlign w:val="center"/>
          </w:tcPr>
          <w:p w14:paraId="64E18633"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AE638A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D184E9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188C9EC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00" w:type="dxa"/>
            <w:vAlign w:val="center"/>
          </w:tcPr>
          <w:p w14:paraId="65B2EAB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32" w:type="dxa"/>
            <w:vAlign w:val="center"/>
          </w:tcPr>
          <w:p w14:paraId="1BE251F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12244</w:t>
            </w:r>
            <w:r>
              <w:rPr>
                <w:rFonts w:asciiTheme="minorHAnsi" w:hAnsiTheme="minorHAnsi" w:cstheme="minorHAnsi"/>
              </w:rPr>
              <w:t>,00</w:t>
            </w:r>
          </w:p>
        </w:tc>
      </w:tr>
      <w:tr w:rsidR="002B76DC" w:rsidRPr="00AD383A" w14:paraId="665AF8BB" w14:textId="77777777" w:rsidTr="002B76DC">
        <w:trPr>
          <w:trHeight w:val="227"/>
        </w:trPr>
        <w:tc>
          <w:tcPr>
            <w:tcW w:w="1474" w:type="dxa"/>
            <w:vMerge/>
            <w:vAlign w:val="center"/>
          </w:tcPr>
          <w:p w14:paraId="3E7AD6C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98D9A8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186D326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12244</w:t>
            </w:r>
            <w:r>
              <w:rPr>
                <w:rFonts w:asciiTheme="minorHAnsi" w:hAnsiTheme="minorHAnsi" w:cstheme="minorHAnsi"/>
              </w:rPr>
              <w:t>,00</w:t>
            </w:r>
          </w:p>
        </w:tc>
        <w:tc>
          <w:tcPr>
            <w:tcW w:w="1492" w:type="dxa"/>
            <w:vAlign w:val="center"/>
          </w:tcPr>
          <w:p w14:paraId="3032CC8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3851</w:t>
            </w:r>
            <w:r>
              <w:rPr>
                <w:rFonts w:asciiTheme="minorHAnsi" w:hAnsiTheme="minorHAnsi" w:cstheme="minorHAnsi"/>
              </w:rPr>
              <w:t>,00</w:t>
            </w:r>
          </w:p>
        </w:tc>
        <w:tc>
          <w:tcPr>
            <w:tcW w:w="1400" w:type="dxa"/>
            <w:vAlign w:val="center"/>
          </w:tcPr>
          <w:p w14:paraId="27DDBC6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1170</w:t>
            </w:r>
            <w:r>
              <w:rPr>
                <w:rFonts w:asciiTheme="minorHAnsi" w:hAnsiTheme="minorHAnsi" w:cstheme="minorHAnsi"/>
              </w:rPr>
              <w:t>,00</w:t>
            </w:r>
          </w:p>
        </w:tc>
        <w:tc>
          <w:tcPr>
            <w:tcW w:w="1432" w:type="dxa"/>
            <w:vAlign w:val="center"/>
          </w:tcPr>
          <w:p w14:paraId="00916EF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12244</w:t>
            </w:r>
            <w:r>
              <w:rPr>
                <w:rFonts w:asciiTheme="minorHAnsi" w:hAnsiTheme="minorHAnsi" w:cstheme="minorHAnsi"/>
              </w:rPr>
              <w:t>,00</w:t>
            </w:r>
          </w:p>
        </w:tc>
      </w:tr>
      <w:tr w:rsidR="002B76DC" w:rsidRPr="00AD383A" w14:paraId="252A9D14" w14:textId="77777777" w:rsidTr="002B76DC">
        <w:trPr>
          <w:trHeight w:val="227"/>
        </w:trPr>
        <w:tc>
          <w:tcPr>
            <w:tcW w:w="1474" w:type="dxa"/>
            <w:vMerge w:val="restart"/>
            <w:vAlign w:val="center"/>
          </w:tcPr>
          <w:p w14:paraId="4B05199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w:t>
            </w:r>
          </w:p>
        </w:tc>
        <w:tc>
          <w:tcPr>
            <w:tcW w:w="1477" w:type="dxa"/>
            <w:vAlign w:val="center"/>
          </w:tcPr>
          <w:p w14:paraId="1DB2A9B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6A269E3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6691572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70CA9BC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w:t>
            </w:r>
          </w:p>
        </w:tc>
        <w:tc>
          <w:tcPr>
            <w:tcW w:w="1432" w:type="dxa"/>
            <w:vAlign w:val="center"/>
          </w:tcPr>
          <w:p w14:paraId="27C7559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9126</w:t>
            </w:r>
            <w:r>
              <w:rPr>
                <w:rFonts w:asciiTheme="minorHAnsi" w:hAnsiTheme="minorHAnsi" w:cstheme="minorHAnsi"/>
              </w:rPr>
              <w:t>,00</w:t>
            </w:r>
          </w:p>
        </w:tc>
      </w:tr>
      <w:tr w:rsidR="002B76DC" w:rsidRPr="00AD383A" w14:paraId="3DA50C01" w14:textId="77777777" w:rsidTr="002B76DC">
        <w:trPr>
          <w:trHeight w:val="227"/>
        </w:trPr>
        <w:tc>
          <w:tcPr>
            <w:tcW w:w="1474" w:type="dxa"/>
            <w:vMerge/>
            <w:vAlign w:val="center"/>
          </w:tcPr>
          <w:p w14:paraId="6ED8D657"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FA3ABC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1502125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0B856E2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18E018B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w:t>
            </w:r>
          </w:p>
        </w:tc>
        <w:tc>
          <w:tcPr>
            <w:tcW w:w="1432" w:type="dxa"/>
            <w:vAlign w:val="center"/>
          </w:tcPr>
          <w:p w14:paraId="682063E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9126</w:t>
            </w:r>
            <w:r>
              <w:rPr>
                <w:rFonts w:asciiTheme="minorHAnsi" w:hAnsiTheme="minorHAnsi" w:cstheme="minorHAnsi"/>
              </w:rPr>
              <w:t>,00</w:t>
            </w:r>
          </w:p>
        </w:tc>
      </w:tr>
      <w:tr w:rsidR="002B76DC" w:rsidRPr="00AD383A" w14:paraId="7C9CB009" w14:textId="77777777" w:rsidTr="002B76DC">
        <w:trPr>
          <w:trHeight w:val="227"/>
        </w:trPr>
        <w:tc>
          <w:tcPr>
            <w:tcW w:w="1474" w:type="dxa"/>
            <w:vMerge/>
            <w:vAlign w:val="center"/>
          </w:tcPr>
          <w:p w14:paraId="7FCA449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DB6914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FF10A3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9126</w:t>
            </w:r>
            <w:r>
              <w:rPr>
                <w:rFonts w:asciiTheme="minorHAnsi" w:hAnsiTheme="minorHAnsi" w:cstheme="minorHAnsi"/>
              </w:rPr>
              <w:t>,00</w:t>
            </w:r>
          </w:p>
        </w:tc>
        <w:tc>
          <w:tcPr>
            <w:tcW w:w="1492" w:type="dxa"/>
            <w:vAlign w:val="center"/>
          </w:tcPr>
          <w:p w14:paraId="4D21D89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3320</w:t>
            </w:r>
            <w:r>
              <w:rPr>
                <w:rFonts w:asciiTheme="minorHAnsi" w:hAnsiTheme="minorHAnsi" w:cstheme="minorHAnsi"/>
              </w:rPr>
              <w:t>,00</w:t>
            </w:r>
          </w:p>
        </w:tc>
        <w:tc>
          <w:tcPr>
            <w:tcW w:w="1400" w:type="dxa"/>
            <w:vAlign w:val="center"/>
          </w:tcPr>
          <w:p w14:paraId="267FE9C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1024,06</w:t>
            </w:r>
          </w:p>
        </w:tc>
        <w:tc>
          <w:tcPr>
            <w:tcW w:w="1432" w:type="dxa"/>
            <w:vAlign w:val="center"/>
          </w:tcPr>
          <w:p w14:paraId="14397DD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9126</w:t>
            </w:r>
            <w:r>
              <w:rPr>
                <w:rFonts w:asciiTheme="minorHAnsi" w:hAnsiTheme="minorHAnsi" w:cstheme="minorHAnsi"/>
              </w:rPr>
              <w:t>,00</w:t>
            </w:r>
          </w:p>
        </w:tc>
      </w:tr>
      <w:tr w:rsidR="002B76DC" w:rsidRPr="00AD383A" w14:paraId="75C7434E" w14:textId="77777777" w:rsidTr="002B76DC">
        <w:trPr>
          <w:trHeight w:val="227"/>
        </w:trPr>
        <w:tc>
          <w:tcPr>
            <w:tcW w:w="1474" w:type="dxa"/>
            <w:vMerge w:val="restart"/>
            <w:vAlign w:val="center"/>
          </w:tcPr>
          <w:p w14:paraId="221A45C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14</w:t>
            </w:r>
          </w:p>
        </w:tc>
        <w:tc>
          <w:tcPr>
            <w:tcW w:w="1477" w:type="dxa"/>
            <w:vAlign w:val="center"/>
          </w:tcPr>
          <w:p w14:paraId="64F49F1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7890CF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7FC3ACC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10C960D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32" w:type="dxa"/>
            <w:vAlign w:val="center"/>
          </w:tcPr>
          <w:p w14:paraId="1893B65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8582</w:t>
            </w:r>
            <w:r>
              <w:rPr>
                <w:rFonts w:asciiTheme="minorHAnsi" w:hAnsiTheme="minorHAnsi" w:cstheme="minorHAnsi"/>
              </w:rPr>
              <w:t>,00</w:t>
            </w:r>
          </w:p>
        </w:tc>
      </w:tr>
      <w:tr w:rsidR="002B76DC" w:rsidRPr="00AD383A" w14:paraId="718F5371" w14:textId="77777777" w:rsidTr="002B76DC">
        <w:trPr>
          <w:trHeight w:val="227"/>
        </w:trPr>
        <w:tc>
          <w:tcPr>
            <w:tcW w:w="1474" w:type="dxa"/>
            <w:vMerge/>
            <w:vAlign w:val="center"/>
          </w:tcPr>
          <w:p w14:paraId="786DF268"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CF96F5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831950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212E21E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01D6786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32" w:type="dxa"/>
            <w:vAlign w:val="center"/>
          </w:tcPr>
          <w:p w14:paraId="1BD5BBB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8582</w:t>
            </w:r>
            <w:r>
              <w:rPr>
                <w:rFonts w:asciiTheme="minorHAnsi" w:hAnsiTheme="minorHAnsi" w:cstheme="minorHAnsi"/>
              </w:rPr>
              <w:t>,00</w:t>
            </w:r>
          </w:p>
        </w:tc>
      </w:tr>
      <w:tr w:rsidR="002B76DC" w:rsidRPr="00AD383A" w14:paraId="680A188B" w14:textId="77777777" w:rsidTr="002B76DC">
        <w:trPr>
          <w:trHeight w:val="227"/>
        </w:trPr>
        <w:tc>
          <w:tcPr>
            <w:tcW w:w="1474" w:type="dxa"/>
            <w:vMerge/>
            <w:vAlign w:val="center"/>
          </w:tcPr>
          <w:p w14:paraId="2280FF7A"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9D5B4A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681240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8582</w:t>
            </w:r>
            <w:r>
              <w:rPr>
                <w:rFonts w:asciiTheme="minorHAnsi" w:hAnsiTheme="minorHAnsi" w:cstheme="minorHAnsi"/>
              </w:rPr>
              <w:t>,00</w:t>
            </w:r>
          </w:p>
        </w:tc>
        <w:tc>
          <w:tcPr>
            <w:tcW w:w="1492" w:type="dxa"/>
            <w:vAlign w:val="center"/>
          </w:tcPr>
          <w:p w14:paraId="434F9F1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2520</w:t>
            </w:r>
            <w:r>
              <w:rPr>
                <w:rFonts w:asciiTheme="minorHAnsi" w:hAnsiTheme="minorHAnsi" w:cstheme="minorHAnsi"/>
              </w:rPr>
              <w:t>,00</w:t>
            </w:r>
          </w:p>
        </w:tc>
        <w:tc>
          <w:tcPr>
            <w:tcW w:w="1400" w:type="dxa"/>
            <w:vAlign w:val="center"/>
          </w:tcPr>
          <w:p w14:paraId="609830C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981</w:t>
            </w:r>
            <w:r>
              <w:rPr>
                <w:rFonts w:asciiTheme="minorHAnsi" w:hAnsiTheme="minorHAnsi" w:cstheme="minorHAnsi"/>
              </w:rPr>
              <w:t>,00</w:t>
            </w:r>
          </w:p>
        </w:tc>
        <w:tc>
          <w:tcPr>
            <w:tcW w:w="1432" w:type="dxa"/>
            <w:vAlign w:val="center"/>
          </w:tcPr>
          <w:p w14:paraId="4994AEF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8582</w:t>
            </w:r>
            <w:r>
              <w:rPr>
                <w:rFonts w:asciiTheme="minorHAnsi" w:hAnsiTheme="minorHAnsi" w:cstheme="minorHAnsi"/>
              </w:rPr>
              <w:t>,00</w:t>
            </w:r>
          </w:p>
        </w:tc>
      </w:tr>
      <w:tr w:rsidR="002B76DC" w:rsidRPr="00AD383A" w14:paraId="18FE898E" w14:textId="77777777" w:rsidTr="002B76DC">
        <w:trPr>
          <w:trHeight w:val="227"/>
        </w:trPr>
        <w:tc>
          <w:tcPr>
            <w:tcW w:w="1474" w:type="dxa"/>
            <w:vMerge w:val="restart"/>
            <w:vAlign w:val="center"/>
          </w:tcPr>
          <w:p w14:paraId="665C774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15</w:t>
            </w:r>
          </w:p>
        </w:tc>
        <w:tc>
          <w:tcPr>
            <w:tcW w:w="1477" w:type="dxa"/>
            <w:vAlign w:val="center"/>
          </w:tcPr>
          <w:p w14:paraId="045865B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E41DFB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502F391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3EAE964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4AC8EB7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9464</w:t>
            </w:r>
            <w:r>
              <w:rPr>
                <w:rFonts w:asciiTheme="minorHAnsi" w:hAnsiTheme="minorHAnsi" w:cstheme="minorHAnsi"/>
              </w:rPr>
              <w:t>,00</w:t>
            </w:r>
          </w:p>
        </w:tc>
      </w:tr>
      <w:tr w:rsidR="002B76DC" w:rsidRPr="00AD383A" w14:paraId="73A8EB86" w14:textId="77777777" w:rsidTr="002B76DC">
        <w:trPr>
          <w:trHeight w:val="227"/>
        </w:trPr>
        <w:tc>
          <w:tcPr>
            <w:tcW w:w="1474" w:type="dxa"/>
            <w:vMerge/>
            <w:vAlign w:val="center"/>
          </w:tcPr>
          <w:p w14:paraId="77EFC514"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4688ED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A3BE02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6614595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35B5536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084C56C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9464</w:t>
            </w:r>
            <w:r>
              <w:rPr>
                <w:rFonts w:asciiTheme="minorHAnsi" w:hAnsiTheme="minorHAnsi" w:cstheme="minorHAnsi"/>
              </w:rPr>
              <w:t>,00</w:t>
            </w:r>
          </w:p>
        </w:tc>
      </w:tr>
      <w:tr w:rsidR="002B76DC" w:rsidRPr="00AD383A" w14:paraId="770F977D" w14:textId="77777777" w:rsidTr="002B76DC">
        <w:trPr>
          <w:trHeight w:val="227"/>
        </w:trPr>
        <w:tc>
          <w:tcPr>
            <w:tcW w:w="1474" w:type="dxa"/>
            <w:vMerge/>
            <w:vAlign w:val="center"/>
          </w:tcPr>
          <w:p w14:paraId="3260637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6D4F31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27ECD4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9464</w:t>
            </w:r>
            <w:r>
              <w:rPr>
                <w:rFonts w:asciiTheme="minorHAnsi" w:hAnsiTheme="minorHAnsi" w:cstheme="minorHAnsi"/>
              </w:rPr>
              <w:t>,00</w:t>
            </w:r>
          </w:p>
        </w:tc>
        <w:tc>
          <w:tcPr>
            <w:tcW w:w="1492" w:type="dxa"/>
            <w:vAlign w:val="center"/>
          </w:tcPr>
          <w:p w14:paraId="7595729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4201</w:t>
            </w:r>
            <w:r>
              <w:rPr>
                <w:rFonts w:asciiTheme="minorHAnsi" w:hAnsiTheme="minorHAnsi" w:cstheme="minorHAnsi"/>
              </w:rPr>
              <w:t>,00</w:t>
            </w:r>
          </w:p>
        </w:tc>
        <w:tc>
          <w:tcPr>
            <w:tcW w:w="1400" w:type="dxa"/>
            <w:vAlign w:val="center"/>
          </w:tcPr>
          <w:p w14:paraId="015A9A6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1182,44</w:t>
            </w:r>
          </w:p>
        </w:tc>
        <w:tc>
          <w:tcPr>
            <w:tcW w:w="1432" w:type="dxa"/>
            <w:vAlign w:val="center"/>
          </w:tcPr>
          <w:p w14:paraId="0BE1F8B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9464</w:t>
            </w:r>
            <w:r>
              <w:rPr>
                <w:rFonts w:asciiTheme="minorHAnsi" w:hAnsiTheme="minorHAnsi" w:cstheme="minorHAnsi"/>
              </w:rPr>
              <w:t>,00</w:t>
            </w:r>
          </w:p>
        </w:tc>
      </w:tr>
      <w:tr w:rsidR="002B76DC" w:rsidRPr="00AD383A" w14:paraId="18913888" w14:textId="77777777" w:rsidTr="002B76DC">
        <w:trPr>
          <w:trHeight w:val="227"/>
        </w:trPr>
        <w:tc>
          <w:tcPr>
            <w:tcW w:w="1474" w:type="dxa"/>
            <w:vMerge w:val="restart"/>
            <w:vAlign w:val="center"/>
          </w:tcPr>
          <w:p w14:paraId="2C338A4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16</w:t>
            </w:r>
          </w:p>
        </w:tc>
        <w:tc>
          <w:tcPr>
            <w:tcW w:w="1477" w:type="dxa"/>
            <w:vAlign w:val="center"/>
          </w:tcPr>
          <w:p w14:paraId="504CFC1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346FFBF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4720EA2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54C383F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6BAAF54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10833</w:t>
            </w:r>
            <w:r>
              <w:rPr>
                <w:rFonts w:asciiTheme="minorHAnsi" w:hAnsiTheme="minorHAnsi" w:cstheme="minorHAnsi"/>
              </w:rPr>
              <w:t>,00</w:t>
            </w:r>
          </w:p>
        </w:tc>
      </w:tr>
      <w:tr w:rsidR="002B76DC" w:rsidRPr="00AD383A" w14:paraId="2AC96CEA" w14:textId="77777777" w:rsidTr="002B76DC">
        <w:trPr>
          <w:trHeight w:val="227"/>
        </w:trPr>
        <w:tc>
          <w:tcPr>
            <w:tcW w:w="1474" w:type="dxa"/>
            <w:vMerge/>
            <w:vAlign w:val="center"/>
          </w:tcPr>
          <w:p w14:paraId="16327DAB"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A0BCEC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2098BD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6346196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134A93D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2F17454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10833</w:t>
            </w:r>
            <w:r>
              <w:rPr>
                <w:rFonts w:asciiTheme="minorHAnsi" w:hAnsiTheme="minorHAnsi" w:cstheme="minorHAnsi"/>
              </w:rPr>
              <w:t>,00</w:t>
            </w:r>
          </w:p>
        </w:tc>
      </w:tr>
      <w:tr w:rsidR="002B76DC" w:rsidRPr="00AD383A" w14:paraId="55CDF198" w14:textId="77777777" w:rsidTr="002B76DC">
        <w:trPr>
          <w:trHeight w:val="227"/>
        </w:trPr>
        <w:tc>
          <w:tcPr>
            <w:tcW w:w="1474" w:type="dxa"/>
            <w:vMerge/>
            <w:vAlign w:val="center"/>
          </w:tcPr>
          <w:p w14:paraId="0C6428B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97B014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7EEC998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10833</w:t>
            </w:r>
            <w:r>
              <w:rPr>
                <w:rFonts w:asciiTheme="minorHAnsi" w:hAnsiTheme="minorHAnsi" w:cstheme="minorHAnsi"/>
              </w:rPr>
              <w:t>,00</w:t>
            </w:r>
          </w:p>
        </w:tc>
        <w:tc>
          <w:tcPr>
            <w:tcW w:w="1492" w:type="dxa"/>
            <w:vAlign w:val="center"/>
          </w:tcPr>
          <w:p w14:paraId="55CA5B0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4360</w:t>
            </w:r>
            <w:r>
              <w:rPr>
                <w:rFonts w:asciiTheme="minorHAnsi" w:hAnsiTheme="minorHAnsi" w:cstheme="minorHAnsi"/>
              </w:rPr>
              <w:t>,00</w:t>
            </w:r>
          </w:p>
        </w:tc>
        <w:tc>
          <w:tcPr>
            <w:tcW w:w="1400" w:type="dxa"/>
            <w:vAlign w:val="center"/>
          </w:tcPr>
          <w:p w14:paraId="4F141CE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956,79</w:t>
            </w:r>
          </w:p>
        </w:tc>
        <w:tc>
          <w:tcPr>
            <w:tcW w:w="1432" w:type="dxa"/>
            <w:vAlign w:val="center"/>
          </w:tcPr>
          <w:p w14:paraId="51A5843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10833</w:t>
            </w:r>
            <w:r>
              <w:rPr>
                <w:rFonts w:asciiTheme="minorHAnsi" w:hAnsiTheme="minorHAnsi" w:cstheme="minorHAnsi"/>
              </w:rPr>
              <w:t>,00</w:t>
            </w:r>
          </w:p>
        </w:tc>
      </w:tr>
      <w:tr w:rsidR="002B76DC" w:rsidRPr="00AD383A" w14:paraId="6BA72906" w14:textId="77777777" w:rsidTr="002B76DC">
        <w:trPr>
          <w:trHeight w:val="227"/>
        </w:trPr>
        <w:tc>
          <w:tcPr>
            <w:tcW w:w="1474" w:type="dxa"/>
            <w:vMerge w:val="restart"/>
            <w:vAlign w:val="center"/>
          </w:tcPr>
          <w:p w14:paraId="58BA363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17</w:t>
            </w:r>
          </w:p>
        </w:tc>
        <w:tc>
          <w:tcPr>
            <w:tcW w:w="1477" w:type="dxa"/>
            <w:vAlign w:val="center"/>
          </w:tcPr>
          <w:p w14:paraId="7ABF190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02FDFB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17A7002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7CBD64E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08D4ED7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10199</w:t>
            </w:r>
            <w:r>
              <w:rPr>
                <w:rFonts w:asciiTheme="minorHAnsi" w:hAnsiTheme="minorHAnsi" w:cstheme="minorHAnsi"/>
              </w:rPr>
              <w:t>,00</w:t>
            </w:r>
          </w:p>
        </w:tc>
      </w:tr>
      <w:tr w:rsidR="002B76DC" w:rsidRPr="00AD383A" w14:paraId="7A983760" w14:textId="77777777" w:rsidTr="002B76DC">
        <w:trPr>
          <w:trHeight w:val="227"/>
        </w:trPr>
        <w:tc>
          <w:tcPr>
            <w:tcW w:w="1474" w:type="dxa"/>
            <w:vMerge/>
            <w:vAlign w:val="center"/>
          </w:tcPr>
          <w:p w14:paraId="06DDC4DE"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4D62B8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7509A5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5A3D82D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04D2969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1DE879E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10199</w:t>
            </w:r>
            <w:r>
              <w:rPr>
                <w:rFonts w:asciiTheme="minorHAnsi" w:hAnsiTheme="minorHAnsi" w:cstheme="minorHAnsi"/>
              </w:rPr>
              <w:t>,00</w:t>
            </w:r>
          </w:p>
        </w:tc>
      </w:tr>
      <w:tr w:rsidR="002B76DC" w:rsidRPr="00AD383A" w14:paraId="54A82ABC" w14:textId="77777777" w:rsidTr="002B76DC">
        <w:trPr>
          <w:trHeight w:val="227"/>
        </w:trPr>
        <w:tc>
          <w:tcPr>
            <w:tcW w:w="1474" w:type="dxa"/>
            <w:vMerge/>
            <w:vAlign w:val="center"/>
          </w:tcPr>
          <w:p w14:paraId="3C915623"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EA244B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233360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10199</w:t>
            </w:r>
            <w:r>
              <w:rPr>
                <w:rFonts w:asciiTheme="minorHAnsi" w:hAnsiTheme="minorHAnsi" w:cstheme="minorHAnsi"/>
              </w:rPr>
              <w:t>,00</w:t>
            </w:r>
          </w:p>
        </w:tc>
        <w:tc>
          <w:tcPr>
            <w:tcW w:w="1492" w:type="dxa"/>
            <w:vAlign w:val="center"/>
          </w:tcPr>
          <w:p w14:paraId="21ACE66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3357</w:t>
            </w:r>
            <w:r>
              <w:rPr>
                <w:rFonts w:asciiTheme="minorHAnsi" w:hAnsiTheme="minorHAnsi" w:cstheme="minorHAnsi"/>
              </w:rPr>
              <w:t>,00</w:t>
            </w:r>
          </w:p>
        </w:tc>
        <w:tc>
          <w:tcPr>
            <w:tcW w:w="1400" w:type="dxa"/>
            <w:vAlign w:val="center"/>
          </w:tcPr>
          <w:p w14:paraId="010F4C1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1205,80</w:t>
            </w:r>
          </w:p>
        </w:tc>
        <w:tc>
          <w:tcPr>
            <w:tcW w:w="1432" w:type="dxa"/>
            <w:vAlign w:val="center"/>
          </w:tcPr>
          <w:p w14:paraId="42E7E0C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10199</w:t>
            </w:r>
            <w:r>
              <w:rPr>
                <w:rFonts w:asciiTheme="minorHAnsi" w:hAnsiTheme="minorHAnsi" w:cstheme="minorHAnsi"/>
              </w:rPr>
              <w:t>,00</w:t>
            </w:r>
          </w:p>
        </w:tc>
      </w:tr>
      <w:tr w:rsidR="002B76DC" w:rsidRPr="00AD383A" w14:paraId="700038B2" w14:textId="77777777" w:rsidTr="002B76DC">
        <w:trPr>
          <w:trHeight w:val="227"/>
        </w:trPr>
        <w:tc>
          <w:tcPr>
            <w:tcW w:w="1474" w:type="dxa"/>
            <w:vMerge w:val="restart"/>
            <w:vAlign w:val="center"/>
          </w:tcPr>
          <w:p w14:paraId="527C42D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18</w:t>
            </w:r>
          </w:p>
        </w:tc>
        <w:tc>
          <w:tcPr>
            <w:tcW w:w="1477" w:type="dxa"/>
            <w:vAlign w:val="center"/>
          </w:tcPr>
          <w:p w14:paraId="041C219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640A91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39A4BDE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00158D1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w:t>
            </w:r>
            <w:r>
              <w:rPr>
                <w:rFonts w:asciiTheme="minorHAnsi" w:hAnsiTheme="minorHAnsi" w:cstheme="minorHAnsi"/>
              </w:rPr>
              <w:t>0</w:t>
            </w:r>
          </w:p>
        </w:tc>
        <w:tc>
          <w:tcPr>
            <w:tcW w:w="1432" w:type="dxa"/>
            <w:vAlign w:val="center"/>
          </w:tcPr>
          <w:p w14:paraId="55D1E30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11166</w:t>
            </w:r>
            <w:r>
              <w:rPr>
                <w:rFonts w:asciiTheme="minorHAnsi" w:hAnsiTheme="minorHAnsi" w:cstheme="minorHAnsi"/>
              </w:rPr>
              <w:t>,00</w:t>
            </w:r>
          </w:p>
        </w:tc>
      </w:tr>
      <w:tr w:rsidR="002B76DC" w:rsidRPr="00AD383A" w14:paraId="3C151576" w14:textId="77777777" w:rsidTr="002B76DC">
        <w:trPr>
          <w:trHeight w:val="227"/>
        </w:trPr>
        <w:tc>
          <w:tcPr>
            <w:tcW w:w="1474" w:type="dxa"/>
            <w:vMerge/>
            <w:vAlign w:val="center"/>
          </w:tcPr>
          <w:p w14:paraId="538BFD5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C84175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327FC7F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6B27D98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72D1C93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0,5</w:t>
            </w:r>
            <w:r>
              <w:rPr>
                <w:rFonts w:asciiTheme="minorHAnsi" w:hAnsiTheme="minorHAnsi" w:cstheme="minorHAnsi"/>
              </w:rPr>
              <w:t>0</w:t>
            </w:r>
          </w:p>
        </w:tc>
        <w:tc>
          <w:tcPr>
            <w:tcW w:w="1432" w:type="dxa"/>
            <w:vAlign w:val="center"/>
          </w:tcPr>
          <w:p w14:paraId="7522334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11166</w:t>
            </w:r>
            <w:r>
              <w:rPr>
                <w:rFonts w:asciiTheme="minorHAnsi" w:hAnsiTheme="minorHAnsi" w:cstheme="minorHAnsi"/>
              </w:rPr>
              <w:t>,00</w:t>
            </w:r>
          </w:p>
        </w:tc>
      </w:tr>
      <w:tr w:rsidR="002B76DC" w:rsidRPr="00AD383A" w14:paraId="65D00A2C" w14:textId="77777777" w:rsidTr="002B76DC">
        <w:trPr>
          <w:trHeight w:val="227"/>
        </w:trPr>
        <w:tc>
          <w:tcPr>
            <w:tcW w:w="1474" w:type="dxa"/>
            <w:vMerge/>
            <w:vAlign w:val="center"/>
          </w:tcPr>
          <w:p w14:paraId="0FE5296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57256F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6E7E456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11166</w:t>
            </w:r>
            <w:r>
              <w:rPr>
                <w:rFonts w:asciiTheme="minorHAnsi" w:hAnsiTheme="minorHAnsi" w:cstheme="minorHAnsi"/>
              </w:rPr>
              <w:t>,00</w:t>
            </w:r>
          </w:p>
        </w:tc>
        <w:tc>
          <w:tcPr>
            <w:tcW w:w="1492" w:type="dxa"/>
            <w:vAlign w:val="center"/>
          </w:tcPr>
          <w:p w14:paraId="7D3A335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2969</w:t>
            </w:r>
            <w:r>
              <w:rPr>
                <w:rFonts w:asciiTheme="minorHAnsi" w:hAnsiTheme="minorHAnsi" w:cstheme="minorHAnsi"/>
              </w:rPr>
              <w:t>,00</w:t>
            </w:r>
          </w:p>
        </w:tc>
        <w:tc>
          <w:tcPr>
            <w:tcW w:w="1400" w:type="dxa"/>
            <w:vAlign w:val="center"/>
          </w:tcPr>
          <w:p w14:paraId="3CCFD0F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911,05</w:t>
            </w:r>
          </w:p>
        </w:tc>
        <w:tc>
          <w:tcPr>
            <w:tcW w:w="1432" w:type="dxa"/>
            <w:vAlign w:val="center"/>
          </w:tcPr>
          <w:p w14:paraId="0B91720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11166</w:t>
            </w:r>
            <w:r>
              <w:rPr>
                <w:rFonts w:asciiTheme="minorHAnsi" w:hAnsiTheme="minorHAnsi" w:cstheme="minorHAnsi"/>
              </w:rPr>
              <w:t>,00</w:t>
            </w:r>
          </w:p>
        </w:tc>
      </w:tr>
      <w:tr w:rsidR="002B76DC" w:rsidRPr="00AD383A" w14:paraId="23751680" w14:textId="77777777" w:rsidTr="002B76DC">
        <w:trPr>
          <w:trHeight w:val="227"/>
        </w:trPr>
        <w:tc>
          <w:tcPr>
            <w:tcW w:w="1474" w:type="dxa"/>
            <w:vMerge w:val="restart"/>
            <w:vAlign w:val="center"/>
          </w:tcPr>
          <w:p w14:paraId="79232A7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19</w:t>
            </w:r>
          </w:p>
        </w:tc>
        <w:tc>
          <w:tcPr>
            <w:tcW w:w="1477" w:type="dxa"/>
            <w:vAlign w:val="center"/>
          </w:tcPr>
          <w:p w14:paraId="5520704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87FCF8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3A4913F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208F746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3A71311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10784</w:t>
            </w:r>
            <w:r>
              <w:rPr>
                <w:rFonts w:asciiTheme="minorHAnsi" w:hAnsiTheme="minorHAnsi" w:cstheme="minorHAnsi"/>
              </w:rPr>
              <w:t>,00</w:t>
            </w:r>
          </w:p>
        </w:tc>
      </w:tr>
      <w:tr w:rsidR="002B76DC" w:rsidRPr="00AD383A" w14:paraId="721D5B46" w14:textId="77777777" w:rsidTr="002B76DC">
        <w:trPr>
          <w:trHeight w:val="227"/>
        </w:trPr>
        <w:tc>
          <w:tcPr>
            <w:tcW w:w="1474" w:type="dxa"/>
            <w:vMerge/>
            <w:vAlign w:val="center"/>
          </w:tcPr>
          <w:p w14:paraId="5DECE97D"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4C65B1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8A0824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30B2B53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52DF97A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66CA189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10784</w:t>
            </w:r>
            <w:r>
              <w:rPr>
                <w:rFonts w:asciiTheme="minorHAnsi" w:hAnsiTheme="minorHAnsi" w:cstheme="minorHAnsi"/>
              </w:rPr>
              <w:t>,00</w:t>
            </w:r>
          </w:p>
        </w:tc>
      </w:tr>
      <w:tr w:rsidR="002B76DC" w:rsidRPr="00AD383A" w14:paraId="390B5C5D" w14:textId="77777777" w:rsidTr="002B76DC">
        <w:trPr>
          <w:trHeight w:val="227"/>
        </w:trPr>
        <w:tc>
          <w:tcPr>
            <w:tcW w:w="1474" w:type="dxa"/>
            <w:vMerge/>
            <w:vAlign w:val="center"/>
          </w:tcPr>
          <w:p w14:paraId="6B437C25"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6FE910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3F0F721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10784</w:t>
            </w:r>
            <w:r>
              <w:rPr>
                <w:rFonts w:asciiTheme="minorHAnsi" w:hAnsiTheme="minorHAnsi" w:cstheme="minorHAnsi"/>
              </w:rPr>
              <w:t>,00</w:t>
            </w:r>
          </w:p>
        </w:tc>
        <w:tc>
          <w:tcPr>
            <w:tcW w:w="1492" w:type="dxa"/>
            <w:vAlign w:val="center"/>
          </w:tcPr>
          <w:p w14:paraId="4E97E7E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4836</w:t>
            </w:r>
            <w:r>
              <w:rPr>
                <w:rFonts w:asciiTheme="minorHAnsi" w:hAnsiTheme="minorHAnsi" w:cstheme="minorHAnsi"/>
              </w:rPr>
              <w:t>,00</w:t>
            </w:r>
          </w:p>
        </w:tc>
        <w:tc>
          <w:tcPr>
            <w:tcW w:w="1400" w:type="dxa"/>
            <w:vAlign w:val="center"/>
          </w:tcPr>
          <w:p w14:paraId="34A8F1D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1265,63</w:t>
            </w:r>
          </w:p>
        </w:tc>
        <w:tc>
          <w:tcPr>
            <w:tcW w:w="1432" w:type="dxa"/>
            <w:vAlign w:val="center"/>
          </w:tcPr>
          <w:p w14:paraId="5053C72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10784</w:t>
            </w:r>
            <w:r>
              <w:rPr>
                <w:rFonts w:asciiTheme="minorHAnsi" w:hAnsiTheme="minorHAnsi" w:cstheme="minorHAnsi"/>
              </w:rPr>
              <w:t>,00</w:t>
            </w:r>
          </w:p>
        </w:tc>
      </w:tr>
      <w:tr w:rsidR="002B76DC" w:rsidRPr="00AD383A" w14:paraId="6AB7516F" w14:textId="77777777" w:rsidTr="002B76DC">
        <w:trPr>
          <w:trHeight w:val="227"/>
        </w:trPr>
        <w:tc>
          <w:tcPr>
            <w:tcW w:w="1474" w:type="dxa"/>
            <w:vMerge w:val="restart"/>
            <w:vAlign w:val="center"/>
          </w:tcPr>
          <w:p w14:paraId="03E31CA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20</w:t>
            </w:r>
          </w:p>
        </w:tc>
        <w:tc>
          <w:tcPr>
            <w:tcW w:w="1477" w:type="dxa"/>
            <w:vAlign w:val="center"/>
          </w:tcPr>
          <w:p w14:paraId="3ACFD7D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29909E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541DF43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1C2E507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37D1124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10760</w:t>
            </w:r>
            <w:r>
              <w:rPr>
                <w:rFonts w:asciiTheme="minorHAnsi" w:hAnsiTheme="minorHAnsi" w:cstheme="minorHAnsi"/>
              </w:rPr>
              <w:t>,00</w:t>
            </w:r>
          </w:p>
        </w:tc>
      </w:tr>
      <w:tr w:rsidR="002B76DC" w:rsidRPr="00AD383A" w14:paraId="289F251A" w14:textId="77777777" w:rsidTr="002B76DC">
        <w:trPr>
          <w:trHeight w:val="227"/>
        </w:trPr>
        <w:tc>
          <w:tcPr>
            <w:tcW w:w="1474" w:type="dxa"/>
            <w:vMerge/>
            <w:vAlign w:val="center"/>
          </w:tcPr>
          <w:p w14:paraId="15BC0424"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8F7935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CDD897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59F0626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75FC6CD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6FE7BF3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10760</w:t>
            </w:r>
            <w:r>
              <w:rPr>
                <w:rFonts w:asciiTheme="minorHAnsi" w:hAnsiTheme="minorHAnsi" w:cstheme="minorHAnsi"/>
              </w:rPr>
              <w:t>,00</w:t>
            </w:r>
          </w:p>
        </w:tc>
      </w:tr>
      <w:tr w:rsidR="002B76DC" w:rsidRPr="00AD383A" w14:paraId="67C29146" w14:textId="77777777" w:rsidTr="002B76DC">
        <w:trPr>
          <w:trHeight w:val="227"/>
        </w:trPr>
        <w:tc>
          <w:tcPr>
            <w:tcW w:w="1474" w:type="dxa"/>
            <w:vMerge/>
            <w:vAlign w:val="center"/>
          </w:tcPr>
          <w:p w14:paraId="7C5F2FFB"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AC0B2B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7D94B3C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10760</w:t>
            </w:r>
            <w:r>
              <w:rPr>
                <w:rFonts w:asciiTheme="minorHAnsi" w:hAnsiTheme="minorHAnsi" w:cstheme="minorHAnsi"/>
              </w:rPr>
              <w:t>,00</w:t>
            </w:r>
          </w:p>
        </w:tc>
        <w:tc>
          <w:tcPr>
            <w:tcW w:w="1492" w:type="dxa"/>
            <w:vAlign w:val="center"/>
          </w:tcPr>
          <w:p w14:paraId="4CC1B3F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4729</w:t>
            </w:r>
            <w:r>
              <w:rPr>
                <w:rFonts w:asciiTheme="minorHAnsi" w:hAnsiTheme="minorHAnsi" w:cstheme="minorHAnsi"/>
              </w:rPr>
              <w:t>,00</w:t>
            </w:r>
          </w:p>
        </w:tc>
        <w:tc>
          <w:tcPr>
            <w:tcW w:w="1400" w:type="dxa"/>
            <w:vAlign w:val="center"/>
          </w:tcPr>
          <w:p w14:paraId="3E218FC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1209,88</w:t>
            </w:r>
          </w:p>
        </w:tc>
        <w:tc>
          <w:tcPr>
            <w:tcW w:w="1432" w:type="dxa"/>
            <w:vAlign w:val="center"/>
          </w:tcPr>
          <w:p w14:paraId="2894991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10760</w:t>
            </w:r>
            <w:r>
              <w:rPr>
                <w:rFonts w:asciiTheme="minorHAnsi" w:hAnsiTheme="minorHAnsi" w:cstheme="minorHAnsi"/>
              </w:rPr>
              <w:t>,00</w:t>
            </w:r>
          </w:p>
        </w:tc>
      </w:tr>
      <w:tr w:rsidR="002B76DC" w:rsidRPr="00AD383A" w14:paraId="563B75CD" w14:textId="77777777" w:rsidTr="002B76DC">
        <w:trPr>
          <w:trHeight w:val="227"/>
        </w:trPr>
        <w:tc>
          <w:tcPr>
            <w:tcW w:w="1474" w:type="dxa"/>
            <w:vMerge w:val="restart"/>
            <w:vAlign w:val="center"/>
          </w:tcPr>
          <w:p w14:paraId="2E4C1CE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21</w:t>
            </w:r>
          </w:p>
        </w:tc>
        <w:tc>
          <w:tcPr>
            <w:tcW w:w="1477" w:type="dxa"/>
            <w:vAlign w:val="center"/>
          </w:tcPr>
          <w:p w14:paraId="38FE523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0FA3EE1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1EF14BA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29F0566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0430911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9828</w:t>
            </w:r>
            <w:r>
              <w:rPr>
                <w:rFonts w:asciiTheme="minorHAnsi" w:hAnsiTheme="minorHAnsi" w:cstheme="minorHAnsi"/>
              </w:rPr>
              <w:t>,00</w:t>
            </w:r>
          </w:p>
        </w:tc>
      </w:tr>
      <w:tr w:rsidR="002B76DC" w:rsidRPr="00AD383A" w14:paraId="55815FA1" w14:textId="77777777" w:rsidTr="002B76DC">
        <w:trPr>
          <w:trHeight w:val="227"/>
        </w:trPr>
        <w:tc>
          <w:tcPr>
            <w:tcW w:w="1474" w:type="dxa"/>
            <w:vMerge/>
            <w:vAlign w:val="center"/>
          </w:tcPr>
          <w:p w14:paraId="42230DC4"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5D3FF4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40F62AC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3ED3ED2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633E01B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5CD43EF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9828</w:t>
            </w:r>
            <w:r>
              <w:rPr>
                <w:rFonts w:asciiTheme="minorHAnsi" w:hAnsiTheme="minorHAnsi" w:cstheme="minorHAnsi"/>
              </w:rPr>
              <w:t>,00</w:t>
            </w:r>
          </w:p>
        </w:tc>
      </w:tr>
      <w:tr w:rsidR="002B76DC" w:rsidRPr="00AD383A" w14:paraId="012EB7C8" w14:textId="77777777" w:rsidTr="002B76DC">
        <w:trPr>
          <w:trHeight w:val="227"/>
        </w:trPr>
        <w:tc>
          <w:tcPr>
            <w:tcW w:w="1474" w:type="dxa"/>
            <w:vMerge/>
            <w:vAlign w:val="center"/>
          </w:tcPr>
          <w:p w14:paraId="5F3E76A8"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A5AFCB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0F9D279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9828</w:t>
            </w:r>
            <w:r>
              <w:rPr>
                <w:rFonts w:asciiTheme="minorHAnsi" w:hAnsiTheme="minorHAnsi" w:cstheme="minorHAnsi"/>
              </w:rPr>
              <w:t>,00</w:t>
            </w:r>
          </w:p>
        </w:tc>
        <w:tc>
          <w:tcPr>
            <w:tcW w:w="1492" w:type="dxa"/>
            <w:vAlign w:val="center"/>
          </w:tcPr>
          <w:p w14:paraId="1B036C3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3928</w:t>
            </w:r>
            <w:r>
              <w:rPr>
                <w:rFonts w:asciiTheme="minorHAnsi" w:hAnsiTheme="minorHAnsi" w:cstheme="minorHAnsi"/>
              </w:rPr>
              <w:t>,00</w:t>
            </w:r>
          </w:p>
        </w:tc>
        <w:tc>
          <w:tcPr>
            <w:tcW w:w="1400" w:type="dxa"/>
            <w:vAlign w:val="center"/>
          </w:tcPr>
          <w:p w14:paraId="6D5A8C6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947,76</w:t>
            </w:r>
          </w:p>
        </w:tc>
        <w:tc>
          <w:tcPr>
            <w:tcW w:w="1432" w:type="dxa"/>
            <w:vAlign w:val="center"/>
          </w:tcPr>
          <w:p w14:paraId="45CA691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9828</w:t>
            </w:r>
            <w:r>
              <w:rPr>
                <w:rFonts w:asciiTheme="minorHAnsi" w:hAnsiTheme="minorHAnsi" w:cstheme="minorHAnsi"/>
              </w:rPr>
              <w:t>,00</w:t>
            </w:r>
          </w:p>
        </w:tc>
      </w:tr>
      <w:tr w:rsidR="002B76DC" w:rsidRPr="00AD383A" w14:paraId="19BE9845" w14:textId="77777777" w:rsidTr="002B76DC">
        <w:trPr>
          <w:trHeight w:val="227"/>
        </w:trPr>
        <w:tc>
          <w:tcPr>
            <w:tcW w:w="1474" w:type="dxa"/>
            <w:vMerge w:val="restart"/>
            <w:vAlign w:val="center"/>
          </w:tcPr>
          <w:p w14:paraId="784D230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22</w:t>
            </w:r>
          </w:p>
        </w:tc>
        <w:tc>
          <w:tcPr>
            <w:tcW w:w="1477" w:type="dxa"/>
            <w:vAlign w:val="center"/>
          </w:tcPr>
          <w:p w14:paraId="4244FC2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6B89AC3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1B9FE01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00" w:type="dxa"/>
            <w:vAlign w:val="center"/>
          </w:tcPr>
          <w:p w14:paraId="5F63C73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32" w:type="dxa"/>
            <w:vAlign w:val="center"/>
          </w:tcPr>
          <w:p w14:paraId="11DE570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8592</w:t>
            </w:r>
            <w:r>
              <w:rPr>
                <w:rFonts w:asciiTheme="minorHAnsi" w:hAnsiTheme="minorHAnsi" w:cstheme="minorHAnsi"/>
              </w:rPr>
              <w:t>,00</w:t>
            </w:r>
          </w:p>
        </w:tc>
      </w:tr>
      <w:tr w:rsidR="002B76DC" w:rsidRPr="00AD383A" w14:paraId="26512C3D" w14:textId="77777777" w:rsidTr="002B76DC">
        <w:trPr>
          <w:trHeight w:val="227"/>
        </w:trPr>
        <w:tc>
          <w:tcPr>
            <w:tcW w:w="1474" w:type="dxa"/>
            <w:vMerge/>
            <w:vAlign w:val="center"/>
          </w:tcPr>
          <w:p w14:paraId="3FE43CEC"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20209D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1341653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92" w:type="dxa"/>
            <w:vAlign w:val="center"/>
          </w:tcPr>
          <w:p w14:paraId="4ED4A11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w:t>
            </w:r>
            <w:r>
              <w:rPr>
                <w:rFonts w:asciiTheme="minorHAnsi" w:hAnsiTheme="minorHAnsi" w:cstheme="minorHAnsi"/>
              </w:rPr>
              <w:t>,00</w:t>
            </w:r>
          </w:p>
        </w:tc>
        <w:tc>
          <w:tcPr>
            <w:tcW w:w="1400" w:type="dxa"/>
            <w:vAlign w:val="center"/>
          </w:tcPr>
          <w:p w14:paraId="4E35768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0,71</w:t>
            </w:r>
          </w:p>
        </w:tc>
        <w:tc>
          <w:tcPr>
            <w:tcW w:w="1432" w:type="dxa"/>
            <w:vAlign w:val="center"/>
          </w:tcPr>
          <w:p w14:paraId="741009B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8592</w:t>
            </w:r>
            <w:r>
              <w:rPr>
                <w:rFonts w:asciiTheme="minorHAnsi" w:hAnsiTheme="minorHAnsi" w:cstheme="minorHAnsi"/>
              </w:rPr>
              <w:t>,00</w:t>
            </w:r>
          </w:p>
        </w:tc>
      </w:tr>
      <w:tr w:rsidR="002B76DC" w:rsidRPr="00AD383A" w14:paraId="55143A06" w14:textId="77777777" w:rsidTr="002B76DC">
        <w:trPr>
          <w:trHeight w:val="227"/>
        </w:trPr>
        <w:tc>
          <w:tcPr>
            <w:tcW w:w="1474" w:type="dxa"/>
            <w:vMerge/>
            <w:vAlign w:val="center"/>
          </w:tcPr>
          <w:p w14:paraId="131ADEBA"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8DF52C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7A7646A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8592</w:t>
            </w:r>
            <w:r>
              <w:rPr>
                <w:rFonts w:asciiTheme="minorHAnsi" w:hAnsiTheme="minorHAnsi" w:cstheme="minorHAnsi"/>
              </w:rPr>
              <w:t>,00</w:t>
            </w:r>
          </w:p>
        </w:tc>
        <w:tc>
          <w:tcPr>
            <w:tcW w:w="1492" w:type="dxa"/>
            <w:vAlign w:val="center"/>
          </w:tcPr>
          <w:p w14:paraId="268213C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3568</w:t>
            </w:r>
            <w:r>
              <w:rPr>
                <w:rFonts w:asciiTheme="minorHAnsi" w:hAnsiTheme="minorHAnsi" w:cstheme="minorHAnsi"/>
              </w:rPr>
              <w:t>,00</w:t>
            </w:r>
          </w:p>
        </w:tc>
        <w:tc>
          <w:tcPr>
            <w:tcW w:w="1400" w:type="dxa"/>
            <w:vAlign w:val="center"/>
          </w:tcPr>
          <w:p w14:paraId="673E2E6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1209,48</w:t>
            </w:r>
          </w:p>
        </w:tc>
        <w:tc>
          <w:tcPr>
            <w:tcW w:w="1432" w:type="dxa"/>
            <w:vAlign w:val="center"/>
          </w:tcPr>
          <w:p w14:paraId="5786450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8592</w:t>
            </w:r>
            <w:r>
              <w:rPr>
                <w:rFonts w:asciiTheme="minorHAnsi" w:hAnsiTheme="minorHAnsi" w:cstheme="minorHAnsi"/>
              </w:rPr>
              <w:t>,00</w:t>
            </w:r>
          </w:p>
        </w:tc>
      </w:tr>
      <w:tr w:rsidR="002B76DC" w:rsidRPr="00AD383A" w14:paraId="26190133" w14:textId="77777777" w:rsidTr="002B76DC">
        <w:trPr>
          <w:trHeight w:val="227"/>
        </w:trPr>
        <w:tc>
          <w:tcPr>
            <w:tcW w:w="1474" w:type="dxa"/>
            <w:vMerge w:val="restart"/>
            <w:vAlign w:val="center"/>
          </w:tcPr>
          <w:p w14:paraId="0402CF6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23</w:t>
            </w:r>
          </w:p>
        </w:tc>
        <w:tc>
          <w:tcPr>
            <w:tcW w:w="1477" w:type="dxa"/>
            <w:vAlign w:val="center"/>
          </w:tcPr>
          <w:p w14:paraId="7ADB400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833A9A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00FF46C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5C4A159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212BBDB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11663</w:t>
            </w:r>
            <w:r>
              <w:rPr>
                <w:rFonts w:asciiTheme="minorHAnsi" w:hAnsiTheme="minorHAnsi" w:cstheme="minorHAnsi"/>
              </w:rPr>
              <w:t>,00</w:t>
            </w:r>
          </w:p>
        </w:tc>
      </w:tr>
      <w:tr w:rsidR="002B76DC" w:rsidRPr="00AD383A" w14:paraId="6398D966" w14:textId="77777777" w:rsidTr="002B76DC">
        <w:trPr>
          <w:trHeight w:val="227"/>
        </w:trPr>
        <w:tc>
          <w:tcPr>
            <w:tcW w:w="1474" w:type="dxa"/>
            <w:vMerge/>
            <w:vAlign w:val="center"/>
          </w:tcPr>
          <w:p w14:paraId="284FC976"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7F075B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EE153C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255913F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6560275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34D17C4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11663</w:t>
            </w:r>
            <w:r>
              <w:rPr>
                <w:rFonts w:asciiTheme="minorHAnsi" w:hAnsiTheme="minorHAnsi" w:cstheme="minorHAnsi"/>
              </w:rPr>
              <w:t>,00</w:t>
            </w:r>
          </w:p>
        </w:tc>
      </w:tr>
      <w:tr w:rsidR="002B76DC" w:rsidRPr="00AD383A" w14:paraId="109D91EE" w14:textId="77777777" w:rsidTr="002B76DC">
        <w:trPr>
          <w:trHeight w:val="227"/>
        </w:trPr>
        <w:tc>
          <w:tcPr>
            <w:tcW w:w="1474" w:type="dxa"/>
            <w:vMerge/>
            <w:vAlign w:val="center"/>
          </w:tcPr>
          <w:p w14:paraId="79D90DB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6EF583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77189EE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11663</w:t>
            </w:r>
            <w:r>
              <w:rPr>
                <w:rFonts w:asciiTheme="minorHAnsi" w:hAnsiTheme="minorHAnsi" w:cstheme="minorHAnsi"/>
              </w:rPr>
              <w:t>,00</w:t>
            </w:r>
          </w:p>
        </w:tc>
        <w:tc>
          <w:tcPr>
            <w:tcW w:w="1492" w:type="dxa"/>
            <w:vAlign w:val="center"/>
          </w:tcPr>
          <w:p w14:paraId="069605F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3935</w:t>
            </w:r>
            <w:r>
              <w:rPr>
                <w:rFonts w:asciiTheme="minorHAnsi" w:hAnsiTheme="minorHAnsi" w:cstheme="minorHAnsi"/>
              </w:rPr>
              <w:t>,00</w:t>
            </w:r>
          </w:p>
        </w:tc>
        <w:tc>
          <w:tcPr>
            <w:tcW w:w="1400" w:type="dxa"/>
            <w:vAlign w:val="center"/>
          </w:tcPr>
          <w:p w14:paraId="446F0DE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605,67</w:t>
            </w:r>
          </w:p>
        </w:tc>
        <w:tc>
          <w:tcPr>
            <w:tcW w:w="1432" w:type="dxa"/>
            <w:vAlign w:val="center"/>
          </w:tcPr>
          <w:p w14:paraId="7375FDF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11663</w:t>
            </w:r>
            <w:r>
              <w:rPr>
                <w:rFonts w:asciiTheme="minorHAnsi" w:hAnsiTheme="minorHAnsi" w:cstheme="minorHAnsi"/>
              </w:rPr>
              <w:t>,00</w:t>
            </w:r>
          </w:p>
        </w:tc>
      </w:tr>
      <w:tr w:rsidR="002B76DC" w:rsidRPr="00AD383A" w14:paraId="025786D8" w14:textId="77777777" w:rsidTr="002B76DC">
        <w:trPr>
          <w:trHeight w:val="227"/>
        </w:trPr>
        <w:tc>
          <w:tcPr>
            <w:tcW w:w="1474" w:type="dxa"/>
            <w:vMerge w:val="restart"/>
            <w:vAlign w:val="center"/>
          </w:tcPr>
          <w:p w14:paraId="07F401C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24</w:t>
            </w:r>
          </w:p>
        </w:tc>
        <w:tc>
          <w:tcPr>
            <w:tcW w:w="1477" w:type="dxa"/>
            <w:vAlign w:val="center"/>
          </w:tcPr>
          <w:p w14:paraId="36F5BAA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0C05DCA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57EEB98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7C51299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50B6729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9976</w:t>
            </w:r>
            <w:r>
              <w:rPr>
                <w:rFonts w:asciiTheme="minorHAnsi" w:hAnsiTheme="minorHAnsi" w:cstheme="minorHAnsi"/>
              </w:rPr>
              <w:t>,00</w:t>
            </w:r>
          </w:p>
        </w:tc>
      </w:tr>
      <w:tr w:rsidR="002B76DC" w:rsidRPr="00AD383A" w14:paraId="0694B5AB" w14:textId="77777777" w:rsidTr="002B76DC">
        <w:trPr>
          <w:trHeight w:val="227"/>
        </w:trPr>
        <w:tc>
          <w:tcPr>
            <w:tcW w:w="1474" w:type="dxa"/>
            <w:vMerge/>
            <w:vAlign w:val="center"/>
          </w:tcPr>
          <w:p w14:paraId="72DCBA7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8EAA20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C56D0D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2997A4D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399AF3E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088C39D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9976</w:t>
            </w:r>
            <w:r>
              <w:rPr>
                <w:rFonts w:asciiTheme="minorHAnsi" w:hAnsiTheme="minorHAnsi" w:cstheme="minorHAnsi"/>
              </w:rPr>
              <w:t>,00</w:t>
            </w:r>
          </w:p>
        </w:tc>
      </w:tr>
      <w:tr w:rsidR="002B76DC" w:rsidRPr="00AD383A" w14:paraId="628A4243" w14:textId="77777777" w:rsidTr="002B76DC">
        <w:trPr>
          <w:trHeight w:val="227"/>
        </w:trPr>
        <w:tc>
          <w:tcPr>
            <w:tcW w:w="1474" w:type="dxa"/>
            <w:vMerge/>
            <w:vAlign w:val="center"/>
          </w:tcPr>
          <w:p w14:paraId="120A278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A9C428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47B1545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9976</w:t>
            </w:r>
            <w:r>
              <w:rPr>
                <w:rFonts w:asciiTheme="minorHAnsi" w:hAnsiTheme="minorHAnsi" w:cstheme="minorHAnsi"/>
              </w:rPr>
              <w:t>,00</w:t>
            </w:r>
          </w:p>
        </w:tc>
        <w:tc>
          <w:tcPr>
            <w:tcW w:w="1492" w:type="dxa"/>
            <w:vAlign w:val="center"/>
          </w:tcPr>
          <w:p w14:paraId="78FD6DE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2938</w:t>
            </w:r>
            <w:r>
              <w:rPr>
                <w:rFonts w:asciiTheme="minorHAnsi" w:hAnsiTheme="minorHAnsi" w:cstheme="minorHAnsi"/>
              </w:rPr>
              <w:t>,00</w:t>
            </w:r>
          </w:p>
        </w:tc>
        <w:tc>
          <w:tcPr>
            <w:tcW w:w="1400" w:type="dxa"/>
            <w:vAlign w:val="center"/>
          </w:tcPr>
          <w:p w14:paraId="2D6D86F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879</w:t>
            </w:r>
            <w:r>
              <w:rPr>
                <w:rFonts w:asciiTheme="minorHAnsi" w:hAnsiTheme="minorHAnsi" w:cstheme="minorHAnsi"/>
              </w:rPr>
              <w:t>,00</w:t>
            </w:r>
          </w:p>
        </w:tc>
        <w:tc>
          <w:tcPr>
            <w:tcW w:w="1432" w:type="dxa"/>
            <w:vAlign w:val="center"/>
          </w:tcPr>
          <w:p w14:paraId="5DDF81F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9976</w:t>
            </w:r>
            <w:r>
              <w:rPr>
                <w:rFonts w:asciiTheme="minorHAnsi" w:hAnsiTheme="minorHAnsi" w:cstheme="minorHAnsi"/>
              </w:rPr>
              <w:t>,00</w:t>
            </w:r>
          </w:p>
        </w:tc>
      </w:tr>
      <w:tr w:rsidR="002B76DC" w:rsidRPr="00AD383A" w14:paraId="1AB3D520" w14:textId="77777777" w:rsidTr="002B76DC">
        <w:trPr>
          <w:trHeight w:val="227"/>
        </w:trPr>
        <w:tc>
          <w:tcPr>
            <w:tcW w:w="1474" w:type="dxa"/>
            <w:vMerge w:val="restart"/>
            <w:vAlign w:val="center"/>
          </w:tcPr>
          <w:p w14:paraId="6D1CFA8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25</w:t>
            </w:r>
          </w:p>
        </w:tc>
        <w:tc>
          <w:tcPr>
            <w:tcW w:w="1477" w:type="dxa"/>
            <w:vAlign w:val="center"/>
          </w:tcPr>
          <w:p w14:paraId="0BC2EB8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FD14FA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2BE9EF2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488835B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2C82383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12543</w:t>
            </w:r>
            <w:r>
              <w:rPr>
                <w:rFonts w:asciiTheme="minorHAnsi" w:hAnsiTheme="minorHAnsi" w:cstheme="minorHAnsi"/>
              </w:rPr>
              <w:t>,00</w:t>
            </w:r>
          </w:p>
        </w:tc>
      </w:tr>
      <w:tr w:rsidR="002B76DC" w:rsidRPr="00AD383A" w14:paraId="37966A06" w14:textId="77777777" w:rsidTr="002B76DC">
        <w:trPr>
          <w:trHeight w:val="227"/>
        </w:trPr>
        <w:tc>
          <w:tcPr>
            <w:tcW w:w="1474" w:type="dxa"/>
            <w:vMerge/>
            <w:vAlign w:val="center"/>
          </w:tcPr>
          <w:p w14:paraId="0003EE1E"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1D29EE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8280CD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33818FD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0C78641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01A5255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12543</w:t>
            </w:r>
            <w:r>
              <w:rPr>
                <w:rFonts w:asciiTheme="minorHAnsi" w:hAnsiTheme="minorHAnsi" w:cstheme="minorHAnsi"/>
              </w:rPr>
              <w:t>,00</w:t>
            </w:r>
          </w:p>
        </w:tc>
      </w:tr>
      <w:tr w:rsidR="002B76DC" w:rsidRPr="00AD383A" w14:paraId="7F14CF71" w14:textId="77777777" w:rsidTr="002B76DC">
        <w:trPr>
          <w:trHeight w:val="227"/>
        </w:trPr>
        <w:tc>
          <w:tcPr>
            <w:tcW w:w="1474" w:type="dxa"/>
            <w:vMerge/>
            <w:vAlign w:val="center"/>
          </w:tcPr>
          <w:p w14:paraId="206E45D8"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17A305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079DF87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12543</w:t>
            </w:r>
            <w:r>
              <w:rPr>
                <w:rFonts w:asciiTheme="minorHAnsi" w:hAnsiTheme="minorHAnsi" w:cstheme="minorHAnsi"/>
              </w:rPr>
              <w:t>,00</w:t>
            </w:r>
          </w:p>
        </w:tc>
        <w:tc>
          <w:tcPr>
            <w:tcW w:w="1492" w:type="dxa"/>
            <w:vAlign w:val="center"/>
          </w:tcPr>
          <w:p w14:paraId="5250B14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5355</w:t>
            </w:r>
            <w:r>
              <w:rPr>
                <w:rFonts w:asciiTheme="minorHAnsi" w:hAnsiTheme="minorHAnsi" w:cstheme="minorHAnsi"/>
              </w:rPr>
              <w:t>,00</w:t>
            </w:r>
          </w:p>
        </w:tc>
        <w:tc>
          <w:tcPr>
            <w:tcW w:w="1400" w:type="dxa"/>
            <w:vAlign w:val="center"/>
          </w:tcPr>
          <w:p w14:paraId="7CAF0E9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1290,28</w:t>
            </w:r>
          </w:p>
        </w:tc>
        <w:tc>
          <w:tcPr>
            <w:tcW w:w="1432" w:type="dxa"/>
            <w:vAlign w:val="center"/>
          </w:tcPr>
          <w:p w14:paraId="62D0CB5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12543</w:t>
            </w:r>
            <w:r>
              <w:rPr>
                <w:rFonts w:asciiTheme="minorHAnsi" w:hAnsiTheme="minorHAnsi" w:cstheme="minorHAnsi"/>
              </w:rPr>
              <w:t>,00</w:t>
            </w:r>
          </w:p>
        </w:tc>
      </w:tr>
      <w:tr w:rsidR="002B76DC" w:rsidRPr="00AD383A" w14:paraId="59CEAD84" w14:textId="77777777" w:rsidTr="002B76DC">
        <w:trPr>
          <w:trHeight w:val="227"/>
        </w:trPr>
        <w:tc>
          <w:tcPr>
            <w:tcW w:w="1474" w:type="dxa"/>
            <w:vMerge w:val="restart"/>
            <w:vAlign w:val="center"/>
          </w:tcPr>
          <w:p w14:paraId="5C672D4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26</w:t>
            </w:r>
          </w:p>
        </w:tc>
        <w:tc>
          <w:tcPr>
            <w:tcW w:w="1477" w:type="dxa"/>
            <w:vAlign w:val="center"/>
          </w:tcPr>
          <w:p w14:paraId="7D40766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2D0BFC9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3FE5909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64E9782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6BB354F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10708</w:t>
            </w:r>
            <w:r>
              <w:rPr>
                <w:rFonts w:asciiTheme="minorHAnsi" w:hAnsiTheme="minorHAnsi" w:cstheme="minorHAnsi"/>
              </w:rPr>
              <w:t>,00</w:t>
            </w:r>
          </w:p>
        </w:tc>
      </w:tr>
      <w:tr w:rsidR="002B76DC" w:rsidRPr="00AD383A" w14:paraId="51375E5E" w14:textId="77777777" w:rsidTr="002B76DC">
        <w:trPr>
          <w:trHeight w:val="227"/>
        </w:trPr>
        <w:tc>
          <w:tcPr>
            <w:tcW w:w="1474" w:type="dxa"/>
            <w:vMerge/>
            <w:vAlign w:val="center"/>
          </w:tcPr>
          <w:p w14:paraId="68E3867B"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BAAFB3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69755C3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565F194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195958D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13B2E63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10708</w:t>
            </w:r>
            <w:r>
              <w:rPr>
                <w:rFonts w:asciiTheme="minorHAnsi" w:hAnsiTheme="minorHAnsi" w:cstheme="minorHAnsi"/>
              </w:rPr>
              <w:t>,00</w:t>
            </w:r>
          </w:p>
        </w:tc>
      </w:tr>
      <w:tr w:rsidR="002B76DC" w:rsidRPr="00AD383A" w14:paraId="17684B3D" w14:textId="77777777" w:rsidTr="002B76DC">
        <w:trPr>
          <w:trHeight w:val="227"/>
        </w:trPr>
        <w:tc>
          <w:tcPr>
            <w:tcW w:w="1474" w:type="dxa"/>
            <w:vMerge/>
            <w:vAlign w:val="center"/>
          </w:tcPr>
          <w:p w14:paraId="542C1C6E"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B4B917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5D182C1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10708</w:t>
            </w:r>
            <w:r>
              <w:rPr>
                <w:rFonts w:asciiTheme="minorHAnsi" w:hAnsiTheme="minorHAnsi" w:cstheme="minorHAnsi"/>
              </w:rPr>
              <w:t>,00</w:t>
            </w:r>
          </w:p>
        </w:tc>
        <w:tc>
          <w:tcPr>
            <w:tcW w:w="1492" w:type="dxa"/>
            <w:vAlign w:val="center"/>
          </w:tcPr>
          <w:p w14:paraId="036142F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3717</w:t>
            </w:r>
            <w:r>
              <w:rPr>
                <w:rFonts w:asciiTheme="minorHAnsi" w:hAnsiTheme="minorHAnsi" w:cstheme="minorHAnsi"/>
              </w:rPr>
              <w:t>,00</w:t>
            </w:r>
          </w:p>
        </w:tc>
        <w:tc>
          <w:tcPr>
            <w:tcW w:w="1400" w:type="dxa"/>
            <w:vAlign w:val="center"/>
          </w:tcPr>
          <w:p w14:paraId="455366F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606,25</w:t>
            </w:r>
          </w:p>
        </w:tc>
        <w:tc>
          <w:tcPr>
            <w:tcW w:w="1432" w:type="dxa"/>
            <w:vAlign w:val="center"/>
          </w:tcPr>
          <w:p w14:paraId="2BA2962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10708</w:t>
            </w:r>
            <w:r>
              <w:rPr>
                <w:rFonts w:asciiTheme="minorHAnsi" w:hAnsiTheme="minorHAnsi" w:cstheme="minorHAnsi"/>
              </w:rPr>
              <w:t>,00</w:t>
            </w:r>
          </w:p>
        </w:tc>
      </w:tr>
      <w:tr w:rsidR="002B76DC" w:rsidRPr="00AD383A" w14:paraId="43AD0CFA" w14:textId="77777777" w:rsidTr="002B76DC">
        <w:trPr>
          <w:trHeight w:val="227"/>
        </w:trPr>
        <w:tc>
          <w:tcPr>
            <w:tcW w:w="1474" w:type="dxa"/>
            <w:vMerge w:val="restart"/>
            <w:vAlign w:val="center"/>
          </w:tcPr>
          <w:p w14:paraId="171B258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27</w:t>
            </w:r>
          </w:p>
        </w:tc>
        <w:tc>
          <w:tcPr>
            <w:tcW w:w="1477" w:type="dxa"/>
            <w:vAlign w:val="center"/>
          </w:tcPr>
          <w:p w14:paraId="077C432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528FA1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500F5D2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7874C93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3357A04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11865</w:t>
            </w:r>
            <w:r>
              <w:rPr>
                <w:rFonts w:asciiTheme="minorHAnsi" w:hAnsiTheme="minorHAnsi" w:cstheme="minorHAnsi"/>
              </w:rPr>
              <w:t>,00</w:t>
            </w:r>
          </w:p>
        </w:tc>
      </w:tr>
      <w:tr w:rsidR="002B76DC" w:rsidRPr="00AD383A" w14:paraId="23BBF46E" w14:textId="77777777" w:rsidTr="002B76DC">
        <w:trPr>
          <w:trHeight w:val="227"/>
        </w:trPr>
        <w:tc>
          <w:tcPr>
            <w:tcW w:w="1474" w:type="dxa"/>
            <w:vMerge/>
            <w:vAlign w:val="center"/>
          </w:tcPr>
          <w:p w14:paraId="60D7A158"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B55949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D326D1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028F544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4FA13AF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775F729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11865</w:t>
            </w:r>
            <w:r>
              <w:rPr>
                <w:rFonts w:asciiTheme="minorHAnsi" w:hAnsiTheme="minorHAnsi" w:cstheme="minorHAnsi"/>
              </w:rPr>
              <w:t>,00</w:t>
            </w:r>
          </w:p>
        </w:tc>
      </w:tr>
      <w:tr w:rsidR="002B76DC" w:rsidRPr="00AD383A" w14:paraId="2CE057F6" w14:textId="77777777" w:rsidTr="002B76DC">
        <w:trPr>
          <w:trHeight w:val="227"/>
        </w:trPr>
        <w:tc>
          <w:tcPr>
            <w:tcW w:w="1474" w:type="dxa"/>
            <w:vMerge/>
            <w:vAlign w:val="center"/>
          </w:tcPr>
          <w:p w14:paraId="7C9CF740"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CC6438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4D19F78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11865</w:t>
            </w:r>
            <w:r>
              <w:rPr>
                <w:rFonts w:asciiTheme="minorHAnsi" w:hAnsiTheme="minorHAnsi" w:cstheme="minorHAnsi"/>
              </w:rPr>
              <w:t>,00</w:t>
            </w:r>
          </w:p>
        </w:tc>
        <w:tc>
          <w:tcPr>
            <w:tcW w:w="1492" w:type="dxa"/>
            <w:vAlign w:val="center"/>
          </w:tcPr>
          <w:p w14:paraId="783A9DB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5160</w:t>
            </w:r>
            <w:r>
              <w:rPr>
                <w:rFonts w:asciiTheme="minorHAnsi" w:hAnsiTheme="minorHAnsi" w:cstheme="minorHAnsi"/>
              </w:rPr>
              <w:t>,00</w:t>
            </w:r>
          </w:p>
        </w:tc>
        <w:tc>
          <w:tcPr>
            <w:tcW w:w="1400" w:type="dxa"/>
            <w:vAlign w:val="center"/>
          </w:tcPr>
          <w:p w14:paraId="7BC11F8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1309,09</w:t>
            </w:r>
          </w:p>
        </w:tc>
        <w:tc>
          <w:tcPr>
            <w:tcW w:w="1432" w:type="dxa"/>
            <w:vAlign w:val="center"/>
          </w:tcPr>
          <w:p w14:paraId="3AE2E10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11865</w:t>
            </w:r>
            <w:r>
              <w:rPr>
                <w:rFonts w:asciiTheme="minorHAnsi" w:hAnsiTheme="minorHAnsi" w:cstheme="minorHAnsi"/>
              </w:rPr>
              <w:t>,00</w:t>
            </w:r>
          </w:p>
        </w:tc>
      </w:tr>
      <w:tr w:rsidR="002B76DC" w:rsidRPr="00AD383A" w14:paraId="1045BB21" w14:textId="77777777" w:rsidTr="002B76DC">
        <w:trPr>
          <w:trHeight w:val="227"/>
        </w:trPr>
        <w:tc>
          <w:tcPr>
            <w:tcW w:w="1474" w:type="dxa"/>
            <w:vMerge w:val="restart"/>
            <w:vAlign w:val="center"/>
          </w:tcPr>
          <w:p w14:paraId="359B409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28</w:t>
            </w:r>
          </w:p>
        </w:tc>
        <w:tc>
          <w:tcPr>
            <w:tcW w:w="1477" w:type="dxa"/>
            <w:vAlign w:val="center"/>
          </w:tcPr>
          <w:p w14:paraId="200A0B5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3C61052F"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71109EF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25B00B4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6DAC910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10435</w:t>
            </w:r>
            <w:r>
              <w:rPr>
                <w:rFonts w:asciiTheme="minorHAnsi" w:hAnsiTheme="minorHAnsi" w:cstheme="minorHAnsi"/>
              </w:rPr>
              <w:t>,00</w:t>
            </w:r>
          </w:p>
        </w:tc>
      </w:tr>
      <w:tr w:rsidR="002B76DC" w:rsidRPr="00AD383A" w14:paraId="00563E92" w14:textId="77777777" w:rsidTr="002B76DC">
        <w:trPr>
          <w:trHeight w:val="227"/>
        </w:trPr>
        <w:tc>
          <w:tcPr>
            <w:tcW w:w="1474" w:type="dxa"/>
            <w:vMerge/>
            <w:vAlign w:val="center"/>
          </w:tcPr>
          <w:p w14:paraId="5E2889F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441FD0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0294109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92" w:type="dxa"/>
            <w:vAlign w:val="center"/>
          </w:tcPr>
          <w:p w14:paraId="054E3D8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w:t>
            </w:r>
            <w:r>
              <w:rPr>
                <w:rFonts w:asciiTheme="minorHAnsi" w:hAnsiTheme="minorHAnsi" w:cstheme="minorHAnsi"/>
              </w:rPr>
              <w:t>,00</w:t>
            </w:r>
          </w:p>
        </w:tc>
        <w:tc>
          <w:tcPr>
            <w:tcW w:w="1400" w:type="dxa"/>
            <w:vAlign w:val="center"/>
          </w:tcPr>
          <w:p w14:paraId="259B9D3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0,43</w:t>
            </w:r>
          </w:p>
        </w:tc>
        <w:tc>
          <w:tcPr>
            <w:tcW w:w="1432" w:type="dxa"/>
            <w:vAlign w:val="center"/>
          </w:tcPr>
          <w:p w14:paraId="5DEA4B4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10435</w:t>
            </w:r>
            <w:r>
              <w:rPr>
                <w:rFonts w:asciiTheme="minorHAnsi" w:hAnsiTheme="minorHAnsi" w:cstheme="minorHAnsi"/>
              </w:rPr>
              <w:t>,00</w:t>
            </w:r>
          </w:p>
        </w:tc>
      </w:tr>
      <w:tr w:rsidR="002B76DC" w:rsidRPr="00AD383A" w14:paraId="281F3D65" w14:textId="77777777" w:rsidTr="002B76DC">
        <w:trPr>
          <w:trHeight w:val="227"/>
        </w:trPr>
        <w:tc>
          <w:tcPr>
            <w:tcW w:w="1474" w:type="dxa"/>
            <w:vMerge/>
            <w:vAlign w:val="center"/>
          </w:tcPr>
          <w:p w14:paraId="07AB0E28"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84AC0F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76D9A0E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10435</w:t>
            </w:r>
            <w:r>
              <w:rPr>
                <w:rFonts w:asciiTheme="minorHAnsi" w:hAnsiTheme="minorHAnsi" w:cstheme="minorHAnsi"/>
              </w:rPr>
              <w:t>,00</w:t>
            </w:r>
          </w:p>
        </w:tc>
        <w:tc>
          <w:tcPr>
            <w:tcW w:w="1492" w:type="dxa"/>
            <w:vAlign w:val="center"/>
          </w:tcPr>
          <w:p w14:paraId="15FFB9E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2541</w:t>
            </w:r>
            <w:r>
              <w:rPr>
                <w:rFonts w:asciiTheme="minorHAnsi" w:hAnsiTheme="minorHAnsi" w:cstheme="minorHAnsi"/>
              </w:rPr>
              <w:t>,00</w:t>
            </w:r>
          </w:p>
        </w:tc>
        <w:tc>
          <w:tcPr>
            <w:tcW w:w="1400" w:type="dxa"/>
            <w:vAlign w:val="center"/>
          </w:tcPr>
          <w:p w14:paraId="0E8ACA7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875,59</w:t>
            </w:r>
          </w:p>
        </w:tc>
        <w:tc>
          <w:tcPr>
            <w:tcW w:w="1432" w:type="dxa"/>
            <w:vAlign w:val="center"/>
          </w:tcPr>
          <w:p w14:paraId="7D8666B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10435</w:t>
            </w:r>
            <w:r>
              <w:rPr>
                <w:rFonts w:asciiTheme="minorHAnsi" w:hAnsiTheme="minorHAnsi" w:cstheme="minorHAnsi"/>
              </w:rPr>
              <w:t>,00</w:t>
            </w:r>
          </w:p>
        </w:tc>
      </w:tr>
      <w:tr w:rsidR="002B76DC" w:rsidRPr="00AD383A" w14:paraId="396F2778" w14:textId="77777777" w:rsidTr="002B76DC">
        <w:trPr>
          <w:trHeight w:val="227"/>
        </w:trPr>
        <w:tc>
          <w:tcPr>
            <w:tcW w:w="1474" w:type="dxa"/>
            <w:vMerge w:val="restart"/>
            <w:vAlign w:val="center"/>
          </w:tcPr>
          <w:p w14:paraId="5183071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29</w:t>
            </w:r>
          </w:p>
        </w:tc>
        <w:tc>
          <w:tcPr>
            <w:tcW w:w="1477" w:type="dxa"/>
            <w:vAlign w:val="center"/>
          </w:tcPr>
          <w:p w14:paraId="2AB4989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6D4E7D0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772004E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226A1B1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5B9D37B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12936</w:t>
            </w:r>
            <w:r>
              <w:rPr>
                <w:rFonts w:asciiTheme="minorHAnsi" w:hAnsiTheme="minorHAnsi" w:cstheme="minorHAnsi"/>
              </w:rPr>
              <w:t>,00</w:t>
            </w:r>
          </w:p>
        </w:tc>
      </w:tr>
      <w:tr w:rsidR="002B76DC" w:rsidRPr="00AD383A" w14:paraId="0818CCAA" w14:textId="77777777" w:rsidTr="002B76DC">
        <w:trPr>
          <w:trHeight w:val="227"/>
        </w:trPr>
        <w:tc>
          <w:tcPr>
            <w:tcW w:w="1474" w:type="dxa"/>
            <w:vMerge/>
            <w:vAlign w:val="center"/>
          </w:tcPr>
          <w:p w14:paraId="784A0513"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AB1ABF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1D1F7C4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5BEE625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633F7B3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156613F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12936</w:t>
            </w:r>
            <w:r>
              <w:rPr>
                <w:rFonts w:asciiTheme="minorHAnsi" w:hAnsiTheme="minorHAnsi" w:cstheme="minorHAnsi"/>
              </w:rPr>
              <w:t>,00</w:t>
            </w:r>
          </w:p>
        </w:tc>
      </w:tr>
      <w:tr w:rsidR="002B76DC" w:rsidRPr="00AD383A" w14:paraId="3CAF4B83" w14:textId="77777777" w:rsidTr="002B76DC">
        <w:trPr>
          <w:trHeight w:val="227"/>
        </w:trPr>
        <w:tc>
          <w:tcPr>
            <w:tcW w:w="1474" w:type="dxa"/>
            <w:vMerge/>
            <w:vAlign w:val="center"/>
          </w:tcPr>
          <w:p w14:paraId="3A7058B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30959B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18C2F85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12936</w:t>
            </w:r>
            <w:r>
              <w:rPr>
                <w:rFonts w:asciiTheme="minorHAnsi" w:hAnsiTheme="minorHAnsi" w:cstheme="minorHAnsi"/>
              </w:rPr>
              <w:t>,00</w:t>
            </w:r>
          </w:p>
        </w:tc>
        <w:tc>
          <w:tcPr>
            <w:tcW w:w="1492" w:type="dxa"/>
            <w:vAlign w:val="center"/>
          </w:tcPr>
          <w:p w14:paraId="0ABE63C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6064</w:t>
            </w:r>
            <w:r>
              <w:rPr>
                <w:rFonts w:asciiTheme="minorHAnsi" w:hAnsiTheme="minorHAnsi" w:cstheme="minorHAnsi"/>
              </w:rPr>
              <w:t>,00</w:t>
            </w:r>
          </w:p>
        </w:tc>
        <w:tc>
          <w:tcPr>
            <w:tcW w:w="1400" w:type="dxa"/>
            <w:vAlign w:val="center"/>
          </w:tcPr>
          <w:p w14:paraId="4505791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1727,32</w:t>
            </w:r>
          </w:p>
        </w:tc>
        <w:tc>
          <w:tcPr>
            <w:tcW w:w="1432" w:type="dxa"/>
            <w:vAlign w:val="center"/>
          </w:tcPr>
          <w:p w14:paraId="7E02637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12936</w:t>
            </w:r>
            <w:r>
              <w:rPr>
                <w:rFonts w:asciiTheme="minorHAnsi" w:hAnsiTheme="minorHAnsi" w:cstheme="minorHAnsi"/>
              </w:rPr>
              <w:t>,00</w:t>
            </w:r>
          </w:p>
        </w:tc>
      </w:tr>
      <w:tr w:rsidR="002B76DC" w:rsidRPr="00AD383A" w14:paraId="06CB9141" w14:textId="77777777" w:rsidTr="002B76DC">
        <w:trPr>
          <w:trHeight w:val="227"/>
        </w:trPr>
        <w:tc>
          <w:tcPr>
            <w:tcW w:w="1474" w:type="dxa"/>
            <w:vMerge w:val="restart"/>
            <w:vAlign w:val="center"/>
          </w:tcPr>
          <w:p w14:paraId="2BF0B4B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30</w:t>
            </w:r>
          </w:p>
        </w:tc>
        <w:tc>
          <w:tcPr>
            <w:tcW w:w="1477" w:type="dxa"/>
            <w:vAlign w:val="center"/>
          </w:tcPr>
          <w:p w14:paraId="4C52697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0A4B38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1989005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37DED47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7A8977F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11900</w:t>
            </w:r>
            <w:r>
              <w:rPr>
                <w:rFonts w:asciiTheme="minorHAnsi" w:hAnsiTheme="minorHAnsi" w:cstheme="minorHAnsi"/>
              </w:rPr>
              <w:t>,00</w:t>
            </w:r>
          </w:p>
        </w:tc>
      </w:tr>
      <w:tr w:rsidR="002B76DC" w:rsidRPr="00AD383A" w14:paraId="01C2146B" w14:textId="77777777" w:rsidTr="002B76DC">
        <w:trPr>
          <w:trHeight w:val="227"/>
        </w:trPr>
        <w:tc>
          <w:tcPr>
            <w:tcW w:w="1474" w:type="dxa"/>
            <w:vMerge/>
            <w:vAlign w:val="center"/>
          </w:tcPr>
          <w:p w14:paraId="4A90145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4697AD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D9A622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92" w:type="dxa"/>
            <w:vAlign w:val="center"/>
          </w:tcPr>
          <w:p w14:paraId="16B40FB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00" w:type="dxa"/>
            <w:vAlign w:val="center"/>
          </w:tcPr>
          <w:p w14:paraId="14CAC28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0</w:t>
            </w:r>
            <w:r>
              <w:rPr>
                <w:rFonts w:asciiTheme="minorHAnsi" w:hAnsiTheme="minorHAnsi" w:cstheme="minorHAnsi"/>
              </w:rPr>
              <w:t>,00</w:t>
            </w:r>
          </w:p>
        </w:tc>
        <w:tc>
          <w:tcPr>
            <w:tcW w:w="1432" w:type="dxa"/>
            <w:vAlign w:val="center"/>
          </w:tcPr>
          <w:p w14:paraId="4194BA7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11900</w:t>
            </w:r>
            <w:r>
              <w:rPr>
                <w:rFonts w:asciiTheme="minorHAnsi" w:hAnsiTheme="minorHAnsi" w:cstheme="minorHAnsi"/>
              </w:rPr>
              <w:t>,00</w:t>
            </w:r>
          </w:p>
        </w:tc>
      </w:tr>
      <w:tr w:rsidR="002B76DC" w:rsidRPr="00AD383A" w14:paraId="6AE495C6" w14:textId="77777777" w:rsidTr="002B76DC">
        <w:trPr>
          <w:trHeight w:val="227"/>
        </w:trPr>
        <w:tc>
          <w:tcPr>
            <w:tcW w:w="1474" w:type="dxa"/>
            <w:vMerge/>
            <w:vAlign w:val="center"/>
          </w:tcPr>
          <w:p w14:paraId="0D95EE4B"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BE3672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6DF9EF1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11900</w:t>
            </w:r>
            <w:r>
              <w:rPr>
                <w:rFonts w:asciiTheme="minorHAnsi" w:hAnsiTheme="minorHAnsi" w:cstheme="minorHAnsi"/>
              </w:rPr>
              <w:t>,00</w:t>
            </w:r>
          </w:p>
        </w:tc>
        <w:tc>
          <w:tcPr>
            <w:tcW w:w="1492" w:type="dxa"/>
            <w:vAlign w:val="center"/>
          </w:tcPr>
          <w:p w14:paraId="2856BCC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4914</w:t>
            </w:r>
            <w:r>
              <w:rPr>
                <w:rFonts w:asciiTheme="minorHAnsi" w:hAnsiTheme="minorHAnsi" w:cstheme="minorHAnsi"/>
              </w:rPr>
              <w:t>,00</w:t>
            </w:r>
          </w:p>
        </w:tc>
        <w:tc>
          <w:tcPr>
            <w:tcW w:w="1400" w:type="dxa"/>
            <w:vAlign w:val="center"/>
          </w:tcPr>
          <w:p w14:paraId="2294A304"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1140,45</w:t>
            </w:r>
          </w:p>
        </w:tc>
        <w:tc>
          <w:tcPr>
            <w:tcW w:w="1432" w:type="dxa"/>
            <w:vAlign w:val="center"/>
          </w:tcPr>
          <w:p w14:paraId="3B3E94F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11900</w:t>
            </w:r>
            <w:r>
              <w:rPr>
                <w:rFonts w:asciiTheme="minorHAnsi" w:hAnsiTheme="minorHAnsi" w:cstheme="minorHAnsi"/>
              </w:rPr>
              <w:t>,00</w:t>
            </w:r>
          </w:p>
        </w:tc>
      </w:tr>
    </w:tbl>
    <w:p w14:paraId="6046A37A" w14:textId="77777777" w:rsidR="002B76DC" w:rsidRDefault="002B76DC" w:rsidP="002B76DC">
      <w:pPr>
        <w:pStyle w:val="01aNormal"/>
      </w:pPr>
    </w:p>
    <w:p w14:paraId="56FF49ED" w14:textId="77F1E1B0" w:rsidR="003A252E" w:rsidRPr="003A252E" w:rsidRDefault="003A252E" w:rsidP="003A252E">
      <w:pPr>
        <w:pStyle w:val="Heading3"/>
        <w:numPr>
          <w:ilvl w:val="2"/>
          <w:numId w:val="23"/>
        </w:numPr>
        <w:spacing w:line="360" w:lineRule="auto"/>
        <w:rPr>
          <w:rFonts w:ascii="Calibri" w:eastAsia="Calibri" w:hAnsi="Calibri" w:cs="Calibri"/>
          <w:b/>
          <w:color w:val="000000"/>
        </w:rPr>
      </w:pPr>
      <w:bookmarkStart w:id="12" w:name="_Toc146194126"/>
      <w:r w:rsidRPr="003A252E">
        <w:rPr>
          <w:rFonts w:ascii="Calibri" w:eastAsia="Calibri" w:hAnsi="Calibri" w:cs="Calibri"/>
          <w:b/>
          <w:color w:val="000000"/>
        </w:rPr>
        <w:t xml:space="preserve">Resultados dos Testes com Instâncias de </w:t>
      </w:r>
      <w:r w:rsidR="002B76DC">
        <w:rPr>
          <w:rFonts w:ascii="Calibri" w:eastAsia="Calibri" w:hAnsi="Calibri" w:cs="Calibri"/>
          <w:b/>
          <w:color w:val="000000"/>
        </w:rPr>
        <w:t>4</w:t>
      </w:r>
      <w:r w:rsidRPr="003A252E">
        <w:rPr>
          <w:rFonts w:ascii="Calibri" w:eastAsia="Calibri" w:hAnsi="Calibri" w:cs="Calibri"/>
          <w:b/>
          <w:color w:val="000000"/>
        </w:rPr>
        <w:t xml:space="preserve"> Recursos e </w:t>
      </w:r>
      <w:r w:rsidR="002B76DC">
        <w:rPr>
          <w:rFonts w:ascii="Calibri" w:eastAsia="Calibri" w:hAnsi="Calibri" w:cs="Calibri"/>
          <w:b/>
          <w:color w:val="000000"/>
        </w:rPr>
        <w:t>20</w:t>
      </w:r>
      <w:r w:rsidRPr="003A252E">
        <w:rPr>
          <w:rFonts w:ascii="Calibri" w:eastAsia="Calibri" w:hAnsi="Calibri" w:cs="Calibri"/>
          <w:b/>
          <w:color w:val="000000"/>
        </w:rPr>
        <w:t xml:space="preserve"> Projetos: capacidade </w:t>
      </w:r>
      <w:r w:rsidR="002B76DC">
        <w:rPr>
          <w:rFonts w:ascii="Calibri" w:eastAsia="Calibri" w:hAnsi="Calibri" w:cs="Calibri"/>
          <w:b/>
          <w:color w:val="000000"/>
        </w:rPr>
        <w:t>diferente</w:t>
      </w:r>
      <w:r w:rsidRPr="003A252E">
        <w:rPr>
          <w:rFonts w:ascii="Calibri" w:eastAsia="Calibri" w:hAnsi="Calibri" w:cs="Calibri"/>
          <w:b/>
          <w:color w:val="000000"/>
        </w:rPr>
        <w:t xml:space="preserve"> dos recursos</w:t>
      </w:r>
      <w:bookmarkEnd w:id="12"/>
    </w:p>
    <w:p w14:paraId="67B2252F" w14:textId="0E40DD41" w:rsidR="003A252E" w:rsidRDefault="002B76DC" w:rsidP="003A252E">
      <w:pPr>
        <w:pStyle w:val="01aNormal"/>
      </w:pPr>
      <w:r w:rsidRPr="002B76DC">
        <w:t xml:space="preserve">Na Tabela </w:t>
      </w:r>
      <w:r>
        <w:t>4</w:t>
      </w:r>
      <w:r w:rsidRPr="002B76DC">
        <w:t xml:space="preserve"> encontram-se os resultados dos testes para as 30 instâncias com 4 recursos, com capacidade diferente e 20 projetos.</w:t>
      </w:r>
    </w:p>
    <w:p w14:paraId="0A90D420" w14:textId="3EC3A3CC" w:rsidR="002B76DC" w:rsidRPr="002B76DC" w:rsidRDefault="002B76DC" w:rsidP="002B76DC">
      <w:pPr>
        <w:pStyle w:val="Caption"/>
        <w:keepNext/>
        <w:rPr>
          <w:i w:val="0"/>
          <w:iCs w:val="0"/>
          <w:color w:val="auto"/>
          <w:sz w:val="20"/>
          <w:szCs w:val="20"/>
        </w:rPr>
      </w:pPr>
      <w:bookmarkStart w:id="13" w:name="_Toc146194218"/>
      <w:r w:rsidRPr="002B76DC">
        <w:rPr>
          <w:i w:val="0"/>
          <w:iCs w:val="0"/>
          <w:color w:val="auto"/>
          <w:sz w:val="20"/>
          <w:szCs w:val="20"/>
        </w:rPr>
        <w:lastRenderedPageBreak/>
        <w:t xml:space="preserve">Tabela </w:t>
      </w:r>
      <w:r w:rsidRPr="002B76DC">
        <w:rPr>
          <w:i w:val="0"/>
          <w:iCs w:val="0"/>
          <w:color w:val="auto"/>
          <w:sz w:val="20"/>
          <w:szCs w:val="20"/>
        </w:rPr>
        <w:fldChar w:fldCharType="begin"/>
      </w:r>
      <w:r w:rsidRPr="002B76DC">
        <w:rPr>
          <w:i w:val="0"/>
          <w:iCs w:val="0"/>
          <w:color w:val="auto"/>
          <w:sz w:val="20"/>
          <w:szCs w:val="20"/>
        </w:rPr>
        <w:instrText xml:space="preserve"> SEQ Tabela \* ARABIC </w:instrText>
      </w:r>
      <w:r w:rsidRPr="002B76DC">
        <w:rPr>
          <w:i w:val="0"/>
          <w:iCs w:val="0"/>
          <w:color w:val="auto"/>
          <w:sz w:val="20"/>
          <w:szCs w:val="20"/>
        </w:rPr>
        <w:fldChar w:fldCharType="separate"/>
      </w:r>
      <w:r w:rsidR="00400DA1">
        <w:rPr>
          <w:i w:val="0"/>
          <w:iCs w:val="0"/>
          <w:noProof/>
          <w:color w:val="auto"/>
          <w:sz w:val="20"/>
          <w:szCs w:val="20"/>
        </w:rPr>
        <w:t>4</w:t>
      </w:r>
      <w:r w:rsidRPr="002B76DC">
        <w:rPr>
          <w:i w:val="0"/>
          <w:iCs w:val="0"/>
          <w:color w:val="auto"/>
          <w:sz w:val="20"/>
          <w:szCs w:val="20"/>
        </w:rPr>
        <w:fldChar w:fldCharType="end"/>
      </w:r>
      <w:r w:rsidRPr="002B76DC">
        <w:rPr>
          <w:i w:val="0"/>
          <w:iCs w:val="0"/>
          <w:color w:val="auto"/>
          <w:sz w:val="20"/>
          <w:szCs w:val="20"/>
        </w:rPr>
        <w:t xml:space="preserve"> - Resultados Instância 4x20: capacidade diferente</w:t>
      </w:r>
      <w:bookmarkEnd w:id="13"/>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474"/>
        <w:gridCol w:w="1477"/>
        <w:gridCol w:w="1229"/>
        <w:gridCol w:w="1492"/>
        <w:gridCol w:w="1400"/>
        <w:gridCol w:w="1432"/>
      </w:tblGrid>
      <w:tr w:rsidR="002B76DC" w:rsidRPr="00AD383A" w14:paraId="27F21FF6" w14:textId="77777777" w:rsidTr="002B76DC">
        <w:trPr>
          <w:trHeight w:val="340"/>
          <w:tblHeader/>
        </w:trPr>
        <w:tc>
          <w:tcPr>
            <w:tcW w:w="1474" w:type="dxa"/>
            <w:vAlign w:val="center"/>
          </w:tcPr>
          <w:p w14:paraId="41DB7CD7"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Instância</w:t>
            </w:r>
          </w:p>
        </w:tc>
        <w:tc>
          <w:tcPr>
            <w:tcW w:w="1477" w:type="dxa"/>
            <w:vAlign w:val="center"/>
          </w:tcPr>
          <w:p w14:paraId="1C511508" w14:textId="77777777" w:rsidR="002B76DC" w:rsidRPr="00AD383A" w:rsidRDefault="002B76DC" w:rsidP="001079BA">
            <w:pPr>
              <w:pStyle w:val="02aTabelanormal"/>
              <w:jc w:val="center"/>
              <w:rPr>
                <w:rFonts w:asciiTheme="minorHAnsi" w:hAnsiTheme="minorHAnsi" w:cstheme="minorHAnsi"/>
                <w:b/>
                <w:bCs/>
              </w:rPr>
            </w:pPr>
            <w:r>
              <w:rPr>
                <w:rFonts w:asciiTheme="minorHAnsi" w:hAnsiTheme="minorHAnsi" w:cstheme="minorHAnsi"/>
                <w:b/>
                <w:bCs/>
              </w:rPr>
              <w:t>Variante</w:t>
            </w:r>
          </w:p>
        </w:tc>
        <w:tc>
          <w:tcPr>
            <w:tcW w:w="1229" w:type="dxa"/>
            <w:vAlign w:val="center"/>
          </w:tcPr>
          <w:p w14:paraId="6DA08DF9"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FO</w:t>
            </w:r>
          </w:p>
        </w:tc>
        <w:tc>
          <w:tcPr>
            <w:tcW w:w="1492" w:type="dxa"/>
            <w:vAlign w:val="center"/>
          </w:tcPr>
          <w:p w14:paraId="437380E5"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Amplitude</w:t>
            </w:r>
          </w:p>
        </w:tc>
        <w:tc>
          <w:tcPr>
            <w:tcW w:w="1400" w:type="dxa"/>
            <w:vAlign w:val="center"/>
          </w:tcPr>
          <w:p w14:paraId="41249959"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Desvio Padrão</w:t>
            </w:r>
          </w:p>
        </w:tc>
        <w:tc>
          <w:tcPr>
            <w:tcW w:w="1432" w:type="dxa"/>
            <w:vAlign w:val="center"/>
          </w:tcPr>
          <w:p w14:paraId="341BC21A" w14:textId="77777777" w:rsidR="002B76DC" w:rsidRPr="00AD383A" w:rsidRDefault="002B76DC" w:rsidP="001079BA">
            <w:pPr>
              <w:pStyle w:val="02aTabelanormal"/>
              <w:jc w:val="center"/>
              <w:rPr>
                <w:rFonts w:asciiTheme="minorHAnsi" w:hAnsiTheme="minorHAnsi" w:cstheme="minorHAnsi"/>
                <w:b/>
                <w:bCs/>
              </w:rPr>
            </w:pPr>
            <w:r w:rsidRPr="00AD383A">
              <w:rPr>
                <w:rFonts w:asciiTheme="minorHAnsi" w:hAnsiTheme="minorHAnsi" w:cstheme="minorHAnsi"/>
                <w:b/>
                <w:bCs/>
              </w:rPr>
              <w:t>Esforço</w:t>
            </w:r>
          </w:p>
        </w:tc>
      </w:tr>
      <w:tr w:rsidR="002B76DC" w:rsidRPr="00AD383A" w14:paraId="1B4A1763" w14:textId="77777777" w:rsidTr="002B76DC">
        <w:trPr>
          <w:trHeight w:val="227"/>
        </w:trPr>
        <w:tc>
          <w:tcPr>
            <w:tcW w:w="1474" w:type="dxa"/>
            <w:vMerge w:val="restart"/>
            <w:vAlign w:val="center"/>
          </w:tcPr>
          <w:p w14:paraId="0EC0E2E8"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1</w:t>
            </w:r>
          </w:p>
        </w:tc>
        <w:tc>
          <w:tcPr>
            <w:tcW w:w="1477" w:type="dxa"/>
            <w:vAlign w:val="center"/>
          </w:tcPr>
          <w:p w14:paraId="18CD9D26"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Variante 1</w:t>
            </w:r>
          </w:p>
        </w:tc>
        <w:tc>
          <w:tcPr>
            <w:tcW w:w="1229" w:type="dxa"/>
            <w:vAlign w:val="center"/>
          </w:tcPr>
          <w:p w14:paraId="23127D7E"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w:t>
            </w:r>
            <w:r>
              <w:rPr>
                <w:rFonts w:asciiTheme="minorHAnsi" w:hAnsiTheme="minorHAnsi" w:cstheme="minorHAnsi"/>
              </w:rPr>
              <w:t>19</w:t>
            </w:r>
          </w:p>
        </w:tc>
        <w:tc>
          <w:tcPr>
            <w:tcW w:w="1492" w:type="dxa"/>
            <w:vAlign w:val="center"/>
          </w:tcPr>
          <w:p w14:paraId="17651794"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w:t>
            </w:r>
            <w:r w:rsidRPr="0018721A">
              <w:rPr>
                <w:rFonts w:asciiTheme="minorHAnsi" w:hAnsiTheme="minorHAnsi" w:cstheme="minorHAnsi"/>
              </w:rPr>
              <w:t>19</w:t>
            </w:r>
          </w:p>
        </w:tc>
        <w:tc>
          <w:tcPr>
            <w:tcW w:w="1400" w:type="dxa"/>
            <w:vAlign w:val="center"/>
          </w:tcPr>
          <w:p w14:paraId="1C464336"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0,07</w:t>
            </w:r>
          </w:p>
        </w:tc>
        <w:tc>
          <w:tcPr>
            <w:tcW w:w="1432" w:type="dxa"/>
            <w:vAlign w:val="center"/>
          </w:tcPr>
          <w:p w14:paraId="4E8D3C2B"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11073,05</w:t>
            </w:r>
          </w:p>
        </w:tc>
      </w:tr>
      <w:tr w:rsidR="002B76DC" w:rsidRPr="00AD383A" w14:paraId="4A31D72A" w14:textId="77777777" w:rsidTr="002B76DC">
        <w:trPr>
          <w:trHeight w:val="227"/>
        </w:trPr>
        <w:tc>
          <w:tcPr>
            <w:tcW w:w="1474" w:type="dxa"/>
            <w:vMerge/>
            <w:vAlign w:val="center"/>
          </w:tcPr>
          <w:p w14:paraId="046FFBAC" w14:textId="77777777" w:rsidR="002B76DC" w:rsidRPr="00B03F83" w:rsidRDefault="002B76DC" w:rsidP="001079BA">
            <w:pPr>
              <w:pStyle w:val="02aTabelanormal"/>
              <w:jc w:val="center"/>
              <w:rPr>
                <w:rFonts w:asciiTheme="minorHAnsi" w:hAnsiTheme="minorHAnsi" w:cstheme="minorHAnsi"/>
              </w:rPr>
            </w:pPr>
          </w:p>
        </w:tc>
        <w:tc>
          <w:tcPr>
            <w:tcW w:w="1477" w:type="dxa"/>
            <w:vAlign w:val="center"/>
          </w:tcPr>
          <w:p w14:paraId="5716ACA1"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Variante 2</w:t>
            </w:r>
          </w:p>
        </w:tc>
        <w:tc>
          <w:tcPr>
            <w:tcW w:w="1229" w:type="dxa"/>
            <w:vAlign w:val="center"/>
          </w:tcPr>
          <w:p w14:paraId="1BE990B4"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0,21</w:t>
            </w:r>
          </w:p>
        </w:tc>
        <w:tc>
          <w:tcPr>
            <w:tcW w:w="1492" w:type="dxa"/>
            <w:vAlign w:val="center"/>
          </w:tcPr>
          <w:p w14:paraId="6A6118AA"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0,19</w:t>
            </w:r>
          </w:p>
        </w:tc>
        <w:tc>
          <w:tcPr>
            <w:tcW w:w="1400" w:type="dxa"/>
            <w:vAlign w:val="center"/>
          </w:tcPr>
          <w:p w14:paraId="29FC1258"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0,07</w:t>
            </w:r>
          </w:p>
        </w:tc>
        <w:tc>
          <w:tcPr>
            <w:tcW w:w="1432" w:type="dxa"/>
            <w:vAlign w:val="center"/>
          </w:tcPr>
          <w:p w14:paraId="4658729D"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11073,05</w:t>
            </w:r>
          </w:p>
        </w:tc>
      </w:tr>
      <w:tr w:rsidR="002B76DC" w:rsidRPr="00AD383A" w14:paraId="3DBF08D6" w14:textId="77777777" w:rsidTr="002B76DC">
        <w:trPr>
          <w:trHeight w:val="227"/>
        </w:trPr>
        <w:tc>
          <w:tcPr>
            <w:tcW w:w="1474" w:type="dxa"/>
            <w:vMerge/>
            <w:vAlign w:val="center"/>
          </w:tcPr>
          <w:p w14:paraId="75182FD6" w14:textId="77777777" w:rsidR="002B76DC" w:rsidRPr="00B03F83" w:rsidRDefault="002B76DC" w:rsidP="001079BA">
            <w:pPr>
              <w:pStyle w:val="02aTabelanormal"/>
              <w:jc w:val="center"/>
              <w:rPr>
                <w:rFonts w:asciiTheme="minorHAnsi" w:hAnsiTheme="minorHAnsi" w:cstheme="minorHAnsi"/>
              </w:rPr>
            </w:pPr>
          </w:p>
        </w:tc>
        <w:tc>
          <w:tcPr>
            <w:tcW w:w="1477" w:type="dxa"/>
            <w:vAlign w:val="center"/>
          </w:tcPr>
          <w:p w14:paraId="3BF00CD1"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Variante 3</w:t>
            </w:r>
          </w:p>
        </w:tc>
        <w:tc>
          <w:tcPr>
            <w:tcW w:w="1229" w:type="dxa"/>
            <w:vAlign w:val="center"/>
          </w:tcPr>
          <w:p w14:paraId="0328934F"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10456,44</w:t>
            </w:r>
          </w:p>
        </w:tc>
        <w:tc>
          <w:tcPr>
            <w:tcW w:w="1492" w:type="dxa"/>
            <w:vAlign w:val="center"/>
          </w:tcPr>
          <w:p w14:paraId="46A7E7F5"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3869,23</w:t>
            </w:r>
          </w:p>
        </w:tc>
        <w:tc>
          <w:tcPr>
            <w:tcW w:w="1400" w:type="dxa"/>
            <w:vAlign w:val="center"/>
          </w:tcPr>
          <w:p w14:paraId="327A8CEE"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1328,74</w:t>
            </w:r>
          </w:p>
        </w:tc>
        <w:tc>
          <w:tcPr>
            <w:tcW w:w="1432" w:type="dxa"/>
            <w:vAlign w:val="center"/>
          </w:tcPr>
          <w:p w14:paraId="227D58A9"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10456,44</w:t>
            </w:r>
          </w:p>
        </w:tc>
      </w:tr>
      <w:tr w:rsidR="002B76DC" w:rsidRPr="00AD383A" w14:paraId="00E6BD7A" w14:textId="77777777" w:rsidTr="002B76DC">
        <w:trPr>
          <w:trHeight w:val="227"/>
        </w:trPr>
        <w:tc>
          <w:tcPr>
            <w:tcW w:w="1474" w:type="dxa"/>
            <w:vMerge w:val="restart"/>
            <w:vAlign w:val="center"/>
          </w:tcPr>
          <w:p w14:paraId="64C2D17B"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2</w:t>
            </w:r>
          </w:p>
        </w:tc>
        <w:tc>
          <w:tcPr>
            <w:tcW w:w="1477" w:type="dxa"/>
            <w:vAlign w:val="center"/>
          </w:tcPr>
          <w:p w14:paraId="20EB506D"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Variante 1</w:t>
            </w:r>
          </w:p>
        </w:tc>
        <w:tc>
          <w:tcPr>
            <w:tcW w:w="1229" w:type="dxa"/>
            <w:vAlign w:val="center"/>
          </w:tcPr>
          <w:p w14:paraId="7E7918EC"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0,0</w:t>
            </w:r>
            <w:r w:rsidRPr="0018721A">
              <w:rPr>
                <w:rFonts w:asciiTheme="minorHAnsi" w:hAnsiTheme="minorHAnsi" w:cstheme="minorHAnsi"/>
              </w:rPr>
              <w:t>9</w:t>
            </w:r>
          </w:p>
        </w:tc>
        <w:tc>
          <w:tcPr>
            <w:tcW w:w="1492" w:type="dxa"/>
            <w:vAlign w:val="center"/>
          </w:tcPr>
          <w:p w14:paraId="06BDFFD6"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0,0</w:t>
            </w:r>
            <w:r w:rsidRPr="0018721A">
              <w:rPr>
                <w:rFonts w:asciiTheme="minorHAnsi" w:hAnsiTheme="minorHAnsi" w:cstheme="minorHAnsi"/>
              </w:rPr>
              <w:t>9</w:t>
            </w:r>
          </w:p>
        </w:tc>
        <w:tc>
          <w:tcPr>
            <w:tcW w:w="1400" w:type="dxa"/>
            <w:vAlign w:val="center"/>
          </w:tcPr>
          <w:p w14:paraId="420C7003"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0,03</w:t>
            </w:r>
          </w:p>
        </w:tc>
        <w:tc>
          <w:tcPr>
            <w:tcW w:w="1432" w:type="dxa"/>
            <w:vAlign w:val="center"/>
          </w:tcPr>
          <w:p w14:paraId="7231F090"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10363,63</w:t>
            </w:r>
          </w:p>
        </w:tc>
      </w:tr>
      <w:tr w:rsidR="002B76DC" w:rsidRPr="00AD383A" w14:paraId="6E4BBC90" w14:textId="77777777" w:rsidTr="002B76DC">
        <w:trPr>
          <w:trHeight w:val="227"/>
        </w:trPr>
        <w:tc>
          <w:tcPr>
            <w:tcW w:w="1474" w:type="dxa"/>
            <w:vMerge/>
            <w:vAlign w:val="center"/>
          </w:tcPr>
          <w:p w14:paraId="2EFF99DC" w14:textId="77777777" w:rsidR="002B76DC" w:rsidRPr="00B03F83" w:rsidRDefault="002B76DC" w:rsidP="001079BA">
            <w:pPr>
              <w:pStyle w:val="02aTabelanormal"/>
              <w:jc w:val="center"/>
              <w:rPr>
                <w:rFonts w:asciiTheme="minorHAnsi" w:hAnsiTheme="minorHAnsi" w:cstheme="minorHAnsi"/>
              </w:rPr>
            </w:pPr>
          </w:p>
        </w:tc>
        <w:tc>
          <w:tcPr>
            <w:tcW w:w="1477" w:type="dxa"/>
            <w:vAlign w:val="center"/>
          </w:tcPr>
          <w:p w14:paraId="1EBE4AAB"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Variante 2</w:t>
            </w:r>
          </w:p>
        </w:tc>
        <w:tc>
          <w:tcPr>
            <w:tcW w:w="1229" w:type="dxa"/>
            <w:vAlign w:val="center"/>
          </w:tcPr>
          <w:p w14:paraId="05433484"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0,11</w:t>
            </w:r>
          </w:p>
        </w:tc>
        <w:tc>
          <w:tcPr>
            <w:tcW w:w="1492" w:type="dxa"/>
            <w:vAlign w:val="center"/>
          </w:tcPr>
          <w:p w14:paraId="7E425220"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0,09</w:t>
            </w:r>
          </w:p>
        </w:tc>
        <w:tc>
          <w:tcPr>
            <w:tcW w:w="1400" w:type="dxa"/>
            <w:vAlign w:val="center"/>
          </w:tcPr>
          <w:p w14:paraId="51559796"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0,03</w:t>
            </w:r>
          </w:p>
        </w:tc>
        <w:tc>
          <w:tcPr>
            <w:tcW w:w="1432" w:type="dxa"/>
            <w:vAlign w:val="center"/>
          </w:tcPr>
          <w:p w14:paraId="5BA544C2"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10363,63</w:t>
            </w:r>
          </w:p>
        </w:tc>
      </w:tr>
      <w:tr w:rsidR="002B76DC" w:rsidRPr="00AD383A" w14:paraId="30993DF8" w14:textId="77777777" w:rsidTr="002B76DC">
        <w:trPr>
          <w:trHeight w:val="227"/>
        </w:trPr>
        <w:tc>
          <w:tcPr>
            <w:tcW w:w="1474" w:type="dxa"/>
            <w:vMerge/>
            <w:vAlign w:val="center"/>
          </w:tcPr>
          <w:p w14:paraId="6A8DC457" w14:textId="77777777" w:rsidR="002B76DC" w:rsidRPr="00B03F83" w:rsidRDefault="002B76DC" w:rsidP="001079BA">
            <w:pPr>
              <w:pStyle w:val="02aTabelanormal"/>
              <w:jc w:val="center"/>
              <w:rPr>
                <w:rFonts w:asciiTheme="minorHAnsi" w:hAnsiTheme="minorHAnsi" w:cstheme="minorHAnsi"/>
              </w:rPr>
            </w:pPr>
          </w:p>
        </w:tc>
        <w:tc>
          <w:tcPr>
            <w:tcW w:w="1477" w:type="dxa"/>
            <w:vAlign w:val="center"/>
          </w:tcPr>
          <w:p w14:paraId="5BB22A53"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Variante 3</w:t>
            </w:r>
          </w:p>
        </w:tc>
        <w:tc>
          <w:tcPr>
            <w:tcW w:w="1229" w:type="dxa"/>
            <w:vAlign w:val="center"/>
          </w:tcPr>
          <w:p w14:paraId="5D0EA17F"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9596,29</w:t>
            </w:r>
          </w:p>
        </w:tc>
        <w:tc>
          <w:tcPr>
            <w:tcW w:w="1492" w:type="dxa"/>
            <w:vAlign w:val="center"/>
          </w:tcPr>
          <w:p w14:paraId="15565BD5"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3499,97</w:t>
            </w:r>
          </w:p>
        </w:tc>
        <w:tc>
          <w:tcPr>
            <w:tcW w:w="1400" w:type="dxa"/>
            <w:vAlign w:val="center"/>
          </w:tcPr>
          <w:p w14:paraId="2D0DB3ED"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885,55</w:t>
            </w:r>
          </w:p>
        </w:tc>
        <w:tc>
          <w:tcPr>
            <w:tcW w:w="1432" w:type="dxa"/>
            <w:vAlign w:val="center"/>
          </w:tcPr>
          <w:p w14:paraId="01BC51C2" w14:textId="77777777" w:rsidR="002B76DC" w:rsidRPr="00B03F83" w:rsidRDefault="002B76DC" w:rsidP="001079BA">
            <w:pPr>
              <w:pStyle w:val="02aTabelanormal"/>
              <w:jc w:val="center"/>
              <w:rPr>
                <w:rFonts w:asciiTheme="minorHAnsi" w:hAnsiTheme="minorHAnsi" w:cstheme="minorHAnsi"/>
              </w:rPr>
            </w:pPr>
            <w:r w:rsidRPr="00B03F83">
              <w:rPr>
                <w:rFonts w:asciiTheme="minorHAnsi" w:hAnsiTheme="minorHAnsi" w:cstheme="minorHAnsi"/>
              </w:rPr>
              <w:t>9596,29</w:t>
            </w:r>
          </w:p>
        </w:tc>
      </w:tr>
      <w:tr w:rsidR="002B76DC" w:rsidRPr="00AD383A" w14:paraId="0C615DCC" w14:textId="77777777" w:rsidTr="002B76DC">
        <w:trPr>
          <w:trHeight w:val="227"/>
        </w:trPr>
        <w:tc>
          <w:tcPr>
            <w:tcW w:w="1474" w:type="dxa"/>
            <w:vMerge w:val="restart"/>
            <w:vAlign w:val="center"/>
          </w:tcPr>
          <w:p w14:paraId="01EB194F"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3</w:t>
            </w:r>
          </w:p>
        </w:tc>
        <w:tc>
          <w:tcPr>
            <w:tcW w:w="1477" w:type="dxa"/>
            <w:vAlign w:val="center"/>
          </w:tcPr>
          <w:p w14:paraId="33369762"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Variante 1</w:t>
            </w:r>
          </w:p>
        </w:tc>
        <w:tc>
          <w:tcPr>
            <w:tcW w:w="1229" w:type="dxa"/>
            <w:vAlign w:val="center"/>
          </w:tcPr>
          <w:p w14:paraId="505A6079"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w:t>
            </w:r>
            <w:r w:rsidRPr="0018721A">
              <w:rPr>
                <w:rFonts w:asciiTheme="minorHAnsi" w:hAnsiTheme="minorHAnsi" w:cstheme="minorHAnsi"/>
              </w:rPr>
              <w:t>15</w:t>
            </w:r>
          </w:p>
        </w:tc>
        <w:tc>
          <w:tcPr>
            <w:tcW w:w="1492" w:type="dxa"/>
            <w:vAlign w:val="center"/>
          </w:tcPr>
          <w:p w14:paraId="3633D295"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w:t>
            </w:r>
            <w:r w:rsidRPr="0018721A">
              <w:rPr>
                <w:rFonts w:asciiTheme="minorHAnsi" w:hAnsiTheme="minorHAnsi" w:cstheme="minorHAnsi"/>
              </w:rPr>
              <w:t>15</w:t>
            </w:r>
          </w:p>
        </w:tc>
        <w:tc>
          <w:tcPr>
            <w:tcW w:w="1400" w:type="dxa"/>
            <w:vAlign w:val="center"/>
          </w:tcPr>
          <w:p w14:paraId="7D2262AF"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0,05</w:t>
            </w:r>
          </w:p>
        </w:tc>
        <w:tc>
          <w:tcPr>
            <w:tcW w:w="1432" w:type="dxa"/>
            <w:vAlign w:val="center"/>
          </w:tcPr>
          <w:p w14:paraId="2B30DB7F"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11609,48</w:t>
            </w:r>
          </w:p>
        </w:tc>
      </w:tr>
      <w:tr w:rsidR="002B76DC" w:rsidRPr="00AD383A" w14:paraId="671EAB99" w14:textId="77777777" w:rsidTr="002B76DC">
        <w:trPr>
          <w:trHeight w:val="227"/>
        </w:trPr>
        <w:tc>
          <w:tcPr>
            <w:tcW w:w="1474" w:type="dxa"/>
            <w:vMerge/>
            <w:vAlign w:val="center"/>
          </w:tcPr>
          <w:p w14:paraId="0E58199A" w14:textId="77777777" w:rsidR="002B76DC" w:rsidRPr="008824C9" w:rsidRDefault="002B76DC" w:rsidP="001079BA">
            <w:pPr>
              <w:pStyle w:val="02aTabelanormal"/>
              <w:jc w:val="center"/>
              <w:rPr>
                <w:rFonts w:asciiTheme="minorHAnsi" w:hAnsiTheme="minorHAnsi" w:cstheme="minorHAnsi"/>
              </w:rPr>
            </w:pPr>
          </w:p>
        </w:tc>
        <w:tc>
          <w:tcPr>
            <w:tcW w:w="1477" w:type="dxa"/>
            <w:vAlign w:val="center"/>
          </w:tcPr>
          <w:p w14:paraId="64DAEF27"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Variante 2</w:t>
            </w:r>
          </w:p>
        </w:tc>
        <w:tc>
          <w:tcPr>
            <w:tcW w:w="1229" w:type="dxa"/>
            <w:vAlign w:val="center"/>
          </w:tcPr>
          <w:p w14:paraId="3E158C93"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0,18</w:t>
            </w:r>
          </w:p>
        </w:tc>
        <w:tc>
          <w:tcPr>
            <w:tcW w:w="1492" w:type="dxa"/>
            <w:vAlign w:val="center"/>
          </w:tcPr>
          <w:p w14:paraId="5BBEC256"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0,15</w:t>
            </w:r>
          </w:p>
        </w:tc>
        <w:tc>
          <w:tcPr>
            <w:tcW w:w="1400" w:type="dxa"/>
            <w:vAlign w:val="center"/>
          </w:tcPr>
          <w:p w14:paraId="40323C67"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0,05</w:t>
            </w:r>
          </w:p>
        </w:tc>
        <w:tc>
          <w:tcPr>
            <w:tcW w:w="1432" w:type="dxa"/>
            <w:vAlign w:val="center"/>
          </w:tcPr>
          <w:p w14:paraId="6244091E"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11609,48</w:t>
            </w:r>
          </w:p>
        </w:tc>
      </w:tr>
      <w:tr w:rsidR="002B76DC" w:rsidRPr="00AD383A" w14:paraId="2740B7E3" w14:textId="77777777" w:rsidTr="002B76DC">
        <w:trPr>
          <w:trHeight w:val="227"/>
        </w:trPr>
        <w:tc>
          <w:tcPr>
            <w:tcW w:w="1474" w:type="dxa"/>
            <w:vMerge/>
            <w:vAlign w:val="center"/>
          </w:tcPr>
          <w:p w14:paraId="1EA9F569" w14:textId="77777777" w:rsidR="002B76DC" w:rsidRPr="008824C9" w:rsidRDefault="002B76DC" w:rsidP="001079BA">
            <w:pPr>
              <w:pStyle w:val="02aTabelanormal"/>
              <w:jc w:val="center"/>
              <w:rPr>
                <w:rFonts w:asciiTheme="minorHAnsi" w:hAnsiTheme="minorHAnsi" w:cstheme="minorHAnsi"/>
              </w:rPr>
            </w:pPr>
          </w:p>
        </w:tc>
        <w:tc>
          <w:tcPr>
            <w:tcW w:w="1477" w:type="dxa"/>
            <w:vAlign w:val="center"/>
          </w:tcPr>
          <w:p w14:paraId="7938750A"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Variante 3</w:t>
            </w:r>
          </w:p>
        </w:tc>
        <w:tc>
          <w:tcPr>
            <w:tcW w:w="1229" w:type="dxa"/>
            <w:vAlign w:val="center"/>
          </w:tcPr>
          <w:p w14:paraId="05EEEDCF"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10842,30</w:t>
            </w:r>
          </w:p>
        </w:tc>
        <w:tc>
          <w:tcPr>
            <w:tcW w:w="1492" w:type="dxa"/>
            <w:vAlign w:val="center"/>
          </w:tcPr>
          <w:p w14:paraId="3A25C457"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3648,09</w:t>
            </w:r>
          </w:p>
        </w:tc>
        <w:tc>
          <w:tcPr>
            <w:tcW w:w="1400" w:type="dxa"/>
            <w:vAlign w:val="center"/>
          </w:tcPr>
          <w:p w14:paraId="55EA028A"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850,64</w:t>
            </w:r>
          </w:p>
        </w:tc>
        <w:tc>
          <w:tcPr>
            <w:tcW w:w="1432" w:type="dxa"/>
            <w:vAlign w:val="center"/>
          </w:tcPr>
          <w:p w14:paraId="0D70462C"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10842,30</w:t>
            </w:r>
          </w:p>
        </w:tc>
      </w:tr>
      <w:tr w:rsidR="002B76DC" w:rsidRPr="00AD383A" w14:paraId="04319EB4" w14:textId="77777777" w:rsidTr="002B76DC">
        <w:trPr>
          <w:trHeight w:val="227"/>
        </w:trPr>
        <w:tc>
          <w:tcPr>
            <w:tcW w:w="1474" w:type="dxa"/>
            <w:vMerge w:val="restart"/>
            <w:vAlign w:val="center"/>
          </w:tcPr>
          <w:p w14:paraId="78DB5840"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4</w:t>
            </w:r>
          </w:p>
        </w:tc>
        <w:tc>
          <w:tcPr>
            <w:tcW w:w="1477" w:type="dxa"/>
            <w:vAlign w:val="center"/>
          </w:tcPr>
          <w:p w14:paraId="11D598D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A5476A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0,27</w:t>
            </w:r>
          </w:p>
        </w:tc>
        <w:tc>
          <w:tcPr>
            <w:tcW w:w="1492" w:type="dxa"/>
            <w:vAlign w:val="center"/>
          </w:tcPr>
          <w:p w14:paraId="2558874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0,27</w:t>
            </w:r>
          </w:p>
        </w:tc>
        <w:tc>
          <w:tcPr>
            <w:tcW w:w="1400" w:type="dxa"/>
            <w:vAlign w:val="center"/>
          </w:tcPr>
          <w:p w14:paraId="504AD23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0,11</w:t>
            </w:r>
          </w:p>
        </w:tc>
        <w:tc>
          <w:tcPr>
            <w:tcW w:w="1432" w:type="dxa"/>
            <w:vAlign w:val="center"/>
          </w:tcPr>
          <w:p w14:paraId="616F418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9719,21</w:t>
            </w:r>
          </w:p>
        </w:tc>
      </w:tr>
      <w:tr w:rsidR="002B76DC" w:rsidRPr="00AD383A" w14:paraId="21DC6E00" w14:textId="77777777" w:rsidTr="002B76DC">
        <w:trPr>
          <w:trHeight w:val="227"/>
        </w:trPr>
        <w:tc>
          <w:tcPr>
            <w:tcW w:w="1474" w:type="dxa"/>
            <w:vMerge/>
            <w:vAlign w:val="center"/>
          </w:tcPr>
          <w:p w14:paraId="7EA21DE1"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C612D5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714112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0,41</w:t>
            </w:r>
          </w:p>
        </w:tc>
        <w:tc>
          <w:tcPr>
            <w:tcW w:w="1492" w:type="dxa"/>
            <w:vAlign w:val="center"/>
          </w:tcPr>
          <w:p w14:paraId="47E3F79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0,32</w:t>
            </w:r>
          </w:p>
        </w:tc>
        <w:tc>
          <w:tcPr>
            <w:tcW w:w="1400" w:type="dxa"/>
            <w:vAlign w:val="center"/>
          </w:tcPr>
          <w:p w14:paraId="0F9F1D1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0,12</w:t>
            </w:r>
          </w:p>
        </w:tc>
        <w:tc>
          <w:tcPr>
            <w:tcW w:w="1432" w:type="dxa"/>
            <w:vAlign w:val="center"/>
          </w:tcPr>
          <w:p w14:paraId="662B2FF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9967,24</w:t>
            </w:r>
          </w:p>
        </w:tc>
      </w:tr>
      <w:tr w:rsidR="002B76DC" w:rsidRPr="00AD383A" w14:paraId="7FB8B8A7" w14:textId="77777777" w:rsidTr="002B76DC">
        <w:trPr>
          <w:trHeight w:val="227"/>
        </w:trPr>
        <w:tc>
          <w:tcPr>
            <w:tcW w:w="1474" w:type="dxa"/>
            <w:vMerge/>
            <w:vAlign w:val="center"/>
          </w:tcPr>
          <w:p w14:paraId="2074CA3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B7EA67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04C571E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9070,92</w:t>
            </w:r>
          </w:p>
        </w:tc>
        <w:tc>
          <w:tcPr>
            <w:tcW w:w="1492" w:type="dxa"/>
            <w:vAlign w:val="center"/>
          </w:tcPr>
          <w:p w14:paraId="25AEC39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2595,90</w:t>
            </w:r>
          </w:p>
        </w:tc>
        <w:tc>
          <w:tcPr>
            <w:tcW w:w="1400" w:type="dxa"/>
            <w:vAlign w:val="center"/>
          </w:tcPr>
          <w:p w14:paraId="3C92658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229,76</w:t>
            </w:r>
          </w:p>
        </w:tc>
        <w:tc>
          <w:tcPr>
            <w:tcW w:w="1432" w:type="dxa"/>
            <w:vAlign w:val="center"/>
          </w:tcPr>
          <w:p w14:paraId="574EA91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9070,92</w:t>
            </w:r>
          </w:p>
        </w:tc>
      </w:tr>
      <w:tr w:rsidR="002B76DC" w:rsidRPr="00AD383A" w14:paraId="79C5ACFF" w14:textId="77777777" w:rsidTr="002B76DC">
        <w:trPr>
          <w:trHeight w:val="227"/>
        </w:trPr>
        <w:tc>
          <w:tcPr>
            <w:tcW w:w="1474" w:type="dxa"/>
            <w:vMerge w:val="restart"/>
            <w:vAlign w:val="center"/>
          </w:tcPr>
          <w:p w14:paraId="6C90E9CF"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5</w:t>
            </w:r>
          </w:p>
        </w:tc>
        <w:tc>
          <w:tcPr>
            <w:tcW w:w="1477" w:type="dxa"/>
            <w:vAlign w:val="center"/>
          </w:tcPr>
          <w:p w14:paraId="0E668FE1"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Variante 1</w:t>
            </w:r>
          </w:p>
        </w:tc>
        <w:tc>
          <w:tcPr>
            <w:tcW w:w="1229" w:type="dxa"/>
            <w:vAlign w:val="center"/>
          </w:tcPr>
          <w:p w14:paraId="0FAA70F3"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0,24</w:t>
            </w:r>
          </w:p>
        </w:tc>
        <w:tc>
          <w:tcPr>
            <w:tcW w:w="1492" w:type="dxa"/>
            <w:vAlign w:val="center"/>
          </w:tcPr>
          <w:p w14:paraId="18BBD553"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0,24</w:t>
            </w:r>
          </w:p>
        </w:tc>
        <w:tc>
          <w:tcPr>
            <w:tcW w:w="1400" w:type="dxa"/>
            <w:vAlign w:val="center"/>
          </w:tcPr>
          <w:p w14:paraId="78F389B8"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0,09</w:t>
            </w:r>
          </w:p>
        </w:tc>
        <w:tc>
          <w:tcPr>
            <w:tcW w:w="1432" w:type="dxa"/>
            <w:vAlign w:val="center"/>
          </w:tcPr>
          <w:p w14:paraId="31F75D5E"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10708,62</w:t>
            </w:r>
          </w:p>
        </w:tc>
      </w:tr>
      <w:tr w:rsidR="002B76DC" w:rsidRPr="00AD383A" w14:paraId="7A9DE992" w14:textId="77777777" w:rsidTr="002B76DC">
        <w:trPr>
          <w:trHeight w:val="227"/>
        </w:trPr>
        <w:tc>
          <w:tcPr>
            <w:tcW w:w="1474" w:type="dxa"/>
            <w:vMerge/>
            <w:vAlign w:val="center"/>
          </w:tcPr>
          <w:p w14:paraId="2F8AA847" w14:textId="77777777" w:rsidR="002B76DC" w:rsidRPr="008824C9" w:rsidRDefault="002B76DC" w:rsidP="001079BA">
            <w:pPr>
              <w:pStyle w:val="02aTabelanormal"/>
              <w:jc w:val="center"/>
              <w:rPr>
                <w:rFonts w:asciiTheme="minorHAnsi" w:hAnsiTheme="minorHAnsi" w:cstheme="minorHAnsi"/>
              </w:rPr>
            </w:pPr>
          </w:p>
        </w:tc>
        <w:tc>
          <w:tcPr>
            <w:tcW w:w="1477" w:type="dxa"/>
            <w:vAlign w:val="center"/>
          </w:tcPr>
          <w:p w14:paraId="75666629"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Variante 2</w:t>
            </w:r>
          </w:p>
        </w:tc>
        <w:tc>
          <w:tcPr>
            <w:tcW w:w="1229" w:type="dxa"/>
            <w:vAlign w:val="center"/>
          </w:tcPr>
          <w:p w14:paraId="746A1FD6"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0,25</w:t>
            </w:r>
          </w:p>
        </w:tc>
        <w:tc>
          <w:tcPr>
            <w:tcW w:w="1492" w:type="dxa"/>
            <w:vAlign w:val="center"/>
          </w:tcPr>
          <w:p w14:paraId="26545924"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0,24</w:t>
            </w:r>
          </w:p>
        </w:tc>
        <w:tc>
          <w:tcPr>
            <w:tcW w:w="1400" w:type="dxa"/>
            <w:vAlign w:val="center"/>
          </w:tcPr>
          <w:p w14:paraId="0CEC926C"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0,09</w:t>
            </w:r>
          </w:p>
        </w:tc>
        <w:tc>
          <w:tcPr>
            <w:tcW w:w="1432" w:type="dxa"/>
            <w:vAlign w:val="center"/>
          </w:tcPr>
          <w:p w14:paraId="6AB9F2A1"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10708,62</w:t>
            </w:r>
          </w:p>
        </w:tc>
      </w:tr>
      <w:tr w:rsidR="002B76DC" w:rsidRPr="00AD383A" w14:paraId="46A31CEA" w14:textId="77777777" w:rsidTr="002B76DC">
        <w:trPr>
          <w:trHeight w:val="227"/>
        </w:trPr>
        <w:tc>
          <w:tcPr>
            <w:tcW w:w="1474" w:type="dxa"/>
            <w:vMerge/>
            <w:vAlign w:val="center"/>
          </w:tcPr>
          <w:p w14:paraId="17167323" w14:textId="77777777" w:rsidR="002B76DC" w:rsidRPr="008824C9" w:rsidRDefault="002B76DC" w:rsidP="001079BA">
            <w:pPr>
              <w:pStyle w:val="02aTabelanormal"/>
              <w:jc w:val="center"/>
              <w:rPr>
                <w:rFonts w:asciiTheme="minorHAnsi" w:hAnsiTheme="minorHAnsi" w:cstheme="minorHAnsi"/>
              </w:rPr>
            </w:pPr>
          </w:p>
        </w:tc>
        <w:tc>
          <w:tcPr>
            <w:tcW w:w="1477" w:type="dxa"/>
            <w:vAlign w:val="center"/>
          </w:tcPr>
          <w:p w14:paraId="534BCB2C"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Variante 3</w:t>
            </w:r>
          </w:p>
        </w:tc>
        <w:tc>
          <w:tcPr>
            <w:tcW w:w="1229" w:type="dxa"/>
            <w:vAlign w:val="center"/>
          </w:tcPr>
          <w:p w14:paraId="1DBE3F70" w14:textId="77777777" w:rsidR="002B76DC" w:rsidRPr="008824C9" w:rsidRDefault="002B76DC" w:rsidP="001079BA">
            <w:pPr>
              <w:pStyle w:val="02aTabelanormal"/>
              <w:jc w:val="center"/>
              <w:rPr>
                <w:rFonts w:asciiTheme="minorHAnsi" w:hAnsiTheme="minorHAnsi" w:cstheme="minorHAnsi"/>
              </w:rPr>
            </w:pPr>
            <w:r w:rsidRPr="0018721A">
              <w:rPr>
                <w:rFonts w:asciiTheme="minorHAnsi" w:hAnsiTheme="minorHAnsi" w:cstheme="minorHAnsi"/>
              </w:rPr>
              <w:t>10656,66</w:t>
            </w:r>
          </w:p>
        </w:tc>
        <w:tc>
          <w:tcPr>
            <w:tcW w:w="1492" w:type="dxa"/>
            <w:vAlign w:val="center"/>
          </w:tcPr>
          <w:p w14:paraId="2694671C"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4066,89</w:t>
            </w:r>
          </w:p>
        </w:tc>
        <w:tc>
          <w:tcPr>
            <w:tcW w:w="1400" w:type="dxa"/>
            <w:vAlign w:val="center"/>
          </w:tcPr>
          <w:p w14:paraId="26445239"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1203,70</w:t>
            </w:r>
          </w:p>
        </w:tc>
        <w:tc>
          <w:tcPr>
            <w:tcW w:w="1432" w:type="dxa"/>
            <w:vAlign w:val="center"/>
          </w:tcPr>
          <w:p w14:paraId="26131F43" w14:textId="77777777" w:rsidR="002B76DC" w:rsidRPr="008824C9" w:rsidRDefault="002B76DC" w:rsidP="001079BA">
            <w:pPr>
              <w:pStyle w:val="02aTabelanormal"/>
              <w:jc w:val="center"/>
              <w:rPr>
                <w:rFonts w:asciiTheme="minorHAnsi" w:hAnsiTheme="minorHAnsi" w:cstheme="minorHAnsi"/>
              </w:rPr>
            </w:pPr>
            <w:r w:rsidRPr="008824C9">
              <w:rPr>
                <w:rFonts w:asciiTheme="minorHAnsi" w:hAnsiTheme="minorHAnsi" w:cstheme="minorHAnsi"/>
              </w:rPr>
              <w:t>10</w:t>
            </w:r>
            <w:r w:rsidRPr="0018721A">
              <w:rPr>
                <w:rFonts w:asciiTheme="minorHAnsi" w:hAnsiTheme="minorHAnsi" w:cstheme="minorHAnsi"/>
              </w:rPr>
              <w:t>656</w:t>
            </w:r>
            <w:r w:rsidRPr="008824C9">
              <w:rPr>
                <w:rFonts w:asciiTheme="minorHAnsi" w:hAnsiTheme="minorHAnsi" w:cstheme="minorHAnsi"/>
              </w:rPr>
              <w:t>,66</w:t>
            </w:r>
          </w:p>
        </w:tc>
      </w:tr>
      <w:tr w:rsidR="002B76DC" w:rsidRPr="00AD383A" w14:paraId="48060BB7" w14:textId="77777777" w:rsidTr="002B76DC">
        <w:trPr>
          <w:trHeight w:val="227"/>
        </w:trPr>
        <w:tc>
          <w:tcPr>
            <w:tcW w:w="1474" w:type="dxa"/>
            <w:vMerge w:val="restart"/>
            <w:vAlign w:val="center"/>
          </w:tcPr>
          <w:p w14:paraId="7A99131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6</w:t>
            </w:r>
          </w:p>
        </w:tc>
        <w:tc>
          <w:tcPr>
            <w:tcW w:w="1477" w:type="dxa"/>
            <w:vAlign w:val="center"/>
          </w:tcPr>
          <w:p w14:paraId="5D7E9AF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D0C03B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0,18</w:t>
            </w:r>
          </w:p>
        </w:tc>
        <w:tc>
          <w:tcPr>
            <w:tcW w:w="1492" w:type="dxa"/>
            <w:vAlign w:val="center"/>
          </w:tcPr>
          <w:p w14:paraId="30F78BB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0,18</w:t>
            </w:r>
          </w:p>
        </w:tc>
        <w:tc>
          <w:tcPr>
            <w:tcW w:w="1400" w:type="dxa"/>
            <w:vAlign w:val="center"/>
          </w:tcPr>
          <w:p w14:paraId="23B7346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32" w:type="dxa"/>
            <w:vAlign w:val="center"/>
          </w:tcPr>
          <w:p w14:paraId="4662669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8990,24</w:t>
            </w:r>
          </w:p>
        </w:tc>
      </w:tr>
      <w:tr w:rsidR="002B76DC" w:rsidRPr="00AD383A" w14:paraId="0F8B5E04" w14:textId="77777777" w:rsidTr="002B76DC">
        <w:trPr>
          <w:trHeight w:val="227"/>
        </w:trPr>
        <w:tc>
          <w:tcPr>
            <w:tcW w:w="1474" w:type="dxa"/>
            <w:vMerge/>
            <w:vAlign w:val="center"/>
          </w:tcPr>
          <w:p w14:paraId="2AFC3E0E"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9E5590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5E9464D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0,19</w:t>
            </w:r>
          </w:p>
        </w:tc>
        <w:tc>
          <w:tcPr>
            <w:tcW w:w="1492" w:type="dxa"/>
            <w:vAlign w:val="center"/>
          </w:tcPr>
          <w:p w14:paraId="7DEE428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0,18</w:t>
            </w:r>
          </w:p>
        </w:tc>
        <w:tc>
          <w:tcPr>
            <w:tcW w:w="1400" w:type="dxa"/>
            <w:vAlign w:val="center"/>
          </w:tcPr>
          <w:p w14:paraId="387B49D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32" w:type="dxa"/>
            <w:vAlign w:val="center"/>
          </w:tcPr>
          <w:p w14:paraId="6CCD002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8990,24</w:t>
            </w:r>
          </w:p>
        </w:tc>
      </w:tr>
      <w:tr w:rsidR="002B76DC" w:rsidRPr="00AD383A" w14:paraId="668DD61D" w14:textId="77777777" w:rsidTr="002B76DC">
        <w:trPr>
          <w:trHeight w:val="227"/>
        </w:trPr>
        <w:tc>
          <w:tcPr>
            <w:tcW w:w="1474" w:type="dxa"/>
            <w:vMerge/>
            <w:vAlign w:val="center"/>
          </w:tcPr>
          <w:p w14:paraId="70A27985"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41CDAC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0200E64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8111,83</w:t>
            </w:r>
          </w:p>
        </w:tc>
        <w:tc>
          <w:tcPr>
            <w:tcW w:w="1492" w:type="dxa"/>
            <w:vAlign w:val="center"/>
          </w:tcPr>
          <w:p w14:paraId="778EBBD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2943,97</w:t>
            </w:r>
          </w:p>
        </w:tc>
        <w:tc>
          <w:tcPr>
            <w:tcW w:w="1400" w:type="dxa"/>
            <w:vAlign w:val="center"/>
          </w:tcPr>
          <w:p w14:paraId="39C8C14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790,91</w:t>
            </w:r>
          </w:p>
        </w:tc>
        <w:tc>
          <w:tcPr>
            <w:tcW w:w="1432" w:type="dxa"/>
            <w:vAlign w:val="center"/>
          </w:tcPr>
          <w:p w14:paraId="65AADA8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8111,83</w:t>
            </w:r>
          </w:p>
        </w:tc>
      </w:tr>
      <w:tr w:rsidR="002B76DC" w:rsidRPr="00AD383A" w14:paraId="075422AE" w14:textId="77777777" w:rsidTr="002B76DC">
        <w:trPr>
          <w:trHeight w:val="227"/>
        </w:trPr>
        <w:tc>
          <w:tcPr>
            <w:tcW w:w="1474" w:type="dxa"/>
            <w:vMerge w:val="restart"/>
            <w:vAlign w:val="center"/>
          </w:tcPr>
          <w:p w14:paraId="6A5C006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7</w:t>
            </w:r>
          </w:p>
        </w:tc>
        <w:tc>
          <w:tcPr>
            <w:tcW w:w="1477" w:type="dxa"/>
            <w:vAlign w:val="center"/>
          </w:tcPr>
          <w:p w14:paraId="668888D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EF7ACD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0,20</w:t>
            </w:r>
          </w:p>
        </w:tc>
        <w:tc>
          <w:tcPr>
            <w:tcW w:w="1492" w:type="dxa"/>
            <w:vAlign w:val="center"/>
          </w:tcPr>
          <w:p w14:paraId="1EAEF8D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0,20</w:t>
            </w:r>
          </w:p>
        </w:tc>
        <w:tc>
          <w:tcPr>
            <w:tcW w:w="1400" w:type="dxa"/>
            <w:vAlign w:val="center"/>
          </w:tcPr>
          <w:p w14:paraId="398E360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0,08</w:t>
            </w:r>
          </w:p>
        </w:tc>
        <w:tc>
          <w:tcPr>
            <w:tcW w:w="1432" w:type="dxa"/>
            <w:vAlign w:val="center"/>
          </w:tcPr>
          <w:p w14:paraId="1FBBEBD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10542,98</w:t>
            </w:r>
          </w:p>
        </w:tc>
      </w:tr>
      <w:tr w:rsidR="002B76DC" w:rsidRPr="00AD383A" w14:paraId="6BE15CEE" w14:textId="77777777" w:rsidTr="002B76DC">
        <w:trPr>
          <w:trHeight w:val="227"/>
        </w:trPr>
        <w:tc>
          <w:tcPr>
            <w:tcW w:w="1474" w:type="dxa"/>
            <w:vMerge/>
            <w:vAlign w:val="center"/>
          </w:tcPr>
          <w:p w14:paraId="41C312D3"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3B6098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998A14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0,28</w:t>
            </w:r>
          </w:p>
        </w:tc>
        <w:tc>
          <w:tcPr>
            <w:tcW w:w="1492" w:type="dxa"/>
            <w:vAlign w:val="center"/>
          </w:tcPr>
          <w:p w14:paraId="5F70698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0,20</w:t>
            </w:r>
          </w:p>
        </w:tc>
        <w:tc>
          <w:tcPr>
            <w:tcW w:w="1400" w:type="dxa"/>
            <w:vAlign w:val="center"/>
          </w:tcPr>
          <w:p w14:paraId="768D2B1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0,08</w:t>
            </w:r>
          </w:p>
        </w:tc>
        <w:tc>
          <w:tcPr>
            <w:tcW w:w="1432" w:type="dxa"/>
            <w:vAlign w:val="center"/>
          </w:tcPr>
          <w:p w14:paraId="20BC1E4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10542,98</w:t>
            </w:r>
          </w:p>
        </w:tc>
      </w:tr>
      <w:tr w:rsidR="002B76DC" w:rsidRPr="00AD383A" w14:paraId="5D317B71" w14:textId="77777777" w:rsidTr="002B76DC">
        <w:trPr>
          <w:trHeight w:val="227"/>
        </w:trPr>
        <w:tc>
          <w:tcPr>
            <w:tcW w:w="1474" w:type="dxa"/>
            <w:vMerge/>
            <w:vAlign w:val="center"/>
          </w:tcPr>
          <w:p w14:paraId="3FB714F1"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DAB2C6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5AD356D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9437,18</w:t>
            </w:r>
          </w:p>
        </w:tc>
        <w:tc>
          <w:tcPr>
            <w:tcW w:w="1492" w:type="dxa"/>
            <w:vAlign w:val="center"/>
          </w:tcPr>
          <w:p w14:paraId="78B8486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2753,18</w:t>
            </w:r>
          </w:p>
        </w:tc>
        <w:tc>
          <w:tcPr>
            <w:tcW w:w="1400" w:type="dxa"/>
            <w:vAlign w:val="center"/>
          </w:tcPr>
          <w:p w14:paraId="50BE9BB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408,66</w:t>
            </w:r>
          </w:p>
        </w:tc>
        <w:tc>
          <w:tcPr>
            <w:tcW w:w="1432" w:type="dxa"/>
            <w:vAlign w:val="center"/>
          </w:tcPr>
          <w:p w14:paraId="3B69997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9437,18</w:t>
            </w:r>
          </w:p>
        </w:tc>
      </w:tr>
      <w:tr w:rsidR="002B76DC" w:rsidRPr="00AD383A" w14:paraId="4C3C7F0E" w14:textId="77777777" w:rsidTr="002B76DC">
        <w:trPr>
          <w:trHeight w:val="227"/>
        </w:trPr>
        <w:tc>
          <w:tcPr>
            <w:tcW w:w="1474" w:type="dxa"/>
            <w:vMerge w:val="restart"/>
            <w:vAlign w:val="center"/>
          </w:tcPr>
          <w:p w14:paraId="4E5978A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8</w:t>
            </w:r>
          </w:p>
        </w:tc>
        <w:tc>
          <w:tcPr>
            <w:tcW w:w="1477" w:type="dxa"/>
            <w:vAlign w:val="center"/>
          </w:tcPr>
          <w:p w14:paraId="5975F63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D7325C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0,20</w:t>
            </w:r>
          </w:p>
        </w:tc>
        <w:tc>
          <w:tcPr>
            <w:tcW w:w="1492" w:type="dxa"/>
            <w:vAlign w:val="center"/>
          </w:tcPr>
          <w:p w14:paraId="657DD51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0,20</w:t>
            </w:r>
          </w:p>
        </w:tc>
        <w:tc>
          <w:tcPr>
            <w:tcW w:w="1400" w:type="dxa"/>
            <w:vAlign w:val="center"/>
          </w:tcPr>
          <w:p w14:paraId="2764558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0,08</w:t>
            </w:r>
          </w:p>
        </w:tc>
        <w:tc>
          <w:tcPr>
            <w:tcW w:w="1432" w:type="dxa"/>
            <w:vAlign w:val="center"/>
          </w:tcPr>
          <w:p w14:paraId="4F32002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11452,90</w:t>
            </w:r>
          </w:p>
        </w:tc>
      </w:tr>
      <w:tr w:rsidR="002B76DC" w:rsidRPr="00AD383A" w14:paraId="473611DC" w14:textId="77777777" w:rsidTr="002B76DC">
        <w:trPr>
          <w:trHeight w:val="227"/>
        </w:trPr>
        <w:tc>
          <w:tcPr>
            <w:tcW w:w="1474" w:type="dxa"/>
            <w:vMerge/>
            <w:vAlign w:val="center"/>
          </w:tcPr>
          <w:p w14:paraId="47E32057"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F5C84C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4B5F3BC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0,26</w:t>
            </w:r>
          </w:p>
        </w:tc>
        <w:tc>
          <w:tcPr>
            <w:tcW w:w="1492" w:type="dxa"/>
            <w:vAlign w:val="center"/>
          </w:tcPr>
          <w:p w14:paraId="1F845D6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0,20</w:t>
            </w:r>
          </w:p>
        </w:tc>
        <w:tc>
          <w:tcPr>
            <w:tcW w:w="1400" w:type="dxa"/>
            <w:vAlign w:val="center"/>
          </w:tcPr>
          <w:p w14:paraId="3400807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0,08</w:t>
            </w:r>
          </w:p>
        </w:tc>
        <w:tc>
          <w:tcPr>
            <w:tcW w:w="1432" w:type="dxa"/>
            <w:vAlign w:val="center"/>
          </w:tcPr>
          <w:p w14:paraId="124DA16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11452,90</w:t>
            </w:r>
          </w:p>
        </w:tc>
      </w:tr>
      <w:tr w:rsidR="002B76DC" w:rsidRPr="00AD383A" w14:paraId="4E8C8529" w14:textId="77777777" w:rsidTr="002B76DC">
        <w:trPr>
          <w:trHeight w:val="227"/>
        </w:trPr>
        <w:tc>
          <w:tcPr>
            <w:tcW w:w="1474" w:type="dxa"/>
            <w:vMerge/>
            <w:vAlign w:val="center"/>
          </w:tcPr>
          <w:p w14:paraId="0058012A"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B314C5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3D4BC77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10628,69</w:t>
            </w:r>
          </w:p>
        </w:tc>
        <w:tc>
          <w:tcPr>
            <w:tcW w:w="1492" w:type="dxa"/>
            <w:vAlign w:val="center"/>
          </w:tcPr>
          <w:p w14:paraId="1F30A24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4437,04</w:t>
            </w:r>
          </w:p>
        </w:tc>
        <w:tc>
          <w:tcPr>
            <w:tcW w:w="1400" w:type="dxa"/>
            <w:vAlign w:val="center"/>
          </w:tcPr>
          <w:p w14:paraId="27CE93E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1354,84</w:t>
            </w:r>
          </w:p>
        </w:tc>
        <w:tc>
          <w:tcPr>
            <w:tcW w:w="1432" w:type="dxa"/>
            <w:vAlign w:val="center"/>
          </w:tcPr>
          <w:p w14:paraId="3B0BCB8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10628,69</w:t>
            </w:r>
          </w:p>
        </w:tc>
      </w:tr>
      <w:tr w:rsidR="002B76DC" w:rsidRPr="00AD383A" w14:paraId="5998A494" w14:textId="77777777" w:rsidTr="002B76DC">
        <w:trPr>
          <w:trHeight w:val="227"/>
        </w:trPr>
        <w:tc>
          <w:tcPr>
            <w:tcW w:w="1474" w:type="dxa"/>
            <w:vMerge w:val="restart"/>
            <w:vAlign w:val="center"/>
          </w:tcPr>
          <w:p w14:paraId="7FDD64C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9</w:t>
            </w:r>
          </w:p>
        </w:tc>
        <w:tc>
          <w:tcPr>
            <w:tcW w:w="1477" w:type="dxa"/>
            <w:vAlign w:val="center"/>
          </w:tcPr>
          <w:p w14:paraId="6B706CA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3042ED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0,23</w:t>
            </w:r>
          </w:p>
        </w:tc>
        <w:tc>
          <w:tcPr>
            <w:tcW w:w="1492" w:type="dxa"/>
            <w:vAlign w:val="center"/>
          </w:tcPr>
          <w:p w14:paraId="6285933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0,23</w:t>
            </w:r>
          </w:p>
        </w:tc>
        <w:tc>
          <w:tcPr>
            <w:tcW w:w="1400" w:type="dxa"/>
            <w:vAlign w:val="center"/>
          </w:tcPr>
          <w:p w14:paraId="396CBBA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0,08</w:t>
            </w:r>
          </w:p>
        </w:tc>
        <w:tc>
          <w:tcPr>
            <w:tcW w:w="1432" w:type="dxa"/>
            <w:vAlign w:val="center"/>
          </w:tcPr>
          <w:p w14:paraId="1B6700D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14081,19</w:t>
            </w:r>
          </w:p>
        </w:tc>
      </w:tr>
      <w:tr w:rsidR="002B76DC" w:rsidRPr="00AD383A" w14:paraId="2AC83EC6" w14:textId="77777777" w:rsidTr="002B76DC">
        <w:trPr>
          <w:trHeight w:val="227"/>
        </w:trPr>
        <w:tc>
          <w:tcPr>
            <w:tcW w:w="1474" w:type="dxa"/>
            <w:vMerge/>
            <w:vAlign w:val="center"/>
          </w:tcPr>
          <w:p w14:paraId="4FEEA57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14FC9E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3D01C22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0,26</w:t>
            </w:r>
          </w:p>
        </w:tc>
        <w:tc>
          <w:tcPr>
            <w:tcW w:w="1492" w:type="dxa"/>
            <w:vAlign w:val="center"/>
          </w:tcPr>
          <w:p w14:paraId="0781B86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0,23</w:t>
            </w:r>
          </w:p>
        </w:tc>
        <w:tc>
          <w:tcPr>
            <w:tcW w:w="1400" w:type="dxa"/>
            <w:vAlign w:val="center"/>
          </w:tcPr>
          <w:p w14:paraId="168BC1F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0,08</w:t>
            </w:r>
          </w:p>
        </w:tc>
        <w:tc>
          <w:tcPr>
            <w:tcW w:w="1432" w:type="dxa"/>
            <w:vAlign w:val="center"/>
          </w:tcPr>
          <w:p w14:paraId="0A9C572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14081,19</w:t>
            </w:r>
          </w:p>
        </w:tc>
      </w:tr>
      <w:tr w:rsidR="002B76DC" w:rsidRPr="00AD383A" w14:paraId="50186596" w14:textId="77777777" w:rsidTr="002B76DC">
        <w:trPr>
          <w:trHeight w:val="227"/>
        </w:trPr>
        <w:tc>
          <w:tcPr>
            <w:tcW w:w="1474" w:type="dxa"/>
            <w:vMerge/>
            <w:vAlign w:val="center"/>
          </w:tcPr>
          <w:p w14:paraId="5F1CEFF8"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42EE63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4642C61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12883,95</w:t>
            </w:r>
          </w:p>
        </w:tc>
        <w:tc>
          <w:tcPr>
            <w:tcW w:w="1492" w:type="dxa"/>
            <w:vAlign w:val="center"/>
          </w:tcPr>
          <w:p w14:paraId="0AB7236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4838,05</w:t>
            </w:r>
          </w:p>
        </w:tc>
        <w:tc>
          <w:tcPr>
            <w:tcW w:w="1400" w:type="dxa"/>
            <w:vAlign w:val="center"/>
          </w:tcPr>
          <w:p w14:paraId="2ED4CF6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1081,80</w:t>
            </w:r>
          </w:p>
        </w:tc>
        <w:tc>
          <w:tcPr>
            <w:tcW w:w="1432" w:type="dxa"/>
            <w:vAlign w:val="center"/>
          </w:tcPr>
          <w:p w14:paraId="352463E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12883,95</w:t>
            </w:r>
          </w:p>
        </w:tc>
      </w:tr>
      <w:tr w:rsidR="002B76DC" w:rsidRPr="00AD383A" w14:paraId="11CCEAAA" w14:textId="77777777" w:rsidTr="002B76DC">
        <w:trPr>
          <w:trHeight w:val="227"/>
        </w:trPr>
        <w:tc>
          <w:tcPr>
            <w:tcW w:w="1474" w:type="dxa"/>
            <w:vMerge w:val="restart"/>
            <w:vAlign w:val="center"/>
          </w:tcPr>
          <w:p w14:paraId="52FE03D5"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10</w:t>
            </w:r>
          </w:p>
        </w:tc>
        <w:tc>
          <w:tcPr>
            <w:tcW w:w="1477" w:type="dxa"/>
            <w:vAlign w:val="center"/>
          </w:tcPr>
          <w:p w14:paraId="75E5E22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0F2137C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0,16</w:t>
            </w:r>
          </w:p>
        </w:tc>
        <w:tc>
          <w:tcPr>
            <w:tcW w:w="1492" w:type="dxa"/>
            <w:vAlign w:val="center"/>
          </w:tcPr>
          <w:p w14:paraId="08667A4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0,16</w:t>
            </w:r>
          </w:p>
        </w:tc>
        <w:tc>
          <w:tcPr>
            <w:tcW w:w="1400" w:type="dxa"/>
            <w:vAlign w:val="center"/>
          </w:tcPr>
          <w:p w14:paraId="5E6DE89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0,06</w:t>
            </w:r>
          </w:p>
        </w:tc>
        <w:tc>
          <w:tcPr>
            <w:tcW w:w="1432" w:type="dxa"/>
            <w:vAlign w:val="center"/>
          </w:tcPr>
          <w:p w14:paraId="3980807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10659,39</w:t>
            </w:r>
          </w:p>
        </w:tc>
      </w:tr>
      <w:tr w:rsidR="002B76DC" w:rsidRPr="00AD383A" w14:paraId="5CB0314A" w14:textId="77777777" w:rsidTr="002B76DC">
        <w:trPr>
          <w:trHeight w:val="227"/>
        </w:trPr>
        <w:tc>
          <w:tcPr>
            <w:tcW w:w="1474" w:type="dxa"/>
            <w:vMerge/>
            <w:vAlign w:val="center"/>
          </w:tcPr>
          <w:p w14:paraId="7D532D48"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AFD25D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5CA12DD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0,19</w:t>
            </w:r>
          </w:p>
        </w:tc>
        <w:tc>
          <w:tcPr>
            <w:tcW w:w="1492" w:type="dxa"/>
            <w:vAlign w:val="center"/>
          </w:tcPr>
          <w:p w14:paraId="2E67E29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0,16</w:t>
            </w:r>
          </w:p>
        </w:tc>
        <w:tc>
          <w:tcPr>
            <w:tcW w:w="1400" w:type="dxa"/>
            <w:vAlign w:val="center"/>
          </w:tcPr>
          <w:p w14:paraId="626C02F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0,06</w:t>
            </w:r>
          </w:p>
        </w:tc>
        <w:tc>
          <w:tcPr>
            <w:tcW w:w="1432" w:type="dxa"/>
            <w:vAlign w:val="center"/>
          </w:tcPr>
          <w:p w14:paraId="64BA5DD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10659,39</w:t>
            </w:r>
          </w:p>
        </w:tc>
      </w:tr>
      <w:tr w:rsidR="002B76DC" w:rsidRPr="00AD383A" w14:paraId="4E755F9E" w14:textId="77777777" w:rsidTr="002B76DC">
        <w:trPr>
          <w:trHeight w:val="227"/>
        </w:trPr>
        <w:tc>
          <w:tcPr>
            <w:tcW w:w="1474" w:type="dxa"/>
            <w:vMerge/>
            <w:vAlign w:val="center"/>
          </w:tcPr>
          <w:p w14:paraId="6E5FD8B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E09055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6B1E00E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9845,41</w:t>
            </w:r>
          </w:p>
        </w:tc>
        <w:tc>
          <w:tcPr>
            <w:tcW w:w="1492" w:type="dxa"/>
            <w:vAlign w:val="center"/>
          </w:tcPr>
          <w:p w14:paraId="7916010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3021,97</w:t>
            </w:r>
          </w:p>
        </w:tc>
        <w:tc>
          <w:tcPr>
            <w:tcW w:w="1400" w:type="dxa"/>
            <w:vAlign w:val="center"/>
          </w:tcPr>
          <w:p w14:paraId="5C32324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542,60</w:t>
            </w:r>
          </w:p>
        </w:tc>
        <w:tc>
          <w:tcPr>
            <w:tcW w:w="1432" w:type="dxa"/>
            <w:vAlign w:val="center"/>
          </w:tcPr>
          <w:p w14:paraId="0CC075D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9845,41</w:t>
            </w:r>
          </w:p>
        </w:tc>
      </w:tr>
      <w:tr w:rsidR="002B76DC" w:rsidRPr="00AD383A" w14:paraId="73FC34EE" w14:textId="77777777" w:rsidTr="002B76DC">
        <w:trPr>
          <w:trHeight w:val="227"/>
        </w:trPr>
        <w:tc>
          <w:tcPr>
            <w:tcW w:w="1474" w:type="dxa"/>
            <w:vMerge w:val="restart"/>
            <w:vAlign w:val="center"/>
          </w:tcPr>
          <w:p w14:paraId="07E2182E"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11</w:t>
            </w:r>
          </w:p>
        </w:tc>
        <w:tc>
          <w:tcPr>
            <w:tcW w:w="1477" w:type="dxa"/>
            <w:vAlign w:val="center"/>
          </w:tcPr>
          <w:p w14:paraId="07C63FC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B898F6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0,29</w:t>
            </w:r>
          </w:p>
        </w:tc>
        <w:tc>
          <w:tcPr>
            <w:tcW w:w="1492" w:type="dxa"/>
            <w:vAlign w:val="center"/>
          </w:tcPr>
          <w:p w14:paraId="47505C8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0,29</w:t>
            </w:r>
          </w:p>
        </w:tc>
        <w:tc>
          <w:tcPr>
            <w:tcW w:w="1400" w:type="dxa"/>
            <w:vAlign w:val="center"/>
          </w:tcPr>
          <w:p w14:paraId="70F9B02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0,11</w:t>
            </w:r>
          </w:p>
        </w:tc>
        <w:tc>
          <w:tcPr>
            <w:tcW w:w="1432" w:type="dxa"/>
            <w:vAlign w:val="center"/>
          </w:tcPr>
          <w:p w14:paraId="35E6D81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11381,32</w:t>
            </w:r>
          </w:p>
        </w:tc>
      </w:tr>
      <w:tr w:rsidR="002B76DC" w:rsidRPr="00AD383A" w14:paraId="5B371E3C" w14:textId="77777777" w:rsidTr="002B76DC">
        <w:trPr>
          <w:trHeight w:val="227"/>
        </w:trPr>
        <w:tc>
          <w:tcPr>
            <w:tcW w:w="1474" w:type="dxa"/>
            <w:vMerge/>
            <w:vAlign w:val="center"/>
          </w:tcPr>
          <w:p w14:paraId="2D877B1C"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18AA35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EA8DCA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0,31</w:t>
            </w:r>
          </w:p>
        </w:tc>
        <w:tc>
          <w:tcPr>
            <w:tcW w:w="1492" w:type="dxa"/>
            <w:vAlign w:val="center"/>
          </w:tcPr>
          <w:p w14:paraId="2F24E3C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0,29</w:t>
            </w:r>
          </w:p>
        </w:tc>
        <w:tc>
          <w:tcPr>
            <w:tcW w:w="1400" w:type="dxa"/>
            <w:vAlign w:val="center"/>
          </w:tcPr>
          <w:p w14:paraId="35433AA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0,11</w:t>
            </w:r>
          </w:p>
        </w:tc>
        <w:tc>
          <w:tcPr>
            <w:tcW w:w="1432" w:type="dxa"/>
            <w:vAlign w:val="center"/>
          </w:tcPr>
          <w:p w14:paraId="6F2E386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11381,32</w:t>
            </w:r>
          </w:p>
        </w:tc>
      </w:tr>
      <w:tr w:rsidR="002B76DC" w:rsidRPr="00AD383A" w14:paraId="7EA7E872" w14:textId="77777777" w:rsidTr="002B76DC">
        <w:trPr>
          <w:trHeight w:val="227"/>
        </w:trPr>
        <w:tc>
          <w:tcPr>
            <w:tcW w:w="1474" w:type="dxa"/>
            <w:vMerge/>
            <w:vAlign w:val="center"/>
          </w:tcPr>
          <w:p w14:paraId="6C8FDB01"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5D1B53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3920EE2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10489,51</w:t>
            </w:r>
          </w:p>
        </w:tc>
        <w:tc>
          <w:tcPr>
            <w:tcW w:w="1492" w:type="dxa"/>
            <w:vAlign w:val="center"/>
          </w:tcPr>
          <w:p w14:paraId="3F5CD70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4532,76</w:t>
            </w:r>
          </w:p>
        </w:tc>
        <w:tc>
          <w:tcPr>
            <w:tcW w:w="1400" w:type="dxa"/>
            <w:vAlign w:val="center"/>
          </w:tcPr>
          <w:p w14:paraId="67B1523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1299,56</w:t>
            </w:r>
          </w:p>
        </w:tc>
        <w:tc>
          <w:tcPr>
            <w:tcW w:w="1432" w:type="dxa"/>
            <w:vAlign w:val="center"/>
          </w:tcPr>
          <w:p w14:paraId="18AB4CA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10489,51</w:t>
            </w:r>
          </w:p>
        </w:tc>
      </w:tr>
      <w:tr w:rsidR="002B76DC" w:rsidRPr="00AD383A" w14:paraId="0594E83D" w14:textId="77777777" w:rsidTr="002B76DC">
        <w:trPr>
          <w:trHeight w:val="227"/>
        </w:trPr>
        <w:tc>
          <w:tcPr>
            <w:tcW w:w="1474" w:type="dxa"/>
            <w:vMerge w:val="restart"/>
            <w:vAlign w:val="center"/>
          </w:tcPr>
          <w:p w14:paraId="0A8D5873"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12</w:t>
            </w:r>
          </w:p>
        </w:tc>
        <w:tc>
          <w:tcPr>
            <w:tcW w:w="1477" w:type="dxa"/>
            <w:vAlign w:val="center"/>
          </w:tcPr>
          <w:p w14:paraId="6B86F12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32DDE93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0,30</w:t>
            </w:r>
          </w:p>
        </w:tc>
        <w:tc>
          <w:tcPr>
            <w:tcW w:w="1492" w:type="dxa"/>
            <w:vAlign w:val="center"/>
          </w:tcPr>
          <w:p w14:paraId="0648B5A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0,30</w:t>
            </w:r>
          </w:p>
        </w:tc>
        <w:tc>
          <w:tcPr>
            <w:tcW w:w="1400" w:type="dxa"/>
            <w:vAlign w:val="center"/>
          </w:tcPr>
          <w:p w14:paraId="2E6CA26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0,12</w:t>
            </w:r>
          </w:p>
        </w:tc>
        <w:tc>
          <w:tcPr>
            <w:tcW w:w="1432" w:type="dxa"/>
            <w:vAlign w:val="center"/>
          </w:tcPr>
          <w:p w14:paraId="189E224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12342,85</w:t>
            </w:r>
          </w:p>
        </w:tc>
      </w:tr>
      <w:tr w:rsidR="002B76DC" w:rsidRPr="00AD383A" w14:paraId="0322B262" w14:textId="77777777" w:rsidTr="002B76DC">
        <w:trPr>
          <w:trHeight w:val="227"/>
        </w:trPr>
        <w:tc>
          <w:tcPr>
            <w:tcW w:w="1474" w:type="dxa"/>
            <w:vMerge/>
            <w:vAlign w:val="center"/>
          </w:tcPr>
          <w:p w14:paraId="3C9E30B8"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BBFE46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BAA09E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0,40</w:t>
            </w:r>
          </w:p>
        </w:tc>
        <w:tc>
          <w:tcPr>
            <w:tcW w:w="1492" w:type="dxa"/>
            <w:vAlign w:val="center"/>
          </w:tcPr>
          <w:p w14:paraId="354BA00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0,38</w:t>
            </w:r>
          </w:p>
        </w:tc>
        <w:tc>
          <w:tcPr>
            <w:tcW w:w="1400" w:type="dxa"/>
            <w:vAlign w:val="center"/>
          </w:tcPr>
          <w:p w14:paraId="314687E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0,15</w:t>
            </w:r>
          </w:p>
        </w:tc>
        <w:tc>
          <w:tcPr>
            <w:tcW w:w="1432" w:type="dxa"/>
            <w:vAlign w:val="center"/>
          </w:tcPr>
          <w:p w14:paraId="79D8899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12659,57</w:t>
            </w:r>
          </w:p>
        </w:tc>
      </w:tr>
      <w:tr w:rsidR="002B76DC" w:rsidRPr="00AD383A" w14:paraId="47F76678" w14:textId="77777777" w:rsidTr="002B76DC">
        <w:trPr>
          <w:trHeight w:val="227"/>
        </w:trPr>
        <w:tc>
          <w:tcPr>
            <w:tcW w:w="1474" w:type="dxa"/>
            <w:vMerge/>
            <w:vAlign w:val="center"/>
          </w:tcPr>
          <w:p w14:paraId="65221551"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798BBB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69662C8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12655,50</w:t>
            </w:r>
          </w:p>
        </w:tc>
        <w:tc>
          <w:tcPr>
            <w:tcW w:w="1492" w:type="dxa"/>
            <w:vAlign w:val="center"/>
          </w:tcPr>
          <w:p w14:paraId="0FC80B9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5109,40</w:t>
            </w:r>
          </w:p>
        </w:tc>
        <w:tc>
          <w:tcPr>
            <w:tcW w:w="1400" w:type="dxa"/>
            <w:vAlign w:val="center"/>
          </w:tcPr>
          <w:p w14:paraId="08718F0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1157,31</w:t>
            </w:r>
          </w:p>
        </w:tc>
        <w:tc>
          <w:tcPr>
            <w:tcW w:w="1432" w:type="dxa"/>
            <w:vAlign w:val="center"/>
          </w:tcPr>
          <w:p w14:paraId="0789AE7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12325,50</w:t>
            </w:r>
          </w:p>
        </w:tc>
      </w:tr>
      <w:tr w:rsidR="002B76DC" w:rsidRPr="00AD383A" w14:paraId="3BA11415" w14:textId="77777777" w:rsidTr="002B76DC">
        <w:trPr>
          <w:trHeight w:val="227"/>
        </w:trPr>
        <w:tc>
          <w:tcPr>
            <w:tcW w:w="1474" w:type="dxa"/>
            <w:vMerge w:val="restart"/>
            <w:vAlign w:val="center"/>
          </w:tcPr>
          <w:p w14:paraId="7922F5DD"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13</w:t>
            </w:r>
          </w:p>
        </w:tc>
        <w:tc>
          <w:tcPr>
            <w:tcW w:w="1477" w:type="dxa"/>
            <w:vAlign w:val="center"/>
          </w:tcPr>
          <w:p w14:paraId="4D3F0B2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069CD32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0,09</w:t>
            </w:r>
          </w:p>
        </w:tc>
        <w:tc>
          <w:tcPr>
            <w:tcW w:w="1492" w:type="dxa"/>
            <w:vAlign w:val="center"/>
          </w:tcPr>
          <w:p w14:paraId="495C76A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0,09</w:t>
            </w:r>
          </w:p>
        </w:tc>
        <w:tc>
          <w:tcPr>
            <w:tcW w:w="1400" w:type="dxa"/>
            <w:vAlign w:val="center"/>
          </w:tcPr>
          <w:p w14:paraId="7B409A1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0,05</w:t>
            </w:r>
          </w:p>
        </w:tc>
        <w:tc>
          <w:tcPr>
            <w:tcW w:w="1432" w:type="dxa"/>
            <w:vAlign w:val="center"/>
          </w:tcPr>
          <w:p w14:paraId="786451B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9375,34</w:t>
            </w:r>
          </w:p>
        </w:tc>
      </w:tr>
      <w:tr w:rsidR="002B76DC" w:rsidRPr="00AD383A" w14:paraId="2A4FD55A" w14:textId="77777777" w:rsidTr="002B76DC">
        <w:trPr>
          <w:trHeight w:val="227"/>
        </w:trPr>
        <w:tc>
          <w:tcPr>
            <w:tcW w:w="1474" w:type="dxa"/>
            <w:vMerge/>
            <w:vAlign w:val="center"/>
          </w:tcPr>
          <w:p w14:paraId="2D8C41AC"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8C0275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EB330B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0,18</w:t>
            </w:r>
          </w:p>
        </w:tc>
        <w:tc>
          <w:tcPr>
            <w:tcW w:w="1492" w:type="dxa"/>
            <w:vAlign w:val="center"/>
          </w:tcPr>
          <w:p w14:paraId="3B60C82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0,09</w:t>
            </w:r>
          </w:p>
        </w:tc>
        <w:tc>
          <w:tcPr>
            <w:tcW w:w="1400" w:type="dxa"/>
            <w:vAlign w:val="center"/>
          </w:tcPr>
          <w:p w14:paraId="0AEB5AC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0,05</w:t>
            </w:r>
          </w:p>
        </w:tc>
        <w:tc>
          <w:tcPr>
            <w:tcW w:w="1432" w:type="dxa"/>
            <w:vAlign w:val="center"/>
          </w:tcPr>
          <w:p w14:paraId="02058F1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9375,34</w:t>
            </w:r>
          </w:p>
        </w:tc>
      </w:tr>
      <w:tr w:rsidR="002B76DC" w:rsidRPr="00AD383A" w14:paraId="4E9500E3" w14:textId="77777777" w:rsidTr="002B76DC">
        <w:trPr>
          <w:trHeight w:val="227"/>
        </w:trPr>
        <w:tc>
          <w:tcPr>
            <w:tcW w:w="1474" w:type="dxa"/>
            <w:vMerge/>
            <w:vAlign w:val="center"/>
          </w:tcPr>
          <w:p w14:paraId="53B8AFAB"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F38190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5624D63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8605,56</w:t>
            </w:r>
          </w:p>
        </w:tc>
        <w:tc>
          <w:tcPr>
            <w:tcW w:w="1492" w:type="dxa"/>
            <w:vAlign w:val="center"/>
          </w:tcPr>
          <w:p w14:paraId="5E3AF07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3479,19</w:t>
            </w:r>
          </w:p>
        </w:tc>
        <w:tc>
          <w:tcPr>
            <w:tcW w:w="1400" w:type="dxa"/>
            <w:vAlign w:val="center"/>
          </w:tcPr>
          <w:p w14:paraId="1628FCE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1236,43</w:t>
            </w:r>
          </w:p>
        </w:tc>
        <w:tc>
          <w:tcPr>
            <w:tcW w:w="1432" w:type="dxa"/>
            <w:vAlign w:val="center"/>
          </w:tcPr>
          <w:p w14:paraId="3D7BB9D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8605,56</w:t>
            </w:r>
          </w:p>
        </w:tc>
      </w:tr>
      <w:tr w:rsidR="002B76DC" w:rsidRPr="00AD383A" w14:paraId="71D31A4E" w14:textId="77777777" w:rsidTr="002B76DC">
        <w:trPr>
          <w:trHeight w:val="227"/>
        </w:trPr>
        <w:tc>
          <w:tcPr>
            <w:tcW w:w="1474" w:type="dxa"/>
            <w:vMerge w:val="restart"/>
            <w:vAlign w:val="center"/>
          </w:tcPr>
          <w:p w14:paraId="454FDC8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14</w:t>
            </w:r>
          </w:p>
        </w:tc>
        <w:tc>
          <w:tcPr>
            <w:tcW w:w="1477" w:type="dxa"/>
            <w:vAlign w:val="center"/>
          </w:tcPr>
          <w:p w14:paraId="23CB2B1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441C0B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0,17</w:t>
            </w:r>
          </w:p>
        </w:tc>
        <w:tc>
          <w:tcPr>
            <w:tcW w:w="1492" w:type="dxa"/>
            <w:vAlign w:val="center"/>
          </w:tcPr>
          <w:p w14:paraId="298BFE4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0,17</w:t>
            </w:r>
          </w:p>
        </w:tc>
        <w:tc>
          <w:tcPr>
            <w:tcW w:w="1400" w:type="dxa"/>
            <w:vAlign w:val="center"/>
          </w:tcPr>
          <w:p w14:paraId="7AA5FD8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0,08</w:t>
            </w:r>
          </w:p>
        </w:tc>
        <w:tc>
          <w:tcPr>
            <w:tcW w:w="1432" w:type="dxa"/>
            <w:vAlign w:val="center"/>
          </w:tcPr>
          <w:p w14:paraId="4CFBC57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9047,89</w:t>
            </w:r>
          </w:p>
        </w:tc>
      </w:tr>
      <w:tr w:rsidR="002B76DC" w:rsidRPr="00AD383A" w14:paraId="15FA1187" w14:textId="77777777" w:rsidTr="002B76DC">
        <w:trPr>
          <w:trHeight w:val="227"/>
        </w:trPr>
        <w:tc>
          <w:tcPr>
            <w:tcW w:w="1474" w:type="dxa"/>
            <w:vMerge/>
            <w:vAlign w:val="center"/>
          </w:tcPr>
          <w:p w14:paraId="4AA50564"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7CCAC4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41F9658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0,29</w:t>
            </w:r>
          </w:p>
        </w:tc>
        <w:tc>
          <w:tcPr>
            <w:tcW w:w="1492" w:type="dxa"/>
            <w:vAlign w:val="center"/>
          </w:tcPr>
          <w:p w14:paraId="17B7AD3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0,17</w:t>
            </w:r>
          </w:p>
        </w:tc>
        <w:tc>
          <w:tcPr>
            <w:tcW w:w="1400" w:type="dxa"/>
            <w:vAlign w:val="center"/>
          </w:tcPr>
          <w:p w14:paraId="7C7C653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0,08</w:t>
            </w:r>
          </w:p>
        </w:tc>
        <w:tc>
          <w:tcPr>
            <w:tcW w:w="1432" w:type="dxa"/>
            <w:vAlign w:val="center"/>
          </w:tcPr>
          <w:p w14:paraId="4B444AE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9047,89</w:t>
            </w:r>
          </w:p>
        </w:tc>
      </w:tr>
      <w:tr w:rsidR="002B76DC" w:rsidRPr="00AD383A" w14:paraId="3897B6BF" w14:textId="77777777" w:rsidTr="002B76DC">
        <w:trPr>
          <w:trHeight w:val="227"/>
        </w:trPr>
        <w:tc>
          <w:tcPr>
            <w:tcW w:w="1474" w:type="dxa"/>
            <w:vMerge/>
            <w:vAlign w:val="center"/>
          </w:tcPr>
          <w:p w14:paraId="357F35D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C40819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01B888ED" w14:textId="77777777" w:rsidR="002B76DC" w:rsidRPr="00AD383A" w:rsidRDefault="002B76DC" w:rsidP="001079BA">
            <w:pPr>
              <w:pStyle w:val="02aTabelanormal"/>
              <w:jc w:val="center"/>
              <w:rPr>
                <w:rFonts w:asciiTheme="minorHAnsi" w:hAnsiTheme="minorHAnsi" w:cstheme="minorHAnsi"/>
              </w:rPr>
            </w:pPr>
            <w:r w:rsidRPr="001906DC">
              <w:rPr>
                <w:rFonts w:asciiTheme="minorHAnsi" w:hAnsiTheme="minorHAnsi" w:cstheme="minorHAnsi"/>
              </w:rPr>
              <w:t>8217,36</w:t>
            </w:r>
          </w:p>
        </w:tc>
        <w:tc>
          <w:tcPr>
            <w:tcW w:w="1492" w:type="dxa"/>
            <w:vAlign w:val="center"/>
          </w:tcPr>
          <w:p w14:paraId="1F69A45F" w14:textId="77777777" w:rsidR="002B76DC" w:rsidRPr="00AD383A" w:rsidRDefault="002B76DC" w:rsidP="001079BA">
            <w:pPr>
              <w:pStyle w:val="02aTabelanormal"/>
              <w:jc w:val="center"/>
              <w:rPr>
                <w:rFonts w:asciiTheme="minorHAnsi" w:hAnsiTheme="minorHAnsi" w:cstheme="minorHAnsi"/>
              </w:rPr>
            </w:pPr>
            <w:r w:rsidRPr="001906DC">
              <w:rPr>
                <w:rFonts w:asciiTheme="minorHAnsi" w:hAnsiTheme="minorHAnsi" w:cstheme="minorHAnsi"/>
              </w:rPr>
              <w:t>3557,83</w:t>
            </w:r>
          </w:p>
        </w:tc>
        <w:tc>
          <w:tcPr>
            <w:tcW w:w="1400" w:type="dxa"/>
            <w:vAlign w:val="center"/>
          </w:tcPr>
          <w:p w14:paraId="32D393CD" w14:textId="77777777" w:rsidR="002B76DC" w:rsidRPr="00AD383A" w:rsidRDefault="002B76DC" w:rsidP="001079BA">
            <w:pPr>
              <w:pStyle w:val="02aTabelanormal"/>
              <w:jc w:val="center"/>
              <w:rPr>
                <w:rFonts w:asciiTheme="minorHAnsi" w:hAnsiTheme="minorHAnsi" w:cstheme="minorHAnsi"/>
              </w:rPr>
            </w:pPr>
            <w:r w:rsidRPr="001906DC">
              <w:rPr>
                <w:rFonts w:asciiTheme="minorHAnsi" w:hAnsiTheme="minorHAnsi" w:cstheme="minorHAnsi"/>
              </w:rPr>
              <w:t>890,36</w:t>
            </w:r>
          </w:p>
        </w:tc>
        <w:tc>
          <w:tcPr>
            <w:tcW w:w="1432" w:type="dxa"/>
            <w:vAlign w:val="center"/>
          </w:tcPr>
          <w:p w14:paraId="79D9EE4B" w14:textId="77777777" w:rsidR="002B76DC" w:rsidRPr="00AD383A" w:rsidRDefault="002B76DC" w:rsidP="001079BA">
            <w:pPr>
              <w:pStyle w:val="02aTabelanormal"/>
              <w:jc w:val="center"/>
              <w:rPr>
                <w:rFonts w:asciiTheme="minorHAnsi" w:hAnsiTheme="minorHAnsi" w:cstheme="minorHAnsi"/>
              </w:rPr>
            </w:pPr>
            <w:r w:rsidRPr="001906DC">
              <w:rPr>
                <w:rFonts w:asciiTheme="minorHAnsi" w:hAnsiTheme="minorHAnsi" w:cstheme="minorHAnsi"/>
              </w:rPr>
              <w:t>8217,36</w:t>
            </w:r>
          </w:p>
        </w:tc>
      </w:tr>
      <w:tr w:rsidR="002B76DC" w:rsidRPr="00AD383A" w14:paraId="550BBB7B" w14:textId="77777777" w:rsidTr="002B76DC">
        <w:trPr>
          <w:trHeight w:val="227"/>
        </w:trPr>
        <w:tc>
          <w:tcPr>
            <w:tcW w:w="1474" w:type="dxa"/>
            <w:vMerge w:val="restart"/>
            <w:vAlign w:val="center"/>
          </w:tcPr>
          <w:p w14:paraId="2F4A8ED6"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lastRenderedPageBreak/>
              <w:t>15</w:t>
            </w:r>
          </w:p>
        </w:tc>
        <w:tc>
          <w:tcPr>
            <w:tcW w:w="1477" w:type="dxa"/>
            <w:vAlign w:val="center"/>
          </w:tcPr>
          <w:p w14:paraId="5A566C3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082C7A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0,17</w:t>
            </w:r>
          </w:p>
        </w:tc>
        <w:tc>
          <w:tcPr>
            <w:tcW w:w="1492" w:type="dxa"/>
            <w:vAlign w:val="center"/>
          </w:tcPr>
          <w:p w14:paraId="7432690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0,17</w:t>
            </w:r>
          </w:p>
        </w:tc>
        <w:tc>
          <w:tcPr>
            <w:tcW w:w="1400" w:type="dxa"/>
            <w:vAlign w:val="center"/>
          </w:tcPr>
          <w:p w14:paraId="4CF3E1B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0,06</w:t>
            </w:r>
          </w:p>
        </w:tc>
        <w:tc>
          <w:tcPr>
            <w:tcW w:w="1432" w:type="dxa"/>
            <w:vAlign w:val="center"/>
          </w:tcPr>
          <w:p w14:paraId="4327484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9617,83</w:t>
            </w:r>
          </w:p>
        </w:tc>
      </w:tr>
      <w:tr w:rsidR="002B76DC" w:rsidRPr="00AD383A" w14:paraId="37BFC0DE" w14:textId="77777777" w:rsidTr="002B76DC">
        <w:trPr>
          <w:trHeight w:val="227"/>
        </w:trPr>
        <w:tc>
          <w:tcPr>
            <w:tcW w:w="1474" w:type="dxa"/>
            <w:vMerge/>
            <w:vAlign w:val="center"/>
          </w:tcPr>
          <w:p w14:paraId="3E243DAB"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F5E96C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3AC9FE1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0,21</w:t>
            </w:r>
          </w:p>
        </w:tc>
        <w:tc>
          <w:tcPr>
            <w:tcW w:w="1492" w:type="dxa"/>
            <w:vAlign w:val="center"/>
          </w:tcPr>
          <w:p w14:paraId="7226B1D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0,17</w:t>
            </w:r>
          </w:p>
        </w:tc>
        <w:tc>
          <w:tcPr>
            <w:tcW w:w="1400" w:type="dxa"/>
            <w:vAlign w:val="center"/>
          </w:tcPr>
          <w:p w14:paraId="5181895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0,06</w:t>
            </w:r>
          </w:p>
        </w:tc>
        <w:tc>
          <w:tcPr>
            <w:tcW w:w="1432" w:type="dxa"/>
            <w:vAlign w:val="center"/>
          </w:tcPr>
          <w:p w14:paraId="717F327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9617,83</w:t>
            </w:r>
          </w:p>
        </w:tc>
      </w:tr>
      <w:tr w:rsidR="002B76DC" w:rsidRPr="00AD383A" w14:paraId="56E25BB8" w14:textId="77777777" w:rsidTr="002B76DC">
        <w:trPr>
          <w:trHeight w:val="227"/>
        </w:trPr>
        <w:tc>
          <w:tcPr>
            <w:tcW w:w="1474" w:type="dxa"/>
            <w:vMerge/>
            <w:vAlign w:val="center"/>
          </w:tcPr>
          <w:p w14:paraId="5256E2FB"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A4EAB5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670F577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8864,01</w:t>
            </w:r>
          </w:p>
        </w:tc>
        <w:tc>
          <w:tcPr>
            <w:tcW w:w="1492" w:type="dxa"/>
            <w:vAlign w:val="center"/>
          </w:tcPr>
          <w:p w14:paraId="529B083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3610,03</w:t>
            </w:r>
          </w:p>
        </w:tc>
        <w:tc>
          <w:tcPr>
            <w:tcW w:w="1400" w:type="dxa"/>
            <w:vAlign w:val="center"/>
          </w:tcPr>
          <w:p w14:paraId="2096B7E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861,70</w:t>
            </w:r>
          </w:p>
        </w:tc>
        <w:tc>
          <w:tcPr>
            <w:tcW w:w="1432" w:type="dxa"/>
            <w:vAlign w:val="center"/>
          </w:tcPr>
          <w:p w14:paraId="5119691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8864,01</w:t>
            </w:r>
          </w:p>
        </w:tc>
      </w:tr>
      <w:tr w:rsidR="002B76DC" w:rsidRPr="00AD383A" w14:paraId="650525D2" w14:textId="77777777" w:rsidTr="002B76DC">
        <w:trPr>
          <w:trHeight w:val="227"/>
        </w:trPr>
        <w:tc>
          <w:tcPr>
            <w:tcW w:w="1474" w:type="dxa"/>
            <w:vMerge w:val="restart"/>
            <w:vAlign w:val="center"/>
          </w:tcPr>
          <w:p w14:paraId="44E5880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16</w:t>
            </w:r>
          </w:p>
        </w:tc>
        <w:tc>
          <w:tcPr>
            <w:tcW w:w="1477" w:type="dxa"/>
            <w:vAlign w:val="center"/>
          </w:tcPr>
          <w:p w14:paraId="34A104E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20461C3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0,11</w:t>
            </w:r>
          </w:p>
        </w:tc>
        <w:tc>
          <w:tcPr>
            <w:tcW w:w="1492" w:type="dxa"/>
            <w:vAlign w:val="center"/>
          </w:tcPr>
          <w:p w14:paraId="3CB60F7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0,11</w:t>
            </w:r>
          </w:p>
        </w:tc>
        <w:tc>
          <w:tcPr>
            <w:tcW w:w="1400" w:type="dxa"/>
            <w:vAlign w:val="center"/>
          </w:tcPr>
          <w:p w14:paraId="2F7C817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0,04</w:t>
            </w:r>
          </w:p>
        </w:tc>
        <w:tc>
          <w:tcPr>
            <w:tcW w:w="1432" w:type="dxa"/>
            <w:vAlign w:val="center"/>
          </w:tcPr>
          <w:p w14:paraId="567F199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11085,67</w:t>
            </w:r>
          </w:p>
        </w:tc>
      </w:tr>
      <w:tr w:rsidR="002B76DC" w:rsidRPr="00AD383A" w14:paraId="683770A9" w14:textId="77777777" w:rsidTr="002B76DC">
        <w:trPr>
          <w:trHeight w:val="227"/>
        </w:trPr>
        <w:tc>
          <w:tcPr>
            <w:tcW w:w="1474" w:type="dxa"/>
            <w:vMerge/>
            <w:vAlign w:val="center"/>
          </w:tcPr>
          <w:p w14:paraId="1188C814"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770522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3B0B6B9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0,13</w:t>
            </w:r>
          </w:p>
        </w:tc>
        <w:tc>
          <w:tcPr>
            <w:tcW w:w="1492" w:type="dxa"/>
            <w:vAlign w:val="center"/>
          </w:tcPr>
          <w:p w14:paraId="402A80A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0,11</w:t>
            </w:r>
          </w:p>
        </w:tc>
        <w:tc>
          <w:tcPr>
            <w:tcW w:w="1400" w:type="dxa"/>
            <w:vAlign w:val="center"/>
          </w:tcPr>
          <w:p w14:paraId="399569F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0,04</w:t>
            </w:r>
          </w:p>
        </w:tc>
        <w:tc>
          <w:tcPr>
            <w:tcW w:w="1432" w:type="dxa"/>
            <w:vAlign w:val="center"/>
          </w:tcPr>
          <w:p w14:paraId="3410166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11085,67</w:t>
            </w:r>
          </w:p>
        </w:tc>
      </w:tr>
      <w:tr w:rsidR="002B76DC" w:rsidRPr="00AD383A" w14:paraId="38328FCB" w14:textId="77777777" w:rsidTr="002B76DC">
        <w:trPr>
          <w:trHeight w:val="227"/>
        </w:trPr>
        <w:tc>
          <w:tcPr>
            <w:tcW w:w="1474" w:type="dxa"/>
            <w:vMerge/>
            <w:vAlign w:val="center"/>
          </w:tcPr>
          <w:p w14:paraId="31E9F30A"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71D92D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4496EB2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10167,12</w:t>
            </w:r>
          </w:p>
        </w:tc>
        <w:tc>
          <w:tcPr>
            <w:tcW w:w="1492" w:type="dxa"/>
            <w:vAlign w:val="center"/>
          </w:tcPr>
          <w:p w14:paraId="6CC898C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2885,61</w:t>
            </w:r>
          </w:p>
        </w:tc>
        <w:tc>
          <w:tcPr>
            <w:tcW w:w="1400" w:type="dxa"/>
            <w:vAlign w:val="center"/>
          </w:tcPr>
          <w:p w14:paraId="6699E10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486,80</w:t>
            </w:r>
          </w:p>
        </w:tc>
        <w:tc>
          <w:tcPr>
            <w:tcW w:w="1432" w:type="dxa"/>
            <w:vAlign w:val="center"/>
          </w:tcPr>
          <w:p w14:paraId="385BE37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10167,12</w:t>
            </w:r>
          </w:p>
        </w:tc>
      </w:tr>
      <w:tr w:rsidR="002B76DC" w:rsidRPr="00AD383A" w14:paraId="1232F562" w14:textId="77777777" w:rsidTr="002B76DC">
        <w:trPr>
          <w:trHeight w:val="227"/>
        </w:trPr>
        <w:tc>
          <w:tcPr>
            <w:tcW w:w="1474" w:type="dxa"/>
            <w:vMerge w:val="restart"/>
            <w:vAlign w:val="center"/>
          </w:tcPr>
          <w:p w14:paraId="06C33BB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17</w:t>
            </w:r>
          </w:p>
        </w:tc>
        <w:tc>
          <w:tcPr>
            <w:tcW w:w="1477" w:type="dxa"/>
            <w:vAlign w:val="center"/>
          </w:tcPr>
          <w:p w14:paraId="0AD75EB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035A180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0,12</w:t>
            </w:r>
          </w:p>
        </w:tc>
        <w:tc>
          <w:tcPr>
            <w:tcW w:w="1492" w:type="dxa"/>
            <w:vAlign w:val="center"/>
          </w:tcPr>
          <w:p w14:paraId="3259AF0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0,12</w:t>
            </w:r>
          </w:p>
        </w:tc>
        <w:tc>
          <w:tcPr>
            <w:tcW w:w="1400" w:type="dxa"/>
            <w:vAlign w:val="center"/>
          </w:tcPr>
          <w:p w14:paraId="359D30A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0,05</w:t>
            </w:r>
          </w:p>
        </w:tc>
        <w:tc>
          <w:tcPr>
            <w:tcW w:w="1432" w:type="dxa"/>
            <w:vAlign w:val="center"/>
          </w:tcPr>
          <w:p w14:paraId="6A6079F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10976,21</w:t>
            </w:r>
          </w:p>
        </w:tc>
      </w:tr>
      <w:tr w:rsidR="002B76DC" w:rsidRPr="00AD383A" w14:paraId="74697C61" w14:textId="77777777" w:rsidTr="002B76DC">
        <w:trPr>
          <w:trHeight w:val="227"/>
        </w:trPr>
        <w:tc>
          <w:tcPr>
            <w:tcW w:w="1474" w:type="dxa"/>
            <w:vMerge/>
            <w:vAlign w:val="center"/>
          </w:tcPr>
          <w:p w14:paraId="47FC7A7B"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BF39E4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0C0B91E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0,16</w:t>
            </w:r>
          </w:p>
        </w:tc>
        <w:tc>
          <w:tcPr>
            <w:tcW w:w="1492" w:type="dxa"/>
            <w:vAlign w:val="center"/>
          </w:tcPr>
          <w:p w14:paraId="32E87C9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0,12</w:t>
            </w:r>
          </w:p>
        </w:tc>
        <w:tc>
          <w:tcPr>
            <w:tcW w:w="1400" w:type="dxa"/>
            <w:vAlign w:val="center"/>
          </w:tcPr>
          <w:p w14:paraId="1C019A5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0,05</w:t>
            </w:r>
          </w:p>
        </w:tc>
        <w:tc>
          <w:tcPr>
            <w:tcW w:w="1432" w:type="dxa"/>
            <w:vAlign w:val="center"/>
          </w:tcPr>
          <w:p w14:paraId="048B708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10976,21</w:t>
            </w:r>
          </w:p>
        </w:tc>
      </w:tr>
      <w:tr w:rsidR="002B76DC" w:rsidRPr="00AD383A" w14:paraId="37A59588" w14:textId="77777777" w:rsidTr="002B76DC">
        <w:trPr>
          <w:trHeight w:val="227"/>
        </w:trPr>
        <w:tc>
          <w:tcPr>
            <w:tcW w:w="1474" w:type="dxa"/>
            <w:vMerge/>
            <w:vAlign w:val="center"/>
          </w:tcPr>
          <w:p w14:paraId="0DD5870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3AAFAA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615DC47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9946,50</w:t>
            </w:r>
          </w:p>
        </w:tc>
        <w:tc>
          <w:tcPr>
            <w:tcW w:w="1492" w:type="dxa"/>
            <w:vAlign w:val="center"/>
          </w:tcPr>
          <w:p w14:paraId="6546B1C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3800,32</w:t>
            </w:r>
          </w:p>
        </w:tc>
        <w:tc>
          <w:tcPr>
            <w:tcW w:w="1400" w:type="dxa"/>
            <w:vAlign w:val="center"/>
          </w:tcPr>
          <w:p w14:paraId="641E904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877,21</w:t>
            </w:r>
          </w:p>
        </w:tc>
        <w:tc>
          <w:tcPr>
            <w:tcW w:w="1432" w:type="dxa"/>
            <w:vAlign w:val="center"/>
          </w:tcPr>
          <w:p w14:paraId="0392F3F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9946,50</w:t>
            </w:r>
          </w:p>
        </w:tc>
      </w:tr>
      <w:tr w:rsidR="002B76DC" w:rsidRPr="00AD383A" w14:paraId="53C5282F" w14:textId="77777777" w:rsidTr="002B76DC">
        <w:trPr>
          <w:trHeight w:val="227"/>
        </w:trPr>
        <w:tc>
          <w:tcPr>
            <w:tcW w:w="1474" w:type="dxa"/>
            <w:vMerge w:val="restart"/>
            <w:vAlign w:val="center"/>
          </w:tcPr>
          <w:p w14:paraId="66665D9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18</w:t>
            </w:r>
          </w:p>
        </w:tc>
        <w:tc>
          <w:tcPr>
            <w:tcW w:w="1477" w:type="dxa"/>
            <w:vAlign w:val="center"/>
          </w:tcPr>
          <w:p w14:paraId="00216C3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1D41EF6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0,19</w:t>
            </w:r>
          </w:p>
        </w:tc>
        <w:tc>
          <w:tcPr>
            <w:tcW w:w="1492" w:type="dxa"/>
            <w:vAlign w:val="center"/>
          </w:tcPr>
          <w:p w14:paraId="0588E47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0,19</w:t>
            </w:r>
          </w:p>
        </w:tc>
        <w:tc>
          <w:tcPr>
            <w:tcW w:w="1400" w:type="dxa"/>
            <w:vAlign w:val="center"/>
          </w:tcPr>
          <w:p w14:paraId="6FB22A2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32" w:type="dxa"/>
            <w:vAlign w:val="center"/>
          </w:tcPr>
          <w:p w14:paraId="21083AD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11376,43</w:t>
            </w:r>
          </w:p>
        </w:tc>
      </w:tr>
      <w:tr w:rsidR="002B76DC" w:rsidRPr="00AD383A" w14:paraId="59D19A85" w14:textId="77777777" w:rsidTr="002B76DC">
        <w:trPr>
          <w:trHeight w:val="227"/>
        </w:trPr>
        <w:tc>
          <w:tcPr>
            <w:tcW w:w="1474" w:type="dxa"/>
            <w:vMerge/>
            <w:vAlign w:val="center"/>
          </w:tcPr>
          <w:p w14:paraId="4DA37F1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4509F4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3FA560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0,24</w:t>
            </w:r>
          </w:p>
        </w:tc>
        <w:tc>
          <w:tcPr>
            <w:tcW w:w="1492" w:type="dxa"/>
            <w:vAlign w:val="center"/>
          </w:tcPr>
          <w:p w14:paraId="65C34D7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0,19</w:t>
            </w:r>
          </w:p>
        </w:tc>
        <w:tc>
          <w:tcPr>
            <w:tcW w:w="1400" w:type="dxa"/>
            <w:vAlign w:val="center"/>
          </w:tcPr>
          <w:p w14:paraId="107ECE7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32" w:type="dxa"/>
            <w:vAlign w:val="center"/>
          </w:tcPr>
          <w:p w14:paraId="6BC403C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11376,43</w:t>
            </w:r>
          </w:p>
        </w:tc>
      </w:tr>
      <w:tr w:rsidR="002B76DC" w:rsidRPr="00AD383A" w14:paraId="099360FA" w14:textId="77777777" w:rsidTr="002B76DC">
        <w:trPr>
          <w:trHeight w:val="227"/>
        </w:trPr>
        <w:tc>
          <w:tcPr>
            <w:tcW w:w="1474" w:type="dxa"/>
            <w:vMerge/>
            <w:vAlign w:val="center"/>
          </w:tcPr>
          <w:p w14:paraId="5921C731"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FE38BB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5773374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10713,21</w:t>
            </w:r>
          </w:p>
        </w:tc>
        <w:tc>
          <w:tcPr>
            <w:tcW w:w="1492" w:type="dxa"/>
            <w:vAlign w:val="center"/>
          </w:tcPr>
          <w:p w14:paraId="7A1BA1B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4737,93</w:t>
            </w:r>
          </w:p>
        </w:tc>
        <w:tc>
          <w:tcPr>
            <w:tcW w:w="1400" w:type="dxa"/>
            <w:vAlign w:val="center"/>
          </w:tcPr>
          <w:p w14:paraId="1118A36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1736,81</w:t>
            </w:r>
          </w:p>
        </w:tc>
        <w:tc>
          <w:tcPr>
            <w:tcW w:w="1432" w:type="dxa"/>
            <w:vAlign w:val="center"/>
          </w:tcPr>
          <w:p w14:paraId="79428FC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10713,21</w:t>
            </w:r>
          </w:p>
        </w:tc>
      </w:tr>
      <w:tr w:rsidR="002B76DC" w:rsidRPr="00AD383A" w14:paraId="6FE6604F" w14:textId="77777777" w:rsidTr="002B76DC">
        <w:trPr>
          <w:trHeight w:val="227"/>
        </w:trPr>
        <w:tc>
          <w:tcPr>
            <w:tcW w:w="1474" w:type="dxa"/>
            <w:vMerge w:val="restart"/>
            <w:vAlign w:val="center"/>
          </w:tcPr>
          <w:p w14:paraId="75FBFE9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19</w:t>
            </w:r>
          </w:p>
        </w:tc>
        <w:tc>
          <w:tcPr>
            <w:tcW w:w="1477" w:type="dxa"/>
            <w:vAlign w:val="center"/>
          </w:tcPr>
          <w:p w14:paraId="5F636B7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041E37C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92" w:type="dxa"/>
            <w:vAlign w:val="center"/>
          </w:tcPr>
          <w:p w14:paraId="164DAF3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00" w:type="dxa"/>
            <w:vAlign w:val="center"/>
          </w:tcPr>
          <w:p w14:paraId="3D46E0F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0,02</w:t>
            </w:r>
          </w:p>
        </w:tc>
        <w:tc>
          <w:tcPr>
            <w:tcW w:w="1432" w:type="dxa"/>
            <w:vAlign w:val="center"/>
          </w:tcPr>
          <w:p w14:paraId="6331285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10815,35</w:t>
            </w:r>
          </w:p>
        </w:tc>
      </w:tr>
      <w:tr w:rsidR="002B76DC" w:rsidRPr="00AD383A" w14:paraId="1A7301A5" w14:textId="77777777" w:rsidTr="002B76DC">
        <w:trPr>
          <w:trHeight w:val="227"/>
        </w:trPr>
        <w:tc>
          <w:tcPr>
            <w:tcW w:w="1474" w:type="dxa"/>
            <w:vMerge/>
            <w:vAlign w:val="center"/>
          </w:tcPr>
          <w:p w14:paraId="74099F7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036D63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42C4FB4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92" w:type="dxa"/>
            <w:vAlign w:val="center"/>
          </w:tcPr>
          <w:p w14:paraId="19E8EA4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00" w:type="dxa"/>
            <w:vAlign w:val="center"/>
          </w:tcPr>
          <w:p w14:paraId="17714A1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0,02</w:t>
            </w:r>
          </w:p>
        </w:tc>
        <w:tc>
          <w:tcPr>
            <w:tcW w:w="1432" w:type="dxa"/>
            <w:vAlign w:val="center"/>
          </w:tcPr>
          <w:p w14:paraId="70341E1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10815,35</w:t>
            </w:r>
          </w:p>
        </w:tc>
      </w:tr>
      <w:tr w:rsidR="002B76DC" w:rsidRPr="00AD383A" w14:paraId="2B9413B2" w14:textId="77777777" w:rsidTr="002B76DC">
        <w:trPr>
          <w:trHeight w:val="227"/>
        </w:trPr>
        <w:tc>
          <w:tcPr>
            <w:tcW w:w="1474" w:type="dxa"/>
            <w:vMerge/>
            <w:vAlign w:val="center"/>
          </w:tcPr>
          <w:p w14:paraId="4912CDB7"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16AB6D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5F5AD1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10258,35</w:t>
            </w:r>
          </w:p>
        </w:tc>
        <w:tc>
          <w:tcPr>
            <w:tcW w:w="1492" w:type="dxa"/>
            <w:vAlign w:val="center"/>
          </w:tcPr>
          <w:p w14:paraId="5CFD90A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3316,89</w:t>
            </w:r>
          </w:p>
        </w:tc>
        <w:tc>
          <w:tcPr>
            <w:tcW w:w="1400" w:type="dxa"/>
            <w:vAlign w:val="center"/>
          </w:tcPr>
          <w:p w14:paraId="06A4812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446,37</w:t>
            </w:r>
          </w:p>
        </w:tc>
        <w:tc>
          <w:tcPr>
            <w:tcW w:w="1432" w:type="dxa"/>
            <w:vAlign w:val="center"/>
          </w:tcPr>
          <w:p w14:paraId="6FFBD7D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10258,35</w:t>
            </w:r>
          </w:p>
        </w:tc>
      </w:tr>
      <w:tr w:rsidR="002B76DC" w:rsidRPr="00AD383A" w14:paraId="087D687C" w14:textId="77777777" w:rsidTr="002B76DC">
        <w:trPr>
          <w:trHeight w:val="227"/>
        </w:trPr>
        <w:tc>
          <w:tcPr>
            <w:tcW w:w="1474" w:type="dxa"/>
            <w:vMerge w:val="restart"/>
            <w:vAlign w:val="center"/>
          </w:tcPr>
          <w:p w14:paraId="6AC45D5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20</w:t>
            </w:r>
          </w:p>
        </w:tc>
        <w:tc>
          <w:tcPr>
            <w:tcW w:w="1477" w:type="dxa"/>
            <w:vAlign w:val="center"/>
          </w:tcPr>
          <w:p w14:paraId="0A3CDB7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BBC6BC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0,50</w:t>
            </w:r>
          </w:p>
        </w:tc>
        <w:tc>
          <w:tcPr>
            <w:tcW w:w="1492" w:type="dxa"/>
            <w:vAlign w:val="center"/>
          </w:tcPr>
          <w:p w14:paraId="667F7B5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0,50</w:t>
            </w:r>
          </w:p>
        </w:tc>
        <w:tc>
          <w:tcPr>
            <w:tcW w:w="1400" w:type="dxa"/>
            <w:vAlign w:val="center"/>
          </w:tcPr>
          <w:p w14:paraId="43AAE45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0,21</w:t>
            </w:r>
          </w:p>
        </w:tc>
        <w:tc>
          <w:tcPr>
            <w:tcW w:w="1432" w:type="dxa"/>
            <w:vAlign w:val="center"/>
          </w:tcPr>
          <w:p w14:paraId="0E059DA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10926,47</w:t>
            </w:r>
          </w:p>
        </w:tc>
      </w:tr>
      <w:tr w:rsidR="002B76DC" w:rsidRPr="00AD383A" w14:paraId="197AE5E5" w14:textId="77777777" w:rsidTr="002B76DC">
        <w:trPr>
          <w:trHeight w:val="227"/>
        </w:trPr>
        <w:tc>
          <w:tcPr>
            <w:tcW w:w="1474" w:type="dxa"/>
            <w:vMerge/>
            <w:vAlign w:val="center"/>
          </w:tcPr>
          <w:p w14:paraId="4E1E1099"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26F963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3DE2DDF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0,60</w:t>
            </w:r>
          </w:p>
        </w:tc>
        <w:tc>
          <w:tcPr>
            <w:tcW w:w="1492" w:type="dxa"/>
            <w:vAlign w:val="center"/>
          </w:tcPr>
          <w:p w14:paraId="436A8E9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0,57</w:t>
            </w:r>
          </w:p>
        </w:tc>
        <w:tc>
          <w:tcPr>
            <w:tcW w:w="1400" w:type="dxa"/>
            <w:vAlign w:val="center"/>
          </w:tcPr>
          <w:p w14:paraId="69EC4D3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0,21</w:t>
            </w:r>
          </w:p>
        </w:tc>
        <w:tc>
          <w:tcPr>
            <w:tcW w:w="1432" w:type="dxa"/>
            <w:vAlign w:val="center"/>
          </w:tcPr>
          <w:p w14:paraId="295ABFC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10913,67</w:t>
            </w:r>
          </w:p>
        </w:tc>
      </w:tr>
      <w:tr w:rsidR="002B76DC" w:rsidRPr="00AD383A" w14:paraId="14E0473F" w14:textId="77777777" w:rsidTr="002B76DC">
        <w:trPr>
          <w:trHeight w:val="227"/>
        </w:trPr>
        <w:tc>
          <w:tcPr>
            <w:tcW w:w="1474" w:type="dxa"/>
            <w:vMerge/>
            <w:vAlign w:val="center"/>
          </w:tcPr>
          <w:p w14:paraId="1AD23E10"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EA3A45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36E342E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10151,40</w:t>
            </w:r>
          </w:p>
        </w:tc>
        <w:tc>
          <w:tcPr>
            <w:tcW w:w="1492" w:type="dxa"/>
            <w:vAlign w:val="center"/>
          </w:tcPr>
          <w:p w14:paraId="4789F6A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3736,57</w:t>
            </w:r>
          </w:p>
        </w:tc>
        <w:tc>
          <w:tcPr>
            <w:tcW w:w="1400" w:type="dxa"/>
            <w:vAlign w:val="center"/>
          </w:tcPr>
          <w:p w14:paraId="12C825A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992,57</w:t>
            </w:r>
          </w:p>
        </w:tc>
        <w:tc>
          <w:tcPr>
            <w:tcW w:w="1432" w:type="dxa"/>
            <w:vAlign w:val="center"/>
          </w:tcPr>
          <w:p w14:paraId="23587DD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10151,40</w:t>
            </w:r>
          </w:p>
        </w:tc>
      </w:tr>
      <w:tr w:rsidR="002B76DC" w:rsidRPr="00AD383A" w14:paraId="47ABB3AF" w14:textId="77777777" w:rsidTr="002B76DC">
        <w:trPr>
          <w:trHeight w:val="227"/>
        </w:trPr>
        <w:tc>
          <w:tcPr>
            <w:tcW w:w="1474" w:type="dxa"/>
            <w:vMerge w:val="restart"/>
            <w:vAlign w:val="center"/>
          </w:tcPr>
          <w:p w14:paraId="7B1A00D1"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21</w:t>
            </w:r>
          </w:p>
        </w:tc>
        <w:tc>
          <w:tcPr>
            <w:tcW w:w="1477" w:type="dxa"/>
            <w:vAlign w:val="center"/>
          </w:tcPr>
          <w:p w14:paraId="2F9E565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6862867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0,16</w:t>
            </w:r>
          </w:p>
        </w:tc>
        <w:tc>
          <w:tcPr>
            <w:tcW w:w="1492" w:type="dxa"/>
            <w:vAlign w:val="center"/>
          </w:tcPr>
          <w:p w14:paraId="26CE6F8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0,16</w:t>
            </w:r>
          </w:p>
        </w:tc>
        <w:tc>
          <w:tcPr>
            <w:tcW w:w="1400" w:type="dxa"/>
            <w:vAlign w:val="center"/>
          </w:tcPr>
          <w:p w14:paraId="5899937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32" w:type="dxa"/>
            <w:vAlign w:val="center"/>
          </w:tcPr>
          <w:p w14:paraId="16BC0F8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9774,45</w:t>
            </w:r>
          </w:p>
        </w:tc>
      </w:tr>
      <w:tr w:rsidR="002B76DC" w:rsidRPr="00AD383A" w14:paraId="3E9D1AB7" w14:textId="77777777" w:rsidTr="002B76DC">
        <w:trPr>
          <w:trHeight w:val="227"/>
        </w:trPr>
        <w:tc>
          <w:tcPr>
            <w:tcW w:w="1474" w:type="dxa"/>
            <w:vMerge/>
            <w:vAlign w:val="center"/>
          </w:tcPr>
          <w:p w14:paraId="21192907"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D47ACF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21C334C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0,29</w:t>
            </w:r>
          </w:p>
        </w:tc>
        <w:tc>
          <w:tcPr>
            <w:tcW w:w="1492" w:type="dxa"/>
            <w:vAlign w:val="center"/>
          </w:tcPr>
          <w:p w14:paraId="58CCA73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0,16</w:t>
            </w:r>
          </w:p>
        </w:tc>
        <w:tc>
          <w:tcPr>
            <w:tcW w:w="1400" w:type="dxa"/>
            <w:vAlign w:val="center"/>
          </w:tcPr>
          <w:p w14:paraId="3E37923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32" w:type="dxa"/>
            <w:vAlign w:val="center"/>
          </w:tcPr>
          <w:p w14:paraId="74F037E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9774,45</w:t>
            </w:r>
          </w:p>
        </w:tc>
      </w:tr>
      <w:tr w:rsidR="002B76DC" w:rsidRPr="00AD383A" w14:paraId="208A42DB" w14:textId="77777777" w:rsidTr="002B76DC">
        <w:trPr>
          <w:trHeight w:val="227"/>
        </w:trPr>
        <w:tc>
          <w:tcPr>
            <w:tcW w:w="1474" w:type="dxa"/>
            <w:vMerge/>
            <w:vAlign w:val="center"/>
          </w:tcPr>
          <w:p w14:paraId="2C16C61C"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00BADBA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1B89EB2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9330,30</w:t>
            </w:r>
          </w:p>
        </w:tc>
        <w:tc>
          <w:tcPr>
            <w:tcW w:w="1492" w:type="dxa"/>
            <w:vAlign w:val="center"/>
          </w:tcPr>
          <w:p w14:paraId="150E8A8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3590,81</w:t>
            </w:r>
          </w:p>
        </w:tc>
        <w:tc>
          <w:tcPr>
            <w:tcW w:w="1400" w:type="dxa"/>
            <w:vAlign w:val="center"/>
          </w:tcPr>
          <w:p w14:paraId="69E49F0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788,63</w:t>
            </w:r>
          </w:p>
        </w:tc>
        <w:tc>
          <w:tcPr>
            <w:tcW w:w="1432" w:type="dxa"/>
            <w:vAlign w:val="center"/>
          </w:tcPr>
          <w:p w14:paraId="02B623D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9330,30</w:t>
            </w:r>
          </w:p>
        </w:tc>
      </w:tr>
      <w:tr w:rsidR="002B76DC" w:rsidRPr="00AD383A" w14:paraId="2B236CCB" w14:textId="77777777" w:rsidTr="002B76DC">
        <w:trPr>
          <w:trHeight w:val="227"/>
        </w:trPr>
        <w:tc>
          <w:tcPr>
            <w:tcW w:w="1474" w:type="dxa"/>
            <w:vMerge w:val="restart"/>
            <w:vAlign w:val="center"/>
          </w:tcPr>
          <w:p w14:paraId="73338B2C"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22</w:t>
            </w:r>
          </w:p>
        </w:tc>
        <w:tc>
          <w:tcPr>
            <w:tcW w:w="1477" w:type="dxa"/>
            <w:vAlign w:val="center"/>
          </w:tcPr>
          <w:p w14:paraId="1B6F0FF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0EC56A9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0,22</w:t>
            </w:r>
          </w:p>
        </w:tc>
        <w:tc>
          <w:tcPr>
            <w:tcW w:w="1492" w:type="dxa"/>
            <w:vAlign w:val="center"/>
          </w:tcPr>
          <w:p w14:paraId="46975BE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0,22</w:t>
            </w:r>
          </w:p>
        </w:tc>
        <w:tc>
          <w:tcPr>
            <w:tcW w:w="1400" w:type="dxa"/>
            <w:vAlign w:val="center"/>
          </w:tcPr>
          <w:p w14:paraId="37AE85F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0,08</w:t>
            </w:r>
          </w:p>
        </w:tc>
        <w:tc>
          <w:tcPr>
            <w:tcW w:w="1432" w:type="dxa"/>
            <w:vAlign w:val="center"/>
          </w:tcPr>
          <w:p w14:paraId="3D5619A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9083,04</w:t>
            </w:r>
          </w:p>
        </w:tc>
      </w:tr>
      <w:tr w:rsidR="002B76DC" w:rsidRPr="00AD383A" w14:paraId="7853368A" w14:textId="77777777" w:rsidTr="002B76DC">
        <w:trPr>
          <w:trHeight w:val="227"/>
        </w:trPr>
        <w:tc>
          <w:tcPr>
            <w:tcW w:w="1474" w:type="dxa"/>
            <w:vMerge/>
            <w:vAlign w:val="center"/>
          </w:tcPr>
          <w:p w14:paraId="09118004"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F68CBE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26259F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0,24</w:t>
            </w:r>
          </w:p>
        </w:tc>
        <w:tc>
          <w:tcPr>
            <w:tcW w:w="1492" w:type="dxa"/>
            <w:vAlign w:val="center"/>
          </w:tcPr>
          <w:p w14:paraId="42215F4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0,22</w:t>
            </w:r>
          </w:p>
        </w:tc>
        <w:tc>
          <w:tcPr>
            <w:tcW w:w="1400" w:type="dxa"/>
            <w:vAlign w:val="center"/>
          </w:tcPr>
          <w:p w14:paraId="1550C97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0,09</w:t>
            </w:r>
          </w:p>
        </w:tc>
        <w:tc>
          <w:tcPr>
            <w:tcW w:w="1432" w:type="dxa"/>
            <w:vAlign w:val="center"/>
          </w:tcPr>
          <w:p w14:paraId="574E77B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8886,76</w:t>
            </w:r>
          </w:p>
        </w:tc>
      </w:tr>
      <w:tr w:rsidR="002B76DC" w:rsidRPr="00AD383A" w14:paraId="17DC5FC5" w14:textId="77777777" w:rsidTr="002B76DC">
        <w:trPr>
          <w:trHeight w:val="227"/>
        </w:trPr>
        <w:tc>
          <w:tcPr>
            <w:tcW w:w="1474" w:type="dxa"/>
            <w:vMerge/>
            <w:vAlign w:val="center"/>
          </w:tcPr>
          <w:p w14:paraId="2B603988"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258BD16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7FEC27D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8154,28</w:t>
            </w:r>
          </w:p>
        </w:tc>
        <w:tc>
          <w:tcPr>
            <w:tcW w:w="1492" w:type="dxa"/>
            <w:vAlign w:val="center"/>
          </w:tcPr>
          <w:p w14:paraId="21C1466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2810,26</w:t>
            </w:r>
          </w:p>
        </w:tc>
        <w:tc>
          <w:tcPr>
            <w:tcW w:w="1400" w:type="dxa"/>
            <w:vAlign w:val="center"/>
          </w:tcPr>
          <w:p w14:paraId="0EB6115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794,22</w:t>
            </w:r>
          </w:p>
        </w:tc>
        <w:tc>
          <w:tcPr>
            <w:tcW w:w="1432" w:type="dxa"/>
            <w:vAlign w:val="center"/>
          </w:tcPr>
          <w:p w14:paraId="79C50EF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8154,28</w:t>
            </w:r>
          </w:p>
        </w:tc>
      </w:tr>
      <w:tr w:rsidR="002B76DC" w:rsidRPr="00AD383A" w14:paraId="46E9EA1B" w14:textId="77777777" w:rsidTr="002B76DC">
        <w:trPr>
          <w:trHeight w:val="227"/>
        </w:trPr>
        <w:tc>
          <w:tcPr>
            <w:tcW w:w="1474" w:type="dxa"/>
            <w:vMerge w:val="restart"/>
            <w:vAlign w:val="center"/>
          </w:tcPr>
          <w:p w14:paraId="7C52BF09"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23</w:t>
            </w:r>
          </w:p>
        </w:tc>
        <w:tc>
          <w:tcPr>
            <w:tcW w:w="1477" w:type="dxa"/>
            <w:vAlign w:val="center"/>
          </w:tcPr>
          <w:p w14:paraId="0D77BE8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5D3DC4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0,23</w:t>
            </w:r>
          </w:p>
        </w:tc>
        <w:tc>
          <w:tcPr>
            <w:tcW w:w="1492" w:type="dxa"/>
            <w:vAlign w:val="center"/>
          </w:tcPr>
          <w:p w14:paraId="6BB6C7A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0,23</w:t>
            </w:r>
          </w:p>
        </w:tc>
        <w:tc>
          <w:tcPr>
            <w:tcW w:w="1400" w:type="dxa"/>
            <w:vAlign w:val="center"/>
          </w:tcPr>
          <w:p w14:paraId="5E16BB3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0,10</w:t>
            </w:r>
          </w:p>
        </w:tc>
        <w:tc>
          <w:tcPr>
            <w:tcW w:w="1432" w:type="dxa"/>
            <w:vAlign w:val="center"/>
          </w:tcPr>
          <w:p w14:paraId="291933E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11949,29</w:t>
            </w:r>
          </w:p>
        </w:tc>
      </w:tr>
      <w:tr w:rsidR="002B76DC" w:rsidRPr="00AD383A" w14:paraId="7C0280A8" w14:textId="77777777" w:rsidTr="002B76DC">
        <w:trPr>
          <w:trHeight w:val="227"/>
        </w:trPr>
        <w:tc>
          <w:tcPr>
            <w:tcW w:w="1474" w:type="dxa"/>
            <w:vMerge/>
            <w:vAlign w:val="center"/>
          </w:tcPr>
          <w:p w14:paraId="16C6F3F0"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98907C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48FBD24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0,40</w:t>
            </w:r>
          </w:p>
        </w:tc>
        <w:tc>
          <w:tcPr>
            <w:tcW w:w="1492" w:type="dxa"/>
            <w:vAlign w:val="center"/>
          </w:tcPr>
          <w:p w14:paraId="7FBED31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0,38</w:t>
            </w:r>
          </w:p>
        </w:tc>
        <w:tc>
          <w:tcPr>
            <w:tcW w:w="1400" w:type="dxa"/>
            <w:vAlign w:val="center"/>
          </w:tcPr>
          <w:p w14:paraId="56B52FB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0,14</w:t>
            </w:r>
          </w:p>
        </w:tc>
        <w:tc>
          <w:tcPr>
            <w:tcW w:w="1432" w:type="dxa"/>
            <w:vAlign w:val="center"/>
          </w:tcPr>
          <w:p w14:paraId="7FF52E6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11975,99</w:t>
            </w:r>
          </w:p>
        </w:tc>
      </w:tr>
      <w:tr w:rsidR="002B76DC" w:rsidRPr="00AD383A" w14:paraId="742ECD3B" w14:textId="77777777" w:rsidTr="002B76DC">
        <w:trPr>
          <w:trHeight w:val="227"/>
        </w:trPr>
        <w:tc>
          <w:tcPr>
            <w:tcW w:w="1474" w:type="dxa"/>
            <w:vMerge/>
            <w:vAlign w:val="center"/>
          </w:tcPr>
          <w:p w14:paraId="070E9975"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621CAA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696989B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11174,46</w:t>
            </w:r>
          </w:p>
        </w:tc>
        <w:tc>
          <w:tcPr>
            <w:tcW w:w="1492" w:type="dxa"/>
            <w:vAlign w:val="center"/>
          </w:tcPr>
          <w:p w14:paraId="10D5322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4260,34</w:t>
            </w:r>
          </w:p>
        </w:tc>
        <w:tc>
          <w:tcPr>
            <w:tcW w:w="1400" w:type="dxa"/>
            <w:vAlign w:val="center"/>
          </w:tcPr>
          <w:p w14:paraId="5DF1177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930,79</w:t>
            </w:r>
          </w:p>
        </w:tc>
        <w:tc>
          <w:tcPr>
            <w:tcW w:w="1432" w:type="dxa"/>
            <w:vAlign w:val="center"/>
          </w:tcPr>
          <w:p w14:paraId="051E3DA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11174,46</w:t>
            </w:r>
          </w:p>
        </w:tc>
      </w:tr>
      <w:tr w:rsidR="002B76DC" w:rsidRPr="00AD383A" w14:paraId="6EC021A1" w14:textId="77777777" w:rsidTr="002B76DC">
        <w:trPr>
          <w:trHeight w:val="227"/>
        </w:trPr>
        <w:tc>
          <w:tcPr>
            <w:tcW w:w="1474" w:type="dxa"/>
            <w:vMerge w:val="restart"/>
            <w:vAlign w:val="center"/>
          </w:tcPr>
          <w:p w14:paraId="428453C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24</w:t>
            </w:r>
          </w:p>
        </w:tc>
        <w:tc>
          <w:tcPr>
            <w:tcW w:w="1477" w:type="dxa"/>
            <w:vAlign w:val="center"/>
          </w:tcPr>
          <w:p w14:paraId="698F098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2F6D732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0,15</w:t>
            </w:r>
          </w:p>
        </w:tc>
        <w:tc>
          <w:tcPr>
            <w:tcW w:w="1492" w:type="dxa"/>
            <w:vAlign w:val="center"/>
          </w:tcPr>
          <w:p w14:paraId="14E6B93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0,15</w:t>
            </w:r>
          </w:p>
        </w:tc>
        <w:tc>
          <w:tcPr>
            <w:tcW w:w="1400" w:type="dxa"/>
            <w:vAlign w:val="center"/>
          </w:tcPr>
          <w:p w14:paraId="725B5E7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0,06</w:t>
            </w:r>
          </w:p>
        </w:tc>
        <w:tc>
          <w:tcPr>
            <w:tcW w:w="1432" w:type="dxa"/>
            <w:vAlign w:val="center"/>
          </w:tcPr>
          <w:p w14:paraId="3644215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10130,49</w:t>
            </w:r>
          </w:p>
        </w:tc>
      </w:tr>
      <w:tr w:rsidR="002B76DC" w:rsidRPr="00AD383A" w14:paraId="267CD9C0" w14:textId="77777777" w:rsidTr="002B76DC">
        <w:trPr>
          <w:trHeight w:val="227"/>
        </w:trPr>
        <w:tc>
          <w:tcPr>
            <w:tcW w:w="1474" w:type="dxa"/>
            <w:vMerge/>
            <w:vAlign w:val="center"/>
          </w:tcPr>
          <w:p w14:paraId="5BD7169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589CD4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2943E3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0,22</w:t>
            </w:r>
          </w:p>
        </w:tc>
        <w:tc>
          <w:tcPr>
            <w:tcW w:w="1492" w:type="dxa"/>
            <w:vAlign w:val="center"/>
          </w:tcPr>
          <w:p w14:paraId="3C2454C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0,15</w:t>
            </w:r>
          </w:p>
        </w:tc>
        <w:tc>
          <w:tcPr>
            <w:tcW w:w="1400" w:type="dxa"/>
            <w:vAlign w:val="center"/>
          </w:tcPr>
          <w:p w14:paraId="58D5D73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0,06</w:t>
            </w:r>
          </w:p>
        </w:tc>
        <w:tc>
          <w:tcPr>
            <w:tcW w:w="1432" w:type="dxa"/>
            <w:vAlign w:val="center"/>
          </w:tcPr>
          <w:p w14:paraId="1EAE79A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10130,49</w:t>
            </w:r>
          </w:p>
        </w:tc>
      </w:tr>
      <w:tr w:rsidR="002B76DC" w:rsidRPr="00AD383A" w14:paraId="3C683171" w14:textId="77777777" w:rsidTr="002B76DC">
        <w:trPr>
          <w:trHeight w:val="227"/>
        </w:trPr>
        <w:tc>
          <w:tcPr>
            <w:tcW w:w="1474" w:type="dxa"/>
            <w:vMerge/>
            <w:vAlign w:val="center"/>
          </w:tcPr>
          <w:p w14:paraId="1EBA6070"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F12595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DF94DD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9427,55</w:t>
            </w:r>
          </w:p>
        </w:tc>
        <w:tc>
          <w:tcPr>
            <w:tcW w:w="1492" w:type="dxa"/>
            <w:vAlign w:val="center"/>
          </w:tcPr>
          <w:p w14:paraId="502C340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3573,28</w:t>
            </w:r>
          </w:p>
        </w:tc>
        <w:tc>
          <w:tcPr>
            <w:tcW w:w="1400" w:type="dxa"/>
            <w:vAlign w:val="center"/>
          </w:tcPr>
          <w:p w14:paraId="4AD3F0B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804,22</w:t>
            </w:r>
          </w:p>
        </w:tc>
        <w:tc>
          <w:tcPr>
            <w:tcW w:w="1432" w:type="dxa"/>
            <w:vAlign w:val="center"/>
          </w:tcPr>
          <w:p w14:paraId="3FC67AF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9427,55</w:t>
            </w:r>
          </w:p>
        </w:tc>
      </w:tr>
      <w:tr w:rsidR="002B76DC" w:rsidRPr="00AD383A" w14:paraId="74B4E554" w14:textId="77777777" w:rsidTr="002B76DC">
        <w:trPr>
          <w:trHeight w:val="227"/>
        </w:trPr>
        <w:tc>
          <w:tcPr>
            <w:tcW w:w="1474" w:type="dxa"/>
            <w:vMerge w:val="restart"/>
            <w:vAlign w:val="center"/>
          </w:tcPr>
          <w:p w14:paraId="043DA27B"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25</w:t>
            </w:r>
          </w:p>
        </w:tc>
        <w:tc>
          <w:tcPr>
            <w:tcW w:w="1477" w:type="dxa"/>
            <w:vAlign w:val="center"/>
          </w:tcPr>
          <w:p w14:paraId="4B8F07C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92A0E8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0,18</w:t>
            </w:r>
          </w:p>
        </w:tc>
        <w:tc>
          <w:tcPr>
            <w:tcW w:w="1492" w:type="dxa"/>
            <w:vAlign w:val="center"/>
          </w:tcPr>
          <w:p w14:paraId="6D7BEB1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0,18</w:t>
            </w:r>
          </w:p>
        </w:tc>
        <w:tc>
          <w:tcPr>
            <w:tcW w:w="1400" w:type="dxa"/>
            <w:vAlign w:val="center"/>
          </w:tcPr>
          <w:p w14:paraId="45F7BFD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0,07</w:t>
            </w:r>
          </w:p>
        </w:tc>
        <w:tc>
          <w:tcPr>
            <w:tcW w:w="1432" w:type="dxa"/>
            <w:vAlign w:val="center"/>
          </w:tcPr>
          <w:p w14:paraId="4C87117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12760,85</w:t>
            </w:r>
          </w:p>
        </w:tc>
      </w:tr>
      <w:tr w:rsidR="002B76DC" w:rsidRPr="00AD383A" w14:paraId="24D0F9C6" w14:textId="77777777" w:rsidTr="002B76DC">
        <w:trPr>
          <w:trHeight w:val="227"/>
        </w:trPr>
        <w:tc>
          <w:tcPr>
            <w:tcW w:w="1474" w:type="dxa"/>
            <w:vMerge/>
            <w:vAlign w:val="center"/>
          </w:tcPr>
          <w:p w14:paraId="5ACEBA14"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7C5872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7FDDCC1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0,35</w:t>
            </w:r>
          </w:p>
        </w:tc>
        <w:tc>
          <w:tcPr>
            <w:tcW w:w="1492" w:type="dxa"/>
            <w:vAlign w:val="center"/>
          </w:tcPr>
          <w:p w14:paraId="7AEC472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0,35</w:t>
            </w:r>
          </w:p>
        </w:tc>
        <w:tc>
          <w:tcPr>
            <w:tcW w:w="1400" w:type="dxa"/>
            <w:vAlign w:val="center"/>
          </w:tcPr>
          <w:p w14:paraId="5573970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0,14</w:t>
            </w:r>
          </w:p>
        </w:tc>
        <w:tc>
          <w:tcPr>
            <w:tcW w:w="1432" w:type="dxa"/>
            <w:vAlign w:val="center"/>
          </w:tcPr>
          <w:p w14:paraId="4E7620B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12789,05</w:t>
            </w:r>
          </w:p>
        </w:tc>
      </w:tr>
      <w:tr w:rsidR="002B76DC" w:rsidRPr="00AD383A" w14:paraId="202CE6CD" w14:textId="77777777" w:rsidTr="002B76DC">
        <w:trPr>
          <w:trHeight w:val="227"/>
        </w:trPr>
        <w:tc>
          <w:tcPr>
            <w:tcW w:w="1474" w:type="dxa"/>
            <w:vMerge/>
            <w:vAlign w:val="center"/>
          </w:tcPr>
          <w:p w14:paraId="000AE1BF"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3C83146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0BB3BB1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11881,22</w:t>
            </w:r>
          </w:p>
        </w:tc>
        <w:tc>
          <w:tcPr>
            <w:tcW w:w="1492" w:type="dxa"/>
            <w:vAlign w:val="center"/>
          </w:tcPr>
          <w:p w14:paraId="091C735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3415,89</w:t>
            </w:r>
          </w:p>
        </w:tc>
        <w:tc>
          <w:tcPr>
            <w:tcW w:w="1400" w:type="dxa"/>
            <w:vAlign w:val="center"/>
          </w:tcPr>
          <w:p w14:paraId="238277C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719,02</w:t>
            </w:r>
          </w:p>
        </w:tc>
        <w:tc>
          <w:tcPr>
            <w:tcW w:w="1432" w:type="dxa"/>
            <w:vAlign w:val="center"/>
          </w:tcPr>
          <w:p w14:paraId="5F38C6B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11881,22</w:t>
            </w:r>
          </w:p>
        </w:tc>
      </w:tr>
      <w:tr w:rsidR="002B76DC" w:rsidRPr="00AD383A" w14:paraId="627DEC89" w14:textId="77777777" w:rsidTr="002B76DC">
        <w:trPr>
          <w:trHeight w:val="227"/>
        </w:trPr>
        <w:tc>
          <w:tcPr>
            <w:tcW w:w="1474" w:type="dxa"/>
            <w:vMerge w:val="restart"/>
            <w:vAlign w:val="center"/>
          </w:tcPr>
          <w:p w14:paraId="759F0B67"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26</w:t>
            </w:r>
          </w:p>
        </w:tc>
        <w:tc>
          <w:tcPr>
            <w:tcW w:w="1477" w:type="dxa"/>
            <w:vAlign w:val="center"/>
          </w:tcPr>
          <w:p w14:paraId="718572D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2792944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0,10</w:t>
            </w:r>
          </w:p>
        </w:tc>
        <w:tc>
          <w:tcPr>
            <w:tcW w:w="1492" w:type="dxa"/>
            <w:vAlign w:val="center"/>
          </w:tcPr>
          <w:p w14:paraId="3D4ED48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0,10</w:t>
            </w:r>
          </w:p>
        </w:tc>
        <w:tc>
          <w:tcPr>
            <w:tcW w:w="1400" w:type="dxa"/>
            <w:vAlign w:val="center"/>
          </w:tcPr>
          <w:p w14:paraId="143C71D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0,04</w:t>
            </w:r>
          </w:p>
        </w:tc>
        <w:tc>
          <w:tcPr>
            <w:tcW w:w="1432" w:type="dxa"/>
            <w:vAlign w:val="center"/>
          </w:tcPr>
          <w:p w14:paraId="6DE76E4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10996,72</w:t>
            </w:r>
          </w:p>
        </w:tc>
      </w:tr>
      <w:tr w:rsidR="002B76DC" w:rsidRPr="00AD383A" w14:paraId="0F97C358" w14:textId="77777777" w:rsidTr="002B76DC">
        <w:trPr>
          <w:trHeight w:val="227"/>
        </w:trPr>
        <w:tc>
          <w:tcPr>
            <w:tcW w:w="1474" w:type="dxa"/>
            <w:vMerge/>
            <w:vAlign w:val="center"/>
          </w:tcPr>
          <w:p w14:paraId="13E828B3"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C6E283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3909302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0,17</w:t>
            </w:r>
          </w:p>
        </w:tc>
        <w:tc>
          <w:tcPr>
            <w:tcW w:w="1492" w:type="dxa"/>
            <w:vAlign w:val="center"/>
          </w:tcPr>
          <w:p w14:paraId="308A0DA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0,10</w:t>
            </w:r>
          </w:p>
        </w:tc>
        <w:tc>
          <w:tcPr>
            <w:tcW w:w="1400" w:type="dxa"/>
            <w:vAlign w:val="center"/>
          </w:tcPr>
          <w:p w14:paraId="3B3AC1A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0,04</w:t>
            </w:r>
          </w:p>
        </w:tc>
        <w:tc>
          <w:tcPr>
            <w:tcW w:w="1432" w:type="dxa"/>
            <w:vAlign w:val="center"/>
          </w:tcPr>
          <w:p w14:paraId="58249C9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10996,72</w:t>
            </w:r>
          </w:p>
        </w:tc>
      </w:tr>
      <w:tr w:rsidR="002B76DC" w:rsidRPr="00AD383A" w14:paraId="252A97F9" w14:textId="77777777" w:rsidTr="002B76DC">
        <w:trPr>
          <w:trHeight w:val="227"/>
        </w:trPr>
        <w:tc>
          <w:tcPr>
            <w:tcW w:w="1474" w:type="dxa"/>
            <w:vMerge/>
            <w:vAlign w:val="center"/>
          </w:tcPr>
          <w:p w14:paraId="4C2DB7D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0F1DD9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9CFA03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10274,59</w:t>
            </w:r>
          </w:p>
        </w:tc>
        <w:tc>
          <w:tcPr>
            <w:tcW w:w="1492" w:type="dxa"/>
            <w:vAlign w:val="center"/>
          </w:tcPr>
          <w:p w14:paraId="1D41F8B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3375,88</w:t>
            </w:r>
          </w:p>
        </w:tc>
        <w:tc>
          <w:tcPr>
            <w:tcW w:w="1400" w:type="dxa"/>
            <w:vAlign w:val="center"/>
          </w:tcPr>
          <w:p w14:paraId="06EFF1D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542,73</w:t>
            </w:r>
          </w:p>
        </w:tc>
        <w:tc>
          <w:tcPr>
            <w:tcW w:w="1432" w:type="dxa"/>
            <w:vAlign w:val="center"/>
          </w:tcPr>
          <w:p w14:paraId="3E1E22D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10274,59</w:t>
            </w:r>
          </w:p>
        </w:tc>
      </w:tr>
      <w:tr w:rsidR="002B76DC" w:rsidRPr="00AD383A" w14:paraId="0B95C6CD" w14:textId="77777777" w:rsidTr="002B76DC">
        <w:trPr>
          <w:trHeight w:val="227"/>
        </w:trPr>
        <w:tc>
          <w:tcPr>
            <w:tcW w:w="1474" w:type="dxa"/>
            <w:vMerge w:val="restart"/>
            <w:vAlign w:val="center"/>
          </w:tcPr>
          <w:p w14:paraId="6E150272"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27</w:t>
            </w:r>
          </w:p>
        </w:tc>
        <w:tc>
          <w:tcPr>
            <w:tcW w:w="1477" w:type="dxa"/>
            <w:vAlign w:val="center"/>
          </w:tcPr>
          <w:p w14:paraId="370BCB3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5A7F19B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0,28</w:t>
            </w:r>
          </w:p>
        </w:tc>
        <w:tc>
          <w:tcPr>
            <w:tcW w:w="1492" w:type="dxa"/>
            <w:vAlign w:val="center"/>
          </w:tcPr>
          <w:p w14:paraId="5909CE6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0,28</w:t>
            </w:r>
          </w:p>
        </w:tc>
        <w:tc>
          <w:tcPr>
            <w:tcW w:w="1400" w:type="dxa"/>
            <w:vAlign w:val="center"/>
          </w:tcPr>
          <w:p w14:paraId="683F3DB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0,11</w:t>
            </w:r>
          </w:p>
        </w:tc>
        <w:tc>
          <w:tcPr>
            <w:tcW w:w="1432" w:type="dxa"/>
            <w:vAlign w:val="center"/>
          </w:tcPr>
          <w:p w14:paraId="5D2FBDE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12428,42</w:t>
            </w:r>
          </w:p>
        </w:tc>
      </w:tr>
      <w:tr w:rsidR="002B76DC" w:rsidRPr="00AD383A" w14:paraId="04F898EC" w14:textId="77777777" w:rsidTr="002B76DC">
        <w:trPr>
          <w:trHeight w:val="227"/>
        </w:trPr>
        <w:tc>
          <w:tcPr>
            <w:tcW w:w="1474" w:type="dxa"/>
            <w:vMerge/>
            <w:vAlign w:val="center"/>
          </w:tcPr>
          <w:p w14:paraId="0BF86591"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535D1CE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362AB0B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0,36</w:t>
            </w:r>
          </w:p>
        </w:tc>
        <w:tc>
          <w:tcPr>
            <w:tcW w:w="1492" w:type="dxa"/>
            <w:vAlign w:val="center"/>
          </w:tcPr>
          <w:p w14:paraId="1ECA64C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0,34</w:t>
            </w:r>
          </w:p>
        </w:tc>
        <w:tc>
          <w:tcPr>
            <w:tcW w:w="1400" w:type="dxa"/>
            <w:vAlign w:val="center"/>
          </w:tcPr>
          <w:p w14:paraId="5588E94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0,12</w:t>
            </w:r>
          </w:p>
        </w:tc>
        <w:tc>
          <w:tcPr>
            <w:tcW w:w="1432" w:type="dxa"/>
            <w:vAlign w:val="center"/>
          </w:tcPr>
          <w:p w14:paraId="006A317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12378,09</w:t>
            </w:r>
          </w:p>
        </w:tc>
      </w:tr>
      <w:tr w:rsidR="002B76DC" w:rsidRPr="00AD383A" w14:paraId="485E057B" w14:textId="77777777" w:rsidTr="002B76DC">
        <w:trPr>
          <w:trHeight w:val="227"/>
        </w:trPr>
        <w:tc>
          <w:tcPr>
            <w:tcW w:w="1474" w:type="dxa"/>
            <w:vMerge/>
            <w:vAlign w:val="center"/>
          </w:tcPr>
          <w:p w14:paraId="500F3E6C"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3DA8C6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2249643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11424,32</w:t>
            </w:r>
          </w:p>
        </w:tc>
        <w:tc>
          <w:tcPr>
            <w:tcW w:w="1492" w:type="dxa"/>
            <w:vAlign w:val="center"/>
          </w:tcPr>
          <w:p w14:paraId="7495BA1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4539,78</w:t>
            </w:r>
          </w:p>
        </w:tc>
        <w:tc>
          <w:tcPr>
            <w:tcW w:w="1400" w:type="dxa"/>
            <w:vAlign w:val="center"/>
          </w:tcPr>
          <w:p w14:paraId="2F10DBB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1529,11</w:t>
            </w:r>
          </w:p>
        </w:tc>
        <w:tc>
          <w:tcPr>
            <w:tcW w:w="1432" w:type="dxa"/>
            <w:vAlign w:val="center"/>
          </w:tcPr>
          <w:p w14:paraId="34CA1A4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11424,32</w:t>
            </w:r>
          </w:p>
        </w:tc>
      </w:tr>
      <w:tr w:rsidR="002B76DC" w:rsidRPr="00AD383A" w14:paraId="1255D2DF" w14:textId="77777777" w:rsidTr="002B76DC">
        <w:trPr>
          <w:trHeight w:val="227"/>
        </w:trPr>
        <w:tc>
          <w:tcPr>
            <w:tcW w:w="1474" w:type="dxa"/>
            <w:vMerge w:val="restart"/>
            <w:vAlign w:val="center"/>
          </w:tcPr>
          <w:p w14:paraId="5A051FAA"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28</w:t>
            </w:r>
          </w:p>
        </w:tc>
        <w:tc>
          <w:tcPr>
            <w:tcW w:w="1477" w:type="dxa"/>
            <w:vAlign w:val="center"/>
          </w:tcPr>
          <w:p w14:paraId="119CB0C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4335701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0,10</w:t>
            </w:r>
          </w:p>
        </w:tc>
        <w:tc>
          <w:tcPr>
            <w:tcW w:w="1492" w:type="dxa"/>
            <w:vAlign w:val="center"/>
          </w:tcPr>
          <w:p w14:paraId="741B1BD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0,10</w:t>
            </w:r>
          </w:p>
        </w:tc>
        <w:tc>
          <w:tcPr>
            <w:tcW w:w="1400" w:type="dxa"/>
            <w:vAlign w:val="center"/>
          </w:tcPr>
          <w:p w14:paraId="4F080B5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0,04</w:t>
            </w:r>
          </w:p>
        </w:tc>
        <w:tc>
          <w:tcPr>
            <w:tcW w:w="1432" w:type="dxa"/>
            <w:vAlign w:val="center"/>
          </w:tcPr>
          <w:p w14:paraId="02A86C7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11050,84</w:t>
            </w:r>
          </w:p>
        </w:tc>
      </w:tr>
      <w:tr w:rsidR="002B76DC" w:rsidRPr="00AD383A" w14:paraId="5FFE0105" w14:textId="77777777" w:rsidTr="002B76DC">
        <w:trPr>
          <w:trHeight w:val="227"/>
        </w:trPr>
        <w:tc>
          <w:tcPr>
            <w:tcW w:w="1474" w:type="dxa"/>
            <w:vMerge/>
            <w:vAlign w:val="center"/>
          </w:tcPr>
          <w:p w14:paraId="01876CFD"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436CE45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438029C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0,12</w:t>
            </w:r>
          </w:p>
        </w:tc>
        <w:tc>
          <w:tcPr>
            <w:tcW w:w="1492" w:type="dxa"/>
            <w:vAlign w:val="center"/>
          </w:tcPr>
          <w:p w14:paraId="26CEC21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0,10</w:t>
            </w:r>
          </w:p>
        </w:tc>
        <w:tc>
          <w:tcPr>
            <w:tcW w:w="1400" w:type="dxa"/>
            <w:vAlign w:val="center"/>
          </w:tcPr>
          <w:p w14:paraId="64F95C5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0,04</w:t>
            </w:r>
          </w:p>
        </w:tc>
        <w:tc>
          <w:tcPr>
            <w:tcW w:w="1432" w:type="dxa"/>
            <w:vAlign w:val="center"/>
          </w:tcPr>
          <w:p w14:paraId="4D58BAAB"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11050,84</w:t>
            </w:r>
          </w:p>
        </w:tc>
      </w:tr>
      <w:tr w:rsidR="002B76DC" w:rsidRPr="00AD383A" w14:paraId="318773D0" w14:textId="77777777" w:rsidTr="002B76DC">
        <w:trPr>
          <w:trHeight w:val="227"/>
        </w:trPr>
        <w:tc>
          <w:tcPr>
            <w:tcW w:w="1474" w:type="dxa"/>
            <w:vMerge/>
            <w:vAlign w:val="center"/>
          </w:tcPr>
          <w:p w14:paraId="2E7A00EC"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19822AF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31B7E9C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9997,66</w:t>
            </w:r>
          </w:p>
        </w:tc>
        <w:tc>
          <w:tcPr>
            <w:tcW w:w="1492" w:type="dxa"/>
            <w:vAlign w:val="center"/>
          </w:tcPr>
          <w:p w14:paraId="779138A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3161,70</w:t>
            </w:r>
          </w:p>
        </w:tc>
        <w:tc>
          <w:tcPr>
            <w:tcW w:w="1400" w:type="dxa"/>
            <w:vAlign w:val="center"/>
          </w:tcPr>
          <w:p w14:paraId="1937876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525,37</w:t>
            </w:r>
          </w:p>
        </w:tc>
        <w:tc>
          <w:tcPr>
            <w:tcW w:w="1432" w:type="dxa"/>
            <w:vAlign w:val="center"/>
          </w:tcPr>
          <w:p w14:paraId="02527CB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9997,66</w:t>
            </w:r>
          </w:p>
        </w:tc>
      </w:tr>
      <w:tr w:rsidR="002B76DC" w:rsidRPr="00AD383A" w14:paraId="48BBB2CC" w14:textId="77777777" w:rsidTr="002B76DC">
        <w:trPr>
          <w:trHeight w:val="227"/>
        </w:trPr>
        <w:tc>
          <w:tcPr>
            <w:tcW w:w="1474" w:type="dxa"/>
            <w:vMerge w:val="restart"/>
            <w:vAlign w:val="center"/>
          </w:tcPr>
          <w:p w14:paraId="3472CBA8" w14:textId="77777777" w:rsidR="002B76DC" w:rsidRPr="00AD383A" w:rsidRDefault="002B76DC" w:rsidP="001079BA">
            <w:pPr>
              <w:pStyle w:val="02aTabelanormal"/>
              <w:jc w:val="center"/>
              <w:rPr>
                <w:rFonts w:asciiTheme="minorHAnsi" w:hAnsiTheme="minorHAnsi" w:cstheme="minorHAnsi"/>
              </w:rPr>
            </w:pPr>
            <w:r w:rsidRPr="00AD383A">
              <w:rPr>
                <w:rFonts w:asciiTheme="minorHAnsi" w:hAnsiTheme="minorHAnsi" w:cstheme="minorHAnsi"/>
              </w:rPr>
              <w:t>29</w:t>
            </w:r>
          </w:p>
        </w:tc>
        <w:tc>
          <w:tcPr>
            <w:tcW w:w="1477" w:type="dxa"/>
            <w:vAlign w:val="center"/>
          </w:tcPr>
          <w:p w14:paraId="32FBB56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229" w:type="dxa"/>
            <w:vAlign w:val="center"/>
          </w:tcPr>
          <w:p w14:paraId="7D6A6A22"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0,29</w:t>
            </w:r>
          </w:p>
        </w:tc>
        <w:tc>
          <w:tcPr>
            <w:tcW w:w="1492" w:type="dxa"/>
            <w:vAlign w:val="center"/>
          </w:tcPr>
          <w:p w14:paraId="76768C04"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0,29</w:t>
            </w:r>
          </w:p>
        </w:tc>
        <w:tc>
          <w:tcPr>
            <w:tcW w:w="1400" w:type="dxa"/>
            <w:vAlign w:val="center"/>
          </w:tcPr>
          <w:p w14:paraId="3CE6646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0,11</w:t>
            </w:r>
          </w:p>
        </w:tc>
        <w:tc>
          <w:tcPr>
            <w:tcW w:w="1432" w:type="dxa"/>
            <w:vAlign w:val="center"/>
          </w:tcPr>
          <w:p w14:paraId="6DA75D8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13106,51</w:t>
            </w:r>
          </w:p>
        </w:tc>
      </w:tr>
      <w:tr w:rsidR="002B76DC" w:rsidRPr="00AD383A" w14:paraId="559CB829" w14:textId="77777777" w:rsidTr="002B76DC">
        <w:trPr>
          <w:trHeight w:val="227"/>
        </w:trPr>
        <w:tc>
          <w:tcPr>
            <w:tcW w:w="1474" w:type="dxa"/>
            <w:vMerge/>
            <w:vAlign w:val="center"/>
          </w:tcPr>
          <w:p w14:paraId="63C72322"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699BC630"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229" w:type="dxa"/>
            <w:vAlign w:val="center"/>
          </w:tcPr>
          <w:p w14:paraId="180EFC6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0,39</w:t>
            </w:r>
          </w:p>
        </w:tc>
        <w:tc>
          <w:tcPr>
            <w:tcW w:w="1492" w:type="dxa"/>
            <w:vAlign w:val="center"/>
          </w:tcPr>
          <w:p w14:paraId="11F6A50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0,29</w:t>
            </w:r>
          </w:p>
        </w:tc>
        <w:tc>
          <w:tcPr>
            <w:tcW w:w="1400" w:type="dxa"/>
            <w:vAlign w:val="center"/>
          </w:tcPr>
          <w:p w14:paraId="3E26100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0,11</w:t>
            </w:r>
          </w:p>
        </w:tc>
        <w:tc>
          <w:tcPr>
            <w:tcW w:w="1432" w:type="dxa"/>
            <w:vAlign w:val="center"/>
          </w:tcPr>
          <w:p w14:paraId="5541BA8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13106,51</w:t>
            </w:r>
          </w:p>
        </w:tc>
      </w:tr>
      <w:tr w:rsidR="002B76DC" w:rsidRPr="00AD383A" w14:paraId="0A3B6E41" w14:textId="77777777" w:rsidTr="002B76DC">
        <w:trPr>
          <w:trHeight w:val="227"/>
        </w:trPr>
        <w:tc>
          <w:tcPr>
            <w:tcW w:w="1474" w:type="dxa"/>
            <w:vMerge/>
            <w:vAlign w:val="center"/>
          </w:tcPr>
          <w:p w14:paraId="7851D9CD" w14:textId="77777777" w:rsidR="002B76DC" w:rsidRPr="00AD383A" w:rsidRDefault="002B76DC" w:rsidP="001079BA">
            <w:pPr>
              <w:pStyle w:val="02aTabelanormal"/>
              <w:jc w:val="center"/>
              <w:rPr>
                <w:rFonts w:asciiTheme="minorHAnsi" w:hAnsiTheme="minorHAnsi" w:cstheme="minorHAnsi"/>
              </w:rPr>
            </w:pPr>
          </w:p>
        </w:tc>
        <w:tc>
          <w:tcPr>
            <w:tcW w:w="1477" w:type="dxa"/>
            <w:vAlign w:val="center"/>
          </w:tcPr>
          <w:p w14:paraId="771D96AA"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229" w:type="dxa"/>
            <w:vAlign w:val="center"/>
          </w:tcPr>
          <w:p w14:paraId="4529E81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12250,45</w:t>
            </w:r>
          </w:p>
        </w:tc>
        <w:tc>
          <w:tcPr>
            <w:tcW w:w="1492" w:type="dxa"/>
            <w:vAlign w:val="center"/>
          </w:tcPr>
          <w:p w14:paraId="73B90587"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4809,20</w:t>
            </w:r>
          </w:p>
        </w:tc>
        <w:tc>
          <w:tcPr>
            <w:tcW w:w="1400" w:type="dxa"/>
            <w:vAlign w:val="center"/>
          </w:tcPr>
          <w:p w14:paraId="1C160A13"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1049,92</w:t>
            </w:r>
          </w:p>
        </w:tc>
        <w:tc>
          <w:tcPr>
            <w:tcW w:w="1432" w:type="dxa"/>
            <w:vAlign w:val="center"/>
          </w:tcPr>
          <w:p w14:paraId="148D427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12250,45</w:t>
            </w:r>
          </w:p>
        </w:tc>
      </w:tr>
      <w:tr w:rsidR="002B76DC" w:rsidRPr="00AD383A" w14:paraId="59F0593F" w14:textId="77777777" w:rsidTr="002B76DC">
        <w:trPr>
          <w:trHeight w:val="227"/>
        </w:trPr>
        <w:tc>
          <w:tcPr>
            <w:tcW w:w="1474" w:type="dxa"/>
            <w:vMerge w:val="restart"/>
            <w:vAlign w:val="center"/>
          </w:tcPr>
          <w:p w14:paraId="25016EBC" w14:textId="77777777" w:rsidR="002B76DC" w:rsidRPr="00F14E1C" w:rsidRDefault="002B76DC" w:rsidP="001079BA">
            <w:pPr>
              <w:pStyle w:val="02aTabelanormal"/>
              <w:jc w:val="center"/>
              <w:rPr>
                <w:rFonts w:asciiTheme="minorHAnsi" w:hAnsiTheme="minorHAnsi" w:cstheme="minorHAnsi"/>
              </w:rPr>
            </w:pPr>
            <w:r w:rsidRPr="00F14E1C">
              <w:rPr>
                <w:rFonts w:asciiTheme="minorHAnsi" w:hAnsiTheme="minorHAnsi" w:cstheme="minorHAnsi"/>
              </w:rPr>
              <w:t>30</w:t>
            </w:r>
          </w:p>
        </w:tc>
        <w:tc>
          <w:tcPr>
            <w:tcW w:w="1477" w:type="dxa"/>
            <w:vAlign w:val="center"/>
          </w:tcPr>
          <w:p w14:paraId="4301E1D6" w14:textId="77777777" w:rsidR="002B76DC" w:rsidRPr="00F14E1C" w:rsidRDefault="002B76DC" w:rsidP="001079BA">
            <w:pPr>
              <w:pStyle w:val="02aTabelanormal"/>
              <w:jc w:val="center"/>
              <w:rPr>
                <w:rFonts w:asciiTheme="minorHAnsi" w:hAnsiTheme="minorHAnsi" w:cstheme="minorHAnsi"/>
              </w:rPr>
            </w:pPr>
            <w:r w:rsidRPr="00F14E1C">
              <w:rPr>
                <w:rFonts w:asciiTheme="minorHAnsi" w:hAnsiTheme="minorHAnsi" w:cstheme="minorHAnsi"/>
              </w:rPr>
              <w:t>Variante 1</w:t>
            </w:r>
          </w:p>
        </w:tc>
        <w:tc>
          <w:tcPr>
            <w:tcW w:w="1229" w:type="dxa"/>
            <w:vAlign w:val="center"/>
          </w:tcPr>
          <w:p w14:paraId="3A41A9C8"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0,13</w:t>
            </w:r>
          </w:p>
        </w:tc>
        <w:tc>
          <w:tcPr>
            <w:tcW w:w="1492" w:type="dxa"/>
            <w:vAlign w:val="center"/>
          </w:tcPr>
          <w:p w14:paraId="041B2BBC"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0,13</w:t>
            </w:r>
          </w:p>
        </w:tc>
        <w:tc>
          <w:tcPr>
            <w:tcW w:w="1400" w:type="dxa"/>
            <w:vAlign w:val="center"/>
          </w:tcPr>
          <w:p w14:paraId="2169891D"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0,05</w:t>
            </w:r>
          </w:p>
        </w:tc>
        <w:tc>
          <w:tcPr>
            <w:tcW w:w="1432" w:type="dxa"/>
            <w:vAlign w:val="center"/>
          </w:tcPr>
          <w:p w14:paraId="68BDF1C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12287,22</w:t>
            </w:r>
          </w:p>
        </w:tc>
      </w:tr>
      <w:tr w:rsidR="002B76DC" w:rsidRPr="00AD383A" w14:paraId="1A05DC55" w14:textId="77777777" w:rsidTr="002B76DC">
        <w:trPr>
          <w:trHeight w:val="227"/>
        </w:trPr>
        <w:tc>
          <w:tcPr>
            <w:tcW w:w="1474" w:type="dxa"/>
            <w:vMerge/>
            <w:vAlign w:val="center"/>
          </w:tcPr>
          <w:p w14:paraId="749CA172" w14:textId="77777777" w:rsidR="002B76DC" w:rsidRPr="00F14E1C" w:rsidRDefault="002B76DC" w:rsidP="001079BA">
            <w:pPr>
              <w:pStyle w:val="02aTabelanormal"/>
              <w:jc w:val="center"/>
              <w:rPr>
                <w:rFonts w:asciiTheme="minorHAnsi" w:hAnsiTheme="minorHAnsi" w:cstheme="minorHAnsi"/>
              </w:rPr>
            </w:pPr>
          </w:p>
        </w:tc>
        <w:tc>
          <w:tcPr>
            <w:tcW w:w="1477" w:type="dxa"/>
            <w:vAlign w:val="center"/>
          </w:tcPr>
          <w:p w14:paraId="37EA9145" w14:textId="77777777" w:rsidR="002B76DC" w:rsidRPr="00F14E1C" w:rsidRDefault="002B76DC" w:rsidP="001079BA">
            <w:pPr>
              <w:pStyle w:val="02aTabelanormal"/>
              <w:jc w:val="center"/>
              <w:rPr>
                <w:rFonts w:asciiTheme="minorHAnsi" w:hAnsiTheme="minorHAnsi" w:cstheme="minorHAnsi"/>
              </w:rPr>
            </w:pPr>
            <w:r w:rsidRPr="00F14E1C">
              <w:rPr>
                <w:rFonts w:asciiTheme="minorHAnsi" w:hAnsiTheme="minorHAnsi" w:cstheme="minorHAnsi"/>
              </w:rPr>
              <w:t>Variante 2</w:t>
            </w:r>
          </w:p>
        </w:tc>
        <w:tc>
          <w:tcPr>
            <w:tcW w:w="1229" w:type="dxa"/>
            <w:vAlign w:val="center"/>
          </w:tcPr>
          <w:p w14:paraId="3CD3CB79"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0,28</w:t>
            </w:r>
          </w:p>
        </w:tc>
        <w:tc>
          <w:tcPr>
            <w:tcW w:w="1492" w:type="dxa"/>
            <w:vAlign w:val="center"/>
          </w:tcPr>
          <w:p w14:paraId="2431BEC5"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0,13</w:t>
            </w:r>
          </w:p>
        </w:tc>
        <w:tc>
          <w:tcPr>
            <w:tcW w:w="1400" w:type="dxa"/>
            <w:vAlign w:val="center"/>
          </w:tcPr>
          <w:p w14:paraId="23704EE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0,05</w:t>
            </w:r>
          </w:p>
        </w:tc>
        <w:tc>
          <w:tcPr>
            <w:tcW w:w="1432" w:type="dxa"/>
            <w:vAlign w:val="center"/>
          </w:tcPr>
          <w:p w14:paraId="2690BF41"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12287,22</w:t>
            </w:r>
          </w:p>
        </w:tc>
      </w:tr>
      <w:tr w:rsidR="002B76DC" w:rsidRPr="00AD383A" w14:paraId="4ABAD134" w14:textId="77777777" w:rsidTr="002B76DC">
        <w:trPr>
          <w:trHeight w:val="227"/>
        </w:trPr>
        <w:tc>
          <w:tcPr>
            <w:tcW w:w="1474" w:type="dxa"/>
            <w:vMerge/>
            <w:vAlign w:val="center"/>
          </w:tcPr>
          <w:p w14:paraId="6DE279CD" w14:textId="77777777" w:rsidR="002B76DC" w:rsidRPr="00F14E1C" w:rsidRDefault="002B76DC" w:rsidP="001079BA">
            <w:pPr>
              <w:pStyle w:val="02aTabelanormal"/>
              <w:jc w:val="center"/>
              <w:rPr>
                <w:rFonts w:asciiTheme="minorHAnsi" w:hAnsiTheme="minorHAnsi" w:cstheme="minorHAnsi"/>
              </w:rPr>
            </w:pPr>
          </w:p>
        </w:tc>
        <w:tc>
          <w:tcPr>
            <w:tcW w:w="1477" w:type="dxa"/>
            <w:vAlign w:val="center"/>
          </w:tcPr>
          <w:p w14:paraId="24678DE8" w14:textId="77777777" w:rsidR="002B76DC" w:rsidRPr="00F14E1C" w:rsidRDefault="002B76DC" w:rsidP="001079BA">
            <w:pPr>
              <w:pStyle w:val="02aTabelanormal"/>
              <w:jc w:val="center"/>
              <w:rPr>
                <w:rFonts w:asciiTheme="minorHAnsi" w:hAnsiTheme="minorHAnsi" w:cstheme="minorHAnsi"/>
              </w:rPr>
            </w:pPr>
            <w:r w:rsidRPr="00F14E1C">
              <w:rPr>
                <w:rFonts w:asciiTheme="minorHAnsi" w:hAnsiTheme="minorHAnsi" w:cstheme="minorHAnsi"/>
              </w:rPr>
              <w:t>Variante 3</w:t>
            </w:r>
          </w:p>
        </w:tc>
        <w:tc>
          <w:tcPr>
            <w:tcW w:w="1229" w:type="dxa"/>
            <w:vAlign w:val="center"/>
          </w:tcPr>
          <w:p w14:paraId="33BBCE6E"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11867,20</w:t>
            </w:r>
          </w:p>
        </w:tc>
        <w:tc>
          <w:tcPr>
            <w:tcW w:w="1492" w:type="dxa"/>
            <w:vAlign w:val="center"/>
          </w:tcPr>
          <w:p w14:paraId="46EB20E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3245,66</w:t>
            </w:r>
          </w:p>
        </w:tc>
        <w:tc>
          <w:tcPr>
            <w:tcW w:w="1400" w:type="dxa"/>
            <w:vAlign w:val="center"/>
          </w:tcPr>
          <w:p w14:paraId="455B5BE6"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534,75</w:t>
            </w:r>
          </w:p>
        </w:tc>
        <w:tc>
          <w:tcPr>
            <w:tcW w:w="1432" w:type="dxa"/>
            <w:vAlign w:val="center"/>
          </w:tcPr>
          <w:p w14:paraId="5CE14FAF" w14:textId="77777777" w:rsidR="002B76DC" w:rsidRPr="00AD383A" w:rsidRDefault="002B76DC" w:rsidP="001079BA">
            <w:pPr>
              <w:pStyle w:val="02aTabelanormal"/>
              <w:jc w:val="center"/>
              <w:rPr>
                <w:rFonts w:asciiTheme="minorHAnsi" w:hAnsiTheme="minorHAnsi" w:cstheme="minorHAnsi"/>
              </w:rPr>
            </w:pPr>
            <w:r>
              <w:rPr>
                <w:rFonts w:asciiTheme="minorHAnsi" w:hAnsiTheme="minorHAnsi" w:cstheme="minorHAnsi"/>
              </w:rPr>
              <w:t>11867,20</w:t>
            </w:r>
          </w:p>
        </w:tc>
      </w:tr>
    </w:tbl>
    <w:p w14:paraId="3FC302A1" w14:textId="77777777" w:rsidR="002B76DC" w:rsidRDefault="002B76DC" w:rsidP="003A252E">
      <w:pPr>
        <w:pStyle w:val="01aNormal"/>
      </w:pPr>
    </w:p>
    <w:p w14:paraId="0E2D91A3" w14:textId="71ECE995" w:rsidR="00B34457" w:rsidRDefault="00234725" w:rsidP="00C45658">
      <w:pPr>
        <w:pStyle w:val="Heading2"/>
        <w:spacing w:line="360" w:lineRule="auto"/>
        <w:rPr>
          <w:rFonts w:ascii="Calibri" w:eastAsia="Calibri" w:hAnsi="Calibri" w:cs="Calibri"/>
          <w:b/>
          <w:color w:val="000000"/>
        </w:rPr>
      </w:pPr>
      <w:bookmarkStart w:id="14" w:name="_heading=h.23ckvvd" w:colFirst="0" w:colLast="0"/>
      <w:bookmarkStart w:id="15" w:name="_Toc146194127"/>
      <w:bookmarkEnd w:id="14"/>
      <w:r>
        <w:rPr>
          <w:rFonts w:ascii="Calibri" w:eastAsia="Calibri" w:hAnsi="Calibri" w:cs="Calibri"/>
          <w:b/>
          <w:color w:val="000000"/>
        </w:rPr>
        <w:t>2</w:t>
      </w:r>
      <w:r w:rsidR="00BC518F">
        <w:rPr>
          <w:rFonts w:ascii="Calibri" w:eastAsia="Calibri" w:hAnsi="Calibri" w:cs="Calibri"/>
          <w:b/>
          <w:color w:val="000000"/>
        </w:rPr>
        <w:t>.</w:t>
      </w:r>
      <w:r w:rsidR="00F318A6">
        <w:rPr>
          <w:rFonts w:ascii="Calibri" w:eastAsia="Calibri" w:hAnsi="Calibri" w:cs="Calibri"/>
          <w:b/>
          <w:color w:val="000000"/>
        </w:rPr>
        <w:t>2</w:t>
      </w:r>
      <w:r w:rsidR="00BC518F">
        <w:rPr>
          <w:rFonts w:ascii="Calibri" w:eastAsia="Calibri" w:hAnsi="Calibri" w:cs="Calibri"/>
          <w:b/>
          <w:color w:val="000000"/>
        </w:rPr>
        <w:t xml:space="preserve"> </w:t>
      </w:r>
      <w:r w:rsidR="003A252E">
        <w:rPr>
          <w:rFonts w:ascii="Calibri" w:eastAsia="Calibri" w:hAnsi="Calibri" w:cs="Calibri"/>
          <w:b/>
          <w:color w:val="000000"/>
        </w:rPr>
        <w:t>Discussão de Resultados</w:t>
      </w:r>
      <w:bookmarkEnd w:id="15"/>
    </w:p>
    <w:p w14:paraId="3E831FB3" w14:textId="77777777" w:rsidR="002B76DC" w:rsidRPr="002B76DC" w:rsidRDefault="002B76DC" w:rsidP="002B76DC">
      <w:pPr>
        <w:pStyle w:val="Caption"/>
        <w:keepNext/>
        <w:jc w:val="both"/>
        <w:rPr>
          <w:i w:val="0"/>
          <w:iCs w:val="0"/>
          <w:color w:val="auto"/>
          <w:sz w:val="22"/>
          <w:szCs w:val="22"/>
        </w:rPr>
      </w:pPr>
      <w:r w:rsidRPr="002B76DC">
        <w:rPr>
          <w:i w:val="0"/>
          <w:iCs w:val="0"/>
          <w:color w:val="auto"/>
          <w:sz w:val="22"/>
          <w:szCs w:val="22"/>
        </w:rPr>
        <w:t xml:space="preserve">Nesta secção discutem-se os resultados dos testes realizados. </w:t>
      </w:r>
    </w:p>
    <w:p w14:paraId="4763FE07" w14:textId="6D04FA42" w:rsidR="002B76DC" w:rsidRPr="002B76DC" w:rsidRDefault="002B76DC" w:rsidP="002B76DC">
      <w:pPr>
        <w:pStyle w:val="Caption"/>
        <w:keepNext/>
        <w:jc w:val="both"/>
        <w:rPr>
          <w:i w:val="0"/>
          <w:iCs w:val="0"/>
          <w:color w:val="auto"/>
          <w:sz w:val="22"/>
          <w:szCs w:val="22"/>
        </w:rPr>
      </w:pPr>
      <w:r w:rsidRPr="002B76DC">
        <w:rPr>
          <w:i w:val="0"/>
          <w:iCs w:val="0"/>
          <w:color w:val="auto"/>
          <w:sz w:val="22"/>
          <w:szCs w:val="22"/>
        </w:rPr>
        <w:t xml:space="preserve">Os resultados das Tabelas </w:t>
      </w:r>
      <w:r>
        <w:rPr>
          <w:i w:val="0"/>
          <w:iCs w:val="0"/>
          <w:color w:val="auto"/>
          <w:sz w:val="22"/>
          <w:szCs w:val="22"/>
        </w:rPr>
        <w:t>1, 2, 3 e 4</w:t>
      </w:r>
      <w:r w:rsidRPr="002B76DC">
        <w:rPr>
          <w:i w:val="0"/>
          <w:iCs w:val="0"/>
          <w:color w:val="auto"/>
          <w:sz w:val="22"/>
          <w:szCs w:val="22"/>
        </w:rPr>
        <w:t xml:space="preserve"> foram normalizados. Esta normalização é possível ser consultada nas Tabelas </w:t>
      </w:r>
      <w:r w:rsidRPr="002B76DC">
        <w:rPr>
          <w:i w:val="0"/>
          <w:iCs w:val="0"/>
          <w:color w:val="auto"/>
          <w:sz w:val="22"/>
          <w:szCs w:val="22"/>
          <w:highlight w:val="yellow"/>
        </w:rPr>
        <w:t>X,Y, Z e K</w:t>
      </w:r>
      <w:r>
        <w:rPr>
          <w:i w:val="0"/>
          <w:iCs w:val="0"/>
          <w:color w:val="auto"/>
          <w:sz w:val="22"/>
          <w:szCs w:val="22"/>
        </w:rPr>
        <w:t xml:space="preserve"> </w:t>
      </w:r>
      <w:r w:rsidRPr="002B76DC">
        <w:rPr>
          <w:i w:val="0"/>
          <w:iCs w:val="0"/>
          <w:color w:val="auto"/>
          <w:sz w:val="22"/>
          <w:szCs w:val="22"/>
        </w:rPr>
        <w:t xml:space="preserve">do Apêndice </w:t>
      </w:r>
      <w:r>
        <w:rPr>
          <w:i w:val="0"/>
          <w:iCs w:val="0"/>
          <w:color w:val="auto"/>
          <w:sz w:val="22"/>
          <w:szCs w:val="22"/>
        </w:rPr>
        <w:t>1</w:t>
      </w:r>
      <w:r w:rsidRPr="002B76DC">
        <w:rPr>
          <w:i w:val="0"/>
          <w:iCs w:val="0"/>
          <w:color w:val="auto"/>
          <w:sz w:val="22"/>
          <w:szCs w:val="22"/>
        </w:rPr>
        <w:t xml:space="preserve">. </w:t>
      </w:r>
    </w:p>
    <w:p w14:paraId="621530E0" w14:textId="77777777" w:rsidR="002B76DC" w:rsidRPr="002B76DC" w:rsidRDefault="002B76DC" w:rsidP="002B76DC">
      <w:pPr>
        <w:pStyle w:val="Caption"/>
        <w:keepNext/>
        <w:jc w:val="both"/>
        <w:rPr>
          <w:i w:val="0"/>
          <w:iCs w:val="0"/>
          <w:color w:val="auto"/>
          <w:sz w:val="22"/>
          <w:szCs w:val="22"/>
        </w:rPr>
      </w:pPr>
      <w:r w:rsidRPr="002B76DC">
        <w:rPr>
          <w:i w:val="0"/>
          <w:iCs w:val="0"/>
          <w:color w:val="auto"/>
          <w:sz w:val="22"/>
          <w:szCs w:val="22"/>
        </w:rPr>
        <w:t xml:space="preserve">Primeiramente, é conduzida uma análise de estatística descritiva sobre os resultados obtidos. </w:t>
      </w:r>
    </w:p>
    <w:p w14:paraId="00B61AA6" w14:textId="1771551A" w:rsidR="00267993" w:rsidRDefault="002B76DC" w:rsidP="002B76DC">
      <w:pPr>
        <w:pStyle w:val="Caption"/>
        <w:keepNext/>
        <w:jc w:val="both"/>
        <w:rPr>
          <w:i w:val="0"/>
          <w:iCs w:val="0"/>
          <w:color w:val="auto"/>
          <w:sz w:val="22"/>
          <w:szCs w:val="22"/>
        </w:rPr>
      </w:pPr>
      <w:r w:rsidRPr="002B76DC">
        <w:rPr>
          <w:i w:val="0"/>
          <w:iCs w:val="0"/>
          <w:color w:val="auto"/>
          <w:sz w:val="22"/>
          <w:szCs w:val="22"/>
        </w:rPr>
        <w:t xml:space="preserve">Na Tabela </w:t>
      </w:r>
      <w:r>
        <w:rPr>
          <w:i w:val="0"/>
          <w:iCs w:val="0"/>
          <w:color w:val="auto"/>
          <w:sz w:val="22"/>
          <w:szCs w:val="22"/>
        </w:rPr>
        <w:t>5</w:t>
      </w:r>
      <w:r w:rsidRPr="002B76DC">
        <w:rPr>
          <w:i w:val="0"/>
          <w:iCs w:val="0"/>
          <w:color w:val="auto"/>
          <w:sz w:val="22"/>
          <w:szCs w:val="22"/>
        </w:rPr>
        <w:t xml:space="preserve"> encontram-se os valores da média, mediana, moda e desvio padrão de cada fator (amplitude, desvio padrão e esforço total). Esta análise foi realizada para os resultados das Tabelas </w:t>
      </w:r>
      <w:r>
        <w:rPr>
          <w:i w:val="0"/>
          <w:iCs w:val="0"/>
          <w:color w:val="auto"/>
          <w:sz w:val="22"/>
          <w:szCs w:val="22"/>
        </w:rPr>
        <w:t>1, 2, 3 e 4</w:t>
      </w:r>
      <w:r w:rsidRPr="002B76DC">
        <w:rPr>
          <w:i w:val="0"/>
          <w:iCs w:val="0"/>
          <w:color w:val="auto"/>
          <w:sz w:val="22"/>
          <w:szCs w:val="22"/>
        </w:rPr>
        <w:t xml:space="preserve">, mas também para os valores normalizados dos resultados, que se encontram nas </w:t>
      </w:r>
      <w:r w:rsidRPr="002B76DC">
        <w:rPr>
          <w:i w:val="0"/>
          <w:iCs w:val="0"/>
          <w:color w:val="auto"/>
          <w:sz w:val="22"/>
          <w:szCs w:val="22"/>
          <w:highlight w:val="yellow"/>
        </w:rPr>
        <w:t>Tabelas X, Y, Z e K do</w:t>
      </w:r>
      <w:r w:rsidRPr="002B76DC">
        <w:rPr>
          <w:i w:val="0"/>
          <w:iCs w:val="0"/>
          <w:color w:val="auto"/>
          <w:sz w:val="22"/>
          <w:szCs w:val="22"/>
        </w:rPr>
        <w:t xml:space="preserve"> Apêndice </w:t>
      </w:r>
      <w:r>
        <w:rPr>
          <w:i w:val="0"/>
          <w:iCs w:val="0"/>
          <w:color w:val="auto"/>
          <w:sz w:val="22"/>
          <w:szCs w:val="22"/>
        </w:rPr>
        <w:t>1</w:t>
      </w:r>
      <w:r w:rsidRPr="002B76DC">
        <w:rPr>
          <w:i w:val="0"/>
          <w:iCs w:val="0"/>
          <w:color w:val="auto"/>
          <w:sz w:val="22"/>
          <w:szCs w:val="22"/>
        </w:rPr>
        <w:t>.</w:t>
      </w:r>
    </w:p>
    <w:p w14:paraId="55BBC13F" w14:textId="7BC709AE" w:rsidR="00455DB3" w:rsidRPr="00455DB3" w:rsidRDefault="00455DB3" w:rsidP="00455DB3">
      <w:pPr>
        <w:pStyle w:val="Caption"/>
        <w:keepNext/>
        <w:rPr>
          <w:i w:val="0"/>
          <w:iCs w:val="0"/>
          <w:color w:val="auto"/>
          <w:sz w:val="20"/>
          <w:szCs w:val="20"/>
        </w:rPr>
      </w:pPr>
      <w:bookmarkStart w:id="16" w:name="_Toc146194219"/>
      <w:r w:rsidRPr="00455DB3">
        <w:rPr>
          <w:i w:val="0"/>
          <w:iCs w:val="0"/>
          <w:color w:val="auto"/>
          <w:sz w:val="20"/>
          <w:szCs w:val="20"/>
        </w:rPr>
        <w:t xml:space="preserve">Tabela </w:t>
      </w:r>
      <w:r w:rsidRPr="00455DB3">
        <w:rPr>
          <w:i w:val="0"/>
          <w:iCs w:val="0"/>
          <w:color w:val="auto"/>
          <w:sz w:val="20"/>
          <w:szCs w:val="20"/>
        </w:rPr>
        <w:fldChar w:fldCharType="begin"/>
      </w:r>
      <w:r w:rsidRPr="00455DB3">
        <w:rPr>
          <w:i w:val="0"/>
          <w:iCs w:val="0"/>
          <w:color w:val="auto"/>
          <w:sz w:val="20"/>
          <w:szCs w:val="20"/>
        </w:rPr>
        <w:instrText xml:space="preserve"> SEQ Tabela \* ARABIC </w:instrText>
      </w:r>
      <w:r w:rsidRPr="00455DB3">
        <w:rPr>
          <w:i w:val="0"/>
          <w:iCs w:val="0"/>
          <w:color w:val="auto"/>
          <w:sz w:val="20"/>
          <w:szCs w:val="20"/>
        </w:rPr>
        <w:fldChar w:fldCharType="separate"/>
      </w:r>
      <w:r w:rsidR="00400DA1">
        <w:rPr>
          <w:i w:val="0"/>
          <w:iCs w:val="0"/>
          <w:noProof/>
          <w:color w:val="auto"/>
          <w:sz w:val="20"/>
          <w:szCs w:val="20"/>
        </w:rPr>
        <w:t>5</w:t>
      </w:r>
      <w:r w:rsidRPr="00455DB3">
        <w:rPr>
          <w:i w:val="0"/>
          <w:iCs w:val="0"/>
          <w:color w:val="auto"/>
          <w:sz w:val="20"/>
          <w:szCs w:val="20"/>
        </w:rPr>
        <w:fldChar w:fldCharType="end"/>
      </w:r>
      <w:r w:rsidRPr="00455DB3">
        <w:rPr>
          <w:i w:val="0"/>
          <w:iCs w:val="0"/>
          <w:color w:val="auto"/>
          <w:sz w:val="20"/>
          <w:szCs w:val="20"/>
        </w:rPr>
        <w:t xml:space="preserve"> - Resultados Análise Estatística Descritiva</w:t>
      </w:r>
      <w:bookmarkEnd w:id="16"/>
    </w:p>
    <w:tbl>
      <w:tblPr>
        <w:tblW w:w="4457"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53"/>
        <w:gridCol w:w="1136"/>
        <w:gridCol w:w="1139"/>
        <w:gridCol w:w="1219"/>
        <w:gridCol w:w="1163"/>
        <w:gridCol w:w="1570"/>
      </w:tblGrid>
      <w:tr w:rsidR="00455DB3" w:rsidRPr="00AD383A" w14:paraId="681C0755" w14:textId="77777777" w:rsidTr="00455DB3">
        <w:trPr>
          <w:trHeight w:val="340"/>
          <w:tblHeader/>
          <w:jc w:val="center"/>
        </w:trPr>
        <w:tc>
          <w:tcPr>
            <w:tcW w:w="1353" w:type="dxa"/>
            <w:vAlign w:val="center"/>
          </w:tcPr>
          <w:p w14:paraId="4AF5EF04" w14:textId="77777777" w:rsidR="00455DB3" w:rsidRPr="00AD383A" w:rsidRDefault="00455DB3" w:rsidP="001079BA">
            <w:pPr>
              <w:pStyle w:val="02aTabelanormal"/>
              <w:jc w:val="center"/>
              <w:rPr>
                <w:rFonts w:asciiTheme="minorHAnsi" w:hAnsiTheme="minorHAnsi" w:cstheme="minorHAnsi"/>
                <w:b/>
                <w:bCs/>
              </w:rPr>
            </w:pPr>
          </w:p>
        </w:tc>
        <w:tc>
          <w:tcPr>
            <w:tcW w:w="1136" w:type="dxa"/>
            <w:vAlign w:val="center"/>
          </w:tcPr>
          <w:p w14:paraId="57DF5B32" w14:textId="77777777" w:rsidR="00455DB3" w:rsidRPr="00AD383A" w:rsidRDefault="00455DB3" w:rsidP="001079BA">
            <w:pPr>
              <w:pStyle w:val="02aTabelanormal"/>
              <w:jc w:val="center"/>
              <w:rPr>
                <w:rFonts w:asciiTheme="minorHAnsi" w:hAnsiTheme="minorHAnsi" w:cstheme="minorHAnsi"/>
                <w:b/>
                <w:bCs/>
              </w:rPr>
            </w:pPr>
          </w:p>
        </w:tc>
        <w:tc>
          <w:tcPr>
            <w:tcW w:w="1139" w:type="dxa"/>
            <w:vAlign w:val="center"/>
          </w:tcPr>
          <w:p w14:paraId="2EBA78D6" w14:textId="77777777" w:rsidR="00455DB3" w:rsidRPr="00AD383A" w:rsidRDefault="00455DB3" w:rsidP="001079BA">
            <w:pPr>
              <w:pStyle w:val="02aTabelanormal"/>
              <w:jc w:val="center"/>
              <w:rPr>
                <w:rFonts w:asciiTheme="minorHAnsi" w:hAnsiTheme="minorHAnsi" w:cstheme="minorHAnsi"/>
                <w:b/>
                <w:bCs/>
              </w:rPr>
            </w:pPr>
          </w:p>
        </w:tc>
        <w:tc>
          <w:tcPr>
            <w:tcW w:w="1219" w:type="dxa"/>
            <w:vAlign w:val="center"/>
          </w:tcPr>
          <w:p w14:paraId="42BA8441" w14:textId="77777777" w:rsidR="00455DB3" w:rsidRPr="00AD383A" w:rsidRDefault="00455DB3" w:rsidP="001079BA">
            <w:pPr>
              <w:pStyle w:val="02aTabelanormal"/>
              <w:jc w:val="center"/>
              <w:rPr>
                <w:rFonts w:asciiTheme="minorHAnsi" w:hAnsiTheme="minorHAnsi" w:cstheme="minorHAnsi"/>
                <w:b/>
                <w:bCs/>
              </w:rPr>
            </w:pPr>
            <w:r>
              <w:rPr>
                <w:rFonts w:asciiTheme="minorHAnsi" w:hAnsiTheme="minorHAnsi" w:cstheme="minorHAnsi"/>
                <w:b/>
                <w:bCs/>
              </w:rPr>
              <w:t>Variante 1</w:t>
            </w:r>
          </w:p>
        </w:tc>
        <w:tc>
          <w:tcPr>
            <w:tcW w:w="1163" w:type="dxa"/>
            <w:vAlign w:val="center"/>
          </w:tcPr>
          <w:p w14:paraId="08709BA4" w14:textId="77777777" w:rsidR="00455DB3" w:rsidRPr="00AD383A" w:rsidRDefault="00455DB3" w:rsidP="001079BA">
            <w:pPr>
              <w:pStyle w:val="02aTabelanormal"/>
              <w:jc w:val="center"/>
              <w:rPr>
                <w:rFonts w:asciiTheme="minorHAnsi" w:hAnsiTheme="minorHAnsi" w:cstheme="minorHAnsi"/>
                <w:b/>
                <w:bCs/>
              </w:rPr>
            </w:pPr>
            <w:r>
              <w:rPr>
                <w:rFonts w:asciiTheme="minorHAnsi" w:hAnsiTheme="minorHAnsi" w:cstheme="minorHAnsi"/>
                <w:b/>
                <w:bCs/>
              </w:rPr>
              <w:t>Variante 2</w:t>
            </w:r>
          </w:p>
        </w:tc>
        <w:tc>
          <w:tcPr>
            <w:tcW w:w="1570" w:type="dxa"/>
            <w:vAlign w:val="center"/>
          </w:tcPr>
          <w:p w14:paraId="630F96E0" w14:textId="77777777" w:rsidR="00455DB3" w:rsidRPr="00AD383A" w:rsidRDefault="00455DB3" w:rsidP="001079BA">
            <w:pPr>
              <w:pStyle w:val="02aTabelanormal"/>
              <w:jc w:val="center"/>
              <w:rPr>
                <w:rFonts w:asciiTheme="minorHAnsi" w:hAnsiTheme="minorHAnsi" w:cstheme="minorHAnsi"/>
                <w:b/>
                <w:bCs/>
              </w:rPr>
            </w:pPr>
            <w:r>
              <w:rPr>
                <w:rFonts w:asciiTheme="minorHAnsi" w:hAnsiTheme="minorHAnsi" w:cstheme="minorHAnsi"/>
                <w:b/>
                <w:bCs/>
              </w:rPr>
              <w:t>Variante 3</w:t>
            </w:r>
          </w:p>
        </w:tc>
      </w:tr>
      <w:tr w:rsidR="00455DB3" w:rsidRPr="00AD383A" w14:paraId="50E87369" w14:textId="77777777" w:rsidTr="00455DB3">
        <w:trPr>
          <w:trHeight w:val="340"/>
          <w:jc w:val="center"/>
        </w:trPr>
        <w:tc>
          <w:tcPr>
            <w:tcW w:w="1353" w:type="dxa"/>
            <w:vMerge w:val="restart"/>
            <w:vAlign w:val="center"/>
          </w:tcPr>
          <w:p w14:paraId="165240AB"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Valores Originais</w:t>
            </w:r>
          </w:p>
        </w:tc>
        <w:tc>
          <w:tcPr>
            <w:tcW w:w="1136" w:type="dxa"/>
            <w:vMerge w:val="restart"/>
            <w:vAlign w:val="center"/>
          </w:tcPr>
          <w:p w14:paraId="6C878C1A"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Amplitude</w:t>
            </w:r>
          </w:p>
        </w:tc>
        <w:tc>
          <w:tcPr>
            <w:tcW w:w="1139" w:type="dxa"/>
            <w:vAlign w:val="center"/>
          </w:tcPr>
          <w:p w14:paraId="2716B330"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Média</w:t>
            </w:r>
          </w:p>
        </w:tc>
        <w:tc>
          <w:tcPr>
            <w:tcW w:w="1219" w:type="dxa"/>
            <w:vAlign w:val="center"/>
          </w:tcPr>
          <w:p w14:paraId="2CE50816"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0,8041</w:t>
            </w:r>
          </w:p>
        </w:tc>
        <w:tc>
          <w:tcPr>
            <w:tcW w:w="1163" w:type="dxa"/>
            <w:vAlign w:val="center"/>
          </w:tcPr>
          <w:p w14:paraId="6974110D"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0,8173</w:t>
            </w:r>
          </w:p>
        </w:tc>
        <w:tc>
          <w:tcPr>
            <w:tcW w:w="1570" w:type="dxa"/>
            <w:vAlign w:val="center"/>
          </w:tcPr>
          <w:p w14:paraId="24BF107E"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2926,9662</w:t>
            </w:r>
          </w:p>
        </w:tc>
      </w:tr>
      <w:tr w:rsidR="00455DB3" w:rsidRPr="00AD383A" w14:paraId="01F0C861" w14:textId="77777777" w:rsidTr="00455DB3">
        <w:trPr>
          <w:trHeight w:val="340"/>
          <w:jc w:val="center"/>
        </w:trPr>
        <w:tc>
          <w:tcPr>
            <w:tcW w:w="1353" w:type="dxa"/>
            <w:vMerge/>
            <w:vAlign w:val="center"/>
          </w:tcPr>
          <w:p w14:paraId="00A0617C"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23C87976"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5CE86C2C"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Mediana</w:t>
            </w:r>
          </w:p>
        </w:tc>
        <w:tc>
          <w:tcPr>
            <w:tcW w:w="1219" w:type="dxa"/>
            <w:vAlign w:val="center"/>
          </w:tcPr>
          <w:p w14:paraId="5B8AC430"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0,5900</w:t>
            </w:r>
          </w:p>
        </w:tc>
        <w:tc>
          <w:tcPr>
            <w:tcW w:w="1163" w:type="dxa"/>
            <w:vAlign w:val="center"/>
          </w:tcPr>
          <w:p w14:paraId="759552AE"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0,5950</w:t>
            </w:r>
          </w:p>
        </w:tc>
        <w:tc>
          <w:tcPr>
            <w:tcW w:w="1570" w:type="dxa"/>
            <w:vAlign w:val="center"/>
          </w:tcPr>
          <w:p w14:paraId="7C91D6F7"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2977,0700</w:t>
            </w:r>
          </w:p>
        </w:tc>
      </w:tr>
      <w:tr w:rsidR="00455DB3" w:rsidRPr="00AD383A" w14:paraId="021BA0F4" w14:textId="77777777" w:rsidTr="00455DB3">
        <w:trPr>
          <w:trHeight w:val="340"/>
          <w:jc w:val="center"/>
        </w:trPr>
        <w:tc>
          <w:tcPr>
            <w:tcW w:w="1353" w:type="dxa"/>
            <w:vMerge/>
            <w:vAlign w:val="center"/>
          </w:tcPr>
          <w:p w14:paraId="0D43F474"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0305B700"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0D4A2F98"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Moda</w:t>
            </w:r>
          </w:p>
        </w:tc>
        <w:tc>
          <w:tcPr>
            <w:tcW w:w="1219" w:type="dxa"/>
            <w:vAlign w:val="center"/>
          </w:tcPr>
          <w:p w14:paraId="72109211" w14:textId="77777777" w:rsidR="00455DB3" w:rsidRPr="006A46D8" w:rsidRDefault="00455DB3" w:rsidP="001079BA">
            <w:pPr>
              <w:pStyle w:val="02aTabelanormal"/>
              <w:jc w:val="center"/>
              <w:rPr>
                <w:rFonts w:asciiTheme="minorHAnsi" w:hAnsiTheme="minorHAnsi" w:cstheme="minorHAnsi"/>
              </w:rPr>
            </w:pPr>
            <w:r w:rsidRPr="006A46D8">
              <w:rPr>
                <w:rFonts w:asciiTheme="minorHAnsi" w:hAnsiTheme="minorHAnsi" w:cstheme="minorHAnsi"/>
              </w:rPr>
              <w:t>1,0000</w:t>
            </w:r>
          </w:p>
        </w:tc>
        <w:tc>
          <w:tcPr>
            <w:tcW w:w="1163" w:type="dxa"/>
            <w:vAlign w:val="center"/>
          </w:tcPr>
          <w:p w14:paraId="00C09AC9" w14:textId="77777777" w:rsidR="00455DB3" w:rsidRPr="006A46D8" w:rsidRDefault="00455DB3" w:rsidP="001079BA">
            <w:pPr>
              <w:pStyle w:val="02aTabelanormal"/>
              <w:jc w:val="center"/>
              <w:rPr>
                <w:rFonts w:asciiTheme="minorHAnsi" w:hAnsiTheme="minorHAnsi" w:cstheme="minorHAnsi"/>
              </w:rPr>
            </w:pPr>
            <w:r w:rsidRPr="006A46D8">
              <w:rPr>
                <w:rFonts w:asciiTheme="minorHAnsi" w:hAnsiTheme="minorHAnsi" w:cstheme="minorHAnsi"/>
              </w:rPr>
              <w:t>1,0000</w:t>
            </w:r>
          </w:p>
        </w:tc>
        <w:tc>
          <w:tcPr>
            <w:tcW w:w="1570" w:type="dxa"/>
            <w:vAlign w:val="center"/>
          </w:tcPr>
          <w:p w14:paraId="77FEB967" w14:textId="77777777" w:rsidR="00455DB3" w:rsidRPr="006A46D8" w:rsidRDefault="00455DB3" w:rsidP="001079BA">
            <w:pPr>
              <w:pStyle w:val="02aTabelanormal"/>
              <w:jc w:val="center"/>
              <w:rPr>
                <w:rFonts w:asciiTheme="minorHAnsi" w:hAnsiTheme="minorHAnsi" w:cstheme="minorHAnsi"/>
              </w:rPr>
            </w:pPr>
            <w:r w:rsidRPr="006A46D8">
              <w:rPr>
                <w:rFonts w:asciiTheme="minorHAnsi" w:hAnsiTheme="minorHAnsi" w:cstheme="minorHAnsi"/>
              </w:rPr>
              <w:t>-</w:t>
            </w:r>
          </w:p>
        </w:tc>
      </w:tr>
      <w:tr w:rsidR="00455DB3" w:rsidRPr="00AD383A" w14:paraId="7A833B85" w14:textId="77777777" w:rsidTr="00455DB3">
        <w:trPr>
          <w:trHeight w:val="340"/>
          <w:jc w:val="center"/>
        </w:trPr>
        <w:tc>
          <w:tcPr>
            <w:tcW w:w="1353" w:type="dxa"/>
            <w:vMerge/>
            <w:vAlign w:val="center"/>
          </w:tcPr>
          <w:p w14:paraId="78FA6B4E"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39F39828"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51211B02"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Desvio Padrão</w:t>
            </w:r>
          </w:p>
        </w:tc>
        <w:tc>
          <w:tcPr>
            <w:tcW w:w="1219" w:type="dxa"/>
            <w:vAlign w:val="center"/>
          </w:tcPr>
          <w:p w14:paraId="7E160BD1"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0,9030</w:t>
            </w:r>
          </w:p>
        </w:tc>
        <w:tc>
          <w:tcPr>
            <w:tcW w:w="1163" w:type="dxa"/>
            <w:vAlign w:val="center"/>
          </w:tcPr>
          <w:p w14:paraId="2ED046F0"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0,9068</w:t>
            </w:r>
          </w:p>
        </w:tc>
        <w:tc>
          <w:tcPr>
            <w:tcW w:w="1570" w:type="dxa"/>
            <w:vAlign w:val="center"/>
          </w:tcPr>
          <w:p w14:paraId="073E4254"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1233,00</w:t>
            </w:r>
          </w:p>
        </w:tc>
      </w:tr>
      <w:tr w:rsidR="00455DB3" w:rsidRPr="00AD383A" w14:paraId="3C2B11EA" w14:textId="77777777" w:rsidTr="00455DB3">
        <w:trPr>
          <w:trHeight w:val="340"/>
          <w:jc w:val="center"/>
        </w:trPr>
        <w:tc>
          <w:tcPr>
            <w:tcW w:w="1353" w:type="dxa"/>
            <w:vMerge w:val="restart"/>
            <w:vAlign w:val="center"/>
          </w:tcPr>
          <w:p w14:paraId="178F6790"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Valores Normalizados</w:t>
            </w:r>
          </w:p>
        </w:tc>
        <w:tc>
          <w:tcPr>
            <w:tcW w:w="1136" w:type="dxa"/>
            <w:vMerge/>
            <w:vAlign w:val="center"/>
          </w:tcPr>
          <w:p w14:paraId="7384B7BB"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45897885"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Média</w:t>
            </w:r>
          </w:p>
        </w:tc>
        <w:tc>
          <w:tcPr>
            <w:tcW w:w="1219" w:type="dxa"/>
            <w:vAlign w:val="center"/>
          </w:tcPr>
          <w:p w14:paraId="45E15C42"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163" w:type="dxa"/>
            <w:vAlign w:val="center"/>
          </w:tcPr>
          <w:p w14:paraId="719D36ED"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1,7054</w:t>
            </w:r>
          </w:p>
        </w:tc>
        <w:tc>
          <w:tcPr>
            <w:tcW w:w="1570" w:type="dxa"/>
            <w:vAlign w:val="center"/>
          </w:tcPr>
          <w:p w14:paraId="375111F7"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99,9500</w:t>
            </w:r>
          </w:p>
        </w:tc>
      </w:tr>
      <w:tr w:rsidR="00455DB3" w:rsidRPr="00AD383A" w14:paraId="6701B5BC" w14:textId="77777777" w:rsidTr="00455DB3">
        <w:trPr>
          <w:trHeight w:val="340"/>
          <w:jc w:val="center"/>
        </w:trPr>
        <w:tc>
          <w:tcPr>
            <w:tcW w:w="1353" w:type="dxa"/>
            <w:vMerge/>
            <w:vAlign w:val="center"/>
          </w:tcPr>
          <w:p w14:paraId="5B5B0809"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4E502CCB"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74D33452"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Mediana</w:t>
            </w:r>
          </w:p>
        </w:tc>
        <w:tc>
          <w:tcPr>
            <w:tcW w:w="1219" w:type="dxa"/>
            <w:vAlign w:val="center"/>
          </w:tcPr>
          <w:p w14:paraId="658B200E"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163" w:type="dxa"/>
            <w:vAlign w:val="center"/>
          </w:tcPr>
          <w:p w14:paraId="25599314"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570" w:type="dxa"/>
            <w:vAlign w:val="center"/>
          </w:tcPr>
          <w:p w14:paraId="786C1F82"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99,9800</w:t>
            </w:r>
          </w:p>
        </w:tc>
      </w:tr>
      <w:tr w:rsidR="00455DB3" w:rsidRPr="00AD383A" w14:paraId="23D32381" w14:textId="77777777" w:rsidTr="00455DB3">
        <w:trPr>
          <w:trHeight w:val="340"/>
          <w:jc w:val="center"/>
        </w:trPr>
        <w:tc>
          <w:tcPr>
            <w:tcW w:w="1353" w:type="dxa"/>
            <w:vMerge/>
            <w:vAlign w:val="center"/>
          </w:tcPr>
          <w:p w14:paraId="47A5E2B6"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41F72BCC"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4257F61E"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Moda</w:t>
            </w:r>
          </w:p>
        </w:tc>
        <w:tc>
          <w:tcPr>
            <w:tcW w:w="1219" w:type="dxa"/>
            <w:vAlign w:val="center"/>
          </w:tcPr>
          <w:p w14:paraId="4389C1E7"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163" w:type="dxa"/>
            <w:vAlign w:val="center"/>
          </w:tcPr>
          <w:p w14:paraId="16E08F11"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570" w:type="dxa"/>
            <w:vAlign w:val="center"/>
          </w:tcPr>
          <w:p w14:paraId="3FDD31FA"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99,9900</w:t>
            </w:r>
          </w:p>
        </w:tc>
      </w:tr>
      <w:tr w:rsidR="00455DB3" w:rsidRPr="00AD383A" w14:paraId="3B504AA4" w14:textId="77777777" w:rsidTr="00455DB3">
        <w:trPr>
          <w:trHeight w:val="340"/>
          <w:jc w:val="center"/>
        </w:trPr>
        <w:tc>
          <w:tcPr>
            <w:tcW w:w="1353" w:type="dxa"/>
            <w:vMerge/>
            <w:vAlign w:val="center"/>
          </w:tcPr>
          <w:p w14:paraId="7605E3FA"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5B07DF09"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580447CA"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Desvio Padrão</w:t>
            </w:r>
          </w:p>
        </w:tc>
        <w:tc>
          <w:tcPr>
            <w:tcW w:w="1219" w:type="dxa"/>
            <w:vAlign w:val="center"/>
          </w:tcPr>
          <w:p w14:paraId="37430353"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163" w:type="dxa"/>
            <w:vAlign w:val="center"/>
          </w:tcPr>
          <w:p w14:paraId="20E3530F"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7,7880</w:t>
            </w:r>
          </w:p>
        </w:tc>
        <w:tc>
          <w:tcPr>
            <w:tcW w:w="1570" w:type="dxa"/>
            <w:vAlign w:val="center"/>
          </w:tcPr>
          <w:p w14:paraId="4BF61A00"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0,0665</w:t>
            </w:r>
          </w:p>
        </w:tc>
      </w:tr>
      <w:tr w:rsidR="00455DB3" w:rsidRPr="00AD383A" w14:paraId="2878B004" w14:textId="77777777" w:rsidTr="00455DB3">
        <w:trPr>
          <w:trHeight w:val="340"/>
          <w:jc w:val="center"/>
        </w:trPr>
        <w:tc>
          <w:tcPr>
            <w:tcW w:w="1353" w:type="dxa"/>
            <w:vMerge w:val="restart"/>
            <w:vAlign w:val="center"/>
          </w:tcPr>
          <w:p w14:paraId="124C4ADA"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Valores Originais</w:t>
            </w:r>
          </w:p>
        </w:tc>
        <w:tc>
          <w:tcPr>
            <w:tcW w:w="1136" w:type="dxa"/>
            <w:vMerge w:val="restart"/>
            <w:vAlign w:val="center"/>
          </w:tcPr>
          <w:p w14:paraId="13E0356F"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Desvio Padrão</w:t>
            </w:r>
          </w:p>
        </w:tc>
        <w:tc>
          <w:tcPr>
            <w:tcW w:w="1139" w:type="dxa"/>
            <w:vAlign w:val="center"/>
          </w:tcPr>
          <w:p w14:paraId="1B6EAB8F"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Média</w:t>
            </w:r>
          </w:p>
        </w:tc>
        <w:tc>
          <w:tcPr>
            <w:tcW w:w="1219" w:type="dxa"/>
            <w:vAlign w:val="center"/>
          </w:tcPr>
          <w:p w14:paraId="7FB84451"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0,3648</w:t>
            </w:r>
          </w:p>
        </w:tc>
        <w:tc>
          <w:tcPr>
            <w:tcW w:w="1163" w:type="dxa"/>
            <w:vAlign w:val="center"/>
          </w:tcPr>
          <w:p w14:paraId="5B21E08B"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0,3668</w:t>
            </w:r>
          </w:p>
        </w:tc>
        <w:tc>
          <w:tcPr>
            <w:tcW w:w="1570" w:type="dxa"/>
            <w:vAlign w:val="center"/>
          </w:tcPr>
          <w:p w14:paraId="3DB01DEC"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926,0446</w:t>
            </w:r>
          </w:p>
        </w:tc>
      </w:tr>
      <w:tr w:rsidR="00455DB3" w:rsidRPr="00AD383A" w14:paraId="773D0E75" w14:textId="77777777" w:rsidTr="00455DB3">
        <w:trPr>
          <w:trHeight w:val="340"/>
          <w:jc w:val="center"/>
        </w:trPr>
        <w:tc>
          <w:tcPr>
            <w:tcW w:w="1353" w:type="dxa"/>
            <w:vMerge/>
            <w:vAlign w:val="center"/>
          </w:tcPr>
          <w:p w14:paraId="390555A8"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1CB3DD75"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3B4399A9"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Mediana</w:t>
            </w:r>
          </w:p>
        </w:tc>
        <w:tc>
          <w:tcPr>
            <w:tcW w:w="1219" w:type="dxa"/>
            <w:vAlign w:val="center"/>
          </w:tcPr>
          <w:p w14:paraId="2B6ABF2A"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0,2600</w:t>
            </w:r>
          </w:p>
        </w:tc>
        <w:tc>
          <w:tcPr>
            <w:tcW w:w="1163" w:type="dxa"/>
            <w:vAlign w:val="center"/>
          </w:tcPr>
          <w:p w14:paraId="39346EC6"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0,2600</w:t>
            </w:r>
          </w:p>
        </w:tc>
        <w:tc>
          <w:tcPr>
            <w:tcW w:w="1570" w:type="dxa"/>
            <w:vAlign w:val="center"/>
          </w:tcPr>
          <w:p w14:paraId="2B8A6478"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900,4400</w:t>
            </w:r>
          </w:p>
        </w:tc>
      </w:tr>
      <w:tr w:rsidR="00455DB3" w:rsidRPr="00AD383A" w14:paraId="09A2E540" w14:textId="77777777" w:rsidTr="00455DB3">
        <w:trPr>
          <w:trHeight w:val="340"/>
          <w:jc w:val="center"/>
        </w:trPr>
        <w:tc>
          <w:tcPr>
            <w:tcW w:w="1353" w:type="dxa"/>
            <w:vMerge/>
            <w:vAlign w:val="center"/>
          </w:tcPr>
          <w:p w14:paraId="7C60878D"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1E3D1F8A"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29EFB997"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Moda</w:t>
            </w:r>
          </w:p>
        </w:tc>
        <w:tc>
          <w:tcPr>
            <w:tcW w:w="1219" w:type="dxa"/>
            <w:vAlign w:val="center"/>
          </w:tcPr>
          <w:p w14:paraId="6CAFA221" w14:textId="77777777" w:rsidR="00455DB3" w:rsidRPr="006A46D8" w:rsidRDefault="00455DB3" w:rsidP="001079BA">
            <w:pPr>
              <w:pStyle w:val="02aTabelanormal"/>
              <w:jc w:val="center"/>
              <w:rPr>
                <w:rFonts w:asciiTheme="minorHAnsi" w:hAnsiTheme="minorHAnsi" w:cstheme="minorHAnsi"/>
              </w:rPr>
            </w:pPr>
            <w:r w:rsidRPr="006A46D8">
              <w:rPr>
                <w:rFonts w:asciiTheme="minorHAnsi" w:hAnsiTheme="minorHAnsi" w:cstheme="minorHAnsi"/>
              </w:rPr>
              <w:t>0,47</w:t>
            </w:r>
            <w:r>
              <w:rPr>
                <w:rFonts w:asciiTheme="minorHAnsi" w:hAnsiTheme="minorHAnsi" w:cstheme="minorHAnsi"/>
              </w:rPr>
              <w:t>00</w:t>
            </w:r>
          </w:p>
        </w:tc>
        <w:tc>
          <w:tcPr>
            <w:tcW w:w="1163" w:type="dxa"/>
            <w:vAlign w:val="center"/>
          </w:tcPr>
          <w:p w14:paraId="28EBC8BF" w14:textId="77777777" w:rsidR="00455DB3" w:rsidRPr="006A46D8" w:rsidRDefault="00455DB3" w:rsidP="001079BA">
            <w:pPr>
              <w:pStyle w:val="02aTabelanormal"/>
              <w:jc w:val="center"/>
              <w:rPr>
                <w:rFonts w:asciiTheme="minorHAnsi" w:hAnsiTheme="minorHAnsi" w:cstheme="minorHAnsi"/>
              </w:rPr>
            </w:pPr>
            <w:r w:rsidRPr="006A46D8">
              <w:rPr>
                <w:rFonts w:asciiTheme="minorHAnsi" w:hAnsiTheme="minorHAnsi" w:cstheme="minorHAnsi"/>
              </w:rPr>
              <w:t>0,47</w:t>
            </w:r>
            <w:r>
              <w:rPr>
                <w:rFonts w:asciiTheme="minorHAnsi" w:hAnsiTheme="minorHAnsi" w:cstheme="minorHAnsi"/>
              </w:rPr>
              <w:t>00</w:t>
            </w:r>
          </w:p>
        </w:tc>
        <w:tc>
          <w:tcPr>
            <w:tcW w:w="1570" w:type="dxa"/>
            <w:vAlign w:val="center"/>
          </w:tcPr>
          <w:p w14:paraId="78810B7E" w14:textId="77777777" w:rsidR="00455DB3" w:rsidRPr="006A46D8" w:rsidRDefault="00455DB3" w:rsidP="001079BA">
            <w:pPr>
              <w:pStyle w:val="02aTabelanormal"/>
              <w:jc w:val="center"/>
              <w:rPr>
                <w:rFonts w:asciiTheme="minorHAnsi" w:hAnsiTheme="minorHAnsi" w:cstheme="minorHAnsi"/>
              </w:rPr>
            </w:pPr>
            <w:r w:rsidRPr="006A46D8">
              <w:rPr>
                <w:rFonts w:asciiTheme="minorHAnsi" w:hAnsiTheme="minorHAnsi" w:cstheme="minorHAnsi"/>
              </w:rPr>
              <w:t>665</w:t>
            </w:r>
            <w:r>
              <w:rPr>
                <w:rFonts w:asciiTheme="minorHAnsi" w:hAnsiTheme="minorHAnsi" w:cstheme="minorHAnsi"/>
              </w:rPr>
              <w:t>,0000</w:t>
            </w:r>
          </w:p>
        </w:tc>
      </w:tr>
      <w:tr w:rsidR="00455DB3" w:rsidRPr="00AD383A" w14:paraId="288398BC" w14:textId="77777777" w:rsidTr="00455DB3">
        <w:trPr>
          <w:trHeight w:val="340"/>
          <w:jc w:val="center"/>
        </w:trPr>
        <w:tc>
          <w:tcPr>
            <w:tcW w:w="1353" w:type="dxa"/>
            <w:vMerge/>
            <w:vAlign w:val="center"/>
          </w:tcPr>
          <w:p w14:paraId="4941811F"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710356EE"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282ACC0B"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Desvio Padrão</w:t>
            </w:r>
          </w:p>
        </w:tc>
        <w:tc>
          <w:tcPr>
            <w:tcW w:w="1219" w:type="dxa"/>
            <w:vAlign w:val="center"/>
          </w:tcPr>
          <w:p w14:paraId="0CE284E9"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0,4136</w:t>
            </w:r>
          </w:p>
        </w:tc>
        <w:tc>
          <w:tcPr>
            <w:tcW w:w="1163" w:type="dxa"/>
            <w:vAlign w:val="center"/>
          </w:tcPr>
          <w:p w14:paraId="691199FC"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0,4380</w:t>
            </w:r>
          </w:p>
        </w:tc>
        <w:tc>
          <w:tcPr>
            <w:tcW w:w="1570" w:type="dxa"/>
            <w:vAlign w:val="center"/>
          </w:tcPr>
          <w:p w14:paraId="634D535A"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370,500</w:t>
            </w:r>
          </w:p>
        </w:tc>
      </w:tr>
      <w:tr w:rsidR="00455DB3" w:rsidRPr="00AD383A" w14:paraId="56C3ADD3" w14:textId="77777777" w:rsidTr="00455DB3">
        <w:trPr>
          <w:trHeight w:val="340"/>
          <w:jc w:val="center"/>
        </w:trPr>
        <w:tc>
          <w:tcPr>
            <w:tcW w:w="1353" w:type="dxa"/>
            <w:vMerge w:val="restart"/>
            <w:vAlign w:val="center"/>
          </w:tcPr>
          <w:p w14:paraId="5B87337F"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Valores Normalizados</w:t>
            </w:r>
          </w:p>
        </w:tc>
        <w:tc>
          <w:tcPr>
            <w:tcW w:w="1136" w:type="dxa"/>
            <w:vMerge/>
            <w:vAlign w:val="center"/>
          </w:tcPr>
          <w:p w14:paraId="6CCF68C0"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6BF270E1"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Média</w:t>
            </w:r>
          </w:p>
        </w:tc>
        <w:tc>
          <w:tcPr>
            <w:tcW w:w="1219" w:type="dxa"/>
            <w:shd w:val="clear" w:color="auto" w:fill="auto"/>
            <w:vAlign w:val="center"/>
          </w:tcPr>
          <w:p w14:paraId="4EE14D91" w14:textId="77777777" w:rsidR="00455DB3" w:rsidRPr="00823CC2" w:rsidRDefault="00455DB3" w:rsidP="001079BA">
            <w:pPr>
              <w:pStyle w:val="02aTabelanormal"/>
              <w:jc w:val="center"/>
              <w:rPr>
                <w:rFonts w:asciiTheme="minorHAnsi" w:hAnsiTheme="minorHAnsi" w:cstheme="minorHAnsi"/>
              </w:rPr>
            </w:pPr>
            <w:r w:rsidRPr="00823CC2">
              <w:rPr>
                <w:rFonts w:asciiTheme="minorHAnsi" w:hAnsiTheme="minorHAnsi" w:cstheme="minorHAnsi"/>
              </w:rPr>
              <w:t>0,0000</w:t>
            </w:r>
          </w:p>
        </w:tc>
        <w:tc>
          <w:tcPr>
            <w:tcW w:w="1163" w:type="dxa"/>
            <w:vAlign w:val="center"/>
          </w:tcPr>
          <w:p w14:paraId="346987D2"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1,4073</w:t>
            </w:r>
          </w:p>
        </w:tc>
        <w:tc>
          <w:tcPr>
            <w:tcW w:w="1570" w:type="dxa"/>
            <w:vAlign w:val="center"/>
          </w:tcPr>
          <w:p w14:paraId="4F8C5C74"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99,9416</w:t>
            </w:r>
          </w:p>
        </w:tc>
      </w:tr>
      <w:tr w:rsidR="00455DB3" w:rsidRPr="00AD383A" w14:paraId="681A19FF" w14:textId="77777777" w:rsidTr="00455DB3">
        <w:trPr>
          <w:trHeight w:val="340"/>
          <w:jc w:val="center"/>
        </w:trPr>
        <w:tc>
          <w:tcPr>
            <w:tcW w:w="1353" w:type="dxa"/>
            <w:vMerge/>
            <w:vAlign w:val="center"/>
          </w:tcPr>
          <w:p w14:paraId="2BF04FC5"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3D31036C"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1C5D0B52"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Mediana</w:t>
            </w:r>
          </w:p>
        </w:tc>
        <w:tc>
          <w:tcPr>
            <w:tcW w:w="1219" w:type="dxa"/>
            <w:vAlign w:val="center"/>
          </w:tcPr>
          <w:p w14:paraId="38880E66"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163" w:type="dxa"/>
            <w:vAlign w:val="center"/>
          </w:tcPr>
          <w:p w14:paraId="569D2F14"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570" w:type="dxa"/>
            <w:vAlign w:val="center"/>
          </w:tcPr>
          <w:p w14:paraId="6723EBCE"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99,9700</w:t>
            </w:r>
          </w:p>
        </w:tc>
      </w:tr>
      <w:tr w:rsidR="00455DB3" w:rsidRPr="00AD383A" w14:paraId="13CB5216" w14:textId="77777777" w:rsidTr="00455DB3">
        <w:trPr>
          <w:trHeight w:val="340"/>
          <w:jc w:val="center"/>
        </w:trPr>
        <w:tc>
          <w:tcPr>
            <w:tcW w:w="1353" w:type="dxa"/>
            <w:vMerge/>
            <w:vAlign w:val="center"/>
          </w:tcPr>
          <w:p w14:paraId="4C643583"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3B65AF51"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47039044"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Moda</w:t>
            </w:r>
          </w:p>
        </w:tc>
        <w:tc>
          <w:tcPr>
            <w:tcW w:w="1219" w:type="dxa"/>
            <w:vAlign w:val="center"/>
          </w:tcPr>
          <w:p w14:paraId="6EC2525F" w14:textId="77777777" w:rsidR="00455DB3" w:rsidRPr="00AD383A" w:rsidRDefault="00455DB3" w:rsidP="001079BA">
            <w:pPr>
              <w:pStyle w:val="02aTabelanormal"/>
              <w:jc w:val="center"/>
              <w:rPr>
                <w:rFonts w:asciiTheme="minorHAnsi" w:hAnsiTheme="minorHAnsi" w:cstheme="minorHAnsi"/>
              </w:rPr>
            </w:pPr>
            <w:r w:rsidRPr="006A46D8">
              <w:rPr>
                <w:rFonts w:asciiTheme="minorHAnsi" w:hAnsiTheme="minorHAnsi" w:cstheme="minorHAnsi"/>
              </w:rPr>
              <w:t>0,0000</w:t>
            </w:r>
          </w:p>
        </w:tc>
        <w:tc>
          <w:tcPr>
            <w:tcW w:w="1163" w:type="dxa"/>
            <w:vAlign w:val="center"/>
          </w:tcPr>
          <w:p w14:paraId="2FDF0644" w14:textId="77777777" w:rsidR="00455DB3" w:rsidRPr="00AD383A" w:rsidRDefault="00455DB3" w:rsidP="001079BA">
            <w:pPr>
              <w:pStyle w:val="02aTabelanormal"/>
              <w:jc w:val="center"/>
              <w:rPr>
                <w:rFonts w:asciiTheme="minorHAnsi" w:hAnsiTheme="minorHAnsi" w:cstheme="minorHAnsi"/>
              </w:rPr>
            </w:pPr>
            <w:r w:rsidRPr="006A46D8">
              <w:rPr>
                <w:rFonts w:asciiTheme="minorHAnsi" w:hAnsiTheme="minorHAnsi" w:cstheme="minorHAnsi"/>
              </w:rPr>
              <w:t>0,0000</w:t>
            </w:r>
          </w:p>
        </w:tc>
        <w:tc>
          <w:tcPr>
            <w:tcW w:w="1570" w:type="dxa"/>
            <w:vAlign w:val="center"/>
          </w:tcPr>
          <w:p w14:paraId="1A002D01" w14:textId="77777777" w:rsidR="00455DB3" w:rsidRPr="00AD383A" w:rsidRDefault="00455DB3" w:rsidP="001079BA">
            <w:pPr>
              <w:pStyle w:val="02aTabelanormal"/>
              <w:jc w:val="center"/>
              <w:rPr>
                <w:rFonts w:asciiTheme="minorHAnsi" w:hAnsiTheme="minorHAnsi" w:cstheme="minorHAnsi"/>
              </w:rPr>
            </w:pPr>
            <w:r w:rsidRPr="006A46D8">
              <w:rPr>
                <w:rFonts w:asciiTheme="minorHAnsi" w:hAnsiTheme="minorHAnsi" w:cstheme="minorHAnsi"/>
              </w:rPr>
              <w:t>99,9900</w:t>
            </w:r>
          </w:p>
        </w:tc>
      </w:tr>
      <w:tr w:rsidR="00455DB3" w:rsidRPr="00AD383A" w14:paraId="5A960DB7" w14:textId="77777777" w:rsidTr="00455DB3">
        <w:trPr>
          <w:trHeight w:val="340"/>
          <w:jc w:val="center"/>
        </w:trPr>
        <w:tc>
          <w:tcPr>
            <w:tcW w:w="1353" w:type="dxa"/>
            <w:vMerge/>
            <w:vAlign w:val="center"/>
          </w:tcPr>
          <w:p w14:paraId="7A18DDD8"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2703AF17"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5360D680"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Desvio Padrão</w:t>
            </w:r>
          </w:p>
        </w:tc>
        <w:tc>
          <w:tcPr>
            <w:tcW w:w="1219" w:type="dxa"/>
            <w:vAlign w:val="center"/>
          </w:tcPr>
          <w:p w14:paraId="4511E1D6"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163" w:type="dxa"/>
            <w:vAlign w:val="center"/>
          </w:tcPr>
          <w:p w14:paraId="5A11B9D0"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6,829</w:t>
            </w:r>
          </w:p>
        </w:tc>
        <w:tc>
          <w:tcPr>
            <w:tcW w:w="1570" w:type="dxa"/>
            <w:vAlign w:val="center"/>
          </w:tcPr>
          <w:p w14:paraId="7512500E"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0,1080</w:t>
            </w:r>
          </w:p>
        </w:tc>
      </w:tr>
      <w:tr w:rsidR="00455DB3" w:rsidRPr="00AD383A" w14:paraId="328B92EE" w14:textId="77777777" w:rsidTr="00455DB3">
        <w:trPr>
          <w:trHeight w:val="340"/>
          <w:jc w:val="center"/>
        </w:trPr>
        <w:tc>
          <w:tcPr>
            <w:tcW w:w="1353" w:type="dxa"/>
            <w:vMerge w:val="restart"/>
            <w:vAlign w:val="center"/>
          </w:tcPr>
          <w:p w14:paraId="4998FD39"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Valores Originais</w:t>
            </w:r>
          </w:p>
        </w:tc>
        <w:tc>
          <w:tcPr>
            <w:tcW w:w="1136" w:type="dxa"/>
            <w:vMerge w:val="restart"/>
            <w:vAlign w:val="center"/>
          </w:tcPr>
          <w:p w14:paraId="0D374216"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Esforço Total</w:t>
            </w:r>
          </w:p>
        </w:tc>
        <w:tc>
          <w:tcPr>
            <w:tcW w:w="1139" w:type="dxa"/>
            <w:vAlign w:val="center"/>
          </w:tcPr>
          <w:p w14:paraId="1BEEF952"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Média</w:t>
            </w:r>
          </w:p>
        </w:tc>
        <w:tc>
          <w:tcPr>
            <w:tcW w:w="1219" w:type="dxa"/>
            <w:vAlign w:val="center"/>
          </w:tcPr>
          <w:p w14:paraId="39DF8286"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9520,7230</w:t>
            </w:r>
          </w:p>
        </w:tc>
        <w:tc>
          <w:tcPr>
            <w:tcW w:w="1163" w:type="dxa"/>
            <w:vAlign w:val="center"/>
          </w:tcPr>
          <w:p w14:paraId="4E9F3050"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9523,725</w:t>
            </w:r>
          </w:p>
        </w:tc>
        <w:tc>
          <w:tcPr>
            <w:tcW w:w="1570" w:type="dxa"/>
            <w:vAlign w:val="center"/>
          </w:tcPr>
          <w:p w14:paraId="4C0D3A8A"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9193,129</w:t>
            </w:r>
          </w:p>
        </w:tc>
      </w:tr>
      <w:tr w:rsidR="00455DB3" w:rsidRPr="00AD383A" w14:paraId="61A62722" w14:textId="77777777" w:rsidTr="00455DB3">
        <w:trPr>
          <w:trHeight w:val="340"/>
          <w:jc w:val="center"/>
        </w:trPr>
        <w:tc>
          <w:tcPr>
            <w:tcW w:w="1353" w:type="dxa"/>
            <w:vMerge/>
            <w:vAlign w:val="center"/>
          </w:tcPr>
          <w:p w14:paraId="2F908349"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560964A8"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41675267"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Mediana</w:t>
            </w:r>
          </w:p>
        </w:tc>
        <w:tc>
          <w:tcPr>
            <w:tcW w:w="1219" w:type="dxa"/>
            <w:vAlign w:val="center"/>
          </w:tcPr>
          <w:p w14:paraId="33D11D4C"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9065,4650</w:t>
            </w:r>
          </w:p>
        </w:tc>
        <w:tc>
          <w:tcPr>
            <w:tcW w:w="1163" w:type="dxa"/>
            <w:vAlign w:val="center"/>
          </w:tcPr>
          <w:p w14:paraId="785DCB51"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9019,445</w:t>
            </w:r>
          </w:p>
        </w:tc>
        <w:tc>
          <w:tcPr>
            <w:tcW w:w="1570" w:type="dxa"/>
            <w:vAlign w:val="center"/>
          </w:tcPr>
          <w:p w14:paraId="414DD30B"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8756,5000</w:t>
            </w:r>
          </w:p>
        </w:tc>
      </w:tr>
      <w:tr w:rsidR="00455DB3" w:rsidRPr="00AD383A" w14:paraId="7FCC1AA6" w14:textId="77777777" w:rsidTr="00455DB3">
        <w:trPr>
          <w:trHeight w:val="340"/>
          <w:jc w:val="center"/>
        </w:trPr>
        <w:tc>
          <w:tcPr>
            <w:tcW w:w="1353" w:type="dxa"/>
            <w:vMerge/>
            <w:vAlign w:val="center"/>
          </w:tcPr>
          <w:p w14:paraId="3E3830E6"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0CB8B077"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24566E98"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Moda</w:t>
            </w:r>
          </w:p>
        </w:tc>
        <w:tc>
          <w:tcPr>
            <w:tcW w:w="1219" w:type="dxa"/>
            <w:vAlign w:val="center"/>
          </w:tcPr>
          <w:p w14:paraId="22DD7AE3" w14:textId="77777777" w:rsidR="00455DB3" w:rsidRPr="006A46D8" w:rsidRDefault="00455DB3" w:rsidP="001079BA">
            <w:pPr>
              <w:pStyle w:val="02aTabelanormal"/>
              <w:jc w:val="center"/>
              <w:rPr>
                <w:rFonts w:asciiTheme="minorHAnsi" w:hAnsiTheme="minorHAnsi" w:cstheme="minorHAnsi"/>
              </w:rPr>
            </w:pPr>
            <w:r>
              <w:rPr>
                <w:rFonts w:asciiTheme="minorHAnsi" w:hAnsiTheme="minorHAnsi" w:cstheme="minorHAnsi"/>
              </w:rPr>
              <w:t>-</w:t>
            </w:r>
          </w:p>
        </w:tc>
        <w:tc>
          <w:tcPr>
            <w:tcW w:w="1163" w:type="dxa"/>
            <w:vAlign w:val="center"/>
          </w:tcPr>
          <w:p w14:paraId="25C01CC0" w14:textId="77777777" w:rsidR="00455DB3" w:rsidRPr="006A46D8" w:rsidRDefault="00455DB3" w:rsidP="001079BA">
            <w:pPr>
              <w:pStyle w:val="02aTabelanormal"/>
              <w:jc w:val="center"/>
              <w:rPr>
                <w:rFonts w:asciiTheme="minorHAnsi" w:hAnsiTheme="minorHAnsi" w:cstheme="minorHAnsi"/>
              </w:rPr>
            </w:pPr>
            <w:r>
              <w:rPr>
                <w:rFonts w:asciiTheme="minorHAnsi" w:hAnsiTheme="minorHAnsi" w:cstheme="minorHAnsi"/>
              </w:rPr>
              <w:t>-</w:t>
            </w:r>
          </w:p>
        </w:tc>
        <w:tc>
          <w:tcPr>
            <w:tcW w:w="1570" w:type="dxa"/>
            <w:vAlign w:val="center"/>
          </w:tcPr>
          <w:p w14:paraId="561BB3C3" w14:textId="77777777" w:rsidR="00455DB3" w:rsidRPr="006A46D8" w:rsidRDefault="00455DB3" w:rsidP="001079BA">
            <w:pPr>
              <w:pStyle w:val="02aTabelanormal"/>
              <w:jc w:val="center"/>
              <w:rPr>
                <w:rFonts w:asciiTheme="minorHAnsi" w:hAnsiTheme="minorHAnsi" w:cstheme="minorHAnsi"/>
              </w:rPr>
            </w:pPr>
            <w:r>
              <w:rPr>
                <w:rFonts w:asciiTheme="minorHAnsi" w:hAnsiTheme="minorHAnsi" w:cstheme="minorHAnsi"/>
              </w:rPr>
              <w:t>-</w:t>
            </w:r>
          </w:p>
        </w:tc>
      </w:tr>
      <w:tr w:rsidR="00455DB3" w:rsidRPr="00AD383A" w14:paraId="1ECD0597" w14:textId="77777777" w:rsidTr="00455DB3">
        <w:trPr>
          <w:trHeight w:val="340"/>
          <w:jc w:val="center"/>
        </w:trPr>
        <w:tc>
          <w:tcPr>
            <w:tcW w:w="1353" w:type="dxa"/>
            <w:vMerge/>
            <w:vAlign w:val="center"/>
          </w:tcPr>
          <w:p w14:paraId="54275833"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046F8D26"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46869E81"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Desvio Padrão</w:t>
            </w:r>
          </w:p>
        </w:tc>
        <w:tc>
          <w:tcPr>
            <w:tcW w:w="1219" w:type="dxa"/>
            <w:vAlign w:val="center"/>
          </w:tcPr>
          <w:p w14:paraId="357BA171"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1714,0000</w:t>
            </w:r>
          </w:p>
        </w:tc>
        <w:tc>
          <w:tcPr>
            <w:tcW w:w="1163" w:type="dxa"/>
            <w:vAlign w:val="center"/>
          </w:tcPr>
          <w:p w14:paraId="62ED3913"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1720,0000</w:t>
            </w:r>
          </w:p>
        </w:tc>
        <w:tc>
          <w:tcPr>
            <w:tcW w:w="1570" w:type="dxa"/>
            <w:vAlign w:val="center"/>
          </w:tcPr>
          <w:p w14:paraId="41B3839D"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1678,0000</w:t>
            </w:r>
          </w:p>
        </w:tc>
      </w:tr>
      <w:tr w:rsidR="00455DB3" w:rsidRPr="00AD383A" w14:paraId="1CBF8FEB" w14:textId="77777777" w:rsidTr="00455DB3">
        <w:trPr>
          <w:trHeight w:val="340"/>
          <w:jc w:val="center"/>
        </w:trPr>
        <w:tc>
          <w:tcPr>
            <w:tcW w:w="1353" w:type="dxa"/>
            <w:vMerge w:val="restart"/>
            <w:vAlign w:val="center"/>
          </w:tcPr>
          <w:p w14:paraId="3A5C2662"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Valores Normalizados</w:t>
            </w:r>
          </w:p>
        </w:tc>
        <w:tc>
          <w:tcPr>
            <w:tcW w:w="1136" w:type="dxa"/>
            <w:vMerge/>
            <w:vAlign w:val="center"/>
          </w:tcPr>
          <w:p w14:paraId="7C393DBD"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3B026815"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Média</w:t>
            </w:r>
          </w:p>
        </w:tc>
        <w:tc>
          <w:tcPr>
            <w:tcW w:w="1219" w:type="dxa"/>
            <w:vAlign w:val="center"/>
          </w:tcPr>
          <w:p w14:paraId="665FC12C"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3,4394</w:t>
            </w:r>
          </w:p>
        </w:tc>
        <w:tc>
          <w:tcPr>
            <w:tcW w:w="1163" w:type="dxa"/>
            <w:vAlign w:val="center"/>
          </w:tcPr>
          <w:p w14:paraId="0282A322"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3,4635</w:t>
            </w:r>
          </w:p>
        </w:tc>
        <w:tc>
          <w:tcPr>
            <w:tcW w:w="1570" w:type="dxa"/>
            <w:vAlign w:val="center"/>
          </w:tcPr>
          <w:p w14:paraId="68B90346"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r>
      <w:tr w:rsidR="00455DB3" w:rsidRPr="00AD383A" w14:paraId="3F2D1554" w14:textId="77777777" w:rsidTr="00455DB3">
        <w:trPr>
          <w:trHeight w:val="340"/>
          <w:jc w:val="center"/>
        </w:trPr>
        <w:tc>
          <w:tcPr>
            <w:tcW w:w="1353" w:type="dxa"/>
            <w:vMerge/>
            <w:vAlign w:val="center"/>
          </w:tcPr>
          <w:p w14:paraId="7C00DBAC"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47F84341"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1A38F280"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Mediana</w:t>
            </w:r>
          </w:p>
        </w:tc>
        <w:tc>
          <w:tcPr>
            <w:tcW w:w="1219" w:type="dxa"/>
            <w:vAlign w:val="center"/>
          </w:tcPr>
          <w:p w14:paraId="15BBE2D5"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0,0070</w:t>
            </w:r>
          </w:p>
        </w:tc>
        <w:tc>
          <w:tcPr>
            <w:tcW w:w="1163" w:type="dxa"/>
            <w:vAlign w:val="center"/>
          </w:tcPr>
          <w:p w14:paraId="63F9C00C"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1,320</w:t>
            </w:r>
          </w:p>
        </w:tc>
        <w:tc>
          <w:tcPr>
            <w:tcW w:w="1570" w:type="dxa"/>
            <w:vAlign w:val="center"/>
          </w:tcPr>
          <w:p w14:paraId="7F496ED0"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r>
      <w:tr w:rsidR="00455DB3" w:rsidRPr="00AD383A" w14:paraId="0AFA0D68" w14:textId="77777777" w:rsidTr="00455DB3">
        <w:trPr>
          <w:trHeight w:val="340"/>
          <w:jc w:val="center"/>
        </w:trPr>
        <w:tc>
          <w:tcPr>
            <w:tcW w:w="1353" w:type="dxa"/>
            <w:vMerge/>
            <w:vAlign w:val="center"/>
          </w:tcPr>
          <w:p w14:paraId="3F98036B" w14:textId="77777777" w:rsidR="00455DB3" w:rsidRPr="00A87236" w:rsidRDefault="00455DB3" w:rsidP="001079BA">
            <w:pPr>
              <w:pStyle w:val="02aTabelanormal"/>
              <w:jc w:val="center"/>
              <w:rPr>
                <w:rFonts w:asciiTheme="minorHAnsi" w:hAnsiTheme="minorHAnsi" w:cstheme="minorHAnsi"/>
              </w:rPr>
            </w:pPr>
          </w:p>
        </w:tc>
        <w:tc>
          <w:tcPr>
            <w:tcW w:w="1136" w:type="dxa"/>
            <w:vMerge/>
            <w:vAlign w:val="center"/>
          </w:tcPr>
          <w:p w14:paraId="45C7F9C9" w14:textId="77777777" w:rsidR="00455DB3" w:rsidRPr="00A87236" w:rsidRDefault="00455DB3" w:rsidP="001079BA">
            <w:pPr>
              <w:pStyle w:val="02aTabelanormal"/>
              <w:jc w:val="center"/>
              <w:rPr>
                <w:rFonts w:asciiTheme="minorHAnsi" w:hAnsiTheme="minorHAnsi" w:cstheme="minorHAnsi"/>
              </w:rPr>
            </w:pPr>
          </w:p>
        </w:tc>
        <w:tc>
          <w:tcPr>
            <w:tcW w:w="1139" w:type="dxa"/>
            <w:vAlign w:val="center"/>
          </w:tcPr>
          <w:p w14:paraId="23C66CA9"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Moda</w:t>
            </w:r>
          </w:p>
        </w:tc>
        <w:tc>
          <w:tcPr>
            <w:tcW w:w="1219" w:type="dxa"/>
            <w:vAlign w:val="center"/>
          </w:tcPr>
          <w:p w14:paraId="0E4364AB"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163" w:type="dxa"/>
            <w:vAlign w:val="center"/>
          </w:tcPr>
          <w:p w14:paraId="4A799C5B"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c>
          <w:tcPr>
            <w:tcW w:w="1570" w:type="dxa"/>
            <w:vAlign w:val="center"/>
          </w:tcPr>
          <w:p w14:paraId="36703DA7"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r>
      <w:tr w:rsidR="00455DB3" w:rsidRPr="00AD383A" w14:paraId="29D79CF7" w14:textId="77777777" w:rsidTr="00455DB3">
        <w:trPr>
          <w:trHeight w:val="340"/>
          <w:jc w:val="center"/>
        </w:trPr>
        <w:tc>
          <w:tcPr>
            <w:tcW w:w="1353" w:type="dxa"/>
            <w:vMerge/>
            <w:vAlign w:val="center"/>
          </w:tcPr>
          <w:p w14:paraId="35E10B2D" w14:textId="77777777" w:rsidR="00455DB3" w:rsidRPr="00AD383A" w:rsidRDefault="00455DB3" w:rsidP="001079BA">
            <w:pPr>
              <w:pStyle w:val="02aTabelanormal"/>
              <w:jc w:val="center"/>
              <w:rPr>
                <w:rFonts w:asciiTheme="minorHAnsi" w:hAnsiTheme="minorHAnsi" w:cstheme="minorHAnsi"/>
              </w:rPr>
            </w:pPr>
          </w:p>
        </w:tc>
        <w:tc>
          <w:tcPr>
            <w:tcW w:w="1136" w:type="dxa"/>
            <w:vMerge/>
            <w:vAlign w:val="center"/>
          </w:tcPr>
          <w:p w14:paraId="15768043" w14:textId="77777777" w:rsidR="00455DB3" w:rsidRPr="00AD383A" w:rsidRDefault="00455DB3" w:rsidP="001079BA">
            <w:pPr>
              <w:pStyle w:val="02aTabelanormal"/>
              <w:jc w:val="center"/>
              <w:rPr>
                <w:rFonts w:asciiTheme="minorHAnsi" w:hAnsiTheme="minorHAnsi" w:cstheme="minorHAnsi"/>
              </w:rPr>
            </w:pPr>
          </w:p>
        </w:tc>
        <w:tc>
          <w:tcPr>
            <w:tcW w:w="1139" w:type="dxa"/>
            <w:vAlign w:val="center"/>
          </w:tcPr>
          <w:p w14:paraId="7E2345AE" w14:textId="77777777" w:rsidR="00455DB3" w:rsidRPr="00A87236" w:rsidRDefault="00455DB3" w:rsidP="001079BA">
            <w:pPr>
              <w:pStyle w:val="02aTabelanormal"/>
              <w:jc w:val="center"/>
              <w:rPr>
                <w:rFonts w:asciiTheme="minorHAnsi" w:hAnsiTheme="minorHAnsi" w:cstheme="minorHAnsi"/>
              </w:rPr>
            </w:pPr>
            <w:r w:rsidRPr="00A87236">
              <w:rPr>
                <w:rFonts w:asciiTheme="minorHAnsi" w:hAnsiTheme="minorHAnsi" w:cstheme="minorHAnsi"/>
              </w:rPr>
              <w:t>Desvio Padrão</w:t>
            </w:r>
          </w:p>
        </w:tc>
        <w:tc>
          <w:tcPr>
            <w:tcW w:w="1219" w:type="dxa"/>
            <w:vAlign w:val="center"/>
          </w:tcPr>
          <w:p w14:paraId="2A351F05"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3,727</w:t>
            </w:r>
          </w:p>
        </w:tc>
        <w:tc>
          <w:tcPr>
            <w:tcW w:w="1163" w:type="dxa"/>
            <w:vAlign w:val="center"/>
          </w:tcPr>
          <w:p w14:paraId="52F3D191"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3,7120</w:t>
            </w:r>
          </w:p>
        </w:tc>
        <w:tc>
          <w:tcPr>
            <w:tcW w:w="1570" w:type="dxa"/>
            <w:vAlign w:val="center"/>
          </w:tcPr>
          <w:p w14:paraId="6EBB7DD7" w14:textId="77777777" w:rsidR="00455DB3" w:rsidRPr="00AD383A" w:rsidRDefault="00455DB3" w:rsidP="001079BA">
            <w:pPr>
              <w:pStyle w:val="02aTabelanormal"/>
              <w:jc w:val="center"/>
              <w:rPr>
                <w:rFonts w:asciiTheme="minorHAnsi" w:hAnsiTheme="minorHAnsi" w:cstheme="minorHAnsi"/>
              </w:rPr>
            </w:pPr>
            <w:r>
              <w:rPr>
                <w:rFonts w:asciiTheme="minorHAnsi" w:hAnsiTheme="minorHAnsi" w:cstheme="minorHAnsi"/>
              </w:rPr>
              <w:t>0,0000</w:t>
            </w:r>
          </w:p>
        </w:tc>
      </w:tr>
    </w:tbl>
    <w:p w14:paraId="2F6D6E0B" w14:textId="77777777" w:rsidR="00455DB3" w:rsidRPr="00455DB3" w:rsidRDefault="00455DB3" w:rsidP="00455DB3"/>
    <w:p w14:paraId="3DF18051" w14:textId="0F7BE05B" w:rsidR="00455DB3" w:rsidRDefault="00455DB3" w:rsidP="00455DB3">
      <w:pPr>
        <w:pStyle w:val="01aNormal"/>
      </w:pPr>
      <w:r>
        <w:t xml:space="preserve">Pela análise </w:t>
      </w:r>
      <w:r w:rsidRPr="00A87236">
        <w:t xml:space="preserve">da Tabela </w:t>
      </w:r>
      <w:r>
        <w:t>5</w:t>
      </w:r>
      <w:r w:rsidRPr="00A87236">
        <w:t xml:space="preserve"> é</w:t>
      </w:r>
      <w:r>
        <w:t xml:space="preserve"> possível perceber, que, como esperado, a variante 3 não tem uma boa performance em relação aos fatores de amplitude e desvio padrão. Assim, em relação ao fator de amplitude e desvio padrão a variante que minimizou estes fatores, conduzindo a um melhor balanceamento de cargas foi a variante 1, tendo uma performance superior à variante 2 para estes fatores, como se pode confirmar nos gráficos presentes </w:t>
      </w:r>
      <w:r w:rsidRPr="00A87236">
        <w:t xml:space="preserve">nas Figuras </w:t>
      </w:r>
      <w:r>
        <w:t xml:space="preserve">1 </w:t>
      </w:r>
      <w:r w:rsidRPr="00A87236">
        <w:t xml:space="preserve">(Amplitude) e </w:t>
      </w:r>
      <w:r>
        <w:t xml:space="preserve">2 </w:t>
      </w:r>
      <w:r w:rsidRPr="00A87236">
        <w:t>(Desvio</w:t>
      </w:r>
      <w:r>
        <w:t xml:space="preserve"> Padrão) que representam as médias do fator amplitude e desvio padrão, respetivamente, para as duas variantes. O desvio padrão médio dos valores dos fatores amplitude e desvio padrão é também menor para a variante 1 do que para a variante 2, corroborando assim a performance superior da variante 1 em comparação à variante 2, no balanceamento de cargas. </w:t>
      </w:r>
    </w:p>
    <w:p w14:paraId="74D48547" w14:textId="3A15BD91" w:rsidR="00455DB3" w:rsidRDefault="00455DB3" w:rsidP="00455DB3">
      <w:pPr>
        <w:pStyle w:val="01aNormal"/>
      </w:pPr>
      <w:r>
        <w:t xml:space="preserve">Por sua vez, em relação ao fator de avaliação de esforço total, como já expectável, </w:t>
      </w:r>
      <w:r w:rsidRPr="00A87236">
        <w:t xml:space="preserve">através da Tabela </w:t>
      </w:r>
      <w:r>
        <w:t>5</w:t>
      </w:r>
      <w:r w:rsidRPr="00A87236">
        <w:t xml:space="preserve"> e do gráfico da Figura 3 é possível perceber que a variante 3 tem uma melhor p</w:t>
      </w:r>
      <w:r>
        <w:t xml:space="preserve">erformance em termos de minimização de esforço total. </w:t>
      </w:r>
    </w:p>
    <w:p w14:paraId="572B9C80" w14:textId="77777777" w:rsidR="00D93F85" w:rsidRDefault="00D93F85" w:rsidP="00455DB3">
      <w:pPr>
        <w:pStyle w:val="01aNormal"/>
      </w:pPr>
    </w:p>
    <w:p w14:paraId="6CCB8A86" w14:textId="77777777" w:rsidR="00D93F85" w:rsidRDefault="00D93F85" w:rsidP="00D93F85">
      <w:pPr>
        <w:pStyle w:val="01aNormal"/>
        <w:keepNext/>
        <w:jc w:val="center"/>
      </w:pPr>
      <w:r w:rsidRPr="004F0409">
        <w:rPr>
          <w:noProof/>
        </w:rPr>
        <w:drawing>
          <wp:inline distT="0" distB="0" distL="0" distR="0" wp14:anchorId="6BB59148" wp14:editId="77B6D16C">
            <wp:extent cx="4108450" cy="2518245"/>
            <wp:effectExtent l="0" t="0" r="6350" b="0"/>
            <wp:docPr id="1213143453" name="Imagem 1"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43453" name="Imagem 1" descr="Uma imagem com texto, captura de ecrã, diagrama, file&#10;&#10;Descrição gerada automaticamente"/>
                    <pic:cNvPicPr/>
                  </pic:nvPicPr>
                  <pic:blipFill>
                    <a:blip r:embed="rId14"/>
                    <a:stretch>
                      <a:fillRect/>
                    </a:stretch>
                  </pic:blipFill>
                  <pic:spPr>
                    <a:xfrm>
                      <a:off x="0" y="0"/>
                      <a:ext cx="4118004" cy="2524101"/>
                    </a:xfrm>
                    <a:prstGeom prst="rect">
                      <a:avLst/>
                    </a:prstGeom>
                  </pic:spPr>
                </pic:pic>
              </a:graphicData>
            </a:graphic>
          </wp:inline>
        </w:drawing>
      </w:r>
    </w:p>
    <w:p w14:paraId="411F3635" w14:textId="031E9283" w:rsidR="00D93F85" w:rsidRPr="00D93F85" w:rsidRDefault="00D93F85" w:rsidP="00D93F85">
      <w:pPr>
        <w:pStyle w:val="Caption"/>
        <w:jc w:val="center"/>
        <w:rPr>
          <w:i w:val="0"/>
          <w:iCs w:val="0"/>
          <w:color w:val="auto"/>
          <w:sz w:val="20"/>
          <w:szCs w:val="20"/>
        </w:rPr>
      </w:pPr>
      <w:bookmarkStart w:id="17" w:name="_Toc146194209"/>
      <w:r w:rsidRPr="00D93F85">
        <w:rPr>
          <w:i w:val="0"/>
          <w:iCs w:val="0"/>
          <w:color w:val="auto"/>
          <w:sz w:val="20"/>
          <w:szCs w:val="20"/>
        </w:rPr>
        <w:t xml:space="preserve">Figura </w:t>
      </w:r>
      <w:r w:rsidRPr="00D93F85">
        <w:rPr>
          <w:i w:val="0"/>
          <w:iCs w:val="0"/>
          <w:color w:val="auto"/>
          <w:sz w:val="20"/>
          <w:szCs w:val="20"/>
        </w:rPr>
        <w:fldChar w:fldCharType="begin"/>
      </w:r>
      <w:r w:rsidRPr="00D93F85">
        <w:rPr>
          <w:i w:val="0"/>
          <w:iCs w:val="0"/>
          <w:color w:val="auto"/>
          <w:sz w:val="20"/>
          <w:szCs w:val="20"/>
        </w:rPr>
        <w:instrText xml:space="preserve"> SEQ Figura \* ARABIC </w:instrText>
      </w:r>
      <w:r w:rsidRPr="00D93F85">
        <w:rPr>
          <w:i w:val="0"/>
          <w:iCs w:val="0"/>
          <w:color w:val="auto"/>
          <w:sz w:val="20"/>
          <w:szCs w:val="20"/>
        </w:rPr>
        <w:fldChar w:fldCharType="separate"/>
      </w:r>
      <w:r>
        <w:rPr>
          <w:i w:val="0"/>
          <w:iCs w:val="0"/>
          <w:noProof/>
          <w:color w:val="auto"/>
          <w:sz w:val="20"/>
          <w:szCs w:val="20"/>
        </w:rPr>
        <w:t>1</w:t>
      </w:r>
      <w:r w:rsidRPr="00D93F85">
        <w:rPr>
          <w:i w:val="0"/>
          <w:iCs w:val="0"/>
          <w:color w:val="auto"/>
          <w:sz w:val="20"/>
          <w:szCs w:val="20"/>
        </w:rPr>
        <w:fldChar w:fldCharType="end"/>
      </w:r>
      <w:r w:rsidRPr="00D93F85">
        <w:rPr>
          <w:i w:val="0"/>
          <w:iCs w:val="0"/>
          <w:color w:val="auto"/>
          <w:sz w:val="20"/>
          <w:szCs w:val="20"/>
        </w:rPr>
        <w:t xml:space="preserve"> - Média do Fator Amplitude para as Variantes 1 e 2</w:t>
      </w:r>
      <w:bookmarkEnd w:id="17"/>
    </w:p>
    <w:p w14:paraId="1697B996" w14:textId="77777777" w:rsidR="00D93F85" w:rsidRDefault="00D93F85" w:rsidP="00D93F85">
      <w:pPr>
        <w:pStyle w:val="01aNormal"/>
        <w:keepNext/>
        <w:jc w:val="center"/>
      </w:pPr>
      <w:r w:rsidRPr="004F0409">
        <w:rPr>
          <w:noProof/>
        </w:rPr>
        <w:lastRenderedPageBreak/>
        <w:drawing>
          <wp:inline distT="0" distB="0" distL="0" distR="0" wp14:anchorId="7E0A84AF" wp14:editId="42220886">
            <wp:extent cx="4406900" cy="2652445"/>
            <wp:effectExtent l="0" t="0" r="0" b="0"/>
            <wp:docPr id="1233754412" name="Imagem 1" descr="Uma imagem com texto, captura de ecrã, diagram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54412" name="Imagem 1" descr="Uma imagem com texto, captura de ecrã, diagrama, número&#10;&#10;Descrição gerada automaticamente"/>
                    <pic:cNvPicPr/>
                  </pic:nvPicPr>
                  <pic:blipFill>
                    <a:blip r:embed="rId15"/>
                    <a:stretch>
                      <a:fillRect/>
                    </a:stretch>
                  </pic:blipFill>
                  <pic:spPr>
                    <a:xfrm>
                      <a:off x="0" y="0"/>
                      <a:ext cx="4412850" cy="2656026"/>
                    </a:xfrm>
                    <a:prstGeom prst="rect">
                      <a:avLst/>
                    </a:prstGeom>
                  </pic:spPr>
                </pic:pic>
              </a:graphicData>
            </a:graphic>
          </wp:inline>
        </w:drawing>
      </w:r>
    </w:p>
    <w:p w14:paraId="13571845" w14:textId="67631B48" w:rsidR="00D93F85" w:rsidRPr="00D93F85" w:rsidRDefault="00D93F85" w:rsidP="00D93F85">
      <w:pPr>
        <w:pStyle w:val="Caption"/>
        <w:jc w:val="center"/>
        <w:rPr>
          <w:i w:val="0"/>
          <w:iCs w:val="0"/>
          <w:color w:val="auto"/>
          <w:sz w:val="20"/>
          <w:szCs w:val="20"/>
        </w:rPr>
      </w:pPr>
      <w:bookmarkStart w:id="18" w:name="_Toc146194210"/>
      <w:r w:rsidRPr="00D93F85">
        <w:rPr>
          <w:i w:val="0"/>
          <w:iCs w:val="0"/>
          <w:color w:val="auto"/>
          <w:sz w:val="20"/>
          <w:szCs w:val="20"/>
        </w:rPr>
        <w:t xml:space="preserve">Figura </w:t>
      </w:r>
      <w:r w:rsidRPr="00D93F85">
        <w:rPr>
          <w:i w:val="0"/>
          <w:iCs w:val="0"/>
          <w:color w:val="auto"/>
          <w:sz w:val="20"/>
          <w:szCs w:val="20"/>
        </w:rPr>
        <w:fldChar w:fldCharType="begin"/>
      </w:r>
      <w:r w:rsidRPr="00D93F85">
        <w:rPr>
          <w:i w:val="0"/>
          <w:iCs w:val="0"/>
          <w:color w:val="auto"/>
          <w:sz w:val="20"/>
          <w:szCs w:val="20"/>
        </w:rPr>
        <w:instrText xml:space="preserve"> SEQ Figura \* ARABIC </w:instrText>
      </w:r>
      <w:r w:rsidRPr="00D93F85">
        <w:rPr>
          <w:i w:val="0"/>
          <w:iCs w:val="0"/>
          <w:color w:val="auto"/>
          <w:sz w:val="20"/>
          <w:szCs w:val="20"/>
        </w:rPr>
        <w:fldChar w:fldCharType="separate"/>
      </w:r>
      <w:r>
        <w:rPr>
          <w:i w:val="0"/>
          <w:iCs w:val="0"/>
          <w:noProof/>
          <w:color w:val="auto"/>
          <w:sz w:val="20"/>
          <w:szCs w:val="20"/>
        </w:rPr>
        <w:t>2</w:t>
      </w:r>
      <w:r w:rsidRPr="00D93F85">
        <w:rPr>
          <w:i w:val="0"/>
          <w:iCs w:val="0"/>
          <w:color w:val="auto"/>
          <w:sz w:val="20"/>
          <w:szCs w:val="20"/>
        </w:rPr>
        <w:fldChar w:fldCharType="end"/>
      </w:r>
      <w:r w:rsidRPr="00D93F85">
        <w:rPr>
          <w:i w:val="0"/>
          <w:iCs w:val="0"/>
          <w:color w:val="auto"/>
          <w:sz w:val="20"/>
          <w:szCs w:val="20"/>
        </w:rPr>
        <w:t xml:space="preserve"> - Média do Fator Desvio Padrão para as Variantes 1 e 2</w:t>
      </w:r>
      <w:bookmarkEnd w:id="18"/>
    </w:p>
    <w:p w14:paraId="1173D899" w14:textId="77777777" w:rsidR="00D93F85" w:rsidRDefault="00D93F85" w:rsidP="00D93F85">
      <w:pPr>
        <w:pStyle w:val="01aNormal"/>
        <w:jc w:val="center"/>
      </w:pPr>
    </w:p>
    <w:p w14:paraId="4EC66833" w14:textId="77777777" w:rsidR="00D93F85" w:rsidRDefault="00D93F85" w:rsidP="00D93F85">
      <w:pPr>
        <w:pStyle w:val="01aNormal"/>
        <w:keepNext/>
        <w:jc w:val="center"/>
      </w:pPr>
      <w:r w:rsidRPr="00402289">
        <w:rPr>
          <w:noProof/>
        </w:rPr>
        <w:drawing>
          <wp:inline distT="0" distB="0" distL="0" distR="0" wp14:anchorId="43B64461" wp14:editId="4A3AF006">
            <wp:extent cx="4542229" cy="2755900"/>
            <wp:effectExtent l="0" t="0" r="0" b="6350"/>
            <wp:docPr id="688641528"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41528" name="Imagem 1" descr="Uma imagem com texto, captura de ecrã, diagrama, Retângulo&#10;&#10;Descrição gerada automaticamente"/>
                    <pic:cNvPicPr/>
                  </pic:nvPicPr>
                  <pic:blipFill>
                    <a:blip r:embed="rId16"/>
                    <a:stretch>
                      <a:fillRect/>
                    </a:stretch>
                  </pic:blipFill>
                  <pic:spPr>
                    <a:xfrm>
                      <a:off x="0" y="0"/>
                      <a:ext cx="4546032" cy="2758207"/>
                    </a:xfrm>
                    <a:prstGeom prst="rect">
                      <a:avLst/>
                    </a:prstGeom>
                  </pic:spPr>
                </pic:pic>
              </a:graphicData>
            </a:graphic>
          </wp:inline>
        </w:drawing>
      </w:r>
    </w:p>
    <w:p w14:paraId="254A2F7E" w14:textId="029CF78B" w:rsidR="00D93F85" w:rsidRPr="00D93F85" w:rsidRDefault="00D93F85" w:rsidP="00D93F85">
      <w:pPr>
        <w:pStyle w:val="Caption"/>
        <w:jc w:val="center"/>
        <w:rPr>
          <w:i w:val="0"/>
          <w:iCs w:val="0"/>
          <w:color w:val="auto"/>
          <w:sz w:val="20"/>
          <w:szCs w:val="20"/>
        </w:rPr>
      </w:pPr>
      <w:bookmarkStart w:id="19" w:name="_Toc146194211"/>
      <w:r w:rsidRPr="00D93F85">
        <w:rPr>
          <w:i w:val="0"/>
          <w:iCs w:val="0"/>
          <w:color w:val="auto"/>
          <w:sz w:val="20"/>
          <w:szCs w:val="20"/>
        </w:rPr>
        <w:t xml:space="preserve">Figura </w:t>
      </w:r>
      <w:r w:rsidRPr="00D93F85">
        <w:rPr>
          <w:i w:val="0"/>
          <w:iCs w:val="0"/>
          <w:color w:val="auto"/>
          <w:sz w:val="20"/>
          <w:szCs w:val="20"/>
        </w:rPr>
        <w:fldChar w:fldCharType="begin"/>
      </w:r>
      <w:r w:rsidRPr="00D93F85">
        <w:rPr>
          <w:i w:val="0"/>
          <w:iCs w:val="0"/>
          <w:color w:val="auto"/>
          <w:sz w:val="20"/>
          <w:szCs w:val="20"/>
        </w:rPr>
        <w:instrText xml:space="preserve"> SEQ Figura \* ARABIC </w:instrText>
      </w:r>
      <w:r w:rsidRPr="00D93F85">
        <w:rPr>
          <w:i w:val="0"/>
          <w:iCs w:val="0"/>
          <w:color w:val="auto"/>
          <w:sz w:val="20"/>
          <w:szCs w:val="20"/>
        </w:rPr>
        <w:fldChar w:fldCharType="separate"/>
      </w:r>
      <w:r w:rsidRPr="00D93F85">
        <w:rPr>
          <w:i w:val="0"/>
          <w:iCs w:val="0"/>
          <w:noProof/>
          <w:color w:val="auto"/>
          <w:sz w:val="20"/>
          <w:szCs w:val="20"/>
        </w:rPr>
        <w:t>3</w:t>
      </w:r>
      <w:r w:rsidRPr="00D93F85">
        <w:rPr>
          <w:i w:val="0"/>
          <w:iCs w:val="0"/>
          <w:color w:val="auto"/>
          <w:sz w:val="20"/>
          <w:szCs w:val="20"/>
        </w:rPr>
        <w:fldChar w:fldCharType="end"/>
      </w:r>
      <w:r w:rsidRPr="00D93F85">
        <w:rPr>
          <w:i w:val="0"/>
          <w:iCs w:val="0"/>
          <w:color w:val="auto"/>
          <w:sz w:val="20"/>
          <w:szCs w:val="20"/>
        </w:rPr>
        <w:t xml:space="preserve"> - Diagrama de Bigodes Representativo do Fator Esforço para as 3 Variantes do Modelo</w:t>
      </w:r>
      <w:bookmarkEnd w:id="19"/>
    </w:p>
    <w:p w14:paraId="0014443C" w14:textId="77777777" w:rsidR="00D93F85" w:rsidRDefault="00D93F85" w:rsidP="00D93F85">
      <w:pPr>
        <w:pStyle w:val="01aNormal"/>
      </w:pPr>
      <w:r>
        <w:t xml:space="preserve">Embora os resultados visualizados pareçam suficientes para tirar conclusões, é necessária uma avaliação estatística. </w:t>
      </w:r>
    </w:p>
    <w:p w14:paraId="248A5996" w14:textId="05554F83" w:rsidR="00D93F85" w:rsidRDefault="00D93F85" w:rsidP="00D93F85">
      <w:pPr>
        <w:pStyle w:val="01aNormal"/>
      </w:pPr>
      <w:r>
        <w:t xml:space="preserve">Antes de apresentar os resultados obtidos para os testes paramétricos realizados, é necessário recordar que o teorema do limite central defende que se existir uma população com média μ e desvio padrão </w:t>
      </w:r>
      <w:r>
        <w:rPr>
          <w:rFonts w:ascii="Arial" w:hAnsi="Arial" w:cs="Arial"/>
        </w:rPr>
        <w:t>σ</w:t>
      </w:r>
      <w:r>
        <w:t xml:space="preserve"> e se retirar amostras aleatórias suficientemente grandes da população, então a distribuição das médias das amostras será aproximadamente normal </w:t>
      </w:r>
      <w:sdt>
        <w:sdtPr>
          <w:rPr>
            <w:color w:val="000000"/>
          </w:rPr>
          <w:tag w:val="MENDELEY_CITATION_v3_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"/>
          <w:id w:val="-924729388"/>
          <w:placeholder>
            <w:docPart w:val="8A4584C87C16406CA55D0619B848BF83"/>
          </w:placeholder>
        </w:sdtPr>
        <w:sdtContent>
          <w:r w:rsidR="00AA2550" w:rsidRPr="00AA2550">
            <w:rPr>
              <w:rFonts w:eastAsia="Times New Roman"/>
              <w:color w:val="000000"/>
            </w:rPr>
            <w:t>[1]</w:t>
          </w:r>
        </w:sdtContent>
      </w:sdt>
      <w:r>
        <w:t xml:space="preserve">. </w:t>
      </w:r>
    </w:p>
    <w:p w14:paraId="6A9B9447" w14:textId="5ADA8B6F" w:rsidR="00D93F85" w:rsidRDefault="00D93F85" w:rsidP="00D93F85">
      <w:pPr>
        <w:pStyle w:val="01aNormal"/>
      </w:pPr>
      <w:r w:rsidRPr="00E8685B">
        <w:t xml:space="preserve">O Teorema Central do Limite (TCL) é um princípio fundamental da teoria estatística que descreve o comportamento das médias de uma grande quantidade de amostras independentes de uma população, independentemente da distribuição original dessa população. Ele afirma que, à medida que o tamanho das amostras aumenta, a distribuição das médias amostrais se aproxima </w:t>
      </w:r>
      <w:r w:rsidRPr="00E8685B">
        <w:lastRenderedPageBreak/>
        <w:t>de uma distribuição normal, independentemente da forma da distribuição original. Isso tem implicações importantes para a inferência estatística e permite usar aproximações baseadas na distribuição normal, mesmo quando a distribuição subjacente é desconhecida ou não é normal</w:t>
      </w:r>
      <w:r>
        <w:t xml:space="preserve"> </w:t>
      </w:r>
      <w:sdt>
        <w:sdtPr>
          <w:rPr>
            <w:color w:val="000000"/>
          </w:rPr>
          <w:tag w:val="MENDELEY_CITATION_v3_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"/>
          <w:id w:val="-972750284"/>
          <w:placeholder>
            <w:docPart w:val="8A4584C87C16406CA55D0619B848BF83"/>
          </w:placeholder>
        </w:sdtPr>
        <w:sdtContent>
          <w:r w:rsidR="00AA2550" w:rsidRPr="00AA2550">
            <w:rPr>
              <w:rFonts w:eastAsia="Times New Roman"/>
              <w:color w:val="000000"/>
            </w:rPr>
            <w:t>[1]</w:t>
          </w:r>
        </w:sdtContent>
      </w:sdt>
      <w:r w:rsidRPr="00E8685B">
        <w:t>.</w:t>
      </w:r>
    </w:p>
    <w:p w14:paraId="6D944587" w14:textId="77777777" w:rsidR="00D93F85" w:rsidRDefault="00D93F85" w:rsidP="00D93F85">
      <w:pPr>
        <w:pStyle w:val="01aNormal"/>
      </w:pPr>
      <w:r>
        <w:t>Neste seguimento, as instâncias seguem uma distribuição aproximadamente normal e podem, por conseguinte, ser utilizadas para avaliar o comportamento de procura de soluções, além de permitirem a utilização de análises estatísticas que requerem dados que seguem uma distribuição normal.</w:t>
      </w:r>
    </w:p>
    <w:p w14:paraId="6C3C2ECC" w14:textId="77777777" w:rsidR="00D93F85" w:rsidRDefault="00D93F85" w:rsidP="00D93F85">
      <w:pPr>
        <w:pStyle w:val="01aNormal"/>
      </w:pPr>
      <w:r>
        <w:t xml:space="preserve">Assumindo a normalidade dos dados das 30 instâncias utilizadas em cada teste, é possível utilizar, como teste paramétrico, uma ANOVA unidirecional, que é uma extensão do teste de hipóteses T de </w:t>
      </w:r>
      <w:r w:rsidRPr="00A35CFB">
        <w:rPr>
          <w:i/>
          <w:iCs/>
        </w:rPr>
        <w:t>Student</w:t>
      </w:r>
      <w:r>
        <w:t xml:space="preserve">, para analisar as médias de múltiplas populações. É de salientar que para os testes de análise estatística são utilizados os resultados normalizados. </w:t>
      </w:r>
    </w:p>
    <w:p w14:paraId="5BDC3188" w14:textId="5BB77C44" w:rsidR="00D93F85" w:rsidRDefault="00D93F85" w:rsidP="00D93F85">
      <w:pPr>
        <w:pStyle w:val="01aNormal"/>
      </w:pPr>
      <w:r>
        <w:t xml:space="preserve">Assim, as médias são μ1 para a variante 1, μ2 para a variante 2 e μ3 para a variante3. As hipóteses analisadas pela ANOVA são </w:t>
      </w:r>
      <w:sdt>
        <w:sdtPr>
          <w:rPr>
            <w:color w:val="000000"/>
          </w:rPr>
          <w:tag w:val="MENDELEY_CITATION_v3_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"/>
          <w:id w:val="-1124302290"/>
          <w:placeholder>
            <w:docPart w:val="086A835A79384538AC8FE29555414A90"/>
          </w:placeholder>
        </w:sdtPr>
        <w:sdtContent>
          <w:r w:rsidR="00AA2550" w:rsidRPr="00AA2550">
            <w:rPr>
              <w:rFonts w:eastAsia="Times New Roman"/>
              <w:color w:val="000000"/>
            </w:rPr>
            <w:t>[2]</w:t>
          </w:r>
        </w:sdtContent>
      </w:sdt>
      <w:r>
        <w:t>:</w:t>
      </w:r>
    </w:p>
    <w:p w14:paraId="18E319C1" w14:textId="77777777" w:rsidR="00D93F85" w:rsidRPr="00230327" w:rsidRDefault="00000000" w:rsidP="00D93F85">
      <w:pPr>
        <w:pStyle w:val="01aNormal"/>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0 </m:t>
              </m:r>
            </m:sub>
          </m:sSub>
          <m:r>
            <w:rPr>
              <w:rFonts w:ascii="Cambria Math" w:hAnsi="Cambria Math"/>
            </w:rPr>
            <m:t>: μ1=μ2=μ3</m:t>
          </m:r>
        </m:oMath>
      </m:oMathPara>
    </w:p>
    <w:p w14:paraId="5B5FC4EC" w14:textId="77777777" w:rsidR="00D93F85" w:rsidRDefault="00000000" w:rsidP="00D93F85">
      <w:pPr>
        <w:pStyle w:val="01aNormal"/>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:Existe pelo menos uma das média de um dos grupos que é diferente das restantes</m:t>
          </m:r>
        </m:oMath>
      </m:oMathPara>
    </w:p>
    <w:p w14:paraId="04127A57" w14:textId="77777777" w:rsidR="00D93F85" w:rsidRDefault="00D93F85" w:rsidP="00D93F85">
      <w:pPr>
        <w:pStyle w:val="01aNormal"/>
      </w:pPr>
      <w:r>
        <w:t>Para cada uma das variantes do modelo são testados os 3 fatores: amplitude; desvio padrão e esforço.</w:t>
      </w:r>
    </w:p>
    <w:p w14:paraId="53EBFE99" w14:textId="6E1D22C2" w:rsidR="00D93F85" w:rsidRDefault="00D93F85" w:rsidP="00D93F85">
      <w:pPr>
        <w:pStyle w:val="01aNormal"/>
      </w:pPr>
      <w:r>
        <w:t xml:space="preserve">Para um nível de confiança de 95%, se o valor de </w:t>
      </w:r>
      <m:oMath>
        <m:r>
          <w:rPr>
            <w:rFonts w:ascii="Cambria Math" w:hAnsi="Cambria Math"/>
          </w:rPr>
          <m:t>p</m:t>
        </m:r>
      </m:oMath>
      <w:r>
        <w:t xml:space="preserve"> for inferior a 0,05 é possível rejeitar a hipótese nula. Se o valor de </w:t>
      </w:r>
      <m:oMath>
        <m:r>
          <w:rPr>
            <w:rFonts w:ascii="Cambria Math" w:hAnsi="Cambria Math"/>
          </w:rPr>
          <m:t>p</m:t>
        </m:r>
      </m:oMath>
      <w:r>
        <w:t xml:space="preserve"> for superior a 0,05 não se pode rejeitar a hipótese nula, mas a mesma também não se confirma </w:t>
      </w:r>
      <w:sdt>
        <w:sdtPr>
          <w:rPr>
            <w:color w:val="000000"/>
          </w:rPr>
          <w:tag w:val="MENDELEY_CITATION_v3_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"/>
          <w:id w:val="2000235311"/>
          <w:placeholder>
            <w:docPart w:val="4608E65BC22B4C9DB0A7E940F230E95C"/>
          </w:placeholder>
        </w:sdtPr>
        <w:sdtContent>
          <w:r w:rsidR="00AA2550" w:rsidRPr="00AA2550">
            <w:rPr>
              <w:rFonts w:eastAsia="Times New Roman"/>
              <w:color w:val="000000"/>
            </w:rPr>
            <w:t>[2]</w:t>
          </w:r>
        </w:sdtContent>
      </w:sdt>
      <w:r>
        <w:t>.</w:t>
      </w:r>
    </w:p>
    <w:p w14:paraId="1F9306C1" w14:textId="6E88C101" w:rsidR="00D93F85" w:rsidRDefault="00D93F85" w:rsidP="00D93F85">
      <w:pPr>
        <w:pStyle w:val="01aNormal"/>
        <w:rPr>
          <w:rFonts w:eastAsiaTheme="minorEastAsia"/>
        </w:rPr>
      </w:pPr>
      <w:r>
        <w:t xml:space="preserve">Na </w:t>
      </w:r>
      <w:r w:rsidRPr="0012368C">
        <w:t xml:space="preserve">Tabela </w:t>
      </w:r>
      <w:r w:rsidR="00AA2550">
        <w:t>6</w:t>
      </w:r>
      <w:r w:rsidRPr="0012368C">
        <w:t xml:space="preserve"> é possível analisar os resultados dos testes ANOVA realizados. Estes foram desenvolvidos com recurso ao </w:t>
      </w:r>
      <w:r w:rsidRPr="0012368C">
        <w:rPr>
          <w:i/>
          <w:iCs/>
        </w:rPr>
        <w:t>software</w:t>
      </w:r>
      <w:r w:rsidRPr="0012368C">
        <w:t xml:space="preserve"> </w:t>
      </w:r>
      <w:r w:rsidRPr="0012368C">
        <w:rPr>
          <w:i/>
          <w:iCs/>
        </w:rPr>
        <w:t>RStudio</w:t>
      </w:r>
      <w:r w:rsidRPr="0012368C">
        <w:t xml:space="preserve"> </w:t>
      </w:r>
      <w:sdt>
        <w:sdtPr>
          <w:rPr>
            <w:color w:val="000000"/>
          </w:rPr>
          <w:tag w:val="MENDELEY_CITATION_v3_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"/>
          <w:id w:val="2032375225"/>
          <w:placeholder>
            <w:docPart w:val="4608E65BC22B4C9DB0A7E940F230E95C"/>
          </w:placeholder>
        </w:sdtPr>
        <w:sdtContent>
          <w:r w:rsidR="00AA2550" w:rsidRPr="00AA2550">
            <w:rPr>
              <w:rFonts w:eastAsia="Times New Roman"/>
              <w:color w:val="000000"/>
            </w:rPr>
            <w:t>[3]</w:t>
          </w:r>
        </w:sdtContent>
      </w:sdt>
      <w:r w:rsidR="00AA2550">
        <w:rPr>
          <w:color w:val="000000"/>
        </w:rPr>
        <w:t>.</w:t>
      </w:r>
      <w:r w:rsidRPr="0012368C">
        <w:t xml:space="preserve"> Através da análise da Tabela </w:t>
      </w:r>
      <w:r w:rsidR="00AA2550">
        <w:t>6</w:t>
      </w:r>
      <w:r w:rsidRPr="0012368C">
        <w:t>, é possível concluir que todos os testes ANOVA realizados, para os fatores de avaliação da</w:t>
      </w:r>
      <w:r>
        <w:t xml:space="preserve"> amplitude e desvio padrão, resultaram num valor </w:t>
      </w:r>
      <m:oMath>
        <m:r>
          <w:rPr>
            <w:rFonts w:ascii="Cambria Math" w:hAnsi="Cambria Math"/>
          </w:rPr>
          <m:t>p</m:t>
        </m:r>
      </m:oMath>
      <w:r>
        <w:rPr>
          <w:rFonts w:eastAsiaTheme="minorEastAsia"/>
        </w:rPr>
        <w:t xml:space="preserve"> menor que 0,05, pelo que se rejeita a hipótese nula de que as médias de amplitude e desvio padrão entre as 3 variantes do modelo desenvolvido são iguais.</w:t>
      </w:r>
    </w:p>
    <w:p w14:paraId="6676E56A" w14:textId="77777777" w:rsidR="00D93F85" w:rsidRDefault="00D93F85" w:rsidP="00D93F85">
      <w:pPr>
        <w:pStyle w:val="01aNormal"/>
        <w:rPr>
          <w:rFonts w:eastAsiaTheme="minorEastAsia"/>
        </w:rPr>
      </w:pPr>
      <w:r>
        <w:rPr>
          <w:rFonts w:eastAsiaTheme="minorEastAsia"/>
        </w:rPr>
        <w:t xml:space="preserve">Pode-se assim afirmar que existe pelo menos duas variantes do modelo que produzem resultados, cujas médias em termos de amplitude e desvio padrão são diferentes. No caso do esforço, para as instâncias que consideram capacidade dos recursos iguais, o valor de </w:t>
      </w:r>
      <m:oMath>
        <m:r>
          <w:rPr>
            <w:rFonts w:ascii="Cambria Math" w:eastAsiaTheme="minorEastAsia" w:hAnsi="Cambria Math"/>
          </w:rPr>
          <m:t>p</m:t>
        </m:r>
      </m:oMath>
      <w:r>
        <w:rPr>
          <w:rFonts w:eastAsiaTheme="minorEastAsia"/>
        </w:rPr>
        <w:t xml:space="preserve"> é superior a 0,05, o que já era esperado, visto que nestes casos, os valores de esforço são iguais nas três variantes do modelo em cada instância. No entanto, no caso da avaliação de esforço para instâncias em que se consideram as capacidades dos recursos como sendo diferentes entre si, já se obtiveram valores de </w:t>
      </w:r>
      <m:oMath>
        <m:r>
          <w:rPr>
            <w:rFonts w:ascii="Cambria Math" w:eastAsiaTheme="minorEastAsia" w:hAnsi="Cambria Math"/>
          </w:rPr>
          <m:t>p</m:t>
        </m:r>
      </m:oMath>
      <w:r>
        <w:rPr>
          <w:rFonts w:eastAsiaTheme="minorEastAsia"/>
        </w:rPr>
        <w:t xml:space="preserve"> inferiores a 0,05, sendo que nestes casos se pode confirmar que existe pelo menos duas variantes do modelo que produzem médias de esforço diferentes entre si.</w:t>
      </w:r>
    </w:p>
    <w:p w14:paraId="7A4C0266" w14:textId="77777777" w:rsidR="00D93F85" w:rsidRDefault="00D93F85" w:rsidP="00D93F85">
      <w:pPr>
        <w:pStyle w:val="01aNormal"/>
      </w:pPr>
      <w:r>
        <w:t xml:space="preserve">O valor </w:t>
      </w:r>
      <m:oMath>
        <m:r>
          <w:rPr>
            <w:rFonts w:ascii="Cambria Math" w:hAnsi="Cambria Math"/>
          </w:rPr>
          <m:t>F</m:t>
        </m:r>
      </m:oMath>
      <w:r>
        <w:t xml:space="preserve"> é bastante</w:t>
      </w:r>
      <w:r w:rsidRPr="00AA553D">
        <w:t xml:space="preserve"> elevado</w:t>
      </w:r>
      <w:r>
        <w:t xml:space="preserve"> para os fatores amplitude e desvio padrão, o que</w:t>
      </w:r>
      <w:r w:rsidRPr="00AA553D">
        <w:t xml:space="preserve"> significa que a variação entre grupos é maior do que a variação dentro do grupo. </w:t>
      </w:r>
      <w:r>
        <w:t xml:space="preserve">Este facto corrobora a conclusão de que </w:t>
      </w:r>
      <w:r w:rsidRPr="00AA553D">
        <w:t xml:space="preserve">existe uma diferença estatisticamente significativa nas médias </w:t>
      </w:r>
      <w:r>
        <w:t xml:space="preserve">destes fatores. </w:t>
      </w:r>
    </w:p>
    <w:p w14:paraId="1E5FAA05" w14:textId="6BA19DB7" w:rsidR="00AA2550" w:rsidRPr="00AA2550" w:rsidRDefault="00AA2550" w:rsidP="00AA2550">
      <w:pPr>
        <w:pStyle w:val="Caption"/>
        <w:keepNext/>
        <w:rPr>
          <w:i w:val="0"/>
          <w:iCs w:val="0"/>
          <w:color w:val="auto"/>
          <w:sz w:val="20"/>
          <w:szCs w:val="20"/>
        </w:rPr>
      </w:pPr>
      <w:bookmarkStart w:id="20" w:name="_Toc146194220"/>
      <w:r w:rsidRPr="00AA2550">
        <w:rPr>
          <w:i w:val="0"/>
          <w:iCs w:val="0"/>
          <w:color w:val="auto"/>
          <w:sz w:val="20"/>
          <w:szCs w:val="20"/>
        </w:rPr>
        <w:lastRenderedPageBreak/>
        <w:t xml:space="preserve">Tabela </w:t>
      </w:r>
      <w:r w:rsidRPr="00AA2550">
        <w:rPr>
          <w:i w:val="0"/>
          <w:iCs w:val="0"/>
          <w:color w:val="auto"/>
          <w:sz w:val="20"/>
          <w:szCs w:val="20"/>
        </w:rPr>
        <w:fldChar w:fldCharType="begin"/>
      </w:r>
      <w:r w:rsidRPr="00AA2550">
        <w:rPr>
          <w:i w:val="0"/>
          <w:iCs w:val="0"/>
          <w:color w:val="auto"/>
          <w:sz w:val="20"/>
          <w:szCs w:val="20"/>
        </w:rPr>
        <w:instrText xml:space="preserve"> SEQ Tabela \* ARABIC </w:instrText>
      </w:r>
      <w:r w:rsidRPr="00AA2550">
        <w:rPr>
          <w:i w:val="0"/>
          <w:iCs w:val="0"/>
          <w:color w:val="auto"/>
          <w:sz w:val="20"/>
          <w:szCs w:val="20"/>
        </w:rPr>
        <w:fldChar w:fldCharType="separate"/>
      </w:r>
      <w:r w:rsidR="00400DA1">
        <w:rPr>
          <w:i w:val="0"/>
          <w:iCs w:val="0"/>
          <w:noProof/>
          <w:color w:val="auto"/>
          <w:sz w:val="20"/>
          <w:szCs w:val="20"/>
        </w:rPr>
        <w:t>6</w:t>
      </w:r>
      <w:r w:rsidRPr="00AA2550">
        <w:rPr>
          <w:i w:val="0"/>
          <w:iCs w:val="0"/>
          <w:color w:val="auto"/>
          <w:sz w:val="20"/>
          <w:szCs w:val="20"/>
        </w:rPr>
        <w:fldChar w:fldCharType="end"/>
      </w:r>
      <w:r w:rsidRPr="00AA2550">
        <w:rPr>
          <w:i w:val="0"/>
          <w:iCs w:val="0"/>
          <w:color w:val="auto"/>
          <w:sz w:val="20"/>
          <w:szCs w:val="20"/>
        </w:rPr>
        <w:t xml:space="preserve"> - Resultados do Teste ANOVA para Cada Fator de Avaliação (Amplitude, Desvio Padrão e Esforço)</w:t>
      </w:r>
      <w:bookmarkEnd w:id="20"/>
    </w:p>
    <w:tbl>
      <w:tblPr>
        <w:tblW w:w="4457"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209"/>
        <w:gridCol w:w="1135"/>
        <w:gridCol w:w="1190"/>
        <w:gridCol w:w="1381"/>
        <w:gridCol w:w="1186"/>
        <w:gridCol w:w="1479"/>
      </w:tblGrid>
      <w:tr w:rsidR="00AA2550" w:rsidRPr="00AD383A" w14:paraId="7346E72F" w14:textId="77777777" w:rsidTr="00AA2550">
        <w:trPr>
          <w:trHeight w:val="340"/>
          <w:tblHeader/>
          <w:jc w:val="center"/>
        </w:trPr>
        <w:tc>
          <w:tcPr>
            <w:tcW w:w="1209" w:type="dxa"/>
            <w:vAlign w:val="center"/>
          </w:tcPr>
          <w:p w14:paraId="437F4B08"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Teste</w:t>
            </w:r>
          </w:p>
        </w:tc>
        <w:tc>
          <w:tcPr>
            <w:tcW w:w="1135" w:type="dxa"/>
            <w:vAlign w:val="center"/>
          </w:tcPr>
          <w:p w14:paraId="056E5112"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Fator</w:t>
            </w:r>
          </w:p>
        </w:tc>
        <w:tc>
          <w:tcPr>
            <w:tcW w:w="1190" w:type="dxa"/>
            <w:vAlign w:val="center"/>
          </w:tcPr>
          <w:p w14:paraId="7428C6E0"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Soma dos Quadrados</w:t>
            </w:r>
          </w:p>
        </w:tc>
        <w:tc>
          <w:tcPr>
            <w:tcW w:w="1381" w:type="dxa"/>
            <w:vAlign w:val="center"/>
          </w:tcPr>
          <w:p w14:paraId="5B626713"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 xml:space="preserve">Valor </w:t>
            </w:r>
            <m:oMath>
              <m:r>
                <m:rPr>
                  <m:sty m:val="bi"/>
                </m:rPr>
                <w:rPr>
                  <w:rFonts w:ascii="Cambria Math" w:hAnsi="Cambria Math" w:cstheme="minorHAnsi"/>
                </w:rPr>
                <m:t>F</m:t>
              </m:r>
            </m:oMath>
          </w:p>
        </w:tc>
        <w:tc>
          <w:tcPr>
            <w:tcW w:w="1186" w:type="dxa"/>
            <w:vAlign w:val="center"/>
          </w:tcPr>
          <w:p w14:paraId="69192CBA"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Média dos Quadrados</w:t>
            </w:r>
          </w:p>
        </w:tc>
        <w:tc>
          <w:tcPr>
            <w:tcW w:w="1479" w:type="dxa"/>
            <w:vAlign w:val="center"/>
          </w:tcPr>
          <w:p w14:paraId="05D5B9D5"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 xml:space="preserve">Valor </w:t>
            </w:r>
            <m:oMath>
              <m:r>
                <m:rPr>
                  <m:sty m:val="bi"/>
                </m:rPr>
                <w:rPr>
                  <w:rFonts w:ascii="Cambria Math" w:hAnsi="Cambria Math" w:cstheme="minorHAnsi"/>
                </w:rPr>
                <m:t>p</m:t>
              </m:r>
            </m:oMath>
          </w:p>
        </w:tc>
      </w:tr>
      <w:tr w:rsidR="00AA2550" w:rsidRPr="00AD383A" w14:paraId="44F097C8" w14:textId="77777777" w:rsidTr="00AA2550">
        <w:trPr>
          <w:trHeight w:val="340"/>
          <w:jc w:val="center"/>
        </w:trPr>
        <w:tc>
          <w:tcPr>
            <w:tcW w:w="1209" w:type="dxa"/>
            <w:vMerge w:val="restart"/>
            <w:vAlign w:val="center"/>
          </w:tcPr>
          <w:p w14:paraId="021FE8D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3x15: Capacidade Igual</w:t>
            </w:r>
          </w:p>
        </w:tc>
        <w:tc>
          <w:tcPr>
            <w:tcW w:w="1135" w:type="dxa"/>
            <w:vAlign w:val="center"/>
          </w:tcPr>
          <w:p w14:paraId="1D354A9E"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Amplitude</w:t>
            </w:r>
          </w:p>
        </w:tc>
        <w:tc>
          <w:tcPr>
            <w:tcW w:w="1190" w:type="dxa"/>
            <w:vAlign w:val="center"/>
          </w:tcPr>
          <w:p w14:paraId="207C4B3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199530,00</w:t>
            </w:r>
          </w:p>
        </w:tc>
        <w:tc>
          <w:tcPr>
            <w:tcW w:w="1381" w:type="dxa"/>
            <w:vAlign w:val="center"/>
          </w:tcPr>
          <w:p w14:paraId="5B5D85B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36054076,00</w:t>
            </w:r>
          </w:p>
        </w:tc>
        <w:tc>
          <w:tcPr>
            <w:tcW w:w="1186" w:type="dxa"/>
            <w:vAlign w:val="center"/>
          </w:tcPr>
          <w:p w14:paraId="2DDED0E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99765,00</w:t>
            </w:r>
          </w:p>
        </w:tc>
        <w:tc>
          <w:tcPr>
            <w:tcW w:w="1479" w:type="dxa"/>
            <w:vAlign w:val="center"/>
          </w:tcPr>
          <w:p w14:paraId="58014CEA"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2C9EDCE8" w14:textId="77777777" w:rsidTr="00AA2550">
        <w:trPr>
          <w:trHeight w:val="340"/>
          <w:jc w:val="center"/>
        </w:trPr>
        <w:tc>
          <w:tcPr>
            <w:tcW w:w="1209" w:type="dxa"/>
            <w:vMerge/>
            <w:vAlign w:val="center"/>
          </w:tcPr>
          <w:p w14:paraId="5CFBA746" w14:textId="77777777" w:rsidR="00AA2550" w:rsidRPr="00AD383A" w:rsidRDefault="00AA2550" w:rsidP="001079BA">
            <w:pPr>
              <w:pStyle w:val="02aTabelanormal"/>
              <w:jc w:val="center"/>
              <w:rPr>
                <w:rFonts w:asciiTheme="minorHAnsi" w:hAnsiTheme="minorHAnsi" w:cstheme="minorHAnsi"/>
              </w:rPr>
            </w:pPr>
          </w:p>
        </w:tc>
        <w:tc>
          <w:tcPr>
            <w:tcW w:w="1135" w:type="dxa"/>
            <w:vAlign w:val="center"/>
          </w:tcPr>
          <w:p w14:paraId="3D4D1D8B"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Desvio Padrão</w:t>
            </w:r>
          </w:p>
        </w:tc>
        <w:tc>
          <w:tcPr>
            <w:tcW w:w="1190" w:type="dxa"/>
            <w:vAlign w:val="center"/>
          </w:tcPr>
          <w:p w14:paraId="527333A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199511,00</w:t>
            </w:r>
          </w:p>
        </w:tc>
        <w:tc>
          <w:tcPr>
            <w:tcW w:w="1381" w:type="dxa"/>
            <w:vAlign w:val="center"/>
          </w:tcPr>
          <w:p w14:paraId="2891D64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32832097,00</w:t>
            </w:r>
          </w:p>
        </w:tc>
        <w:tc>
          <w:tcPr>
            <w:tcW w:w="1186" w:type="dxa"/>
            <w:vAlign w:val="center"/>
          </w:tcPr>
          <w:p w14:paraId="7DD538C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99755,00</w:t>
            </w:r>
          </w:p>
        </w:tc>
        <w:tc>
          <w:tcPr>
            <w:tcW w:w="1479" w:type="dxa"/>
            <w:vAlign w:val="center"/>
          </w:tcPr>
          <w:p w14:paraId="77EF2657"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049BC185" w14:textId="77777777" w:rsidTr="00AA2550">
        <w:trPr>
          <w:trHeight w:val="340"/>
          <w:jc w:val="center"/>
        </w:trPr>
        <w:tc>
          <w:tcPr>
            <w:tcW w:w="1209" w:type="dxa"/>
            <w:vMerge w:val="restart"/>
            <w:vAlign w:val="center"/>
          </w:tcPr>
          <w:p w14:paraId="658D692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3x15: Capacidade Diferente</w:t>
            </w:r>
          </w:p>
        </w:tc>
        <w:tc>
          <w:tcPr>
            <w:tcW w:w="1135" w:type="dxa"/>
            <w:vAlign w:val="center"/>
          </w:tcPr>
          <w:p w14:paraId="7D07D1D5"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Amplitude</w:t>
            </w:r>
          </w:p>
        </w:tc>
        <w:tc>
          <w:tcPr>
            <w:tcW w:w="1190" w:type="dxa"/>
            <w:vAlign w:val="center"/>
          </w:tcPr>
          <w:p w14:paraId="3009E25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199846,00</w:t>
            </w:r>
          </w:p>
        </w:tc>
        <w:tc>
          <w:tcPr>
            <w:tcW w:w="1381" w:type="dxa"/>
            <w:vAlign w:val="center"/>
          </w:tcPr>
          <w:p w14:paraId="063C4D1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183000000,00</w:t>
            </w:r>
          </w:p>
        </w:tc>
        <w:tc>
          <w:tcPr>
            <w:tcW w:w="1186" w:type="dxa"/>
            <w:vAlign w:val="center"/>
          </w:tcPr>
          <w:p w14:paraId="52654085"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99923,00</w:t>
            </w:r>
          </w:p>
        </w:tc>
        <w:tc>
          <w:tcPr>
            <w:tcW w:w="1479" w:type="dxa"/>
            <w:vAlign w:val="center"/>
          </w:tcPr>
          <w:p w14:paraId="116902C4"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53C4E402" w14:textId="77777777" w:rsidTr="00AA2550">
        <w:trPr>
          <w:trHeight w:val="340"/>
          <w:jc w:val="center"/>
        </w:trPr>
        <w:tc>
          <w:tcPr>
            <w:tcW w:w="1209" w:type="dxa"/>
            <w:vMerge/>
            <w:vAlign w:val="center"/>
          </w:tcPr>
          <w:p w14:paraId="665BB426" w14:textId="77777777" w:rsidR="00AA2550" w:rsidRPr="00AD383A" w:rsidRDefault="00AA2550" w:rsidP="001079BA">
            <w:pPr>
              <w:pStyle w:val="02aTabelanormal"/>
              <w:jc w:val="center"/>
              <w:rPr>
                <w:rFonts w:asciiTheme="minorHAnsi" w:hAnsiTheme="minorHAnsi" w:cstheme="minorHAnsi"/>
              </w:rPr>
            </w:pPr>
          </w:p>
        </w:tc>
        <w:tc>
          <w:tcPr>
            <w:tcW w:w="1135" w:type="dxa"/>
            <w:vAlign w:val="center"/>
          </w:tcPr>
          <w:p w14:paraId="671B15C8"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Desvio Padrão</w:t>
            </w:r>
          </w:p>
        </w:tc>
        <w:tc>
          <w:tcPr>
            <w:tcW w:w="1190" w:type="dxa"/>
            <w:vAlign w:val="center"/>
          </w:tcPr>
          <w:p w14:paraId="151F7CC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199724,00</w:t>
            </w:r>
          </w:p>
        </w:tc>
        <w:tc>
          <w:tcPr>
            <w:tcW w:w="1381" w:type="dxa"/>
            <w:vAlign w:val="center"/>
          </w:tcPr>
          <w:p w14:paraId="740310C5"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9974660,00</w:t>
            </w:r>
          </w:p>
        </w:tc>
        <w:tc>
          <w:tcPr>
            <w:tcW w:w="1186" w:type="dxa"/>
            <w:vAlign w:val="center"/>
          </w:tcPr>
          <w:p w14:paraId="34A7490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99862,00</w:t>
            </w:r>
          </w:p>
        </w:tc>
        <w:tc>
          <w:tcPr>
            <w:tcW w:w="1479" w:type="dxa"/>
            <w:vAlign w:val="center"/>
          </w:tcPr>
          <w:p w14:paraId="10A98E4D"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675E4AD8" w14:textId="77777777" w:rsidTr="00AA2550">
        <w:trPr>
          <w:trHeight w:val="340"/>
          <w:jc w:val="center"/>
        </w:trPr>
        <w:tc>
          <w:tcPr>
            <w:tcW w:w="1209" w:type="dxa"/>
            <w:vMerge/>
            <w:vAlign w:val="center"/>
          </w:tcPr>
          <w:p w14:paraId="436BF7DE" w14:textId="77777777" w:rsidR="00AA2550" w:rsidRPr="00AD383A" w:rsidRDefault="00AA2550" w:rsidP="001079BA">
            <w:pPr>
              <w:pStyle w:val="02aTabelanormal"/>
              <w:jc w:val="center"/>
              <w:rPr>
                <w:rFonts w:asciiTheme="minorHAnsi" w:hAnsiTheme="minorHAnsi" w:cstheme="minorHAnsi"/>
              </w:rPr>
            </w:pPr>
          </w:p>
        </w:tc>
        <w:tc>
          <w:tcPr>
            <w:tcW w:w="1135" w:type="dxa"/>
            <w:vAlign w:val="center"/>
          </w:tcPr>
          <w:p w14:paraId="2010E301"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Esforço</w:t>
            </w:r>
          </w:p>
        </w:tc>
        <w:tc>
          <w:tcPr>
            <w:tcW w:w="1190" w:type="dxa"/>
            <w:vAlign w:val="center"/>
          </w:tcPr>
          <w:p w14:paraId="42E171A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887,5</w:t>
            </w:r>
          </w:p>
        </w:tc>
        <w:tc>
          <w:tcPr>
            <w:tcW w:w="1381" w:type="dxa"/>
            <w:vAlign w:val="center"/>
          </w:tcPr>
          <w:p w14:paraId="5DD2212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201,2</w:t>
            </w:r>
          </w:p>
        </w:tc>
        <w:tc>
          <w:tcPr>
            <w:tcW w:w="1186" w:type="dxa"/>
            <w:vAlign w:val="center"/>
          </w:tcPr>
          <w:p w14:paraId="614DECCB"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443,7</w:t>
            </w:r>
          </w:p>
        </w:tc>
        <w:tc>
          <w:tcPr>
            <w:tcW w:w="1479" w:type="dxa"/>
            <w:vAlign w:val="center"/>
          </w:tcPr>
          <w:p w14:paraId="0582009D"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1092A877" w14:textId="77777777" w:rsidTr="00AA2550">
        <w:trPr>
          <w:trHeight w:val="340"/>
          <w:jc w:val="center"/>
        </w:trPr>
        <w:tc>
          <w:tcPr>
            <w:tcW w:w="1209" w:type="dxa"/>
            <w:vMerge w:val="restart"/>
            <w:vAlign w:val="center"/>
          </w:tcPr>
          <w:p w14:paraId="276A291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4x20: Capacidade Igual</w:t>
            </w:r>
          </w:p>
        </w:tc>
        <w:tc>
          <w:tcPr>
            <w:tcW w:w="1135" w:type="dxa"/>
            <w:vAlign w:val="center"/>
          </w:tcPr>
          <w:p w14:paraId="2EB660E5"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Amplitude</w:t>
            </w:r>
          </w:p>
        </w:tc>
        <w:tc>
          <w:tcPr>
            <w:tcW w:w="1190" w:type="dxa"/>
            <w:vAlign w:val="center"/>
          </w:tcPr>
          <w:p w14:paraId="25B0045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196656,00</w:t>
            </w:r>
          </w:p>
        </w:tc>
        <w:tc>
          <w:tcPr>
            <w:tcW w:w="1381" w:type="dxa"/>
            <w:vAlign w:val="center"/>
          </w:tcPr>
          <w:p w14:paraId="6CA42F1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3540,00</w:t>
            </w:r>
          </w:p>
        </w:tc>
        <w:tc>
          <w:tcPr>
            <w:tcW w:w="1186" w:type="dxa"/>
            <w:vAlign w:val="center"/>
          </w:tcPr>
          <w:p w14:paraId="71AF4DE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98328,00</w:t>
            </w:r>
          </w:p>
        </w:tc>
        <w:tc>
          <w:tcPr>
            <w:tcW w:w="1479" w:type="dxa"/>
            <w:vAlign w:val="center"/>
          </w:tcPr>
          <w:p w14:paraId="6D4BD0B5"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5ABA6B7F" w14:textId="77777777" w:rsidTr="00AA2550">
        <w:trPr>
          <w:trHeight w:val="340"/>
          <w:jc w:val="center"/>
        </w:trPr>
        <w:tc>
          <w:tcPr>
            <w:tcW w:w="1209" w:type="dxa"/>
            <w:vMerge/>
            <w:vAlign w:val="center"/>
          </w:tcPr>
          <w:p w14:paraId="6555A8AE" w14:textId="77777777" w:rsidR="00AA2550" w:rsidRPr="00AD383A" w:rsidRDefault="00AA2550" w:rsidP="001079BA">
            <w:pPr>
              <w:pStyle w:val="02aTabelanormal"/>
              <w:jc w:val="center"/>
              <w:rPr>
                <w:rFonts w:asciiTheme="minorHAnsi" w:hAnsiTheme="minorHAnsi" w:cstheme="minorHAnsi"/>
              </w:rPr>
            </w:pPr>
          </w:p>
        </w:tc>
        <w:tc>
          <w:tcPr>
            <w:tcW w:w="1135" w:type="dxa"/>
            <w:vAlign w:val="center"/>
          </w:tcPr>
          <w:p w14:paraId="2235180B"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Desvio Padrão</w:t>
            </w:r>
          </w:p>
        </w:tc>
        <w:tc>
          <w:tcPr>
            <w:tcW w:w="1190" w:type="dxa"/>
            <w:vAlign w:val="center"/>
          </w:tcPr>
          <w:p w14:paraId="69E828F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195139,00</w:t>
            </w:r>
          </w:p>
        </w:tc>
        <w:tc>
          <w:tcPr>
            <w:tcW w:w="1381" w:type="dxa"/>
            <w:vAlign w:val="center"/>
          </w:tcPr>
          <w:p w14:paraId="0A79B80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3314,00</w:t>
            </w:r>
          </w:p>
        </w:tc>
        <w:tc>
          <w:tcPr>
            <w:tcW w:w="1186" w:type="dxa"/>
            <w:vAlign w:val="center"/>
          </w:tcPr>
          <w:p w14:paraId="7A957B8B"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97569,00</w:t>
            </w:r>
          </w:p>
        </w:tc>
        <w:tc>
          <w:tcPr>
            <w:tcW w:w="1479" w:type="dxa"/>
            <w:vAlign w:val="center"/>
          </w:tcPr>
          <w:p w14:paraId="53B17AA2"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603F67CF" w14:textId="77777777" w:rsidTr="00AA2550">
        <w:trPr>
          <w:trHeight w:val="340"/>
          <w:jc w:val="center"/>
        </w:trPr>
        <w:tc>
          <w:tcPr>
            <w:tcW w:w="1209" w:type="dxa"/>
            <w:vMerge w:val="restart"/>
            <w:vAlign w:val="center"/>
          </w:tcPr>
          <w:p w14:paraId="3CBACE6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4x20: Capacidade Diferente</w:t>
            </w:r>
          </w:p>
        </w:tc>
        <w:tc>
          <w:tcPr>
            <w:tcW w:w="1135" w:type="dxa"/>
            <w:vAlign w:val="center"/>
          </w:tcPr>
          <w:p w14:paraId="658C9157"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Amplitude</w:t>
            </w:r>
          </w:p>
        </w:tc>
        <w:tc>
          <w:tcPr>
            <w:tcW w:w="1190" w:type="dxa"/>
            <w:vAlign w:val="center"/>
          </w:tcPr>
          <w:p w14:paraId="5CB0AD97" w14:textId="77777777" w:rsidR="00AA2550" w:rsidRPr="00AD383A" w:rsidRDefault="00AA2550" w:rsidP="001079BA">
            <w:pPr>
              <w:pStyle w:val="02aTabelanormal"/>
              <w:jc w:val="center"/>
              <w:rPr>
                <w:rFonts w:asciiTheme="minorHAnsi" w:hAnsiTheme="minorHAnsi" w:cstheme="minorHAnsi"/>
              </w:rPr>
            </w:pPr>
            <w:r w:rsidRPr="00CD31EF">
              <w:rPr>
                <w:rFonts w:asciiTheme="minorHAnsi" w:hAnsiTheme="minorHAnsi" w:cstheme="minorHAnsi"/>
              </w:rPr>
              <w:t>1</w:t>
            </w:r>
            <w:r>
              <w:rPr>
                <w:rFonts w:asciiTheme="minorHAnsi" w:hAnsiTheme="minorHAnsi" w:cstheme="minorHAnsi"/>
              </w:rPr>
              <w:t>90196,00</w:t>
            </w:r>
          </w:p>
        </w:tc>
        <w:tc>
          <w:tcPr>
            <w:tcW w:w="1381" w:type="dxa"/>
            <w:vAlign w:val="center"/>
          </w:tcPr>
          <w:p w14:paraId="010064C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1938,00</w:t>
            </w:r>
          </w:p>
        </w:tc>
        <w:tc>
          <w:tcPr>
            <w:tcW w:w="1186" w:type="dxa"/>
            <w:vAlign w:val="center"/>
          </w:tcPr>
          <w:p w14:paraId="072707D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95098,00</w:t>
            </w:r>
          </w:p>
        </w:tc>
        <w:tc>
          <w:tcPr>
            <w:tcW w:w="1479" w:type="dxa"/>
            <w:vAlign w:val="center"/>
          </w:tcPr>
          <w:p w14:paraId="7F64FCB3"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57E4CC7B" w14:textId="77777777" w:rsidTr="00AA2550">
        <w:trPr>
          <w:trHeight w:val="340"/>
          <w:jc w:val="center"/>
        </w:trPr>
        <w:tc>
          <w:tcPr>
            <w:tcW w:w="1209" w:type="dxa"/>
            <w:vMerge/>
            <w:vAlign w:val="center"/>
          </w:tcPr>
          <w:p w14:paraId="7B7E4D55" w14:textId="77777777" w:rsidR="00AA2550" w:rsidRPr="00AD383A" w:rsidRDefault="00AA2550" w:rsidP="001079BA">
            <w:pPr>
              <w:pStyle w:val="02aTabelanormal"/>
              <w:jc w:val="center"/>
              <w:rPr>
                <w:rFonts w:asciiTheme="minorHAnsi" w:hAnsiTheme="minorHAnsi" w:cstheme="minorHAnsi"/>
              </w:rPr>
            </w:pPr>
          </w:p>
        </w:tc>
        <w:tc>
          <w:tcPr>
            <w:tcW w:w="1135" w:type="dxa"/>
            <w:vAlign w:val="center"/>
          </w:tcPr>
          <w:p w14:paraId="3769AD9D"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Desvio Padrão</w:t>
            </w:r>
          </w:p>
        </w:tc>
        <w:tc>
          <w:tcPr>
            <w:tcW w:w="1190" w:type="dxa"/>
            <w:vAlign w:val="center"/>
          </w:tcPr>
          <w:p w14:paraId="6C364410" w14:textId="77777777" w:rsidR="00AA2550" w:rsidRPr="00AD383A" w:rsidRDefault="00AA2550" w:rsidP="001079BA">
            <w:pPr>
              <w:pStyle w:val="02aTabelanormal"/>
              <w:jc w:val="center"/>
              <w:rPr>
                <w:rFonts w:asciiTheme="minorHAnsi" w:hAnsiTheme="minorHAnsi" w:cstheme="minorHAnsi"/>
              </w:rPr>
            </w:pPr>
            <w:r w:rsidRPr="003923DB">
              <w:rPr>
                <w:rFonts w:asciiTheme="minorHAnsi" w:hAnsiTheme="minorHAnsi" w:cstheme="minorHAnsi"/>
              </w:rPr>
              <w:t>184973</w:t>
            </w:r>
            <w:r>
              <w:rPr>
                <w:rFonts w:asciiTheme="minorHAnsi" w:hAnsiTheme="minorHAnsi" w:cstheme="minorHAnsi"/>
              </w:rPr>
              <w:t>,00</w:t>
            </w:r>
          </w:p>
        </w:tc>
        <w:tc>
          <w:tcPr>
            <w:tcW w:w="1381" w:type="dxa"/>
            <w:vAlign w:val="center"/>
          </w:tcPr>
          <w:p w14:paraId="78DE0675"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2105,00</w:t>
            </w:r>
          </w:p>
        </w:tc>
        <w:tc>
          <w:tcPr>
            <w:tcW w:w="1186" w:type="dxa"/>
            <w:vAlign w:val="center"/>
          </w:tcPr>
          <w:p w14:paraId="78AA9F07"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92486,00</w:t>
            </w:r>
          </w:p>
        </w:tc>
        <w:tc>
          <w:tcPr>
            <w:tcW w:w="1479" w:type="dxa"/>
            <w:vAlign w:val="center"/>
          </w:tcPr>
          <w:p w14:paraId="44A3B85E"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4B3906EA" w14:textId="77777777" w:rsidTr="00AA2550">
        <w:trPr>
          <w:trHeight w:val="340"/>
          <w:jc w:val="center"/>
        </w:trPr>
        <w:tc>
          <w:tcPr>
            <w:tcW w:w="1209" w:type="dxa"/>
            <w:vMerge/>
            <w:vAlign w:val="center"/>
          </w:tcPr>
          <w:p w14:paraId="7F857ED2" w14:textId="77777777" w:rsidR="00AA2550" w:rsidRPr="00AD383A" w:rsidRDefault="00AA2550" w:rsidP="001079BA">
            <w:pPr>
              <w:pStyle w:val="02aTabelanormal"/>
              <w:jc w:val="center"/>
              <w:rPr>
                <w:rFonts w:asciiTheme="minorHAnsi" w:hAnsiTheme="minorHAnsi" w:cstheme="minorHAnsi"/>
              </w:rPr>
            </w:pPr>
          </w:p>
        </w:tc>
        <w:tc>
          <w:tcPr>
            <w:tcW w:w="1135" w:type="dxa"/>
            <w:vAlign w:val="center"/>
          </w:tcPr>
          <w:p w14:paraId="3F5F2CF5" w14:textId="77777777" w:rsidR="00AA2550" w:rsidRPr="00AD383A" w:rsidRDefault="00AA2550" w:rsidP="001079BA">
            <w:pPr>
              <w:pStyle w:val="02aTabelanormal"/>
              <w:jc w:val="center"/>
              <w:rPr>
                <w:rFonts w:asciiTheme="minorHAnsi" w:hAnsiTheme="minorHAnsi" w:cstheme="minorHAnsi"/>
              </w:rPr>
            </w:pPr>
            <w:r w:rsidRPr="00AD383A">
              <w:rPr>
                <w:rFonts w:asciiTheme="minorHAnsi" w:hAnsiTheme="minorHAnsi" w:cstheme="minorHAnsi"/>
              </w:rPr>
              <w:t>Esforço</w:t>
            </w:r>
          </w:p>
        </w:tc>
        <w:tc>
          <w:tcPr>
            <w:tcW w:w="1190" w:type="dxa"/>
            <w:vAlign w:val="center"/>
          </w:tcPr>
          <w:p w14:paraId="414C97C8" w14:textId="77777777" w:rsidR="00AA2550" w:rsidRPr="00AD383A" w:rsidRDefault="00AA2550" w:rsidP="001079BA">
            <w:pPr>
              <w:pStyle w:val="02aTabelanormal"/>
              <w:jc w:val="center"/>
              <w:rPr>
                <w:rFonts w:asciiTheme="minorHAnsi" w:hAnsiTheme="minorHAnsi" w:cstheme="minorHAnsi"/>
              </w:rPr>
            </w:pPr>
            <w:r w:rsidRPr="006E6454">
              <w:rPr>
                <w:rFonts w:asciiTheme="minorHAnsi" w:hAnsiTheme="minorHAnsi" w:cstheme="minorHAnsi"/>
              </w:rPr>
              <w:t>1016</w:t>
            </w:r>
            <w:r>
              <w:rPr>
                <w:rFonts w:asciiTheme="minorHAnsi" w:hAnsiTheme="minorHAnsi" w:cstheme="minorHAnsi"/>
              </w:rPr>
              <w:t>,</w:t>
            </w:r>
            <w:r w:rsidRPr="006E6454">
              <w:rPr>
                <w:rFonts w:asciiTheme="minorHAnsi" w:hAnsiTheme="minorHAnsi" w:cstheme="minorHAnsi"/>
              </w:rPr>
              <w:t>7</w:t>
            </w:r>
            <w:r>
              <w:rPr>
                <w:rFonts w:asciiTheme="minorHAnsi" w:hAnsiTheme="minorHAnsi" w:cstheme="minorHAnsi"/>
              </w:rPr>
              <w:t>0</w:t>
            </w:r>
          </w:p>
        </w:tc>
        <w:tc>
          <w:tcPr>
            <w:tcW w:w="1381" w:type="dxa"/>
            <w:vAlign w:val="center"/>
          </w:tcPr>
          <w:p w14:paraId="3267B94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211,30</w:t>
            </w:r>
          </w:p>
        </w:tc>
        <w:tc>
          <w:tcPr>
            <w:tcW w:w="1186" w:type="dxa"/>
            <w:vAlign w:val="center"/>
          </w:tcPr>
          <w:p w14:paraId="503AFE8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508,40</w:t>
            </w:r>
          </w:p>
        </w:tc>
        <w:tc>
          <w:tcPr>
            <w:tcW w:w="1479" w:type="dxa"/>
            <w:vAlign w:val="center"/>
          </w:tcPr>
          <w:p w14:paraId="0242796D"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bl>
    <w:p w14:paraId="2C3C1FA7" w14:textId="77777777" w:rsidR="00AA2550" w:rsidRDefault="00AA2550" w:rsidP="00AA2550">
      <w:pPr>
        <w:pStyle w:val="01aNormal"/>
      </w:pPr>
    </w:p>
    <w:p w14:paraId="2D327C4F" w14:textId="6D247F7F" w:rsidR="00AA2550" w:rsidRDefault="00AA2550" w:rsidP="00AA2550">
      <w:pPr>
        <w:pStyle w:val="01aNormal"/>
      </w:pPr>
      <w:r w:rsidRPr="00F9504E">
        <w:t xml:space="preserve">Como existe pelo menos uma população que teve um desempenho diferente das restantes, é necessário efetuar um teste </w:t>
      </w:r>
      <w:r w:rsidRPr="00F9504E">
        <w:rPr>
          <w:i/>
          <w:iCs/>
        </w:rPr>
        <w:t>Post</w:t>
      </w:r>
      <w:r>
        <w:rPr>
          <w:i/>
          <w:iCs/>
        </w:rPr>
        <w:t>-</w:t>
      </w:r>
      <w:r w:rsidRPr="00F9504E">
        <w:rPr>
          <w:i/>
          <w:iCs/>
        </w:rPr>
        <w:t>Hoc</w:t>
      </w:r>
      <w:r w:rsidRPr="00F9504E">
        <w:t xml:space="preserve">, neste caso o Teste </w:t>
      </w:r>
      <w:r>
        <w:rPr>
          <w:i/>
          <w:iCs/>
        </w:rPr>
        <w:t>S</w:t>
      </w:r>
      <w:r w:rsidRPr="00F9504E">
        <w:rPr>
          <w:i/>
          <w:iCs/>
        </w:rPr>
        <w:t>cheff</w:t>
      </w:r>
      <w:r>
        <w:rPr>
          <w:i/>
          <w:iCs/>
        </w:rPr>
        <w:t>é</w:t>
      </w:r>
      <w:r w:rsidRPr="00B140D0">
        <w:t>,</w:t>
      </w:r>
      <w:r w:rsidRPr="00F9504E">
        <w:t xml:space="preserve"> para perceber quais as que levaram a este resultado. </w:t>
      </w:r>
    </w:p>
    <w:p w14:paraId="04D7B353" w14:textId="55933FC9" w:rsidR="00AA2550" w:rsidRDefault="00AA2550" w:rsidP="00AA2550">
      <w:pPr>
        <w:pStyle w:val="01aNormal"/>
      </w:pPr>
      <w:r w:rsidRPr="00F36432">
        <w:t xml:space="preserve">Um teste </w:t>
      </w:r>
      <w:r>
        <w:rPr>
          <w:i/>
          <w:iCs/>
        </w:rPr>
        <w:t>P</w:t>
      </w:r>
      <w:r w:rsidRPr="00F36432">
        <w:rPr>
          <w:i/>
          <w:iCs/>
        </w:rPr>
        <w:t>ost</w:t>
      </w:r>
      <w:r>
        <w:rPr>
          <w:i/>
          <w:iCs/>
        </w:rPr>
        <w:t>-H</w:t>
      </w:r>
      <w:r w:rsidRPr="00F36432">
        <w:rPr>
          <w:i/>
          <w:iCs/>
        </w:rPr>
        <w:t>oc</w:t>
      </w:r>
      <w:r>
        <w:t xml:space="preserve"> </w:t>
      </w:r>
      <w:r w:rsidRPr="00F36432">
        <w:t>é um</w:t>
      </w:r>
      <w:r>
        <w:t>a</w:t>
      </w:r>
      <w:r w:rsidRPr="00F36432">
        <w:t xml:space="preserve"> análise estatística realizad</w:t>
      </w:r>
      <w:r>
        <w:t>a</w:t>
      </w:r>
      <w:r w:rsidRPr="00F36432">
        <w:t xml:space="preserve"> após um teste de hipótese</w:t>
      </w:r>
      <w:r>
        <w:t xml:space="preserve"> inicial, neste caso após o teste ANOVA, </w:t>
      </w:r>
      <w:r w:rsidRPr="00F36432">
        <w:t xml:space="preserve">para determinar quais </w:t>
      </w:r>
      <w:r>
        <w:t xml:space="preserve">os </w:t>
      </w:r>
      <w:r w:rsidRPr="00F36432">
        <w:t>grupos ou condições específicas diferem estatisticamente entre si. Esses testes são usados para fazer comparações múltiplas entre grupos ou condições, quando o teste de hipótese inicial indica uma diferença estatisticamente significativa geral, mas não fornece informações detalhadas sobre quais grupos diferem entre si</w:t>
      </w:r>
      <w:r>
        <w:t xml:space="preserve"> </w:t>
      </w:r>
      <w:sdt>
        <w:sdtPr>
          <w:rPr>
            <w:color w:val="000000"/>
          </w:rPr>
          <w:tag w:val="MENDELEY_CITATION_v3_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"/>
          <w:id w:val="1612628087"/>
          <w:placeholder>
            <w:docPart w:val="C4DFAAC4EDD04FE4B721AB10468637AA"/>
          </w:placeholder>
        </w:sdtPr>
        <w:sdtContent>
          <w:r w:rsidRPr="00AA2550">
            <w:rPr>
              <w:rFonts w:eastAsia="Times New Roman"/>
              <w:color w:val="000000"/>
            </w:rPr>
            <w:t>[4]</w:t>
          </w:r>
        </w:sdtContent>
      </w:sdt>
      <w:r w:rsidRPr="00F36432">
        <w:t>.</w:t>
      </w:r>
    </w:p>
    <w:p w14:paraId="62073BB6" w14:textId="02BC8DF7" w:rsidR="00AA2550" w:rsidRDefault="00AA2550" w:rsidP="00AA2550">
      <w:pPr>
        <w:pStyle w:val="01aNormal"/>
      </w:pPr>
      <w:r w:rsidRPr="00BC1EBA">
        <w:t xml:space="preserve">O teste de </w:t>
      </w:r>
      <w:r>
        <w:rPr>
          <w:i/>
          <w:iCs/>
        </w:rPr>
        <w:t>S</w:t>
      </w:r>
      <w:r w:rsidRPr="00B140D0">
        <w:rPr>
          <w:i/>
          <w:iCs/>
        </w:rPr>
        <w:t>cheffé</w:t>
      </w:r>
      <w:r w:rsidRPr="00BC1EBA">
        <w:t xml:space="preserve"> é um método estatístico usado após </w:t>
      </w:r>
      <w:r>
        <w:t>a</w:t>
      </w:r>
      <w:r w:rsidRPr="00BC1EBA">
        <w:t xml:space="preserve"> ANOVA para comparar médias de grupos. E</w:t>
      </w:r>
      <w:r>
        <w:t>ste</w:t>
      </w:r>
      <w:r w:rsidRPr="00BC1EBA">
        <w:t xml:space="preserve"> controla o erro global e determina se as diferenças entre as médias são significativas. É um teste conservador e apropriado para comparações limitadas entre grupos. Comparando intervalos de confiança, ajuda a identificar quais grupos têm médias verdadeiramente distintas</w:t>
      </w:r>
      <w:r>
        <w:t xml:space="preserve"> </w:t>
      </w:r>
      <w:sdt>
        <w:sdtPr>
          <w:rPr>
            <w:color w:val="000000"/>
          </w:rPr>
          <w:tag w:val="MENDELEY_CITATION_v3_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"/>
          <w:id w:val="1616631369"/>
          <w:placeholder>
            <w:docPart w:val="C4DFAAC4EDD04FE4B721AB10468637AA"/>
          </w:placeholder>
        </w:sdtPr>
        <w:sdtContent>
          <w:r w:rsidRPr="00AA2550">
            <w:rPr>
              <w:rFonts w:eastAsia="Times New Roman"/>
              <w:color w:val="000000"/>
            </w:rPr>
            <w:t>[5]</w:t>
          </w:r>
        </w:sdtContent>
      </w:sdt>
      <w:r w:rsidRPr="00BC1EBA">
        <w:t>.</w:t>
      </w:r>
    </w:p>
    <w:p w14:paraId="4A8A96AC" w14:textId="6A7A33DC" w:rsidR="00AA2550" w:rsidRDefault="00AA2550" w:rsidP="00AA2550">
      <w:pPr>
        <w:pStyle w:val="01aNormal"/>
      </w:pPr>
      <w:r w:rsidRPr="00BC1EBA">
        <w:t xml:space="preserve">A hipótese nula no teste de </w:t>
      </w:r>
      <w:r>
        <w:rPr>
          <w:i/>
          <w:iCs/>
        </w:rPr>
        <w:t>S</w:t>
      </w:r>
      <w:r w:rsidRPr="00B140D0">
        <w:rPr>
          <w:i/>
          <w:iCs/>
        </w:rPr>
        <w:t>cheffé</w:t>
      </w:r>
      <w:r w:rsidRPr="00BC1EBA">
        <w:t xml:space="preserve"> é a afirmação de que não há diferenças significativas entre as médias dos grupos que estão </w:t>
      </w:r>
      <w:r>
        <w:t>a ser</w:t>
      </w:r>
      <w:r w:rsidRPr="00BC1EBA">
        <w:t xml:space="preserve"> comparados. O teste de </w:t>
      </w:r>
      <w:r>
        <w:rPr>
          <w:i/>
          <w:iCs/>
        </w:rPr>
        <w:t>S</w:t>
      </w:r>
      <w:r w:rsidRPr="00B140D0">
        <w:rPr>
          <w:i/>
          <w:iCs/>
        </w:rPr>
        <w:t>cheffé</w:t>
      </w:r>
      <w:r w:rsidRPr="00BC1EBA">
        <w:t xml:space="preserve"> é usado para determinar se existe evidência estatística suficiente para rejeitar essa hipótese nula em favor da hipótese alternativa de que pelo menos uma das médias é diferente das outras</w:t>
      </w:r>
      <w:r>
        <w:t xml:space="preserve"> </w:t>
      </w:r>
      <w:sdt>
        <w:sdtPr>
          <w:rPr>
            <w:color w:val="000000"/>
          </w:rPr>
          <w:tag w:val="MENDELEY_CITATION_v3_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"/>
          <w:id w:val="-2032246739"/>
          <w:placeholder>
            <w:docPart w:val="C4DFAAC4EDD04FE4B721AB10468637AA"/>
          </w:placeholder>
        </w:sdtPr>
        <w:sdtContent>
          <w:r w:rsidRPr="00AA2550">
            <w:rPr>
              <w:rFonts w:eastAsia="Times New Roman"/>
              <w:color w:val="000000"/>
            </w:rPr>
            <w:t>[5]</w:t>
          </w:r>
        </w:sdtContent>
      </w:sdt>
      <w:r w:rsidRPr="00BC1EBA">
        <w:t>.</w:t>
      </w:r>
    </w:p>
    <w:p w14:paraId="41C3315B" w14:textId="59315109" w:rsidR="00AA2550" w:rsidRPr="0012368C" w:rsidRDefault="00AA2550" w:rsidP="00AA2550">
      <w:pPr>
        <w:pStyle w:val="01aNormal"/>
      </w:pPr>
      <w:r>
        <w:t>Os resultados deste</w:t>
      </w:r>
      <w:r w:rsidRPr="00F9504E">
        <w:t xml:space="preserve"> teste pode</w:t>
      </w:r>
      <w:r>
        <w:t>m</w:t>
      </w:r>
      <w:r w:rsidRPr="00F9504E">
        <w:t xml:space="preserve"> </w:t>
      </w:r>
      <w:r w:rsidRPr="0012368C">
        <w:t xml:space="preserve">ser observados nas Tabelas </w:t>
      </w:r>
      <w:r>
        <w:t>7</w:t>
      </w:r>
      <w:r w:rsidRPr="0012368C">
        <w:t xml:space="preserve"> (Amplitude), </w:t>
      </w:r>
      <w:r>
        <w:t>8</w:t>
      </w:r>
      <w:r w:rsidRPr="0012368C">
        <w:t xml:space="preserve"> (Desvio Padrão) e </w:t>
      </w:r>
      <w:r>
        <w:t>9</w:t>
      </w:r>
      <w:r w:rsidRPr="0012368C">
        <w:t xml:space="preserve"> (Esforço), que localizam os pares que possuem um desvio relativo médio em relação à melhor solução que podem ser considerados semelhantes.</w:t>
      </w:r>
    </w:p>
    <w:p w14:paraId="784946F9" w14:textId="210E75AD" w:rsidR="00AA2550" w:rsidRDefault="00AA2550" w:rsidP="00AA2550">
      <w:pPr>
        <w:pStyle w:val="01aNormal"/>
        <w:rPr>
          <w:rFonts w:eastAsiaTheme="minorEastAsia"/>
        </w:rPr>
      </w:pPr>
      <w:r w:rsidRPr="0012368C">
        <w:lastRenderedPageBreak/>
        <w:t xml:space="preserve">Efetivamente, em relação aos fatores amplitude (Tabela </w:t>
      </w:r>
      <w:r>
        <w:t>7</w:t>
      </w:r>
      <w:r w:rsidRPr="0012368C">
        <w:t xml:space="preserve">) e desvio padrão (Tabela </w:t>
      </w:r>
      <w:r>
        <w:t>8</w:t>
      </w:r>
      <w:r w:rsidRPr="0012368C">
        <w:t xml:space="preserve">), a diferença entre as variantes 1 e 2 não se mostrou significativa (valor de </w:t>
      </w:r>
      <m:oMath>
        <m:r>
          <w:rPr>
            <w:rFonts w:ascii="Cambria Math" w:hAnsi="Cambria Math"/>
          </w:rPr>
          <m:t>p</m:t>
        </m:r>
      </m:oMath>
      <w:r w:rsidRPr="0012368C">
        <w:rPr>
          <w:rFonts w:eastAsiaTheme="minorEastAsia"/>
        </w:rPr>
        <w:t xml:space="preserve"> superior a 0,</w:t>
      </w:r>
      <w:r>
        <w:rPr>
          <w:rFonts w:eastAsiaTheme="minorEastAsia"/>
        </w:rPr>
        <w:t>05</w:t>
      </w:r>
      <w:r w:rsidRPr="0012368C">
        <w:rPr>
          <w:rFonts w:eastAsiaTheme="minorEastAsia"/>
        </w:rPr>
        <w:t>),</w:t>
      </w:r>
      <w:r>
        <w:rPr>
          <w:rFonts w:eastAsiaTheme="minorEastAsia"/>
        </w:rPr>
        <w:t xml:space="preserve"> para os testes de dimensão mais pequena (3 recursos e 15 projetos), mas mostrou-se significativa (</w:t>
      </w:r>
      <m:oMath>
        <m:r>
          <w:rPr>
            <w:rFonts w:ascii="Cambria Math" w:eastAsiaTheme="minorEastAsia" w:hAnsi="Cambria Math"/>
          </w:rPr>
          <m:t>p</m:t>
        </m:r>
      </m:oMath>
      <w:r>
        <w:rPr>
          <w:rFonts w:eastAsiaTheme="minorEastAsia"/>
        </w:rPr>
        <w:t xml:space="preserve"> inferior a 0,05) para o teste de dimensão maior (4 recursos e 20 projetos) com capacidade diferente dos recursos. </w:t>
      </w:r>
      <w:r w:rsidRPr="0012368C">
        <w:rPr>
          <w:rFonts w:eastAsiaTheme="minorEastAsia"/>
        </w:rPr>
        <w:t xml:space="preserve"> </w:t>
      </w:r>
      <w:r>
        <w:rPr>
          <w:rFonts w:eastAsiaTheme="minorEastAsia"/>
        </w:rPr>
        <w:t xml:space="preserve">Sendo que, através das tabelas 7 e 8 é possível corroborar a superioridade de performance da variante 1 face à variante 2 para o balanceamento da carga de trabalho. </w:t>
      </w:r>
    </w:p>
    <w:p w14:paraId="2E34B346" w14:textId="77777777" w:rsidR="00AA2550" w:rsidRPr="0012368C" w:rsidRDefault="00AA2550" w:rsidP="00AA2550">
      <w:pPr>
        <w:pStyle w:val="01aNormal"/>
        <w:rPr>
          <w:rFonts w:eastAsiaTheme="minorEastAsia"/>
        </w:rPr>
      </w:pPr>
      <w:r w:rsidRPr="0012368C">
        <w:rPr>
          <w:rFonts w:eastAsiaTheme="minorEastAsia"/>
        </w:rPr>
        <w:t xml:space="preserve">É possível ainda concluir que as variantes 1 e 2 têm uma performance muito superior que a variante 3, em termos de amplitude e desvio padrão, o que era expectável, visto que estas duas variantes visam o balanceamento da carga de trabalho. </w:t>
      </w:r>
    </w:p>
    <w:p w14:paraId="32A6B643" w14:textId="64729E8E" w:rsidR="00AA2550" w:rsidRDefault="00AA2550" w:rsidP="00AA2550">
      <w:pPr>
        <w:pStyle w:val="01aNormal"/>
        <w:rPr>
          <w:rFonts w:eastAsiaTheme="minorEastAsia"/>
        </w:rPr>
      </w:pPr>
      <w:r w:rsidRPr="0012368C">
        <w:rPr>
          <w:rFonts w:eastAsiaTheme="minorEastAsia"/>
        </w:rPr>
        <w:t xml:space="preserve">Por sua vez, em relação ao esforço (Tabela </w:t>
      </w:r>
      <w:r>
        <w:rPr>
          <w:rFonts w:eastAsiaTheme="minorEastAsia"/>
        </w:rPr>
        <w:t>9</w:t>
      </w:r>
      <w:r w:rsidRPr="0012368C">
        <w:rPr>
          <w:rFonts w:eastAsiaTheme="minorEastAsia"/>
        </w:rPr>
        <w:t>), é possível verificar</w:t>
      </w:r>
      <w:r>
        <w:rPr>
          <w:rFonts w:eastAsiaTheme="minorEastAsia"/>
        </w:rPr>
        <w:t xml:space="preserve"> que, a variante 3 produz resultados de esforço inferiores às variantes 1 e 2, tendo uma performance superior em relação a este fator, o que já era esperado, visto que o objetivo desta variante é a minimização do esforço. </w:t>
      </w:r>
    </w:p>
    <w:p w14:paraId="049D2FA7" w14:textId="5A2B2D1D" w:rsidR="00AA2550" w:rsidRPr="00AA2550" w:rsidRDefault="00AA2550" w:rsidP="00AA2550">
      <w:pPr>
        <w:pStyle w:val="Caption"/>
        <w:keepNext/>
        <w:rPr>
          <w:i w:val="0"/>
          <w:iCs w:val="0"/>
          <w:color w:val="auto"/>
          <w:sz w:val="20"/>
          <w:szCs w:val="20"/>
        </w:rPr>
      </w:pPr>
      <w:bookmarkStart w:id="21" w:name="_Toc146194221"/>
      <w:r w:rsidRPr="00AA2550">
        <w:rPr>
          <w:i w:val="0"/>
          <w:iCs w:val="0"/>
          <w:color w:val="auto"/>
          <w:sz w:val="20"/>
          <w:szCs w:val="20"/>
        </w:rPr>
        <w:t xml:space="preserve">Tabela </w:t>
      </w:r>
      <w:r w:rsidRPr="00AA2550">
        <w:rPr>
          <w:i w:val="0"/>
          <w:iCs w:val="0"/>
          <w:color w:val="auto"/>
          <w:sz w:val="20"/>
          <w:szCs w:val="20"/>
        </w:rPr>
        <w:fldChar w:fldCharType="begin"/>
      </w:r>
      <w:r w:rsidRPr="00AA2550">
        <w:rPr>
          <w:i w:val="0"/>
          <w:iCs w:val="0"/>
          <w:color w:val="auto"/>
          <w:sz w:val="20"/>
          <w:szCs w:val="20"/>
        </w:rPr>
        <w:instrText xml:space="preserve"> SEQ Tabela \* ARABIC </w:instrText>
      </w:r>
      <w:r w:rsidRPr="00AA2550">
        <w:rPr>
          <w:i w:val="0"/>
          <w:iCs w:val="0"/>
          <w:color w:val="auto"/>
          <w:sz w:val="20"/>
          <w:szCs w:val="20"/>
        </w:rPr>
        <w:fldChar w:fldCharType="separate"/>
      </w:r>
      <w:r w:rsidR="00400DA1">
        <w:rPr>
          <w:i w:val="0"/>
          <w:iCs w:val="0"/>
          <w:noProof/>
          <w:color w:val="auto"/>
          <w:sz w:val="20"/>
          <w:szCs w:val="20"/>
        </w:rPr>
        <w:t>7</w:t>
      </w:r>
      <w:r w:rsidRPr="00AA2550">
        <w:rPr>
          <w:i w:val="0"/>
          <w:iCs w:val="0"/>
          <w:color w:val="auto"/>
          <w:sz w:val="20"/>
          <w:szCs w:val="20"/>
        </w:rPr>
        <w:fldChar w:fldCharType="end"/>
      </w:r>
      <w:r w:rsidRPr="00AA2550">
        <w:rPr>
          <w:i w:val="0"/>
          <w:iCs w:val="0"/>
          <w:color w:val="auto"/>
          <w:sz w:val="20"/>
          <w:szCs w:val="20"/>
        </w:rPr>
        <w:t xml:space="preserve"> - Resultados do Teste de </w:t>
      </w:r>
      <w:r w:rsidRPr="00400DA1">
        <w:rPr>
          <w:color w:val="auto"/>
          <w:sz w:val="20"/>
          <w:szCs w:val="20"/>
        </w:rPr>
        <w:t>Scheffé</w:t>
      </w:r>
      <w:r w:rsidRPr="00AA2550">
        <w:rPr>
          <w:i w:val="0"/>
          <w:iCs w:val="0"/>
          <w:color w:val="auto"/>
          <w:sz w:val="20"/>
          <w:szCs w:val="20"/>
        </w:rPr>
        <w:t xml:space="preserve"> para o Fator de Avaliação de Amplitude</w:t>
      </w:r>
      <w:bookmarkEnd w:id="21"/>
    </w:p>
    <w:tbl>
      <w:tblPr>
        <w:tblW w:w="356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72"/>
        <w:gridCol w:w="1082"/>
        <w:gridCol w:w="1325"/>
        <w:gridCol w:w="1183"/>
        <w:gridCol w:w="1093"/>
      </w:tblGrid>
      <w:tr w:rsidR="00AA2550" w:rsidRPr="00AD383A" w14:paraId="16C41A5D" w14:textId="77777777" w:rsidTr="00AA2550">
        <w:trPr>
          <w:trHeight w:val="340"/>
          <w:tblHeader/>
          <w:jc w:val="center"/>
        </w:trPr>
        <w:tc>
          <w:tcPr>
            <w:tcW w:w="1372" w:type="dxa"/>
            <w:vAlign w:val="center"/>
          </w:tcPr>
          <w:p w14:paraId="22E5812A" w14:textId="77777777" w:rsidR="00AA2550" w:rsidRPr="00AD383A" w:rsidRDefault="00AA2550" w:rsidP="001079BA">
            <w:pPr>
              <w:pStyle w:val="02aTabelanormal"/>
              <w:jc w:val="center"/>
              <w:rPr>
                <w:rFonts w:asciiTheme="minorHAnsi" w:hAnsiTheme="minorHAnsi" w:cstheme="minorHAnsi"/>
                <w:b/>
                <w:bCs/>
              </w:rPr>
            </w:pPr>
          </w:p>
        </w:tc>
        <w:tc>
          <w:tcPr>
            <w:tcW w:w="1082" w:type="dxa"/>
          </w:tcPr>
          <w:p w14:paraId="5998DE34" w14:textId="77777777" w:rsidR="00AA2550" w:rsidRDefault="00AA2550" w:rsidP="001079BA">
            <w:pPr>
              <w:pStyle w:val="02aTabelanormal"/>
              <w:jc w:val="center"/>
              <w:rPr>
                <w:rFonts w:asciiTheme="minorHAnsi" w:hAnsiTheme="minorHAnsi" w:cstheme="minorHAnsi"/>
                <w:b/>
                <w:bCs/>
              </w:rPr>
            </w:pPr>
          </w:p>
        </w:tc>
        <w:tc>
          <w:tcPr>
            <w:tcW w:w="1325" w:type="dxa"/>
            <w:vAlign w:val="center"/>
          </w:tcPr>
          <w:p w14:paraId="589168B3" w14:textId="77777777" w:rsidR="00AA2550" w:rsidRPr="00AD383A" w:rsidRDefault="00AA2550" w:rsidP="001079BA">
            <w:pPr>
              <w:pStyle w:val="02aTabelanormal"/>
              <w:jc w:val="center"/>
              <w:rPr>
                <w:rFonts w:asciiTheme="minorHAnsi" w:hAnsiTheme="minorHAnsi" w:cstheme="minorHAnsi"/>
                <w:b/>
                <w:bCs/>
              </w:rPr>
            </w:pPr>
          </w:p>
        </w:tc>
        <w:tc>
          <w:tcPr>
            <w:tcW w:w="1183" w:type="dxa"/>
            <w:vAlign w:val="center"/>
          </w:tcPr>
          <w:p w14:paraId="5D6A85E0"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Média de Desvio</w:t>
            </w:r>
          </w:p>
        </w:tc>
        <w:tc>
          <w:tcPr>
            <w:tcW w:w="1093" w:type="dxa"/>
            <w:vAlign w:val="center"/>
          </w:tcPr>
          <w:p w14:paraId="5A9EBCF6"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 xml:space="preserve">Valor </w:t>
            </w:r>
            <m:oMath>
              <m:r>
                <m:rPr>
                  <m:sty m:val="bi"/>
                </m:rPr>
                <w:rPr>
                  <w:rFonts w:ascii="Cambria Math" w:hAnsi="Cambria Math" w:cstheme="minorHAnsi"/>
                </w:rPr>
                <m:t>p</m:t>
              </m:r>
            </m:oMath>
          </w:p>
        </w:tc>
      </w:tr>
      <w:tr w:rsidR="00AA2550" w:rsidRPr="00AD383A" w14:paraId="13066273" w14:textId="77777777" w:rsidTr="00AA2550">
        <w:trPr>
          <w:trHeight w:val="227"/>
          <w:jc w:val="center"/>
        </w:trPr>
        <w:tc>
          <w:tcPr>
            <w:tcW w:w="1372" w:type="dxa"/>
            <w:vMerge w:val="restart"/>
            <w:vAlign w:val="center"/>
          </w:tcPr>
          <w:p w14:paraId="7C3411F6"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3x15: capacidade igual</w:t>
            </w:r>
          </w:p>
        </w:tc>
        <w:tc>
          <w:tcPr>
            <w:tcW w:w="1082" w:type="dxa"/>
            <w:vMerge w:val="restart"/>
            <w:vAlign w:val="center"/>
          </w:tcPr>
          <w:p w14:paraId="74A202B3"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Variante 1</w:t>
            </w:r>
          </w:p>
        </w:tc>
        <w:tc>
          <w:tcPr>
            <w:tcW w:w="1325" w:type="dxa"/>
            <w:vAlign w:val="center"/>
          </w:tcPr>
          <w:p w14:paraId="064E8272"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Variante 2</w:t>
            </w:r>
          </w:p>
        </w:tc>
        <w:tc>
          <w:tcPr>
            <w:tcW w:w="1183" w:type="dxa"/>
            <w:vAlign w:val="center"/>
          </w:tcPr>
          <w:p w14:paraId="0CEEF4CF"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-1,279e-14</w:t>
            </w:r>
          </w:p>
        </w:tc>
        <w:tc>
          <w:tcPr>
            <w:tcW w:w="1093" w:type="dxa"/>
            <w:vAlign w:val="center"/>
          </w:tcPr>
          <w:p w14:paraId="46324ED0"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1,00</w:t>
            </w:r>
          </w:p>
        </w:tc>
      </w:tr>
      <w:tr w:rsidR="00AA2550" w:rsidRPr="00AD383A" w14:paraId="77238419" w14:textId="77777777" w:rsidTr="00AA2550">
        <w:trPr>
          <w:trHeight w:val="227"/>
          <w:jc w:val="center"/>
        </w:trPr>
        <w:tc>
          <w:tcPr>
            <w:tcW w:w="1372" w:type="dxa"/>
            <w:vMerge/>
            <w:vAlign w:val="center"/>
          </w:tcPr>
          <w:p w14:paraId="76FB83EE" w14:textId="77777777" w:rsidR="00AA2550" w:rsidRPr="0047098F" w:rsidRDefault="00AA2550" w:rsidP="001079BA">
            <w:pPr>
              <w:pStyle w:val="02aTabelanormal"/>
              <w:jc w:val="center"/>
              <w:rPr>
                <w:rFonts w:asciiTheme="minorHAnsi" w:hAnsiTheme="minorHAnsi" w:cstheme="minorHAnsi"/>
              </w:rPr>
            </w:pPr>
          </w:p>
        </w:tc>
        <w:tc>
          <w:tcPr>
            <w:tcW w:w="1082" w:type="dxa"/>
            <w:vMerge/>
            <w:vAlign w:val="center"/>
          </w:tcPr>
          <w:p w14:paraId="2A013D78" w14:textId="77777777" w:rsidR="00AA2550" w:rsidRPr="0047098F" w:rsidRDefault="00AA2550" w:rsidP="001079BA">
            <w:pPr>
              <w:pStyle w:val="02aTabelanormal"/>
              <w:jc w:val="center"/>
              <w:rPr>
                <w:rFonts w:asciiTheme="minorHAnsi" w:hAnsiTheme="minorHAnsi" w:cstheme="minorHAnsi"/>
              </w:rPr>
            </w:pPr>
          </w:p>
        </w:tc>
        <w:tc>
          <w:tcPr>
            <w:tcW w:w="1325" w:type="dxa"/>
            <w:vAlign w:val="center"/>
          </w:tcPr>
          <w:p w14:paraId="0C9FEFC0"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Variante 3</w:t>
            </w:r>
          </w:p>
        </w:tc>
        <w:tc>
          <w:tcPr>
            <w:tcW w:w="1183" w:type="dxa"/>
            <w:vAlign w:val="center"/>
          </w:tcPr>
          <w:p w14:paraId="6EBD5357"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-99,882</w:t>
            </w:r>
          </w:p>
        </w:tc>
        <w:tc>
          <w:tcPr>
            <w:tcW w:w="1093" w:type="dxa"/>
            <w:vAlign w:val="center"/>
          </w:tcPr>
          <w:p w14:paraId="70333274" w14:textId="77777777" w:rsidR="00AA2550" w:rsidRPr="0047098F"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2627C620" w14:textId="77777777" w:rsidTr="00AA2550">
        <w:trPr>
          <w:trHeight w:val="227"/>
          <w:jc w:val="center"/>
        </w:trPr>
        <w:tc>
          <w:tcPr>
            <w:tcW w:w="1372" w:type="dxa"/>
            <w:vMerge/>
            <w:vAlign w:val="center"/>
          </w:tcPr>
          <w:p w14:paraId="288FABF1" w14:textId="77777777" w:rsidR="00AA2550" w:rsidRPr="0047098F" w:rsidRDefault="00AA2550" w:rsidP="001079BA">
            <w:pPr>
              <w:pStyle w:val="02aTabelanormal"/>
              <w:jc w:val="center"/>
              <w:rPr>
                <w:rFonts w:asciiTheme="minorHAnsi" w:hAnsiTheme="minorHAnsi" w:cstheme="minorHAnsi"/>
              </w:rPr>
            </w:pPr>
          </w:p>
        </w:tc>
        <w:tc>
          <w:tcPr>
            <w:tcW w:w="1082" w:type="dxa"/>
            <w:vMerge w:val="restart"/>
            <w:vAlign w:val="center"/>
          </w:tcPr>
          <w:p w14:paraId="2AC415F1"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Variante 2</w:t>
            </w:r>
          </w:p>
        </w:tc>
        <w:tc>
          <w:tcPr>
            <w:tcW w:w="1325" w:type="dxa"/>
            <w:vAlign w:val="center"/>
          </w:tcPr>
          <w:p w14:paraId="3F8A8CC7"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Variante 1</w:t>
            </w:r>
          </w:p>
        </w:tc>
        <w:tc>
          <w:tcPr>
            <w:tcW w:w="1183" w:type="dxa"/>
            <w:vAlign w:val="center"/>
          </w:tcPr>
          <w:p w14:paraId="41477A0C"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1,279e-14</w:t>
            </w:r>
          </w:p>
        </w:tc>
        <w:tc>
          <w:tcPr>
            <w:tcW w:w="1093" w:type="dxa"/>
            <w:vAlign w:val="center"/>
          </w:tcPr>
          <w:p w14:paraId="6E21EA56"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1,00</w:t>
            </w:r>
          </w:p>
        </w:tc>
      </w:tr>
      <w:tr w:rsidR="00AA2550" w:rsidRPr="00AD383A" w14:paraId="2CE392B9" w14:textId="77777777" w:rsidTr="00AA2550">
        <w:trPr>
          <w:trHeight w:val="227"/>
          <w:jc w:val="center"/>
        </w:trPr>
        <w:tc>
          <w:tcPr>
            <w:tcW w:w="1372" w:type="dxa"/>
            <w:vMerge/>
            <w:vAlign w:val="center"/>
          </w:tcPr>
          <w:p w14:paraId="5EE88E38" w14:textId="77777777" w:rsidR="00AA2550" w:rsidRPr="0047098F" w:rsidRDefault="00AA2550" w:rsidP="001079BA">
            <w:pPr>
              <w:pStyle w:val="02aTabelanormal"/>
              <w:jc w:val="center"/>
              <w:rPr>
                <w:rFonts w:asciiTheme="minorHAnsi" w:hAnsiTheme="minorHAnsi" w:cstheme="minorHAnsi"/>
              </w:rPr>
            </w:pPr>
          </w:p>
        </w:tc>
        <w:tc>
          <w:tcPr>
            <w:tcW w:w="1082" w:type="dxa"/>
            <w:vMerge/>
            <w:vAlign w:val="center"/>
          </w:tcPr>
          <w:p w14:paraId="1AA4D6F5" w14:textId="77777777" w:rsidR="00AA2550" w:rsidRPr="0047098F" w:rsidRDefault="00AA2550" w:rsidP="001079BA">
            <w:pPr>
              <w:pStyle w:val="02aTabelanormal"/>
              <w:jc w:val="center"/>
              <w:rPr>
                <w:rFonts w:asciiTheme="minorHAnsi" w:hAnsiTheme="minorHAnsi" w:cstheme="minorHAnsi"/>
              </w:rPr>
            </w:pPr>
          </w:p>
        </w:tc>
        <w:tc>
          <w:tcPr>
            <w:tcW w:w="1325" w:type="dxa"/>
            <w:vAlign w:val="center"/>
          </w:tcPr>
          <w:p w14:paraId="40D73BF6"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Variante 3</w:t>
            </w:r>
          </w:p>
        </w:tc>
        <w:tc>
          <w:tcPr>
            <w:tcW w:w="1183" w:type="dxa"/>
            <w:vAlign w:val="center"/>
          </w:tcPr>
          <w:p w14:paraId="1C2426BC" w14:textId="77777777" w:rsidR="00AA2550" w:rsidRPr="0047098F" w:rsidRDefault="00AA2550" w:rsidP="001079BA">
            <w:pPr>
              <w:pStyle w:val="02aTabelanormal"/>
              <w:jc w:val="center"/>
              <w:rPr>
                <w:rFonts w:asciiTheme="minorHAnsi" w:hAnsiTheme="minorHAnsi" w:cstheme="minorHAnsi"/>
              </w:rPr>
            </w:pPr>
            <w:r w:rsidRPr="0047098F">
              <w:rPr>
                <w:rFonts w:asciiTheme="minorHAnsi" w:hAnsiTheme="minorHAnsi" w:cstheme="minorHAnsi"/>
              </w:rPr>
              <w:t>-99,882</w:t>
            </w:r>
          </w:p>
        </w:tc>
        <w:tc>
          <w:tcPr>
            <w:tcW w:w="1093" w:type="dxa"/>
            <w:vAlign w:val="center"/>
          </w:tcPr>
          <w:p w14:paraId="31EEB006" w14:textId="77777777" w:rsidR="00AA2550" w:rsidRPr="0047098F"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7EFACC56" w14:textId="77777777" w:rsidTr="00AA2550">
        <w:trPr>
          <w:trHeight w:val="227"/>
          <w:jc w:val="center"/>
        </w:trPr>
        <w:tc>
          <w:tcPr>
            <w:tcW w:w="1372" w:type="dxa"/>
            <w:vMerge/>
            <w:vAlign w:val="center"/>
          </w:tcPr>
          <w:p w14:paraId="3180940E" w14:textId="77777777" w:rsidR="00AA2550" w:rsidRPr="00AD383A" w:rsidRDefault="00AA2550" w:rsidP="001079BA">
            <w:pPr>
              <w:pStyle w:val="02aTabelanormal"/>
              <w:jc w:val="center"/>
              <w:rPr>
                <w:rFonts w:asciiTheme="minorHAnsi" w:hAnsiTheme="minorHAnsi" w:cstheme="minorHAnsi"/>
              </w:rPr>
            </w:pPr>
          </w:p>
        </w:tc>
        <w:tc>
          <w:tcPr>
            <w:tcW w:w="1082" w:type="dxa"/>
            <w:vMerge w:val="restart"/>
            <w:vAlign w:val="center"/>
          </w:tcPr>
          <w:p w14:paraId="2CBCB68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5" w:type="dxa"/>
            <w:vAlign w:val="center"/>
          </w:tcPr>
          <w:p w14:paraId="5EB4146A" w14:textId="77777777" w:rsidR="00AA2550"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183" w:type="dxa"/>
            <w:vAlign w:val="center"/>
          </w:tcPr>
          <w:p w14:paraId="3D80148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99,882</w:t>
            </w:r>
          </w:p>
        </w:tc>
        <w:tc>
          <w:tcPr>
            <w:tcW w:w="1093" w:type="dxa"/>
            <w:vAlign w:val="center"/>
          </w:tcPr>
          <w:p w14:paraId="759F6536"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361E3966" w14:textId="77777777" w:rsidTr="00AA2550">
        <w:trPr>
          <w:trHeight w:val="227"/>
          <w:jc w:val="center"/>
        </w:trPr>
        <w:tc>
          <w:tcPr>
            <w:tcW w:w="1372" w:type="dxa"/>
            <w:vMerge/>
            <w:vAlign w:val="center"/>
          </w:tcPr>
          <w:p w14:paraId="767E0C08" w14:textId="77777777" w:rsidR="00AA2550" w:rsidRPr="00AD383A" w:rsidRDefault="00AA2550" w:rsidP="001079BA">
            <w:pPr>
              <w:pStyle w:val="02aTabelanormal"/>
              <w:jc w:val="center"/>
              <w:rPr>
                <w:rFonts w:asciiTheme="minorHAnsi" w:hAnsiTheme="minorHAnsi" w:cstheme="minorHAnsi"/>
              </w:rPr>
            </w:pPr>
          </w:p>
        </w:tc>
        <w:tc>
          <w:tcPr>
            <w:tcW w:w="1082" w:type="dxa"/>
            <w:vMerge/>
          </w:tcPr>
          <w:p w14:paraId="5CA0746F"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129FA4F6" w14:textId="77777777" w:rsidR="00AA2550"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183" w:type="dxa"/>
            <w:vAlign w:val="center"/>
          </w:tcPr>
          <w:p w14:paraId="118834A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99,88</w:t>
            </w:r>
          </w:p>
        </w:tc>
        <w:tc>
          <w:tcPr>
            <w:tcW w:w="1093" w:type="dxa"/>
            <w:vAlign w:val="center"/>
          </w:tcPr>
          <w:p w14:paraId="3158C8DB"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4DB00180" w14:textId="77777777" w:rsidTr="00AA2550">
        <w:trPr>
          <w:trHeight w:val="227"/>
          <w:jc w:val="center"/>
        </w:trPr>
        <w:tc>
          <w:tcPr>
            <w:tcW w:w="1372" w:type="dxa"/>
            <w:vMerge w:val="restart"/>
            <w:vAlign w:val="center"/>
          </w:tcPr>
          <w:p w14:paraId="408CCE9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3x15: capacidade diferente</w:t>
            </w:r>
          </w:p>
        </w:tc>
        <w:tc>
          <w:tcPr>
            <w:tcW w:w="1082" w:type="dxa"/>
            <w:vMerge w:val="restart"/>
            <w:vAlign w:val="center"/>
          </w:tcPr>
          <w:p w14:paraId="74DECDE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325" w:type="dxa"/>
            <w:vAlign w:val="center"/>
          </w:tcPr>
          <w:p w14:paraId="228DD63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183" w:type="dxa"/>
            <w:vAlign w:val="center"/>
          </w:tcPr>
          <w:p w14:paraId="3660820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-1,089e-14</w:t>
            </w:r>
          </w:p>
        </w:tc>
        <w:tc>
          <w:tcPr>
            <w:tcW w:w="1093" w:type="dxa"/>
            <w:vAlign w:val="center"/>
          </w:tcPr>
          <w:p w14:paraId="2F6841C5"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1,00</w:t>
            </w:r>
          </w:p>
        </w:tc>
      </w:tr>
      <w:tr w:rsidR="00AA2550" w:rsidRPr="00AD383A" w14:paraId="75EE891B" w14:textId="77777777" w:rsidTr="00AA2550">
        <w:trPr>
          <w:trHeight w:val="227"/>
          <w:jc w:val="center"/>
        </w:trPr>
        <w:tc>
          <w:tcPr>
            <w:tcW w:w="1372" w:type="dxa"/>
            <w:vMerge/>
            <w:vAlign w:val="center"/>
          </w:tcPr>
          <w:p w14:paraId="74366AA8" w14:textId="77777777" w:rsidR="00AA2550" w:rsidRPr="00AD383A" w:rsidRDefault="00AA2550" w:rsidP="001079BA">
            <w:pPr>
              <w:pStyle w:val="02aTabelanormal"/>
              <w:jc w:val="center"/>
              <w:rPr>
                <w:rFonts w:asciiTheme="minorHAnsi" w:hAnsiTheme="minorHAnsi" w:cstheme="minorHAnsi"/>
              </w:rPr>
            </w:pPr>
          </w:p>
        </w:tc>
        <w:tc>
          <w:tcPr>
            <w:tcW w:w="1082" w:type="dxa"/>
            <w:vMerge/>
            <w:vAlign w:val="center"/>
          </w:tcPr>
          <w:p w14:paraId="66A6A318"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21CBB77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183" w:type="dxa"/>
            <w:vAlign w:val="center"/>
          </w:tcPr>
          <w:p w14:paraId="1F4B4C9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-99,956</w:t>
            </w:r>
          </w:p>
        </w:tc>
        <w:tc>
          <w:tcPr>
            <w:tcW w:w="1093" w:type="dxa"/>
            <w:vAlign w:val="center"/>
          </w:tcPr>
          <w:p w14:paraId="26C530D1"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7AF84F2A" w14:textId="77777777" w:rsidTr="00AA2550">
        <w:trPr>
          <w:trHeight w:val="227"/>
          <w:jc w:val="center"/>
        </w:trPr>
        <w:tc>
          <w:tcPr>
            <w:tcW w:w="1372" w:type="dxa"/>
            <w:vMerge/>
            <w:vAlign w:val="center"/>
          </w:tcPr>
          <w:p w14:paraId="5B0EC013" w14:textId="77777777" w:rsidR="00AA2550" w:rsidRPr="00AD383A" w:rsidRDefault="00AA2550" w:rsidP="001079BA">
            <w:pPr>
              <w:pStyle w:val="02aTabelanormal"/>
              <w:jc w:val="center"/>
              <w:rPr>
                <w:rFonts w:asciiTheme="minorHAnsi" w:hAnsiTheme="minorHAnsi" w:cstheme="minorHAnsi"/>
              </w:rPr>
            </w:pPr>
          </w:p>
        </w:tc>
        <w:tc>
          <w:tcPr>
            <w:tcW w:w="1082" w:type="dxa"/>
            <w:vMerge w:val="restart"/>
            <w:vAlign w:val="center"/>
          </w:tcPr>
          <w:p w14:paraId="5FEB8F1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325" w:type="dxa"/>
            <w:vAlign w:val="center"/>
          </w:tcPr>
          <w:p w14:paraId="6ADC43C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183" w:type="dxa"/>
            <w:vAlign w:val="center"/>
          </w:tcPr>
          <w:p w14:paraId="1F2244B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1,089e-14</w:t>
            </w:r>
          </w:p>
        </w:tc>
        <w:tc>
          <w:tcPr>
            <w:tcW w:w="1093" w:type="dxa"/>
            <w:vAlign w:val="center"/>
          </w:tcPr>
          <w:p w14:paraId="00B3560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1,00</w:t>
            </w:r>
          </w:p>
        </w:tc>
      </w:tr>
      <w:tr w:rsidR="00AA2550" w:rsidRPr="00AD383A" w14:paraId="55333434" w14:textId="77777777" w:rsidTr="00AA2550">
        <w:trPr>
          <w:trHeight w:val="227"/>
          <w:jc w:val="center"/>
        </w:trPr>
        <w:tc>
          <w:tcPr>
            <w:tcW w:w="1372" w:type="dxa"/>
            <w:vMerge/>
            <w:vAlign w:val="center"/>
          </w:tcPr>
          <w:p w14:paraId="2301EB6E" w14:textId="77777777" w:rsidR="00AA2550" w:rsidRPr="00AD383A" w:rsidRDefault="00AA2550" w:rsidP="001079BA">
            <w:pPr>
              <w:pStyle w:val="02aTabelanormal"/>
              <w:jc w:val="center"/>
              <w:rPr>
                <w:rFonts w:asciiTheme="minorHAnsi" w:hAnsiTheme="minorHAnsi" w:cstheme="minorHAnsi"/>
              </w:rPr>
            </w:pPr>
          </w:p>
        </w:tc>
        <w:tc>
          <w:tcPr>
            <w:tcW w:w="1082" w:type="dxa"/>
            <w:vMerge/>
            <w:vAlign w:val="center"/>
          </w:tcPr>
          <w:p w14:paraId="1BB1B301"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0B2CF14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183" w:type="dxa"/>
            <w:vAlign w:val="center"/>
          </w:tcPr>
          <w:p w14:paraId="562FED74"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-99,956</w:t>
            </w:r>
          </w:p>
        </w:tc>
        <w:tc>
          <w:tcPr>
            <w:tcW w:w="1093" w:type="dxa"/>
            <w:vAlign w:val="center"/>
          </w:tcPr>
          <w:p w14:paraId="07B566BE"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1F0CB1C6" w14:textId="77777777" w:rsidTr="00AA2550">
        <w:trPr>
          <w:trHeight w:val="227"/>
          <w:jc w:val="center"/>
        </w:trPr>
        <w:tc>
          <w:tcPr>
            <w:tcW w:w="1372" w:type="dxa"/>
            <w:vMerge/>
            <w:vAlign w:val="center"/>
          </w:tcPr>
          <w:p w14:paraId="28669D09" w14:textId="77777777" w:rsidR="00AA2550" w:rsidRPr="00AD383A" w:rsidRDefault="00AA2550" w:rsidP="001079BA">
            <w:pPr>
              <w:pStyle w:val="02aTabelanormal"/>
              <w:jc w:val="center"/>
              <w:rPr>
                <w:rFonts w:asciiTheme="minorHAnsi" w:hAnsiTheme="minorHAnsi" w:cstheme="minorHAnsi"/>
              </w:rPr>
            </w:pPr>
          </w:p>
        </w:tc>
        <w:tc>
          <w:tcPr>
            <w:tcW w:w="1082" w:type="dxa"/>
            <w:vMerge w:val="restart"/>
            <w:vAlign w:val="center"/>
          </w:tcPr>
          <w:p w14:paraId="03A33C9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5" w:type="dxa"/>
            <w:vAlign w:val="center"/>
          </w:tcPr>
          <w:p w14:paraId="28570F1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183" w:type="dxa"/>
            <w:vAlign w:val="center"/>
          </w:tcPr>
          <w:p w14:paraId="2EE9E634"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99,956</w:t>
            </w:r>
          </w:p>
        </w:tc>
        <w:tc>
          <w:tcPr>
            <w:tcW w:w="1093" w:type="dxa"/>
          </w:tcPr>
          <w:p w14:paraId="5E31295D" w14:textId="77777777" w:rsidR="00AA2550" w:rsidRPr="00AD383A" w:rsidRDefault="00AA2550" w:rsidP="001079BA">
            <w:pPr>
              <w:pStyle w:val="02aTabelanormal"/>
              <w:jc w:val="center"/>
              <w:rPr>
                <w:rFonts w:asciiTheme="minorHAnsi" w:hAnsiTheme="minorHAnsi" w:cstheme="minorHAnsi"/>
              </w:rPr>
            </w:pPr>
            <w:r w:rsidRPr="00715FCB">
              <w:rPr>
                <w:rFonts w:asciiTheme="minorHAnsi" w:hAnsiTheme="minorHAnsi" w:cstheme="minorHAnsi"/>
              </w:rPr>
              <w:t>&lt;2e-16</w:t>
            </w:r>
          </w:p>
        </w:tc>
      </w:tr>
      <w:tr w:rsidR="00AA2550" w:rsidRPr="00AD383A" w14:paraId="6C799C5B" w14:textId="77777777" w:rsidTr="00AA2550">
        <w:trPr>
          <w:trHeight w:val="227"/>
          <w:jc w:val="center"/>
        </w:trPr>
        <w:tc>
          <w:tcPr>
            <w:tcW w:w="1372" w:type="dxa"/>
            <w:vMerge/>
            <w:vAlign w:val="center"/>
          </w:tcPr>
          <w:p w14:paraId="450CBC5D" w14:textId="77777777" w:rsidR="00AA2550" w:rsidRPr="00AD383A" w:rsidRDefault="00AA2550" w:rsidP="001079BA">
            <w:pPr>
              <w:pStyle w:val="02aTabelanormal"/>
              <w:jc w:val="center"/>
              <w:rPr>
                <w:rFonts w:asciiTheme="minorHAnsi" w:hAnsiTheme="minorHAnsi" w:cstheme="minorHAnsi"/>
              </w:rPr>
            </w:pPr>
          </w:p>
        </w:tc>
        <w:tc>
          <w:tcPr>
            <w:tcW w:w="1082" w:type="dxa"/>
            <w:vMerge/>
          </w:tcPr>
          <w:p w14:paraId="14A327E9"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523ECD3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183" w:type="dxa"/>
            <w:vAlign w:val="center"/>
          </w:tcPr>
          <w:p w14:paraId="4E5494D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99,956</w:t>
            </w:r>
          </w:p>
        </w:tc>
        <w:tc>
          <w:tcPr>
            <w:tcW w:w="1093" w:type="dxa"/>
          </w:tcPr>
          <w:p w14:paraId="1DDE1934" w14:textId="77777777" w:rsidR="00AA2550" w:rsidRPr="00AD383A" w:rsidRDefault="00AA2550" w:rsidP="001079BA">
            <w:pPr>
              <w:pStyle w:val="02aTabelanormal"/>
              <w:jc w:val="center"/>
              <w:rPr>
                <w:rFonts w:asciiTheme="minorHAnsi" w:hAnsiTheme="minorHAnsi" w:cstheme="minorHAnsi"/>
              </w:rPr>
            </w:pPr>
            <w:r w:rsidRPr="00715FCB">
              <w:rPr>
                <w:rFonts w:asciiTheme="minorHAnsi" w:hAnsiTheme="minorHAnsi" w:cstheme="minorHAnsi"/>
              </w:rPr>
              <w:t>&lt;2e-16</w:t>
            </w:r>
          </w:p>
        </w:tc>
      </w:tr>
      <w:tr w:rsidR="00AA2550" w:rsidRPr="00AD383A" w14:paraId="42408DB3" w14:textId="77777777" w:rsidTr="00AA2550">
        <w:trPr>
          <w:trHeight w:val="227"/>
          <w:jc w:val="center"/>
        </w:trPr>
        <w:tc>
          <w:tcPr>
            <w:tcW w:w="1372" w:type="dxa"/>
            <w:vMerge w:val="restart"/>
            <w:vAlign w:val="center"/>
          </w:tcPr>
          <w:p w14:paraId="10703F4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4x20: capacidade igual</w:t>
            </w:r>
          </w:p>
        </w:tc>
        <w:tc>
          <w:tcPr>
            <w:tcW w:w="1082" w:type="dxa"/>
            <w:vMerge w:val="restart"/>
            <w:vAlign w:val="center"/>
          </w:tcPr>
          <w:p w14:paraId="3D394AB5"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325" w:type="dxa"/>
            <w:vAlign w:val="center"/>
          </w:tcPr>
          <w:p w14:paraId="59F3E48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183" w:type="dxa"/>
            <w:vAlign w:val="center"/>
          </w:tcPr>
          <w:p w14:paraId="7C92387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-1,667</w:t>
            </w:r>
          </w:p>
        </w:tc>
        <w:tc>
          <w:tcPr>
            <w:tcW w:w="1093" w:type="dxa"/>
            <w:vAlign w:val="center"/>
          </w:tcPr>
          <w:p w14:paraId="108E683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0,4754</w:t>
            </w:r>
          </w:p>
        </w:tc>
      </w:tr>
      <w:tr w:rsidR="00AA2550" w:rsidRPr="00AD383A" w14:paraId="0946DA79" w14:textId="77777777" w:rsidTr="00AA2550">
        <w:trPr>
          <w:trHeight w:val="227"/>
          <w:jc w:val="center"/>
        </w:trPr>
        <w:tc>
          <w:tcPr>
            <w:tcW w:w="1372" w:type="dxa"/>
            <w:vMerge/>
            <w:vAlign w:val="center"/>
          </w:tcPr>
          <w:p w14:paraId="4188DAB4" w14:textId="77777777" w:rsidR="00AA2550" w:rsidRPr="00AD383A" w:rsidRDefault="00AA2550" w:rsidP="001079BA">
            <w:pPr>
              <w:pStyle w:val="02aTabelanormal"/>
              <w:jc w:val="center"/>
              <w:rPr>
                <w:rFonts w:asciiTheme="minorHAnsi" w:hAnsiTheme="minorHAnsi" w:cstheme="minorHAnsi"/>
              </w:rPr>
            </w:pPr>
          </w:p>
        </w:tc>
        <w:tc>
          <w:tcPr>
            <w:tcW w:w="1082" w:type="dxa"/>
            <w:vMerge/>
            <w:vAlign w:val="center"/>
          </w:tcPr>
          <w:p w14:paraId="3A3AFA97"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03AC4C7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183" w:type="dxa"/>
            <w:vAlign w:val="center"/>
          </w:tcPr>
          <w:p w14:paraId="03FE7AB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-99,983</w:t>
            </w:r>
          </w:p>
        </w:tc>
        <w:tc>
          <w:tcPr>
            <w:tcW w:w="1093" w:type="dxa"/>
            <w:vAlign w:val="center"/>
          </w:tcPr>
          <w:p w14:paraId="54B6F0F5"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51A8625E" w14:textId="77777777" w:rsidTr="00AA2550">
        <w:trPr>
          <w:trHeight w:val="227"/>
          <w:jc w:val="center"/>
        </w:trPr>
        <w:tc>
          <w:tcPr>
            <w:tcW w:w="1372" w:type="dxa"/>
            <w:vMerge/>
            <w:vAlign w:val="center"/>
          </w:tcPr>
          <w:p w14:paraId="7E3803E8" w14:textId="77777777" w:rsidR="00AA2550" w:rsidRPr="00AD383A" w:rsidRDefault="00AA2550" w:rsidP="001079BA">
            <w:pPr>
              <w:pStyle w:val="02aTabelanormal"/>
              <w:jc w:val="center"/>
              <w:rPr>
                <w:rFonts w:asciiTheme="minorHAnsi" w:hAnsiTheme="minorHAnsi" w:cstheme="minorHAnsi"/>
              </w:rPr>
            </w:pPr>
          </w:p>
        </w:tc>
        <w:tc>
          <w:tcPr>
            <w:tcW w:w="1082" w:type="dxa"/>
            <w:vMerge w:val="restart"/>
            <w:vAlign w:val="center"/>
          </w:tcPr>
          <w:p w14:paraId="45FAE51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325" w:type="dxa"/>
            <w:vAlign w:val="center"/>
          </w:tcPr>
          <w:p w14:paraId="4532E53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183" w:type="dxa"/>
            <w:vAlign w:val="center"/>
          </w:tcPr>
          <w:p w14:paraId="4C913F1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1,667</w:t>
            </w:r>
          </w:p>
        </w:tc>
        <w:tc>
          <w:tcPr>
            <w:tcW w:w="1093" w:type="dxa"/>
            <w:vAlign w:val="center"/>
          </w:tcPr>
          <w:p w14:paraId="7B2EE8D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0,4754</w:t>
            </w:r>
          </w:p>
        </w:tc>
      </w:tr>
      <w:tr w:rsidR="00AA2550" w:rsidRPr="00AD383A" w14:paraId="504CBBD9" w14:textId="77777777" w:rsidTr="00AA2550">
        <w:trPr>
          <w:trHeight w:val="227"/>
          <w:jc w:val="center"/>
        </w:trPr>
        <w:tc>
          <w:tcPr>
            <w:tcW w:w="1372" w:type="dxa"/>
            <w:vMerge/>
            <w:vAlign w:val="center"/>
          </w:tcPr>
          <w:p w14:paraId="43D28232" w14:textId="77777777" w:rsidR="00AA2550" w:rsidRPr="00AD383A" w:rsidRDefault="00AA2550" w:rsidP="001079BA">
            <w:pPr>
              <w:pStyle w:val="02aTabelanormal"/>
              <w:jc w:val="center"/>
              <w:rPr>
                <w:rFonts w:asciiTheme="minorHAnsi" w:hAnsiTheme="minorHAnsi" w:cstheme="minorHAnsi"/>
              </w:rPr>
            </w:pPr>
          </w:p>
        </w:tc>
        <w:tc>
          <w:tcPr>
            <w:tcW w:w="1082" w:type="dxa"/>
            <w:vMerge/>
            <w:vAlign w:val="center"/>
          </w:tcPr>
          <w:p w14:paraId="7DD98E07"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1E2AA8E4"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183" w:type="dxa"/>
            <w:vAlign w:val="center"/>
          </w:tcPr>
          <w:p w14:paraId="659E0087"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-98,317</w:t>
            </w:r>
          </w:p>
        </w:tc>
        <w:tc>
          <w:tcPr>
            <w:tcW w:w="1093" w:type="dxa"/>
          </w:tcPr>
          <w:p w14:paraId="798722BE" w14:textId="77777777" w:rsidR="00AA2550" w:rsidRPr="00AD383A" w:rsidRDefault="00AA2550" w:rsidP="001079BA">
            <w:pPr>
              <w:pStyle w:val="02aTabelanormal"/>
              <w:jc w:val="center"/>
              <w:rPr>
                <w:rFonts w:asciiTheme="minorHAnsi" w:hAnsiTheme="minorHAnsi" w:cstheme="minorHAnsi"/>
              </w:rPr>
            </w:pPr>
            <w:r w:rsidRPr="008C6EDE">
              <w:rPr>
                <w:rFonts w:asciiTheme="minorHAnsi" w:hAnsiTheme="minorHAnsi" w:cstheme="minorHAnsi"/>
              </w:rPr>
              <w:t>&lt;2e-16</w:t>
            </w:r>
          </w:p>
        </w:tc>
      </w:tr>
      <w:tr w:rsidR="00AA2550" w:rsidRPr="00AD383A" w14:paraId="19774585" w14:textId="77777777" w:rsidTr="00AA2550">
        <w:trPr>
          <w:trHeight w:val="227"/>
          <w:jc w:val="center"/>
        </w:trPr>
        <w:tc>
          <w:tcPr>
            <w:tcW w:w="1372" w:type="dxa"/>
            <w:vMerge/>
            <w:vAlign w:val="center"/>
          </w:tcPr>
          <w:p w14:paraId="2ACF522B" w14:textId="77777777" w:rsidR="00AA2550" w:rsidRPr="00AD383A" w:rsidRDefault="00AA2550" w:rsidP="001079BA">
            <w:pPr>
              <w:pStyle w:val="02aTabelanormal"/>
              <w:jc w:val="center"/>
              <w:rPr>
                <w:rFonts w:asciiTheme="minorHAnsi" w:hAnsiTheme="minorHAnsi" w:cstheme="minorHAnsi"/>
              </w:rPr>
            </w:pPr>
          </w:p>
        </w:tc>
        <w:tc>
          <w:tcPr>
            <w:tcW w:w="1082" w:type="dxa"/>
            <w:vMerge w:val="restart"/>
            <w:vAlign w:val="center"/>
          </w:tcPr>
          <w:p w14:paraId="6E900965"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5" w:type="dxa"/>
            <w:vAlign w:val="center"/>
          </w:tcPr>
          <w:p w14:paraId="26C5565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183" w:type="dxa"/>
            <w:vAlign w:val="center"/>
          </w:tcPr>
          <w:p w14:paraId="7B8EEC3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99,983</w:t>
            </w:r>
          </w:p>
        </w:tc>
        <w:tc>
          <w:tcPr>
            <w:tcW w:w="1093" w:type="dxa"/>
          </w:tcPr>
          <w:p w14:paraId="35084622" w14:textId="77777777" w:rsidR="00AA2550" w:rsidRPr="00AD383A" w:rsidRDefault="00AA2550" w:rsidP="001079BA">
            <w:pPr>
              <w:pStyle w:val="02aTabelanormal"/>
              <w:jc w:val="center"/>
              <w:rPr>
                <w:rFonts w:asciiTheme="minorHAnsi" w:hAnsiTheme="minorHAnsi" w:cstheme="minorHAnsi"/>
              </w:rPr>
            </w:pPr>
            <w:r w:rsidRPr="008C6EDE">
              <w:rPr>
                <w:rFonts w:asciiTheme="minorHAnsi" w:hAnsiTheme="minorHAnsi" w:cstheme="minorHAnsi"/>
              </w:rPr>
              <w:t>&lt;2e-16</w:t>
            </w:r>
          </w:p>
        </w:tc>
      </w:tr>
      <w:tr w:rsidR="00AA2550" w:rsidRPr="00AD383A" w14:paraId="033D0633" w14:textId="77777777" w:rsidTr="00AA2550">
        <w:trPr>
          <w:trHeight w:val="227"/>
          <w:jc w:val="center"/>
        </w:trPr>
        <w:tc>
          <w:tcPr>
            <w:tcW w:w="1372" w:type="dxa"/>
            <w:vMerge/>
            <w:vAlign w:val="center"/>
          </w:tcPr>
          <w:p w14:paraId="0FB2B784" w14:textId="77777777" w:rsidR="00AA2550" w:rsidRPr="00AD383A" w:rsidRDefault="00AA2550" w:rsidP="001079BA">
            <w:pPr>
              <w:pStyle w:val="02aTabelanormal"/>
              <w:jc w:val="center"/>
              <w:rPr>
                <w:rFonts w:asciiTheme="minorHAnsi" w:hAnsiTheme="minorHAnsi" w:cstheme="minorHAnsi"/>
              </w:rPr>
            </w:pPr>
          </w:p>
        </w:tc>
        <w:tc>
          <w:tcPr>
            <w:tcW w:w="1082" w:type="dxa"/>
            <w:vMerge/>
          </w:tcPr>
          <w:p w14:paraId="5636FF45"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16EBDC6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183" w:type="dxa"/>
            <w:vAlign w:val="center"/>
          </w:tcPr>
          <w:p w14:paraId="71720E5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98,317</w:t>
            </w:r>
          </w:p>
        </w:tc>
        <w:tc>
          <w:tcPr>
            <w:tcW w:w="1093" w:type="dxa"/>
          </w:tcPr>
          <w:p w14:paraId="3F9CF3AD" w14:textId="77777777" w:rsidR="00AA2550" w:rsidRPr="00AD383A" w:rsidRDefault="00AA2550" w:rsidP="001079BA">
            <w:pPr>
              <w:pStyle w:val="02aTabelanormal"/>
              <w:jc w:val="center"/>
              <w:rPr>
                <w:rFonts w:asciiTheme="minorHAnsi" w:hAnsiTheme="minorHAnsi" w:cstheme="minorHAnsi"/>
              </w:rPr>
            </w:pPr>
            <w:r w:rsidRPr="008C6EDE">
              <w:rPr>
                <w:rFonts w:asciiTheme="minorHAnsi" w:hAnsiTheme="minorHAnsi" w:cstheme="minorHAnsi"/>
              </w:rPr>
              <w:t>&lt;2e-16</w:t>
            </w:r>
          </w:p>
        </w:tc>
      </w:tr>
      <w:tr w:rsidR="00AA2550" w:rsidRPr="00AD383A" w14:paraId="54C17D3C" w14:textId="77777777" w:rsidTr="00AA2550">
        <w:trPr>
          <w:trHeight w:val="227"/>
          <w:jc w:val="center"/>
        </w:trPr>
        <w:tc>
          <w:tcPr>
            <w:tcW w:w="1372" w:type="dxa"/>
            <w:vMerge w:val="restart"/>
            <w:vAlign w:val="center"/>
          </w:tcPr>
          <w:p w14:paraId="5723778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4x20: capacidade diferente</w:t>
            </w:r>
          </w:p>
        </w:tc>
        <w:tc>
          <w:tcPr>
            <w:tcW w:w="1082" w:type="dxa"/>
            <w:vMerge w:val="restart"/>
            <w:vAlign w:val="center"/>
          </w:tcPr>
          <w:p w14:paraId="06ADDF0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325" w:type="dxa"/>
            <w:vAlign w:val="center"/>
          </w:tcPr>
          <w:p w14:paraId="5750C2C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183" w:type="dxa"/>
            <w:vAlign w:val="center"/>
          </w:tcPr>
          <w:p w14:paraId="504CA2C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-5,155</w:t>
            </w:r>
          </w:p>
        </w:tc>
        <w:tc>
          <w:tcPr>
            <w:tcW w:w="1093" w:type="dxa"/>
            <w:vAlign w:val="center"/>
          </w:tcPr>
          <w:p w14:paraId="270DBAB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0,0206</w:t>
            </w:r>
          </w:p>
        </w:tc>
      </w:tr>
      <w:tr w:rsidR="00AA2550" w:rsidRPr="00AD383A" w14:paraId="126CDC37" w14:textId="77777777" w:rsidTr="00AA2550">
        <w:trPr>
          <w:trHeight w:val="227"/>
          <w:jc w:val="center"/>
        </w:trPr>
        <w:tc>
          <w:tcPr>
            <w:tcW w:w="1372" w:type="dxa"/>
            <w:vMerge/>
            <w:vAlign w:val="center"/>
          </w:tcPr>
          <w:p w14:paraId="1DEE56D1" w14:textId="77777777" w:rsidR="00AA2550" w:rsidRPr="00AD383A" w:rsidRDefault="00AA2550" w:rsidP="001079BA">
            <w:pPr>
              <w:pStyle w:val="02aTabelanormal"/>
              <w:jc w:val="center"/>
              <w:rPr>
                <w:rFonts w:asciiTheme="minorHAnsi" w:hAnsiTheme="minorHAnsi" w:cstheme="minorHAnsi"/>
              </w:rPr>
            </w:pPr>
          </w:p>
        </w:tc>
        <w:tc>
          <w:tcPr>
            <w:tcW w:w="1082" w:type="dxa"/>
            <w:vMerge/>
            <w:vAlign w:val="center"/>
          </w:tcPr>
          <w:p w14:paraId="5B85589B"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25A5137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183" w:type="dxa"/>
            <w:vAlign w:val="center"/>
          </w:tcPr>
          <w:p w14:paraId="48E992C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w:t>
            </w:r>
            <w:r w:rsidRPr="00CD31EF">
              <w:rPr>
                <w:rFonts w:asciiTheme="minorHAnsi" w:hAnsiTheme="minorHAnsi" w:cstheme="minorHAnsi"/>
              </w:rPr>
              <w:t>9</w:t>
            </w:r>
            <w:r>
              <w:rPr>
                <w:rFonts w:asciiTheme="minorHAnsi" w:hAnsiTheme="minorHAnsi" w:cstheme="minorHAnsi"/>
              </w:rPr>
              <w:t>9,993</w:t>
            </w:r>
          </w:p>
        </w:tc>
        <w:tc>
          <w:tcPr>
            <w:tcW w:w="1093" w:type="dxa"/>
            <w:vAlign w:val="center"/>
          </w:tcPr>
          <w:p w14:paraId="43B1ADFF" w14:textId="77777777" w:rsidR="00AA2550" w:rsidRPr="00AD383A" w:rsidRDefault="00AA2550" w:rsidP="001079BA">
            <w:pPr>
              <w:pStyle w:val="02aTabelanormal"/>
              <w:jc w:val="center"/>
              <w:rPr>
                <w:rFonts w:asciiTheme="minorHAnsi" w:hAnsiTheme="minorHAnsi" w:cstheme="minorHAnsi"/>
              </w:rPr>
            </w:pPr>
            <w:r w:rsidRPr="008C6EDE">
              <w:rPr>
                <w:rFonts w:asciiTheme="minorHAnsi" w:hAnsiTheme="minorHAnsi" w:cstheme="minorHAnsi"/>
              </w:rPr>
              <w:t>&lt;2e-16</w:t>
            </w:r>
          </w:p>
        </w:tc>
      </w:tr>
      <w:tr w:rsidR="00AA2550" w:rsidRPr="00AD383A" w14:paraId="613219D2" w14:textId="77777777" w:rsidTr="00AA2550">
        <w:trPr>
          <w:trHeight w:val="227"/>
          <w:jc w:val="center"/>
        </w:trPr>
        <w:tc>
          <w:tcPr>
            <w:tcW w:w="1372" w:type="dxa"/>
            <w:vMerge/>
            <w:vAlign w:val="center"/>
          </w:tcPr>
          <w:p w14:paraId="7548F5E1" w14:textId="77777777" w:rsidR="00AA2550" w:rsidRPr="00AD383A" w:rsidRDefault="00AA2550" w:rsidP="001079BA">
            <w:pPr>
              <w:pStyle w:val="02aTabelanormal"/>
              <w:jc w:val="center"/>
              <w:rPr>
                <w:rFonts w:asciiTheme="minorHAnsi" w:hAnsiTheme="minorHAnsi" w:cstheme="minorHAnsi"/>
              </w:rPr>
            </w:pPr>
          </w:p>
        </w:tc>
        <w:tc>
          <w:tcPr>
            <w:tcW w:w="1082" w:type="dxa"/>
            <w:vMerge w:val="restart"/>
            <w:vAlign w:val="center"/>
          </w:tcPr>
          <w:p w14:paraId="0B0DB905"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325" w:type="dxa"/>
            <w:vAlign w:val="center"/>
          </w:tcPr>
          <w:p w14:paraId="287FA71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183" w:type="dxa"/>
            <w:vAlign w:val="center"/>
          </w:tcPr>
          <w:p w14:paraId="443A18F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5,155</w:t>
            </w:r>
          </w:p>
        </w:tc>
        <w:tc>
          <w:tcPr>
            <w:tcW w:w="1093" w:type="dxa"/>
            <w:vAlign w:val="center"/>
          </w:tcPr>
          <w:p w14:paraId="03DD7084"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0,0206</w:t>
            </w:r>
          </w:p>
        </w:tc>
      </w:tr>
      <w:tr w:rsidR="00AA2550" w:rsidRPr="00AD383A" w14:paraId="2C8EB9FD" w14:textId="77777777" w:rsidTr="00AA2550">
        <w:trPr>
          <w:trHeight w:val="227"/>
          <w:jc w:val="center"/>
        </w:trPr>
        <w:tc>
          <w:tcPr>
            <w:tcW w:w="1372" w:type="dxa"/>
            <w:vMerge/>
            <w:vAlign w:val="center"/>
          </w:tcPr>
          <w:p w14:paraId="5A156B06" w14:textId="77777777" w:rsidR="00AA2550" w:rsidRPr="00AD383A" w:rsidRDefault="00AA2550" w:rsidP="001079BA">
            <w:pPr>
              <w:pStyle w:val="02aTabelanormal"/>
              <w:jc w:val="center"/>
              <w:rPr>
                <w:rFonts w:asciiTheme="minorHAnsi" w:hAnsiTheme="minorHAnsi" w:cstheme="minorHAnsi"/>
              </w:rPr>
            </w:pPr>
          </w:p>
        </w:tc>
        <w:tc>
          <w:tcPr>
            <w:tcW w:w="1082" w:type="dxa"/>
            <w:vMerge/>
            <w:vAlign w:val="center"/>
          </w:tcPr>
          <w:p w14:paraId="02B7A7F0"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5AB2651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183" w:type="dxa"/>
            <w:vAlign w:val="center"/>
          </w:tcPr>
          <w:p w14:paraId="08DD51CB"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w:t>
            </w:r>
            <w:r w:rsidRPr="00CD31EF">
              <w:rPr>
                <w:rFonts w:asciiTheme="minorHAnsi" w:hAnsiTheme="minorHAnsi" w:cstheme="minorHAnsi"/>
              </w:rPr>
              <w:t>9</w:t>
            </w:r>
            <w:r>
              <w:rPr>
                <w:rFonts w:asciiTheme="minorHAnsi" w:hAnsiTheme="minorHAnsi" w:cstheme="minorHAnsi"/>
              </w:rPr>
              <w:t>4,838</w:t>
            </w:r>
          </w:p>
        </w:tc>
        <w:tc>
          <w:tcPr>
            <w:tcW w:w="1093" w:type="dxa"/>
            <w:vAlign w:val="center"/>
          </w:tcPr>
          <w:p w14:paraId="2D979DD5" w14:textId="77777777" w:rsidR="00AA2550" w:rsidRPr="00AD383A" w:rsidRDefault="00AA2550" w:rsidP="001079BA">
            <w:pPr>
              <w:pStyle w:val="02aTabelanormal"/>
              <w:jc w:val="center"/>
              <w:rPr>
                <w:rFonts w:asciiTheme="minorHAnsi" w:hAnsiTheme="minorHAnsi" w:cstheme="minorHAnsi"/>
              </w:rPr>
            </w:pPr>
            <w:r w:rsidRPr="008C6EDE">
              <w:rPr>
                <w:rFonts w:asciiTheme="minorHAnsi" w:hAnsiTheme="minorHAnsi" w:cstheme="minorHAnsi"/>
              </w:rPr>
              <w:t>&lt;2e-16</w:t>
            </w:r>
          </w:p>
        </w:tc>
      </w:tr>
      <w:tr w:rsidR="00AA2550" w:rsidRPr="00AD383A" w14:paraId="03D45238" w14:textId="77777777" w:rsidTr="00AA2550">
        <w:trPr>
          <w:trHeight w:val="227"/>
          <w:jc w:val="center"/>
        </w:trPr>
        <w:tc>
          <w:tcPr>
            <w:tcW w:w="1372" w:type="dxa"/>
            <w:vMerge/>
            <w:vAlign w:val="center"/>
          </w:tcPr>
          <w:p w14:paraId="7A81EEEE" w14:textId="77777777" w:rsidR="00AA2550" w:rsidRPr="00AD383A" w:rsidRDefault="00AA2550" w:rsidP="001079BA">
            <w:pPr>
              <w:pStyle w:val="02aTabelanormal"/>
              <w:jc w:val="center"/>
              <w:rPr>
                <w:rFonts w:asciiTheme="minorHAnsi" w:hAnsiTheme="minorHAnsi" w:cstheme="minorHAnsi"/>
              </w:rPr>
            </w:pPr>
          </w:p>
        </w:tc>
        <w:tc>
          <w:tcPr>
            <w:tcW w:w="1082" w:type="dxa"/>
            <w:vMerge w:val="restart"/>
            <w:vAlign w:val="center"/>
          </w:tcPr>
          <w:p w14:paraId="65B8205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5" w:type="dxa"/>
            <w:vAlign w:val="center"/>
          </w:tcPr>
          <w:p w14:paraId="63BE6C05"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183" w:type="dxa"/>
            <w:vAlign w:val="center"/>
          </w:tcPr>
          <w:p w14:paraId="1B42ECA9" w14:textId="77777777" w:rsidR="00AA2550" w:rsidRPr="00AD383A" w:rsidRDefault="00AA2550" w:rsidP="001079BA">
            <w:pPr>
              <w:pStyle w:val="02aTabelanormal"/>
              <w:jc w:val="center"/>
              <w:rPr>
                <w:rFonts w:asciiTheme="minorHAnsi" w:hAnsiTheme="minorHAnsi" w:cstheme="minorHAnsi"/>
              </w:rPr>
            </w:pPr>
            <w:r w:rsidRPr="00CD31EF">
              <w:rPr>
                <w:rFonts w:asciiTheme="minorHAnsi" w:hAnsiTheme="minorHAnsi" w:cstheme="minorHAnsi"/>
              </w:rPr>
              <w:t>9</w:t>
            </w:r>
            <w:r>
              <w:rPr>
                <w:rFonts w:asciiTheme="minorHAnsi" w:hAnsiTheme="minorHAnsi" w:cstheme="minorHAnsi"/>
              </w:rPr>
              <w:t>9,993</w:t>
            </w:r>
          </w:p>
        </w:tc>
        <w:tc>
          <w:tcPr>
            <w:tcW w:w="1093" w:type="dxa"/>
            <w:vAlign w:val="center"/>
          </w:tcPr>
          <w:p w14:paraId="717DD7FF" w14:textId="77777777" w:rsidR="00AA2550" w:rsidRPr="00AD383A" w:rsidRDefault="00AA2550" w:rsidP="001079BA">
            <w:pPr>
              <w:pStyle w:val="02aTabelanormal"/>
              <w:jc w:val="center"/>
              <w:rPr>
                <w:rFonts w:asciiTheme="minorHAnsi" w:hAnsiTheme="minorHAnsi" w:cstheme="minorHAnsi"/>
              </w:rPr>
            </w:pPr>
            <w:r w:rsidRPr="008C6EDE">
              <w:rPr>
                <w:rFonts w:asciiTheme="minorHAnsi" w:hAnsiTheme="minorHAnsi" w:cstheme="minorHAnsi"/>
              </w:rPr>
              <w:t>&lt;2e-16</w:t>
            </w:r>
          </w:p>
        </w:tc>
      </w:tr>
      <w:tr w:rsidR="00AA2550" w:rsidRPr="00AD383A" w14:paraId="519AEF4F" w14:textId="77777777" w:rsidTr="00AA2550">
        <w:trPr>
          <w:trHeight w:val="227"/>
          <w:jc w:val="center"/>
        </w:trPr>
        <w:tc>
          <w:tcPr>
            <w:tcW w:w="1372" w:type="dxa"/>
            <w:vMerge/>
            <w:vAlign w:val="center"/>
          </w:tcPr>
          <w:p w14:paraId="0362D622" w14:textId="77777777" w:rsidR="00AA2550" w:rsidRPr="00AD383A" w:rsidRDefault="00AA2550" w:rsidP="001079BA">
            <w:pPr>
              <w:pStyle w:val="02aTabelanormal"/>
              <w:jc w:val="center"/>
              <w:rPr>
                <w:rFonts w:asciiTheme="minorHAnsi" w:hAnsiTheme="minorHAnsi" w:cstheme="minorHAnsi"/>
              </w:rPr>
            </w:pPr>
          </w:p>
        </w:tc>
        <w:tc>
          <w:tcPr>
            <w:tcW w:w="1082" w:type="dxa"/>
            <w:vMerge/>
          </w:tcPr>
          <w:p w14:paraId="01BD9B24" w14:textId="77777777" w:rsidR="00AA2550" w:rsidRPr="00AD383A" w:rsidRDefault="00AA2550" w:rsidP="001079BA">
            <w:pPr>
              <w:pStyle w:val="02aTabelanormal"/>
              <w:jc w:val="center"/>
              <w:rPr>
                <w:rFonts w:asciiTheme="minorHAnsi" w:hAnsiTheme="minorHAnsi" w:cstheme="minorHAnsi"/>
              </w:rPr>
            </w:pPr>
          </w:p>
        </w:tc>
        <w:tc>
          <w:tcPr>
            <w:tcW w:w="1325" w:type="dxa"/>
            <w:vAlign w:val="center"/>
          </w:tcPr>
          <w:p w14:paraId="61F55DD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183" w:type="dxa"/>
            <w:vAlign w:val="center"/>
          </w:tcPr>
          <w:p w14:paraId="1D1CD513" w14:textId="77777777" w:rsidR="00AA2550" w:rsidRPr="00AD383A" w:rsidRDefault="00AA2550" w:rsidP="001079BA">
            <w:pPr>
              <w:pStyle w:val="02aTabelanormal"/>
              <w:jc w:val="center"/>
              <w:rPr>
                <w:rFonts w:asciiTheme="minorHAnsi" w:hAnsiTheme="minorHAnsi" w:cstheme="minorHAnsi"/>
              </w:rPr>
            </w:pPr>
            <w:r w:rsidRPr="00CD31EF">
              <w:rPr>
                <w:rFonts w:asciiTheme="minorHAnsi" w:hAnsiTheme="minorHAnsi" w:cstheme="minorHAnsi"/>
              </w:rPr>
              <w:t>9</w:t>
            </w:r>
            <w:r>
              <w:rPr>
                <w:rFonts w:asciiTheme="minorHAnsi" w:hAnsiTheme="minorHAnsi" w:cstheme="minorHAnsi"/>
              </w:rPr>
              <w:t>4,838</w:t>
            </w:r>
          </w:p>
        </w:tc>
        <w:tc>
          <w:tcPr>
            <w:tcW w:w="1093" w:type="dxa"/>
            <w:vAlign w:val="center"/>
          </w:tcPr>
          <w:p w14:paraId="76270294" w14:textId="77777777" w:rsidR="00AA2550" w:rsidRPr="00AD383A" w:rsidRDefault="00AA2550" w:rsidP="001079BA">
            <w:pPr>
              <w:pStyle w:val="02aTabelanormal"/>
              <w:keepNext/>
              <w:jc w:val="center"/>
              <w:rPr>
                <w:rFonts w:asciiTheme="minorHAnsi" w:hAnsiTheme="minorHAnsi" w:cstheme="minorHAnsi"/>
              </w:rPr>
            </w:pPr>
            <w:r w:rsidRPr="008C6EDE">
              <w:rPr>
                <w:rFonts w:asciiTheme="minorHAnsi" w:hAnsiTheme="minorHAnsi" w:cstheme="minorHAnsi"/>
              </w:rPr>
              <w:t>&lt;2e-16</w:t>
            </w:r>
          </w:p>
        </w:tc>
      </w:tr>
    </w:tbl>
    <w:p w14:paraId="7BBBCDAA" w14:textId="77777777" w:rsidR="00AA2550" w:rsidRPr="00AA2550" w:rsidRDefault="00AA2550" w:rsidP="00AA2550">
      <w:pPr>
        <w:pStyle w:val="01aNormal"/>
        <w:rPr>
          <w:color w:val="auto"/>
          <w:sz w:val="24"/>
          <w:szCs w:val="24"/>
        </w:rPr>
      </w:pPr>
    </w:p>
    <w:p w14:paraId="74F52C2F" w14:textId="66C9AAD5" w:rsidR="00AA2550" w:rsidRPr="00AA2550" w:rsidRDefault="00AA2550" w:rsidP="00AA2550">
      <w:pPr>
        <w:pStyle w:val="Caption"/>
        <w:keepNext/>
        <w:rPr>
          <w:i w:val="0"/>
          <w:iCs w:val="0"/>
          <w:color w:val="auto"/>
          <w:sz w:val="20"/>
          <w:szCs w:val="20"/>
        </w:rPr>
      </w:pPr>
      <w:bookmarkStart w:id="22" w:name="_Toc146194222"/>
      <w:r w:rsidRPr="00AA2550">
        <w:rPr>
          <w:i w:val="0"/>
          <w:iCs w:val="0"/>
          <w:color w:val="auto"/>
          <w:sz w:val="20"/>
          <w:szCs w:val="20"/>
        </w:rPr>
        <w:lastRenderedPageBreak/>
        <w:t xml:space="preserve">Tabela </w:t>
      </w:r>
      <w:r w:rsidRPr="00AA2550">
        <w:rPr>
          <w:i w:val="0"/>
          <w:iCs w:val="0"/>
          <w:color w:val="auto"/>
          <w:sz w:val="20"/>
          <w:szCs w:val="20"/>
        </w:rPr>
        <w:fldChar w:fldCharType="begin"/>
      </w:r>
      <w:r w:rsidRPr="00AA2550">
        <w:rPr>
          <w:i w:val="0"/>
          <w:iCs w:val="0"/>
          <w:color w:val="auto"/>
          <w:sz w:val="20"/>
          <w:szCs w:val="20"/>
        </w:rPr>
        <w:instrText xml:space="preserve"> SEQ Tabela \* ARABIC </w:instrText>
      </w:r>
      <w:r w:rsidRPr="00AA2550">
        <w:rPr>
          <w:i w:val="0"/>
          <w:iCs w:val="0"/>
          <w:color w:val="auto"/>
          <w:sz w:val="20"/>
          <w:szCs w:val="20"/>
        </w:rPr>
        <w:fldChar w:fldCharType="separate"/>
      </w:r>
      <w:r w:rsidR="00400DA1">
        <w:rPr>
          <w:i w:val="0"/>
          <w:iCs w:val="0"/>
          <w:noProof/>
          <w:color w:val="auto"/>
          <w:sz w:val="20"/>
          <w:szCs w:val="20"/>
        </w:rPr>
        <w:t>8</w:t>
      </w:r>
      <w:r w:rsidRPr="00AA2550">
        <w:rPr>
          <w:i w:val="0"/>
          <w:iCs w:val="0"/>
          <w:color w:val="auto"/>
          <w:sz w:val="20"/>
          <w:szCs w:val="20"/>
        </w:rPr>
        <w:fldChar w:fldCharType="end"/>
      </w:r>
      <w:r w:rsidRPr="00AA2550">
        <w:rPr>
          <w:i w:val="0"/>
          <w:iCs w:val="0"/>
          <w:color w:val="auto"/>
          <w:sz w:val="20"/>
          <w:szCs w:val="20"/>
        </w:rPr>
        <w:t xml:space="preserve"> - Resultados do Teste de </w:t>
      </w:r>
      <w:r w:rsidRPr="00400DA1">
        <w:rPr>
          <w:color w:val="auto"/>
          <w:sz w:val="20"/>
          <w:szCs w:val="20"/>
        </w:rPr>
        <w:t xml:space="preserve">Scheffé </w:t>
      </w:r>
      <w:r w:rsidRPr="00AA2550">
        <w:rPr>
          <w:i w:val="0"/>
          <w:iCs w:val="0"/>
          <w:color w:val="auto"/>
          <w:sz w:val="20"/>
          <w:szCs w:val="20"/>
        </w:rPr>
        <w:t>para o Fator de Avaliação de Desvio Padrão</w:t>
      </w:r>
      <w:bookmarkEnd w:id="22"/>
    </w:p>
    <w:tbl>
      <w:tblPr>
        <w:tblW w:w="356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75"/>
        <w:gridCol w:w="1081"/>
        <w:gridCol w:w="1324"/>
        <w:gridCol w:w="1051"/>
        <w:gridCol w:w="1224"/>
      </w:tblGrid>
      <w:tr w:rsidR="00AA2550" w:rsidRPr="00AD383A" w14:paraId="3A480CE6" w14:textId="77777777" w:rsidTr="00AA2550">
        <w:trPr>
          <w:trHeight w:val="340"/>
          <w:tblHeader/>
          <w:jc w:val="center"/>
        </w:trPr>
        <w:tc>
          <w:tcPr>
            <w:tcW w:w="1375" w:type="dxa"/>
            <w:vAlign w:val="center"/>
          </w:tcPr>
          <w:p w14:paraId="78866458" w14:textId="77777777" w:rsidR="00AA2550" w:rsidRPr="00AD383A" w:rsidRDefault="00AA2550" w:rsidP="001079BA">
            <w:pPr>
              <w:pStyle w:val="02aTabelanormal"/>
              <w:jc w:val="center"/>
              <w:rPr>
                <w:rFonts w:asciiTheme="minorHAnsi" w:hAnsiTheme="minorHAnsi" w:cstheme="minorHAnsi"/>
                <w:b/>
                <w:bCs/>
              </w:rPr>
            </w:pPr>
          </w:p>
        </w:tc>
        <w:tc>
          <w:tcPr>
            <w:tcW w:w="1081" w:type="dxa"/>
          </w:tcPr>
          <w:p w14:paraId="56C48119" w14:textId="77777777" w:rsidR="00AA2550" w:rsidRDefault="00AA2550" w:rsidP="001079BA">
            <w:pPr>
              <w:pStyle w:val="02aTabelanormal"/>
              <w:jc w:val="center"/>
              <w:rPr>
                <w:rFonts w:asciiTheme="minorHAnsi" w:hAnsiTheme="minorHAnsi" w:cstheme="minorHAnsi"/>
                <w:b/>
                <w:bCs/>
              </w:rPr>
            </w:pPr>
          </w:p>
        </w:tc>
        <w:tc>
          <w:tcPr>
            <w:tcW w:w="1324" w:type="dxa"/>
            <w:vAlign w:val="center"/>
          </w:tcPr>
          <w:p w14:paraId="4B99831C" w14:textId="77777777" w:rsidR="00AA2550" w:rsidRPr="00AD383A" w:rsidRDefault="00AA2550" w:rsidP="001079BA">
            <w:pPr>
              <w:pStyle w:val="02aTabelanormal"/>
              <w:jc w:val="center"/>
              <w:rPr>
                <w:rFonts w:asciiTheme="minorHAnsi" w:hAnsiTheme="minorHAnsi" w:cstheme="minorHAnsi"/>
                <w:b/>
                <w:bCs/>
              </w:rPr>
            </w:pPr>
          </w:p>
        </w:tc>
        <w:tc>
          <w:tcPr>
            <w:tcW w:w="1051" w:type="dxa"/>
            <w:vAlign w:val="center"/>
          </w:tcPr>
          <w:p w14:paraId="5B4799A5"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Média de Desvio</w:t>
            </w:r>
          </w:p>
        </w:tc>
        <w:tc>
          <w:tcPr>
            <w:tcW w:w="1224" w:type="dxa"/>
            <w:vAlign w:val="center"/>
          </w:tcPr>
          <w:p w14:paraId="64DE2BED"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 xml:space="preserve">Valor </w:t>
            </w:r>
            <m:oMath>
              <m:r>
                <m:rPr>
                  <m:sty m:val="bi"/>
                </m:rPr>
                <w:rPr>
                  <w:rFonts w:ascii="Cambria Math" w:hAnsi="Cambria Math" w:cstheme="minorHAnsi"/>
                </w:rPr>
                <m:t>p</m:t>
              </m:r>
            </m:oMath>
          </w:p>
        </w:tc>
      </w:tr>
      <w:tr w:rsidR="00AA2550" w:rsidRPr="00AD383A" w14:paraId="71EA3CFC" w14:textId="77777777" w:rsidTr="00AA2550">
        <w:trPr>
          <w:trHeight w:val="227"/>
          <w:jc w:val="center"/>
        </w:trPr>
        <w:tc>
          <w:tcPr>
            <w:tcW w:w="1375" w:type="dxa"/>
            <w:vMerge w:val="restart"/>
            <w:vAlign w:val="center"/>
          </w:tcPr>
          <w:p w14:paraId="7923994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3x15: capacidade igual</w:t>
            </w:r>
          </w:p>
        </w:tc>
        <w:tc>
          <w:tcPr>
            <w:tcW w:w="1081" w:type="dxa"/>
            <w:vMerge w:val="restart"/>
            <w:vAlign w:val="center"/>
          </w:tcPr>
          <w:p w14:paraId="65BD7005"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324" w:type="dxa"/>
            <w:vAlign w:val="center"/>
          </w:tcPr>
          <w:p w14:paraId="2F7F67A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45B74FF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-1,348e-13</w:t>
            </w:r>
          </w:p>
        </w:tc>
        <w:tc>
          <w:tcPr>
            <w:tcW w:w="1224" w:type="dxa"/>
            <w:vAlign w:val="center"/>
          </w:tcPr>
          <w:p w14:paraId="2483DE0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1,00</w:t>
            </w:r>
          </w:p>
        </w:tc>
      </w:tr>
      <w:tr w:rsidR="00AA2550" w:rsidRPr="00AD383A" w14:paraId="5149613D" w14:textId="77777777" w:rsidTr="00AA2550">
        <w:trPr>
          <w:trHeight w:val="227"/>
          <w:jc w:val="center"/>
        </w:trPr>
        <w:tc>
          <w:tcPr>
            <w:tcW w:w="1375" w:type="dxa"/>
            <w:vMerge/>
            <w:vAlign w:val="center"/>
          </w:tcPr>
          <w:p w14:paraId="42328C74"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28431030"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2FD0D74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79E0AB5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-99,883</w:t>
            </w:r>
          </w:p>
        </w:tc>
        <w:tc>
          <w:tcPr>
            <w:tcW w:w="1224" w:type="dxa"/>
            <w:vAlign w:val="center"/>
          </w:tcPr>
          <w:p w14:paraId="3B19366A"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4D173926" w14:textId="77777777" w:rsidTr="00AA2550">
        <w:trPr>
          <w:trHeight w:val="227"/>
          <w:jc w:val="center"/>
        </w:trPr>
        <w:tc>
          <w:tcPr>
            <w:tcW w:w="1375" w:type="dxa"/>
            <w:vMerge/>
            <w:vAlign w:val="center"/>
          </w:tcPr>
          <w:p w14:paraId="07244E1C"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16D53FB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324" w:type="dxa"/>
            <w:vAlign w:val="center"/>
          </w:tcPr>
          <w:p w14:paraId="0DF959FF" w14:textId="77777777" w:rsidR="00AA2550"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31FE464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1,348e-13</w:t>
            </w:r>
          </w:p>
        </w:tc>
        <w:tc>
          <w:tcPr>
            <w:tcW w:w="1224" w:type="dxa"/>
            <w:vAlign w:val="center"/>
          </w:tcPr>
          <w:p w14:paraId="02DC00C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1,00</w:t>
            </w:r>
          </w:p>
        </w:tc>
      </w:tr>
      <w:tr w:rsidR="00AA2550" w:rsidRPr="00AD383A" w14:paraId="6DFE609C" w14:textId="77777777" w:rsidTr="00AA2550">
        <w:trPr>
          <w:trHeight w:val="227"/>
          <w:jc w:val="center"/>
        </w:trPr>
        <w:tc>
          <w:tcPr>
            <w:tcW w:w="1375" w:type="dxa"/>
            <w:vMerge/>
            <w:vAlign w:val="center"/>
          </w:tcPr>
          <w:p w14:paraId="0EF832A3"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62BB5ACC"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48973E2B" w14:textId="77777777" w:rsidR="00AA2550"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6D38CD5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-99,883</w:t>
            </w:r>
          </w:p>
        </w:tc>
        <w:tc>
          <w:tcPr>
            <w:tcW w:w="1224" w:type="dxa"/>
          </w:tcPr>
          <w:p w14:paraId="372A54A7" w14:textId="77777777" w:rsidR="00AA2550" w:rsidRPr="00AD383A" w:rsidRDefault="00AA2550" w:rsidP="001079BA">
            <w:pPr>
              <w:pStyle w:val="02aTabelanormal"/>
              <w:jc w:val="center"/>
              <w:rPr>
                <w:rFonts w:asciiTheme="minorHAnsi" w:hAnsiTheme="minorHAnsi" w:cstheme="minorHAnsi"/>
              </w:rPr>
            </w:pPr>
            <w:r w:rsidRPr="00EF5F21">
              <w:rPr>
                <w:rFonts w:asciiTheme="minorHAnsi" w:hAnsiTheme="minorHAnsi" w:cstheme="minorHAnsi"/>
              </w:rPr>
              <w:t>&lt;2e-16</w:t>
            </w:r>
          </w:p>
        </w:tc>
      </w:tr>
      <w:tr w:rsidR="00AA2550" w:rsidRPr="00AD383A" w14:paraId="77EBFF84" w14:textId="77777777" w:rsidTr="00AA2550">
        <w:trPr>
          <w:trHeight w:val="227"/>
          <w:jc w:val="center"/>
        </w:trPr>
        <w:tc>
          <w:tcPr>
            <w:tcW w:w="1375" w:type="dxa"/>
            <w:vMerge/>
            <w:vAlign w:val="center"/>
          </w:tcPr>
          <w:p w14:paraId="52CD279F"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2375EEC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4" w:type="dxa"/>
            <w:vAlign w:val="center"/>
          </w:tcPr>
          <w:p w14:paraId="7E563755" w14:textId="77777777" w:rsidR="00AA2550"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4C95BF6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99,883</w:t>
            </w:r>
          </w:p>
        </w:tc>
        <w:tc>
          <w:tcPr>
            <w:tcW w:w="1224" w:type="dxa"/>
          </w:tcPr>
          <w:p w14:paraId="27DD82B4" w14:textId="77777777" w:rsidR="00AA2550" w:rsidRPr="00AD383A" w:rsidRDefault="00AA2550" w:rsidP="001079BA">
            <w:pPr>
              <w:pStyle w:val="02aTabelanormal"/>
              <w:jc w:val="center"/>
              <w:rPr>
                <w:rFonts w:asciiTheme="minorHAnsi" w:hAnsiTheme="minorHAnsi" w:cstheme="minorHAnsi"/>
              </w:rPr>
            </w:pPr>
            <w:r w:rsidRPr="00EF5F21">
              <w:rPr>
                <w:rFonts w:asciiTheme="minorHAnsi" w:hAnsiTheme="minorHAnsi" w:cstheme="minorHAnsi"/>
              </w:rPr>
              <w:t>&lt;2e-16</w:t>
            </w:r>
          </w:p>
        </w:tc>
      </w:tr>
      <w:tr w:rsidR="00AA2550" w:rsidRPr="00AD383A" w14:paraId="779F920A" w14:textId="77777777" w:rsidTr="00AA2550">
        <w:trPr>
          <w:trHeight w:val="227"/>
          <w:jc w:val="center"/>
        </w:trPr>
        <w:tc>
          <w:tcPr>
            <w:tcW w:w="1375" w:type="dxa"/>
            <w:vMerge/>
            <w:vAlign w:val="center"/>
          </w:tcPr>
          <w:p w14:paraId="33B659C6" w14:textId="77777777" w:rsidR="00AA2550" w:rsidRPr="00AD383A" w:rsidRDefault="00AA2550" w:rsidP="001079BA">
            <w:pPr>
              <w:pStyle w:val="02aTabelanormal"/>
              <w:jc w:val="center"/>
              <w:rPr>
                <w:rFonts w:asciiTheme="minorHAnsi" w:hAnsiTheme="minorHAnsi" w:cstheme="minorHAnsi"/>
              </w:rPr>
            </w:pPr>
          </w:p>
        </w:tc>
        <w:tc>
          <w:tcPr>
            <w:tcW w:w="1081" w:type="dxa"/>
            <w:vMerge/>
          </w:tcPr>
          <w:p w14:paraId="759ECD47"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68362084" w14:textId="77777777" w:rsidR="00AA2550"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7F8A4E6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99,883</w:t>
            </w:r>
          </w:p>
        </w:tc>
        <w:tc>
          <w:tcPr>
            <w:tcW w:w="1224" w:type="dxa"/>
          </w:tcPr>
          <w:p w14:paraId="77EDC4B0" w14:textId="77777777" w:rsidR="00AA2550" w:rsidRPr="00AD383A" w:rsidRDefault="00AA2550" w:rsidP="001079BA">
            <w:pPr>
              <w:pStyle w:val="02aTabelanormal"/>
              <w:jc w:val="center"/>
              <w:rPr>
                <w:rFonts w:asciiTheme="minorHAnsi" w:hAnsiTheme="minorHAnsi" w:cstheme="minorHAnsi"/>
              </w:rPr>
            </w:pPr>
            <w:r w:rsidRPr="00EF5F21">
              <w:rPr>
                <w:rFonts w:asciiTheme="minorHAnsi" w:hAnsiTheme="minorHAnsi" w:cstheme="minorHAnsi"/>
              </w:rPr>
              <w:t>&lt;2e-16</w:t>
            </w:r>
          </w:p>
        </w:tc>
      </w:tr>
      <w:tr w:rsidR="00AA2550" w:rsidRPr="00AD383A" w14:paraId="023BD5B7" w14:textId="77777777" w:rsidTr="00AA2550">
        <w:trPr>
          <w:trHeight w:val="227"/>
          <w:jc w:val="center"/>
        </w:trPr>
        <w:tc>
          <w:tcPr>
            <w:tcW w:w="1375" w:type="dxa"/>
            <w:vMerge w:val="restart"/>
            <w:vAlign w:val="center"/>
          </w:tcPr>
          <w:p w14:paraId="3FB27E7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3x15: capacidade diferente</w:t>
            </w:r>
          </w:p>
        </w:tc>
        <w:tc>
          <w:tcPr>
            <w:tcW w:w="1081" w:type="dxa"/>
            <w:vMerge w:val="restart"/>
            <w:vAlign w:val="center"/>
          </w:tcPr>
          <w:p w14:paraId="3DA9BC2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324" w:type="dxa"/>
            <w:vAlign w:val="center"/>
          </w:tcPr>
          <w:p w14:paraId="33A3C46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2CB1E7D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-8,148e-14</w:t>
            </w:r>
          </w:p>
        </w:tc>
        <w:tc>
          <w:tcPr>
            <w:tcW w:w="1224" w:type="dxa"/>
            <w:vAlign w:val="center"/>
          </w:tcPr>
          <w:p w14:paraId="4018608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1,00</w:t>
            </w:r>
          </w:p>
        </w:tc>
      </w:tr>
      <w:tr w:rsidR="00AA2550" w:rsidRPr="00AD383A" w14:paraId="5EDB804F" w14:textId="77777777" w:rsidTr="00AA2550">
        <w:trPr>
          <w:trHeight w:val="227"/>
          <w:jc w:val="center"/>
        </w:trPr>
        <w:tc>
          <w:tcPr>
            <w:tcW w:w="1375" w:type="dxa"/>
            <w:vMerge/>
            <w:vAlign w:val="center"/>
          </w:tcPr>
          <w:p w14:paraId="4C828993"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46E499CE"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4AED56A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0E22A80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-99,933</w:t>
            </w:r>
          </w:p>
        </w:tc>
        <w:tc>
          <w:tcPr>
            <w:tcW w:w="1224" w:type="dxa"/>
            <w:vAlign w:val="center"/>
          </w:tcPr>
          <w:p w14:paraId="6293E595"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1652D347" w14:textId="77777777" w:rsidTr="00AA2550">
        <w:trPr>
          <w:trHeight w:val="227"/>
          <w:jc w:val="center"/>
        </w:trPr>
        <w:tc>
          <w:tcPr>
            <w:tcW w:w="1375" w:type="dxa"/>
            <w:vMerge/>
            <w:vAlign w:val="center"/>
          </w:tcPr>
          <w:p w14:paraId="25D64838"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289D46F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324" w:type="dxa"/>
            <w:vAlign w:val="center"/>
          </w:tcPr>
          <w:p w14:paraId="34B740A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7538FE5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8,148e-14</w:t>
            </w:r>
          </w:p>
        </w:tc>
        <w:tc>
          <w:tcPr>
            <w:tcW w:w="1224" w:type="dxa"/>
            <w:vAlign w:val="center"/>
          </w:tcPr>
          <w:p w14:paraId="26834DF7"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1,00</w:t>
            </w:r>
          </w:p>
        </w:tc>
      </w:tr>
      <w:tr w:rsidR="00AA2550" w:rsidRPr="00AD383A" w14:paraId="0A15A18D" w14:textId="77777777" w:rsidTr="00AA2550">
        <w:trPr>
          <w:trHeight w:val="227"/>
          <w:jc w:val="center"/>
        </w:trPr>
        <w:tc>
          <w:tcPr>
            <w:tcW w:w="1375" w:type="dxa"/>
            <w:vMerge/>
            <w:vAlign w:val="center"/>
          </w:tcPr>
          <w:p w14:paraId="027FF668"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021C9C52"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1EA5B38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55E54CA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-99,933</w:t>
            </w:r>
          </w:p>
        </w:tc>
        <w:tc>
          <w:tcPr>
            <w:tcW w:w="1224" w:type="dxa"/>
          </w:tcPr>
          <w:p w14:paraId="58BA9C93" w14:textId="77777777" w:rsidR="00AA2550" w:rsidRPr="00AD383A" w:rsidRDefault="00AA2550" w:rsidP="001079BA">
            <w:pPr>
              <w:pStyle w:val="02aTabelanormal"/>
              <w:jc w:val="center"/>
              <w:rPr>
                <w:rFonts w:asciiTheme="minorHAnsi" w:hAnsiTheme="minorHAnsi" w:cstheme="minorHAnsi"/>
              </w:rPr>
            </w:pPr>
            <w:r w:rsidRPr="00143A72">
              <w:rPr>
                <w:rFonts w:asciiTheme="minorHAnsi" w:hAnsiTheme="minorHAnsi" w:cstheme="minorHAnsi"/>
              </w:rPr>
              <w:t>&lt;2e-16</w:t>
            </w:r>
          </w:p>
        </w:tc>
      </w:tr>
      <w:tr w:rsidR="00AA2550" w:rsidRPr="00AD383A" w14:paraId="2D24070D" w14:textId="77777777" w:rsidTr="00AA2550">
        <w:trPr>
          <w:trHeight w:val="227"/>
          <w:jc w:val="center"/>
        </w:trPr>
        <w:tc>
          <w:tcPr>
            <w:tcW w:w="1375" w:type="dxa"/>
            <w:vMerge/>
            <w:vAlign w:val="center"/>
          </w:tcPr>
          <w:p w14:paraId="7AE35225"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7DD350EB"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4" w:type="dxa"/>
            <w:vAlign w:val="center"/>
          </w:tcPr>
          <w:p w14:paraId="2ED454C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22C48D64"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99,933</w:t>
            </w:r>
          </w:p>
        </w:tc>
        <w:tc>
          <w:tcPr>
            <w:tcW w:w="1224" w:type="dxa"/>
          </w:tcPr>
          <w:p w14:paraId="6970F2EB" w14:textId="77777777" w:rsidR="00AA2550" w:rsidRPr="00AD383A" w:rsidRDefault="00AA2550" w:rsidP="001079BA">
            <w:pPr>
              <w:pStyle w:val="02aTabelanormal"/>
              <w:jc w:val="center"/>
              <w:rPr>
                <w:rFonts w:asciiTheme="minorHAnsi" w:hAnsiTheme="minorHAnsi" w:cstheme="minorHAnsi"/>
              </w:rPr>
            </w:pPr>
            <w:r w:rsidRPr="00143A72">
              <w:rPr>
                <w:rFonts w:asciiTheme="minorHAnsi" w:hAnsiTheme="minorHAnsi" w:cstheme="minorHAnsi"/>
              </w:rPr>
              <w:t>&lt;2e-16</w:t>
            </w:r>
          </w:p>
        </w:tc>
      </w:tr>
      <w:tr w:rsidR="00AA2550" w:rsidRPr="00AD383A" w14:paraId="5251E8CB" w14:textId="77777777" w:rsidTr="00AA2550">
        <w:trPr>
          <w:trHeight w:val="227"/>
          <w:jc w:val="center"/>
        </w:trPr>
        <w:tc>
          <w:tcPr>
            <w:tcW w:w="1375" w:type="dxa"/>
            <w:vMerge/>
            <w:vAlign w:val="center"/>
          </w:tcPr>
          <w:p w14:paraId="5A2F43DB" w14:textId="77777777" w:rsidR="00AA2550" w:rsidRPr="00AD383A" w:rsidRDefault="00AA2550" w:rsidP="001079BA">
            <w:pPr>
              <w:pStyle w:val="02aTabelanormal"/>
              <w:jc w:val="center"/>
              <w:rPr>
                <w:rFonts w:asciiTheme="minorHAnsi" w:hAnsiTheme="minorHAnsi" w:cstheme="minorHAnsi"/>
              </w:rPr>
            </w:pPr>
          </w:p>
        </w:tc>
        <w:tc>
          <w:tcPr>
            <w:tcW w:w="1081" w:type="dxa"/>
            <w:vMerge/>
          </w:tcPr>
          <w:p w14:paraId="624B02FF"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72BED3B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1DCC0C1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99,933</w:t>
            </w:r>
          </w:p>
        </w:tc>
        <w:tc>
          <w:tcPr>
            <w:tcW w:w="1224" w:type="dxa"/>
          </w:tcPr>
          <w:p w14:paraId="37F8794A" w14:textId="77777777" w:rsidR="00AA2550" w:rsidRPr="00AD383A" w:rsidRDefault="00AA2550" w:rsidP="001079BA">
            <w:pPr>
              <w:pStyle w:val="02aTabelanormal"/>
              <w:jc w:val="center"/>
              <w:rPr>
                <w:rFonts w:asciiTheme="minorHAnsi" w:hAnsiTheme="minorHAnsi" w:cstheme="minorHAnsi"/>
              </w:rPr>
            </w:pPr>
            <w:r w:rsidRPr="00143A72">
              <w:rPr>
                <w:rFonts w:asciiTheme="minorHAnsi" w:hAnsiTheme="minorHAnsi" w:cstheme="minorHAnsi"/>
              </w:rPr>
              <w:t>&lt;2e-16</w:t>
            </w:r>
          </w:p>
        </w:tc>
      </w:tr>
      <w:tr w:rsidR="00AA2550" w:rsidRPr="00AD383A" w14:paraId="3BE88DA5" w14:textId="77777777" w:rsidTr="00AA2550">
        <w:trPr>
          <w:trHeight w:val="227"/>
          <w:jc w:val="center"/>
        </w:trPr>
        <w:tc>
          <w:tcPr>
            <w:tcW w:w="1375" w:type="dxa"/>
            <w:vMerge w:val="restart"/>
            <w:vAlign w:val="center"/>
          </w:tcPr>
          <w:p w14:paraId="2B5C9694"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4x20: Capacidade Igual</w:t>
            </w:r>
          </w:p>
        </w:tc>
        <w:tc>
          <w:tcPr>
            <w:tcW w:w="1081" w:type="dxa"/>
            <w:vMerge w:val="restart"/>
            <w:vAlign w:val="center"/>
          </w:tcPr>
          <w:p w14:paraId="1A0975A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324" w:type="dxa"/>
            <w:vAlign w:val="center"/>
          </w:tcPr>
          <w:p w14:paraId="77F31886"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4400C7D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-0,451</w:t>
            </w:r>
          </w:p>
        </w:tc>
        <w:tc>
          <w:tcPr>
            <w:tcW w:w="1224" w:type="dxa"/>
            <w:vAlign w:val="center"/>
          </w:tcPr>
          <w:p w14:paraId="6D003470" w14:textId="5B41C9A9"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0,281</w:t>
            </w:r>
          </w:p>
        </w:tc>
      </w:tr>
      <w:tr w:rsidR="00AA2550" w:rsidRPr="00AD383A" w14:paraId="16C1F9AE" w14:textId="77777777" w:rsidTr="00AA2550">
        <w:trPr>
          <w:trHeight w:val="227"/>
          <w:jc w:val="center"/>
        </w:trPr>
        <w:tc>
          <w:tcPr>
            <w:tcW w:w="1375" w:type="dxa"/>
            <w:vMerge/>
            <w:vAlign w:val="center"/>
          </w:tcPr>
          <w:p w14:paraId="638ECE94"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7897E339"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75F4EB47"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4FF3007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-99,002</w:t>
            </w:r>
          </w:p>
        </w:tc>
        <w:tc>
          <w:tcPr>
            <w:tcW w:w="1224" w:type="dxa"/>
            <w:vAlign w:val="center"/>
          </w:tcPr>
          <w:p w14:paraId="386506C8"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3AC6F698" w14:textId="77777777" w:rsidTr="00AA2550">
        <w:trPr>
          <w:trHeight w:val="227"/>
          <w:jc w:val="center"/>
        </w:trPr>
        <w:tc>
          <w:tcPr>
            <w:tcW w:w="1375" w:type="dxa"/>
            <w:vMerge/>
            <w:vAlign w:val="center"/>
          </w:tcPr>
          <w:p w14:paraId="2A944594"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153E0F8B"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324" w:type="dxa"/>
            <w:vAlign w:val="center"/>
          </w:tcPr>
          <w:p w14:paraId="08E6F3A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1F1D40C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0,451</w:t>
            </w:r>
          </w:p>
        </w:tc>
        <w:tc>
          <w:tcPr>
            <w:tcW w:w="1224" w:type="dxa"/>
            <w:vAlign w:val="center"/>
          </w:tcPr>
          <w:p w14:paraId="404BE61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0,281</w:t>
            </w:r>
          </w:p>
        </w:tc>
      </w:tr>
      <w:tr w:rsidR="00AA2550" w:rsidRPr="00AD383A" w14:paraId="663971BE" w14:textId="77777777" w:rsidTr="00AA2550">
        <w:trPr>
          <w:trHeight w:val="227"/>
          <w:jc w:val="center"/>
        </w:trPr>
        <w:tc>
          <w:tcPr>
            <w:tcW w:w="1375" w:type="dxa"/>
            <w:vMerge/>
            <w:vAlign w:val="center"/>
          </w:tcPr>
          <w:p w14:paraId="7DEEF0D1"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52998CB1"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67B74B6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7DD5685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-95,467</w:t>
            </w:r>
          </w:p>
        </w:tc>
        <w:tc>
          <w:tcPr>
            <w:tcW w:w="1224" w:type="dxa"/>
          </w:tcPr>
          <w:p w14:paraId="7F11BAD5" w14:textId="77777777" w:rsidR="00AA2550" w:rsidRPr="00AD383A" w:rsidRDefault="00AA2550" w:rsidP="001079BA">
            <w:pPr>
              <w:pStyle w:val="02aTabelanormal"/>
              <w:jc w:val="center"/>
              <w:rPr>
                <w:rFonts w:asciiTheme="minorHAnsi" w:hAnsiTheme="minorHAnsi" w:cstheme="minorHAnsi"/>
              </w:rPr>
            </w:pPr>
            <w:r w:rsidRPr="00EF320F">
              <w:rPr>
                <w:rFonts w:asciiTheme="minorHAnsi" w:hAnsiTheme="minorHAnsi" w:cstheme="minorHAnsi"/>
              </w:rPr>
              <w:t>&lt;2e-16</w:t>
            </w:r>
          </w:p>
        </w:tc>
      </w:tr>
      <w:tr w:rsidR="00AA2550" w:rsidRPr="00AD383A" w14:paraId="297A064D" w14:textId="77777777" w:rsidTr="00AA2550">
        <w:trPr>
          <w:trHeight w:val="227"/>
          <w:jc w:val="center"/>
        </w:trPr>
        <w:tc>
          <w:tcPr>
            <w:tcW w:w="1375" w:type="dxa"/>
            <w:vMerge/>
            <w:vAlign w:val="center"/>
          </w:tcPr>
          <w:p w14:paraId="44CD634F"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1667AD0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4" w:type="dxa"/>
            <w:vAlign w:val="center"/>
          </w:tcPr>
          <w:p w14:paraId="2265015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17F22C3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99,002</w:t>
            </w:r>
          </w:p>
        </w:tc>
        <w:tc>
          <w:tcPr>
            <w:tcW w:w="1224" w:type="dxa"/>
          </w:tcPr>
          <w:p w14:paraId="40983019" w14:textId="77777777" w:rsidR="00AA2550" w:rsidRPr="00AD383A" w:rsidRDefault="00AA2550" w:rsidP="001079BA">
            <w:pPr>
              <w:pStyle w:val="02aTabelanormal"/>
              <w:jc w:val="center"/>
              <w:rPr>
                <w:rFonts w:asciiTheme="minorHAnsi" w:hAnsiTheme="minorHAnsi" w:cstheme="minorHAnsi"/>
              </w:rPr>
            </w:pPr>
            <w:r w:rsidRPr="00EF320F">
              <w:rPr>
                <w:rFonts w:asciiTheme="minorHAnsi" w:hAnsiTheme="minorHAnsi" w:cstheme="minorHAnsi"/>
              </w:rPr>
              <w:t>&lt;2e-16</w:t>
            </w:r>
          </w:p>
        </w:tc>
      </w:tr>
      <w:tr w:rsidR="00AA2550" w:rsidRPr="00AD383A" w14:paraId="3EC361E3" w14:textId="77777777" w:rsidTr="00AA2550">
        <w:trPr>
          <w:trHeight w:val="227"/>
          <w:jc w:val="center"/>
        </w:trPr>
        <w:tc>
          <w:tcPr>
            <w:tcW w:w="1375" w:type="dxa"/>
            <w:vMerge/>
            <w:vAlign w:val="center"/>
          </w:tcPr>
          <w:p w14:paraId="49507BEF" w14:textId="77777777" w:rsidR="00AA2550" w:rsidRPr="00AD383A" w:rsidRDefault="00AA2550" w:rsidP="001079BA">
            <w:pPr>
              <w:pStyle w:val="02aTabelanormal"/>
              <w:jc w:val="center"/>
              <w:rPr>
                <w:rFonts w:asciiTheme="minorHAnsi" w:hAnsiTheme="minorHAnsi" w:cstheme="minorHAnsi"/>
              </w:rPr>
            </w:pPr>
          </w:p>
        </w:tc>
        <w:tc>
          <w:tcPr>
            <w:tcW w:w="1081" w:type="dxa"/>
            <w:vMerge/>
          </w:tcPr>
          <w:p w14:paraId="2FAF5000"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739CD11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620F1974"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95,467</w:t>
            </w:r>
          </w:p>
        </w:tc>
        <w:tc>
          <w:tcPr>
            <w:tcW w:w="1224" w:type="dxa"/>
          </w:tcPr>
          <w:p w14:paraId="785061C3" w14:textId="77777777" w:rsidR="00AA2550" w:rsidRPr="00AD383A" w:rsidRDefault="00AA2550" w:rsidP="001079BA">
            <w:pPr>
              <w:pStyle w:val="02aTabelanormal"/>
              <w:jc w:val="center"/>
              <w:rPr>
                <w:rFonts w:asciiTheme="minorHAnsi" w:hAnsiTheme="minorHAnsi" w:cstheme="minorHAnsi"/>
              </w:rPr>
            </w:pPr>
            <w:r w:rsidRPr="00EF320F">
              <w:rPr>
                <w:rFonts w:asciiTheme="minorHAnsi" w:hAnsiTheme="minorHAnsi" w:cstheme="minorHAnsi"/>
              </w:rPr>
              <w:t>&lt;2e-16</w:t>
            </w:r>
          </w:p>
        </w:tc>
      </w:tr>
      <w:tr w:rsidR="00AA2550" w:rsidRPr="00AD383A" w14:paraId="70881B95" w14:textId="77777777" w:rsidTr="00AA2550">
        <w:trPr>
          <w:trHeight w:val="227"/>
          <w:jc w:val="center"/>
        </w:trPr>
        <w:tc>
          <w:tcPr>
            <w:tcW w:w="1375" w:type="dxa"/>
            <w:vMerge w:val="restart"/>
            <w:vAlign w:val="center"/>
          </w:tcPr>
          <w:p w14:paraId="688F189B"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4x20: Capacidade Diferente</w:t>
            </w:r>
          </w:p>
        </w:tc>
        <w:tc>
          <w:tcPr>
            <w:tcW w:w="1081" w:type="dxa"/>
            <w:vMerge w:val="restart"/>
            <w:vAlign w:val="center"/>
          </w:tcPr>
          <w:p w14:paraId="54AFD5AA"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324" w:type="dxa"/>
            <w:vAlign w:val="center"/>
          </w:tcPr>
          <w:p w14:paraId="78A4AF0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60DC6CD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-4,211</w:t>
            </w:r>
          </w:p>
        </w:tc>
        <w:tc>
          <w:tcPr>
            <w:tcW w:w="1224" w:type="dxa"/>
            <w:vAlign w:val="center"/>
          </w:tcPr>
          <w:p w14:paraId="0347B219" w14:textId="77777777" w:rsidR="00AA2550" w:rsidRPr="00AD383A" w:rsidRDefault="00AA2550" w:rsidP="001079BA">
            <w:pPr>
              <w:pStyle w:val="02aTabelanormal"/>
              <w:jc w:val="center"/>
              <w:rPr>
                <w:rFonts w:asciiTheme="minorHAnsi" w:hAnsiTheme="minorHAnsi" w:cstheme="minorHAnsi"/>
              </w:rPr>
            </w:pPr>
            <w:r w:rsidRPr="003923DB">
              <w:rPr>
                <w:rFonts w:asciiTheme="minorHAnsi" w:hAnsiTheme="minorHAnsi" w:cstheme="minorHAnsi"/>
              </w:rPr>
              <w:t>0</w:t>
            </w:r>
            <w:r>
              <w:rPr>
                <w:rFonts w:asciiTheme="minorHAnsi" w:hAnsiTheme="minorHAnsi" w:cstheme="minorHAnsi"/>
              </w:rPr>
              <w:t>,0394</w:t>
            </w:r>
          </w:p>
        </w:tc>
      </w:tr>
      <w:tr w:rsidR="00AA2550" w:rsidRPr="00AD383A" w14:paraId="3D74666E" w14:textId="77777777" w:rsidTr="00AA2550">
        <w:trPr>
          <w:trHeight w:val="227"/>
          <w:jc w:val="center"/>
        </w:trPr>
        <w:tc>
          <w:tcPr>
            <w:tcW w:w="1375" w:type="dxa"/>
            <w:vMerge/>
            <w:vAlign w:val="center"/>
          </w:tcPr>
          <w:p w14:paraId="30970D4E"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2DE64294"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7594E80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6C973514"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w:t>
            </w:r>
            <w:r w:rsidRPr="003923DB">
              <w:rPr>
                <w:rFonts w:asciiTheme="minorHAnsi" w:hAnsiTheme="minorHAnsi" w:cstheme="minorHAnsi"/>
              </w:rPr>
              <w:t>9</w:t>
            </w:r>
            <w:r>
              <w:rPr>
                <w:rFonts w:asciiTheme="minorHAnsi" w:hAnsiTheme="minorHAnsi" w:cstheme="minorHAnsi"/>
              </w:rPr>
              <w:t>9,989</w:t>
            </w:r>
          </w:p>
        </w:tc>
        <w:tc>
          <w:tcPr>
            <w:tcW w:w="1224" w:type="dxa"/>
            <w:vAlign w:val="center"/>
          </w:tcPr>
          <w:p w14:paraId="7FDC31EE" w14:textId="77777777" w:rsidR="00AA2550" w:rsidRPr="00AD383A" w:rsidRDefault="00AA2550" w:rsidP="001079BA">
            <w:pPr>
              <w:pStyle w:val="02aTabelanormal"/>
              <w:jc w:val="center"/>
              <w:rPr>
                <w:rFonts w:asciiTheme="minorHAnsi" w:hAnsiTheme="minorHAnsi" w:cstheme="minorHAnsi"/>
              </w:rPr>
            </w:pPr>
            <w:r w:rsidRPr="00EF320F">
              <w:rPr>
                <w:rFonts w:asciiTheme="minorHAnsi" w:hAnsiTheme="minorHAnsi" w:cstheme="minorHAnsi"/>
              </w:rPr>
              <w:t>&lt;2e-16</w:t>
            </w:r>
          </w:p>
        </w:tc>
      </w:tr>
      <w:tr w:rsidR="00AA2550" w:rsidRPr="00AD383A" w14:paraId="2480774E" w14:textId="77777777" w:rsidTr="00AA2550">
        <w:trPr>
          <w:trHeight w:val="227"/>
          <w:jc w:val="center"/>
        </w:trPr>
        <w:tc>
          <w:tcPr>
            <w:tcW w:w="1375" w:type="dxa"/>
            <w:vMerge/>
            <w:vAlign w:val="center"/>
          </w:tcPr>
          <w:p w14:paraId="358A6440"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1934C05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324" w:type="dxa"/>
            <w:vAlign w:val="center"/>
          </w:tcPr>
          <w:p w14:paraId="17C4BD2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719A37D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4,211</w:t>
            </w:r>
          </w:p>
        </w:tc>
        <w:tc>
          <w:tcPr>
            <w:tcW w:w="1224" w:type="dxa"/>
            <w:vAlign w:val="center"/>
          </w:tcPr>
          <w:p w14:paraId="445C5046" w14:textId="77777777" w:rsidR="00AA2550" w:rsidRPr="00AD383A" w:rsidRDefault="00AA2550" w:rsidP="001079BA">
            <w:pPr>
              <w:pStyle w:val="02aTabelanormal"/>
              <w:jc w:val="center"/>
              <w:rPr>
                <w:rFonts w:asciiTheme="minorHAnsi" w:hAnsiTheme="minorHAnsi" w:cstheme="minorHAnsi"/>
              </w:rPr>
            </w:pPr>
            <w:r w:rsidRPr="003923DB">
              <w:rPr>
                <w:rFonts w:asciiTheme="minorHAnsi" w:hAnsiTheme="minorHAnsi" w:cstheme="minorHAnsi"/>
              </w:rPr>
              <w:t>0</w:t>
            </w:r>
            <w:r>
              <w:rPr>
                <w:rFonts w:asciiTheme="minorHAnsi" w:hAnsiTheme="minorHAnsi" w:cstheme="minorHAnsi"/>
              </w:rPr>
              <w:t>,0394</w:t>
            </w:r>
          </w:p>
        </w:tc>
      </w:tr>
      <w:tr w:rsidR="00AA2550" w:rsidRPr="00AD383A" w14:paraId="19C8DEFC" w14:textId="77777777" w:rsidTr="00AA2550">
        <w:trPr>
          <w:trHeight w:val="227"/>
          <w:jc w:val="center"/>
        </w:trPr>
        <w:tc>
          <w:tcPr>
            <w:tcW w:w="1375" w:type="dxa"/>
            <w:vMerge/>
            <w:vAlign w:val="center"/>
          </w:tcPr>
          <w:p w14:paraId="6F6DB80F"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5F3B17A6"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7907336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244C49D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w:t>
            </w:r>
            <w:r w:rsidRPr="003923DB">
              <w:rPr>
                <w:rFonts w:asciiTheme="minorHAnsi" w:hAnsiTheme="minorHAnsi" w:cstheme="minorHAnsi"/>
              </w:rPr>
              <w:t>9</w:t>
            </w:r>
            <w:r>
              <w:rPr>
                <w:rFonts w:asciiTheme="minorHAnsi" w:hAnsiTheme="minorHAnsi" w:cstheme="minorHAnsi"/>
              </w:rPr>
              <w:t>5,778</w:t>
            </w:r>
          </w:p>
        </w:tc>
        <w:tc>
          <w:tcPr>
            <w:tcW w:w="1224" w:type="dxa"/>
            <w:vAlign w:val="center"/>
          </w:tcPr>
          <w:p w14:paraId="1DBA93E8" w14:textId="77777777" w:rsidR="00AA2550" w:rsidRPr="00AD383A" w:rsidRDefault="00AA2550" w:rsidP="001079BA">
            <w:pPr>
              <w:pStyle w:val="02aTabelanormal"/>
              <w:jc w:val="center"/>
              <w:rPr>
                <w:rFonts w:asciiTheme="minorHAnsi" w:hAnsiTheme="minorHAnsi" w:cstheme="minorHAnsi"/>
              </w:rPr>
            </w:pPr>
            <w:r w:rsidRPr="00EF320F">
              <w:rPr>
                <w:rFonts w:asciiTheme="minorHAnsi" w:hAnsiTheme="minorHAnsi" w:cstheme="minorHAnsi"/>
              </w:rPr>
              <w:t>&lt;2e-16</w:t>
            </w:r>
          </w:p>
        </w:tc>
      </w:tr>
      <w:tr w:rsidR="00AA2550" w:rsidRPr="00AD383A" w14:paraId="2976B545" w14:textId="77777777" w:rsidTr="00AA2550">
        <w:trPr>
          <w:trHeight w:val="227"/>
          <w:jc w:val="center"/>
        </w:trPr>
        <w:tc>
          <w:tcPr>
            <w:tcW w:w="1375" w:type="dxa"/>
            <w:vMerge/>
            <w:vAlign w:val="center"/>
          </w:tcPr>
          <w:p w14:paraId="4A1F29C3"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2891EADE"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4" w:type="dxa"/>
            <w:vAlign w:val="center"/>
          </w:tcPr>
          <w:p w14:paraId="00EC160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7C14BF2F" w14:textId="77777777" w:rsidR="00AA2550" w:rsidRPr="00AD383A" w:rsidRDefault="00AA2550" w:rsidP="001079BA">
            <w:pPr>
              <w:pStyle w:val="02aTabelanormal"/>
              <w:jc w:val="center"/>
              <w:rPr>
                <w:rFonts w:asciiTheme="minorHAnsi" w:hAnsiTheme="minorHAnsi" w:cstheme="minorHAnsi"/>
              </w:rPr>
            </w:pPr>
            <w:r w:rsidRPr="003923DB">
              <w:rPr>
                <w:rFonts w:asciiTheme="minorHAnsi" w:hAnsiTheme="minorHAnsi" w:cstheme="minorHAnsi"/>
              </w:rPr>
              <w:t>9</w:t>
            </w:r>
            <w:r>
              <w:rPr>
                <w:rFonts w:asciiTheme="minorHAnsi" w:hAnsiTheme="minorHAnsi" w:cstheme="minorHAnsi"/>
              </w:rPr>
              <w:t>9,989</w:t>
            </w:r>
          </w:p>
        </w:tc>
        <w:tc>
          <w:tcPr>
            <w:tcW w:w="1224" w:type="dxa"/>
            <w:vAlign w:val="center"/>
          </w:tcPr>
          <w:p w14:paraId="42F76F54" w14:textId="77777777" w:rsidR="00AA2550" w:rsidRPr="00AD383A" w:rsidRDefault="00AA2550" w:rsidP="001079BA">
            <w:pPr>
              <w:pStyle w:val="02aTabelanormal"/>
              <w:jc w:val="center"/>
              <w:rPr>
                <w:rFonts w:asciiTheme="minorHAnsi" w:hAnsiTheme="minorHAnsi" w:cstheme="minorHAnsi"/>
              </w:rPr>
            </w:pPr>
            <w:r w:rsidRPr="00EF320F">
              <w:rPr>
                <w:rFonts w:asciiTheme="minorHAnsi" w:hAnsiTheme="minorHAnsi" w:cstheme="minorHAnsi"/>
              </w:rPr>
              <w:t>&lt;2e-16</w:t>
            </w:r>
          </w:p>
        </w:tc>
      </w:tr>
      <w:tr w:rsidR="00AA2550" w:rsidRPr="00AD383A" w14:paraId="562FEF18" w14:textId="77777777" w:rsidTr="00AA2550">
        <w:trPr>
          <w:trHeight w:val="227"/>
          <w:jc w:val="center"/>
        </w:trPr>
        <w:tc>
          <w:tcPr>
            <w:tcW w:w="1375" w:type="dxa"/>
            <w:vMerge/>
            <w:vAlign w:val="center"/>
          </w:tcPr>
          <w:p w14:paraId="4A14E40B" w14:textId="77777777" w:rsidR="00AA2550" w:rsidRPr="00AD383A" w:rsidRDefault="00AA2550" w:rsidP="001079BA">
            <w:pPr>
              <w:pStyle w:val="02aTabelanormal"/>
              <w:jc w:val="center"/>
              <w:rPr>
                <w:rFonts w:asciiTheme="minorHAnsi" w:hAnsiTheme="minorHAnsi" w:cstheme="minorHAnsi"/>
              </w:rPr>
            </w:pPr>
          </w:p>
        </w:tc>
        <w:tc>
          <w:tcPr>
            <w:tcW w:w="1081" w:type="dxa"/>
            <w:vMerge/>
          </w:tcPr>
          <w:p w14:paraId="1E7D5AE1"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4A143E42"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05A53FA0" w14:textId="77777777" w:rsidR="00AA2550" w:rsidRPr="00AD383A" w:rsidRDefault="00AA2550" w:rsidP="001079BA">
            <w:pPr>
              <w:pStyle w:val="02aTabelanormal"/>
              <w:jc w:val="center"/>
              <w:rPr>
                <w:rFonts w:asciiTheme="minorHAnsi" w:hAnsiTheme="minorHAnsi" w:cstheme="minorHAnsi"/>
              </w:rPr>
            </w:pPr>
            <w:r w:rsidRPr="003923DB">
              <w:rPr>
                <w:rFonts w:asciiTheme="minorHAnsi" w:hAnsiTheme="minorHAnsi" w:cstheme="minorHAnsi"/>
              </w:rPr>
              <w:t>97</w:t>
            </w:r>
            <w:r>
              <w:rPr>
                <w:rFonts w:asciiTheme="minorHAnsi" w:hAnsiTheme="minorHAnsi" w:cstheme="minorHAnsi"/>
              </w:rPr>
              <w:t>,778</w:t>
            </w:r>
          </w:p>
        </w:tc>
        <w:tc>
          <w:tcPr>
            <w:tcW w:w="1224" w:type="dxa"/>
            <w:vAlign w:val="center"/>
          </w:tcPr>
          <w:p w14:paraId="2F8681D7" w14:textId="77777777" w:rsidR="00AA2550" w:rsidRPr="00AD383A" w:rsidRDefault="00AA2550" w:rsidP="001079BA">
            <w:pPr>
              <w:pStyle w:val="02aTabelanormal"/>
              <w:jc w:val="center"/>
              <w:rPr>
                <w:rFonts w:asciiTheme="minorHAnsi" w:hAnsiTheme="minorHAnsi" w:cstheme="minorHAnsi"/>
              </w:rPr>
            </w:pPr>
            <w:r w:rsidRPr="00EF320F">
              <w:rPr>
                <w:rFonts w:asciiTheme="minorHAnsi" w:hAnsiTheme="minorHAnsi" w:cstheme="minorHAnsi"/>
              </w:rPr>
              <w:t>&lt;2e-16</w:t>
            </w:r>
          </w:p>
        </w:tc>
      </w:tr>
    </w:tbl>
    <w:p w14:paraId="7106237C" w14:textId="77777777" w:rsidR="00D93F85" w:rsidRDefault="00D93F85" w:rsidP="00D93F85">
      <w:pPr>
        <w:pStyle w:val="01aNormal"/>
      </w:pPr>
    </w:p>
    <w:p w14:paraId="021B1E33" w14:textId="7743A098" w:rsidR="00AA2550" w:rsidRPr="00AA2550" w:rsidRDefault="00AA2550" w:rsidP="00AA2550">
      <w:pPr>
        <w:pStyle w:val="Caption"/>
        <w:keepNext/>
        <w:rPr>
          <w:i w:val="0"/>
          <w:iCs w:val="0"/>
          <w:color w:val="auto"/>
          <w:sz w:val="20"/>
          <w:szCs w:val="20"/>
        </w:rPr>
      </w:pPr>
      <w:bookmarkStart w:id="23" w:name="_Toc146194223"/>
      <w:r w:rsidRPr="00AA2550">
        <w:rPr>
          <w:i w:val="0"/>
          <w:iCs w:val="0"/>
          <w:color w:val="auto"/>
          <w:sz w:val="20"/>
          <w:szCs w:val="20"/>
        </w:rPr>
        <w:t xml:space="preserve">Tabela </w:t>
      </w:r>
      <w:r w:rsidRPr="00AA2550">
        <w:rPr>
          <w:i w:val="0"/>
          <w:iCs w:val="0"/>
          <w:color w:val="auto"/>
          <w:sz w:val="20"/>
          <w:szCs w:val="20"/>
        </w:rPr>
        <w:fldChar w:fldCharType="begin"/>
      </w:r>
      <w:r w:rsidRPr="00AA2550">
        <w:rPr>
          <w:i w:val="0"/>
          <w:iCs w:val="0"/>
          <w:color w:val="auto"/>
          <w:sz w:val="20"/>
          <w:szCs w:val="20"/>
        </w:rPr>
        <w:instrText xml:space="preserve"> SEQ Tabela \* ARABIC </w:instrText>
      </w:r>
      <w:r w:rsidRPr="00AA2550">
        <w:rPr>
          <w:i w:val="0"/>
          <w:iCs w:val="0"/>
          <w:color w:val="auto"/>
          <w:sz w:val="20"/>
          <w:szCs w:val="20"/>
        </w:rPr>
        <w:fldChar w:fldCharType="separate"/>
      </w:r>
      <w:r w:rsidR="00400DA1">
        <w:rPr>
          <w:i w:val="0"/>
          <w:iCs w:val="0"/>
          <w:noProof/>
          <w:color w:val="auto"/>
          <w:sz w:val="20"/>
          <w:szCs w:val="20"/>
        </w:rPr>
        <w:t>9</w:t>
      </w:r>
      <w:r w:rsidRPr="00AA2550">
        <w:rPr>
          <w:i w:val="0"/>
          <w:iCs w:val="0"/>
          <w:color w:val="auto"/>
          <w:sz w:val="20"/>
          <w:szCs w:val="20"/>
        </w:rPr>
        <w:fldChar w:fldCharType="end"/>
      </w:r>
      <w:r w:rsidRPr="00AA2550">
        <w:rPr>
          <w:i w:val="0"/>
          <w:iCs w:val="0"/>
          <w:color w:val="auto"/>
          <w:sz w:val="20"/>
          <w:szCs w:val="20"/>
        </w:rPr>
        <w:t xml:space="preserve"> - Resultados do Teste de </w:t>
      </w:r>
      <w:r w:rsidRPr="00400DA1">
        <w:rPr>
          <w:color w:val="auto"/>
          <w:sz w:val="20"/>
          <w:szCs w:val="20"/>
        </w:rPr>
        <w:t>Scheffé</w:t>
      </w:r>
      <w:r w:rsidRPr="00AA2550">
        <w:rPr>
          <w:i w:val="0"/>
          <w:iCs w:val="0"/>
          <w:color w:val="auto"/>
          <w:sz w:val="20"/>
          <w:szCs w:val="20"/>
        </w:rPr>
        <w:t xml:space="preserve"> para o Fator de Avaliação de Esforço</w:t>
      </w:r>
      <w:bookmarkEnd w:id="23"/>
    </w:p>
    <w:tbl>
      <w:tblPr>
        <w:tblW w:w="356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75"/>
        <w:gridCol w:w="1081"/>
        <w:gridCol w:w="1324"/>
        <w:gridCol w:w="1051"/>
        <w:gridCol w:w="1224"/>
      </w:tblGrid>
      <w:tr w:rsidR="00AA2550" w:rsidRPr="00AD383A" w14:paraId="0277CBCD" w14:textId="77777777" w:rsidTr="00AA2550">
        <w:trPr>
          <w:trHeight w:val="340"/>
          <w:tblHeader/>
          <w:jc w:val="center"/>
        </w:trPr>
        <w:tc>
          <w:tcPr>
            <w:tcW w:w="1375" w:type="dxa"/>
            <w:vAlign w:val="center"/>
          </w:tcPr>
          <w:p w14:paraId="24FD4530" w14:textId="77777777" w:rsidR="00AA2550" w:rsidRPr="00AD383A" w:rsidRDefault="00AA2550" w:rsidP="001079BA">
            <w:pPr>
              <w:pStyle w:val="02aTabelanormal"/>
              <w:jc w:val="center"/>
              <w:rPr>
                <w:rFonts w:asciiTheme="minorHAnsi" w:hAnsiTheme="minorHAnsi" w:cstheme="minorHAnsi"/>
                <w:b/>
                <w:bCs/>
              </w:rPr>
            </w:pPr>
          </w:p>
        </w:tc>
        <w:tc>
          <w:tcPr>
            <w:tcW w:w="1081" w:type="dxa"/>
          </w:tcPr>
          <w:p w14:paraId="235404C0" w14:textId="77777777" w:rsidR="00AA2550" w:rsidRDefault="00AA2550" w:rsidP="001079BA">
            <w:pPr>
              <w:pStyle w:val="02aTabelanormal"/>
              <w:jc w:val="center"/>
              <w:rPr>
                <w:rFonts w:asciiTheme="minorHAnsi" w:hAnsiTheme="minorHAnsi" w:cstheme="minorHAnsi"/>
                <w:b/>
                <w:bCs/>
              </w:rPr>
            </w:pPr>
          </w:p>
        </w:tc>
        <w:tc>
          <w:tcPr>
            <w:tcW w:w="1324" w:type="dxa"/>
            <w:vAlign w:val="center"/>
          </w:tcPr>
          <w:p w14:paraId="69470A12" w14:textId="77777777" w:rsidR="00AA2550" w:rsidRPr="00AD383A" w:rsidRDefault="00AA2550" w:rsidP="001079BA">
            <w:pPr>
              <w:pStyle w:val="02aTabelanormal"/>
              <w:jc w:val="center"/>
              <w:rPr>
                <w:rFonts w:asciiTheme="minorHAnsi" w:hAnsiTheme="minorHAnsi" w:cstheme="minorHAnsi"/>
                <w:b/>
                <w:bCs/>
              </w:rPr>
            </w:pPr>
          </w:p>
        </w:tc>
        <w:tc>
          <w:tcPr>
            <w:tcW w:w="1051" w:type="dxa"/>
            <w:vAlign w:val="center"/>
          </w:tcPr>
          <w:p w14:paraId="655A49F3"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Média de Desvio</w:t>
            </w:r>
          </w:p>
        </w:tc>
        <w:tc>
          <w:tcPr>
            <w:tcW w:w="1224" w:type="dxa"/>
            <w:vAlign w:val="center"/>
          </w:tcPr>
          <w:p w14:paraId="53D3E151" w14:textId="77777777" w:rsidR="00AA2550" w:rsidRPr="00AD383A" w:rsidRDefault="00AA2550" w:rsidP="001079BA">
            <w:pPr>
              <w:pStyle w:val="02aTabelanormal"/>
              <w:jc w:val="center"/>
              <w:rPr>
                <w:rFonts w:asciiTheme="minorHAnsi" w:hAnsiTheme="minorHAnsi" w:cstheme="minorHAnsi"/>
                <w:b/>
                <w:bCs/>
              </w:rPr>
            </w:pPr>
            <w:r>
              <w:rPr>
                <w:rFonts w:asciiTheme="minorHAnsi" w:hAnsiTheme="minorHAnsi" w:cstheme="minorHAnsi"/>
                <w:b/>
                <w:bCs/>
              </w:rPr>
              <w:t xml:space="preserve">Valor </w:t>
            </w:r>
            <m:oMath>
              <m:r>
                <m:rPr>
                  <m:sty m:val="bi"/>
                </m:rPr>
                <w:rPr>
                  <w:rFonts w:ascii="Cambria Math" w:hAnsi="Cambria Math" w:cstheme="minorHAnsi"/>
                </w:rPr>
                <m:t>p</m:t>
              </m:r>
            </m:oMath>
          </w:p>
        </w:tc>
      </w:tr>
      <w:tr w:rsidR="00AA2550" w:rsidRPr="00AD383A" w14:paraId="1BAB4B48" w14:textId="77777777" w:rsidTr="00AA2550">
        <w:trPr>
          <w:trHeight w:val="227"/>
          <w:jc w:val="center"/>
        </w:trPr>
        <w:tc>
          <w:tcPr>
            <w:tcW w:w="1375" w:type="dxa"/>
            <w:vMerge w:val="restart"/>
            <w:vAlign w:val="center"/>
          </w:tcPr>
          <w:p w14:paraId="48D2361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3x15: Capacidade Diferente</w:t>
            </w:r>
          </w:p>
        </w:tc>
        <w:tc>
          <w:tcPr>
            <w:tcW w:w="1081" w:type="dxa"/>
            <w:vMerge w:val="restart"/>
            <w:vAlign w:val="center"/>
          </w:tcPr>
          <w:p w14:paraId="4372CAA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324" w:type="dxa"/>
            <w:vAlign w:val="center"/>
          </w:tcPr>
          <w:p w14:paraId="25D6656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2CFC10DB"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-3,553e-15</w:t>
            </w:r>
          </w:p>
        </w:tc>
        <w:tc>
          <w:tcPr>
            <w:tcW w:w="1224" w:type="dxa"/>
            <w:vAlign w:val="center"/>
          </w:tcPr>
          <w:p w14:paraId="5D1F7A7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1,00</w:t>
            </w:r>
          </w:p>
        </w:tc>
      </w:tr>
      <w:tr w:rsidR="00AA2550" w:rsidRPr="00AD383A" w14:paraId="38DDABB2" w14:textId="77777777" w:rsidTr="00AA2550">
        <w:trPr>
          <w:trHeight w:val="227"/>
          <w:jc w:val="center"/>
        </w:trPr>
        <w:tc>
          <w:tcPr>
            <w:tcW w:w="1375" w:type="dxa"/>
            <w:vMerge/>
            <w:vAlign w:val="center"/>
          </w:tcPr>
          <w:p w14:paraId="1573C746"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15B09229"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31E3FE8B"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12A8F78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6,656</w:t>
            </w:r>
          </w:p>
        </w:tc>
        <w:tc>
          <w:tcPr>
            <w:tcW w:w="1224" w:type="dxa"/>
            <w:vAlign w:val="center"/>
          </w:tcPr>
          <w:p w14:paraId="772DF35A" w14:textId="77777777" w:rsidR="00AA2550" w:rsidRPr="00AD383A" w:rsidRDefault="00AA2550" w:rsidP="001079BA">
            <w:pPr>
              <w:pStyle w:val="02aTabelanormal"/>
              <w:jc w:val="center"/>
              <w:rPr>
                <w:rFonts w:asciiTheme="minorHAnsi" w:hAnsiTheme="minorHAnsi" w:cstheme="minorHAnsi"/>
              </w:rPr>
            </w:pPr>
            <w:r w:rsidRPr="0085508B">
              <w:rPr>
                <w:rFonts w:asciiTheme="minorHAnsi" w:hAnsiTheme="minorHAnsi" w:cstheme="minorHAnsi"/>
              </w:rPr>
              <w:t>&lt;2e-16</w:t>
            </w:r>
          </w:p>
        </w:tc>
      </w:tr>
      <w:tr w:rsidR="00AA2550" w:rsidRPr="00AD383A" w14:paraId="2BF597D2" w14:textId="77777777" w:rsidTr="00AA2550">
        <w:trPr>
          <w:trHeight w:val="227"/>
          <w:jc w:val="center"/>
        </w:trPr>
        <w:tc>
          <w:tcPr>
            <w:tcW w:w="1375" w:type="dxa"/>
            <w:vMerge/>
            <w:vAlign w:val="center"/>
          </w:tcPr>
          <w:p w14:paraId="2B10AA00"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39568FC7"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324" w:type="dxa"/>
            <w:vAlign w:val="center"/>
          </w:tcPr>
          <w:p w14:paraId="48D68D9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6A030B4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3,553e-15</w:t>
            </w:r>
          </w:p>
        </w:tc>
        <w:tc>
          <w:tcPr>
            <w:tcW w:w="1224" w:type="dxa"/>
            <w:vAlign w:val="center"/>
          </w:tcPr>
          <w:p w14:paraId="11D4CE2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1,00</w:t>
            </w:r>
          </w:p>
        </w:tc>
      </w:tr>
      <w:tr w:rsidR="00AA2550" w:rsidRPr="00AD383A" w14:paraId="287910D9" w14:textId="77777777" w:rsidTr="00AA2550">
        <w:trPr>
          <w:trHeight w:val="227"/>
          <w:jc w:val="center"/>
        </w:trPr>
        <w:tc>
          <w:tcPr>
            <w:tcW w:w="1375" w:type="dxa"/>
            <w:vMerge/>
            <w:vAlign w:val="center"/>
          </w:tcPr>
          <w:p w14:paraId="07CE0B1D"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068D1761"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6DC68E6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7552A93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6,656</w:t>
            </w:r>
          </w:p>
        </w:tc>
        <w:tc>
          <w:tcPr>
            <w:tcW w:w="1224" w:type="dxa"/>
          </w:tcPr>
          <w:p w14:paraId="7F317C43" w14:textId="77777777" w:rsidR="00AA2550" w:rsidRPr="00AD383A" w:rsidRDefault="00AA2550" w:rsidP="001079BA">
            <w:pPr>
              <w:pStyle w:val="02aTabelanormal"/>
              <w:jc w:val="center"/>
              <w:rPr>
                <w:rFonts w:asciiTheme="minorHAnsi" w:hAnsiTheme="minorHAnsi" w:cstheme="minorHAnsi"/>
              </w:rPr>
            </w:pPr>
            <w:r w:rsidRPr="003C70ED">
              <w:rPr>
                <w:rFonts w:asciiTheme="minorHAnsi" w:hAnsiTheme="minorHAnsi" w:cstheme="minorHAnsi"/>
              </w:rPr>
              <w:t>&lt;2e-16</w:t>
            </w:r>
          </w:p>
        </w:tc>
      </w:tr>
      <w:tr w:rsidR="00AA2550" w:rsidRPr="00AD383A" w14:paraId="3A6B62FD" w14:textId="77777777" w:rsidTr="00AA2550">
        <w:trPr>
          <w:trHeight w:val="227"/>
          <w:jc w:val="center"/>
        </w:trPr>
        <w:tc>
          <w:tcPr>
            <w:tcW w:w="1375" w:type="dxa"/>
            <w:vMerge/>
            <w:vAlign w:val="center"/>
          </w:tcPr>
          <w:p w14:paraId="47882E12"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4E5C4F31"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4" w:type="dxa"/>
            <w:vAlign w:val="center"/>
          </w:tcPr>
          <w:p w14:paraId="4656DEC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0DAE0357"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-6,656</w:t>
            </w:r>
          </w:p>
        </w:tc>
        <w:tc>
          <w:tcPr>
            <w:tcW w:w="1224" w:type="dxa"/>
          </w:tcPr>
          <w:p w14:paraId="67C2E22A" w14:textId="77777777" w:rsidR="00AA2550" w:rsidRPr="00AD383A" w:rsidRDefault="00AA2550" w:rsidP="001079BA">
            <w:pPr>
              <w:pStyle w:val="02aTabelanormal"/>
              <w:jc w:val="center"/>
              <w:rPr>
                <w:rFonts w:asciiTheme="minorHAnsi" w:hAnsiTheme="minorHAnsi" w:cstheme="minorHAnsi"/>
              </w:rPr>
            </w:pPr>
            <w:r w:rsidRPr="003C70ED">
              <w:rPr>
                <w:rFonts w:asciiTheme="minorHAnsi" w:hAnsiTheme="minorHAnsi" w:cstheme="minorHAnsi"/>
              </w:rPr>
              <w:t>&lt;2e-16</w:t>
            </w:r>
          </w:p>
        </w:tc>
      </w:tr>
      <w:tr w:rsidR="00AA2550" w:rsidRPr="00AD383A" w14:paraId="03610BAD" w14:textId="77777777" w:rsidTr="00AA2550">
        <w:trPr>
          <w:trHeight w:val="227"/>
          <w:jc w:val="center"/>
        </w:trPr>
        <w:tc>
          <w:tcPr>
            <w:tcW w:w="1375" w:type="dxa"/>
            <w:vMerge/>
            <w:vAlign w:val="center"/>
          </w:tcPr>
          <w:p w14:paraId="44C155CF" w14:textId="77777777" w:rsidR="00AA2550" w:rsidRPr="00AD383A" w:rsidRDefault="00AA2550" w:rsidP="001079BA">
            <w:pPr>
              <w:pStyle w:val="02aTabelanormal"/>
              <w:jc w:val="center"/>
              <w:rPr>
                <w:rFonts w:asciiTheme="minorHAnsi" w:hAnsiTheme="minorHAnsi" w:cstheme="minorHAnsi"/>
              </w:rPr>
            </w:pPr>
          </w:p>
        </w:tc>
        <w:tc>
          <w:tcPr>
            <w:tcW w:w="1081" w:type="dxa"/>
            <w:vMerge/>
          </w:tcPr>
          <w:p w14:paraId="4805AE21"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1CF61037"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26D8DAD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-6,656</w:t>
            </w:r>
          </w:p>
        </w:tc>
        <w:tc>
          <w:tcPr>
            <w:tcW w:w="1224" w:type="dxa"/>
          </w:tcPr>
          <w:p w14:paraId="6850EB55" w14:textId="77777777" w:rsidR="00AA2550" w:rsidRPr="00AD383A" w:rsidRDefault="00AA2550" w:rsidP="001079BA">
            <w:pPr>
              <w:pStyle w:val="02aTabelanormal"/>
              <w:jc w:val="center"/>
              <w:rPr>
                <w:rFonts w:asciiTheme="minorHAnsi" w:hAnsiTheme="minorHAnsi" w:cstheme="minorHAnsi"/>
              </w:rPr>
            </w:pPr>
            <w:r w:rsidRPr="003C70ED">
              <w:rPr>
                <w:rFonts w:asciiTheme="minorHAnsi" w:hAnsiTheme="minorHAnsi" w:cstheme="minorHAnsi"/>
              </w:rPr>
              <w:t>&lt;2e-16</w:t>
            </w:r>
          </w:p>
        </w:tc>
      </w:tr>
      <w:tr w:rsidR="00AA2550" w:rsidRPr="00AD383A" w14:paraId="6F487478" w14:textId="77777777" w:rsidTr="00AA2550">
        <w:trPr>
          <w:trHeight w:val="227"/>
          <w:jc w:val="center"/>
        </w:trPr>
        <w:tc>
          <w:tcPr>
            <w:tcW w:w="1375" w:type="dxa"/>
            <w:vMerge w:val="restart"/>
            <w:vAlign w:val="center"/>
          </w:tcPr>
          <w:p w14:paraId="3D099FA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4x20: Capacidade Diferente</w:t>
            </w:r>
          </w:p>
        </w:tc>
        <w:tc>
          <w:tcPr>
            <w:tcW w:w="1081" w:type="dxa"/>
            <w:vMerge w:val="restart"/>
            <w:vAlign w:val="center"/>
          </w:tcPr>
          <w:p w14:paraId="353D844F"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324" w:type="dxa"/>
            <w:vAlign w:val="center"/>
          </w:tcPr>
          <w:p w14:paraId="1409939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4E707108"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w:t>
            </w:r>
            <w:r w:rsidRPr="006E6454">
              <w:rPr>
                <w:rFonts w:asciiTheme="minorHAnsi" w:hAnsiTheme="minorHAnsi" w:cstheme="minorHAnsi"/>
              </w:rPr>
              <w:t>0</w:t>
            </w:r>
            <w:r>
              <w:rPr>
                <w:rFonts w:asciiTheme="minorHAnsi" w:hAnsiTheme="minorHAnsi" w:cstheme="minorHAnsi"/>
              </w:rPr>
              <w:t>,</w:t>
            </w:r>
            <w:r w:rsidRPr="006E6454">
              <w:rPr>
                <w:rFonts w:asciiTheme="minorHAnsi" w:hAnsiTheme="minorHAnsi" w:cstheme="minorHAnsi"/>
              </w:rPr>
              <w:t>0588</w:t>
            </w:r>
          </w:p>
        </w:tc>
        <w:tc>
          <w:tcPr>
            <w:tcW w:w="1224" w:type="dxa"/>
            <w:vAlign w:val="center"/>
          </w:tcPr>
          <w:p w14:paraId="4AAD23EF" w14:textId="77777777" w:rsidR="00AA2550" w:rsidRPr="00AD383A" w:rsidRDefault="00AA2550" w:rsidP="001079BA">
            <w:pPr>
              <w:pStyle w:val="02aTabelanormal"/>
              <w:jc w:val="center"/>
              <w:rPr>
                <w:rFonts w:asciiTheme="minorHAnsi" w:hAnsiTheme="minorHAnsi" w:cstheme="minorHAnsi"/>
              </w:rPr>
            </w:pPr>
            <w:r w:rsidRPr="006E6454">
              <w:rPr>
                <w:rFonts w:asciiTheme="minorHAnsi" w:hAnsiTheme="minorHAnsi" w:cstheme="minorHAnsi"/>
              </w:rPr>
              <w:t>0</w:t>
            </w:r>
            <w:r>
              <w:rPr>
                <w:rFonts w:asciiTheme="minorHAnsi" w:hAnsiTheme="minorHAnsi" w:cstheme="minorHAnsi"/>
              </w:rPr>
              <w:t>,</w:t>
            </w:r>
            <w:r w:rsidRPr="006E6454">
              <w:rPr>
                <w:rFonts w:asciiTheme="minorHAnsi" w:hAnsiTheme="minorHAnsi" w:cstheme="minorHAnsi"/>
              </w:rPr>
              <w:t>9896</w:t>
            </w:r>
          </w:p>
        </w:tc>
      </w:tr>
      <w:tr w:rsidR="00AA2550" w:rsidRPr="00AD383A" w14:paraId="4289EFFD" w14:textId="77777777" w:rsidTr="00AA2550">
        <w:trPr>
          <w:trHeight w:val="227"/>
          <w:jc w:val="center"/>
        </w:trPr>
        <w:tc>
          <w:tcPr>
            <w:tcW w:w="1375" w:type="dxa"/>
            <w:vMerge/>
            <w:vAlign w:val="center"/>
          </w:tcPr>
          <w:p w14:paraId="49A907F8"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74A38FFB"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41D776B0"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01F10400" w14:textId="77777777" w:rsidR="00AA2550" w:rsidRPr="00AD383A" w:rsidRDefault="00AA2550" w:rsidP="001079BA">
            <w:pPr>
              <w:pStyle w:val="02aTabelanormal"/>
              <w:jc w:val="center"/>
              <w:rPr>
                <w:rFonts w:asciiTheme="minorHAnsi" w:hAnsiTheme="minorHAnsi" w:cstheme="minorHAnsi"/>
              </w:rPr>
            </w:pPr>
            <w:r w:rsidRPr="006E6454">
              <w:rPr>
                <w:rFonts w:asciiTheme="minorHAnsi" w:hAnsiTheme="minorHAnsi" w:cstheme="minorHAnsi"/>
              </w:rPr>
              <w:t>7</w:t>
            </w:r>
            <w:r>
              <w:rPr>
                <w:rFonts w:asciiTheme="minorHAnsi" w:hAnsiTheme="minorHAnsi" w:cstheme="minorHAnsi"/>
              </w:rPr>
              <w:t>,</w:t>
            </w:r>
            <w:r w:rsidRPr="006E6454">
              <w:rPr>
                <w:rFonts w:asciiTheme="minorHAnsi" w:hAnsiTheme="minorHAnsi" w:cstheme="minorHAnsi"/>
              </w:rPr>
              <w:t>2222</w:t>
            </w:r>
          </w:p>
        </w:tc>
        <w:tc>
          <w:tcPr>
            <w:tcW w:w="1224" w:type="dxa"/>
            <w:vAlign w:val="center"/>
          </w:tcPr>
          <w:p w14:paraId="1633211C" w14:textId="77777777" w:rsidR="00AA2550" w:rsidRPr="00AD383A" w:rsidRDefault="00AA2550" w:rsidP="001079BA">
            <w:pPr>
              <w:pStyle w:val="02aTabelanormal"/>
              <w:jc w:val="center"/>
              <w:rPr>
                <w:rFonts w:asciiTheme="minorHAnsi" w:hAnsiTheme="minorHAnsi" w:cstheme="minorHAnsi"/>
              </w:rPr>
            </w:pPr>
            <w:r w:rsidRPr="003C70ED">
              <w:rPr>
                <w:rFonts w:asciiTheme="minorHAnsi" w:hAnsiTheme="minorHAnsi" w:cstheme="minorHAnsi"/>
              </w:rPr>
              <w:t>&lt;2e-16</w:t>
            </w:r>
          </w:p>
        </w:tc>
      </w:tr>
      <w:tr w:rsidR="00AA2550" w:rsidRPr="00AD383A" w14:paraId="22BEE23B" w14:textId="77777777" w:rsidTr="00AA2550">
        <w:trPr>
          <w:trHeight w:val="227"/>
          <w:jc w:val="center"/>
        </w:trPr>
        <w:tc>
          <w:tcPr>
            <w:tcW w:w="1375" w:type="dxa"/>
            <w:vMerge/>
            <w:vAlign w:val="center"/>
          </w:tcPr>
          <w:p w14:paraId="40C88BF6"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68AE280B"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324" w:type="dxa"/>
            <w:vAlign w:val="center"/>
          </w:tcPr>
          <w:p w14:paraId="7C43195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35311027" w14:textId="77777777" w:rsidR="00AA2550" w:rsidRPr="00AD383A" w:rsidRDefault="00AA2550" w:rsidP="001079BA">
            <w:pPr>
              <w:pStyle w:val="02aTabelanormal"/>
              <w:jc w:val="center"/>
              <w:rPr>
                <w:rFonts w:asciiTheme="minorHAnsi" w:hAnsiTheme="minorHAnsi" w:cstheme="minorHAnsi"/>
              </w:rPr>
            </w:pPr>
            <w:r w:rsidRPr="006E6454">
              <w:rPr>
                <w:rFonts w:asciiTheme="minorHAnsi" w:hAnsiTheme="minorHAnsi" w:cstheme="minorHAnsi"/>
              </w:rPr>
              <w:t>0</w:t>
            </w:r>
            <w:r>
              <w:rPr>
                <w:rFonts w:asciiTheme="minorHAnsi" w:hAnsiTheme="minorHAnsi" w:cstheme="minorHAnsi"/>
              </w:rPr>
              <w:t>,</w:t>
            </w:r>
            <w:r w:rsidRPr="006E6454">
              <w:rPr>
                <w:rFonts w:asciiTheme="minorHAnsi" w:hAnsiTheme="minorHAnsi" w:cstheme="minorHAnsi"/>
              </w:rPr>
              <w:t>0588</w:t>
            </w:r>
          </w:p>
        </w:tc>
        <w:tc>
          <w:tcPr>
            <w:tcW w:w="1224" w:type="dxa"/>
            <w:vAlign w:val="center"/>
          </w:tcPr>
          <w:p w14:paraId="36457C50" w14:textId="77777777" w:rsidR="00AA2550" w:rsidRPr="00AD383A" w:rsidRDefault="00AA2550" w:rsidP="001079BA">
            <w:pPr>
              <w:pStyle w:val="02aTabelanormal"/>
              <w:jc w:val="center"/>
              <w:rPr>
                <w:rFonts w:asciiTheme="minorHAnsi" w:hAnsiTheme="minorHAnsi" w:cstheme="minorHAnsi"/>
              </w:rPr>
            </w:pPr>
            <w:r w:rsidRPr="006E6454">
              <w:rPr>
                <w:rFonts w:asciiTheme="minorHAnsi" w:hAnsiTheme="minorHAnsi" w:cstheme="minorHAnsi"/>
              </w:rPr>
              <w:t>0</w:t>
            </w:r>
            <w:r>
              <w:rPr>
                <w:rFonts w:asciiTheme="minorHAnsi" w:hAnsiTheme="minorHAnsi" w:cstheme="minorHAnsi"/>
              </w:rPr>
              <w:t>,</w:t>
            </w:r>
            <w:r w:rsidRPr="006E6454">
              <w:rPr>
                <w:rFonts w:asciiTheme="minorHAnsi" w:hAnsiTheme="minorHAnsi" w:cstheme="minorHAnsi"/>
              </w:rPr>
              <w:t>9896</w:t>
            </w:r>
          </w:p>
        </w:tc>
      </w:tr>
      <w:tr w:rsidR="00AA2550" w:rsidRPr="00AD383A" w14:paraId="3961894E" w14:textId="77777777" w:rsidTr="00AA2550">
        <w:trPr>
          <w:trHeight w:val="227"/>
          <w:jc w:val="center"/>
        </w:trPr>
        <w:tc>
          <w:tcPr>
            <w:tcW w:w="1375" w:type="dxa"/>
            <w:vMerge/>
            <w:vAlign w:val="center"/>
          </w:tcPr>
          <w:p w14:paraId="0FF9AAC2" w14:textId="77777777" w:rsidR="00AA2550" w:rsidRPr="00AD383A" w:rsidRDefault="00AA2550" w:rsidP="001079BA">
            <w:pPr>
              <w:pStyle w:val="02aTabelanormal"/>
              <w:jc w:val="center"/>
              <w:rPr>
                <w:rFonts w:asciiTheme="minorHAnsi" w:hAnsiTheme="minorHAnsi" w:cstheme="minorHAnsi"/>
              </w:rPr>
            </w:pPr>
          </w:p>
        </w:tc>
        <w:tc>
          <w:tcPr>
            <w:tcW w:w="1081" w:type="dxa"/>
            <w:vMerge/>
            <w:vAlign w:val="center"/>
          </w:tcPr>
          <w:p w14:paraId="7818863A"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5FE25049"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051" w:type="dxa"/>
            <w:vAlign w:val="center"/>
          </w:tcPr>
          <w:p w14:paraId="082EEC0C" w14:textId="77777777" w:rsidR="00AA2550" w:rsidRPr="00AD383A" w:rsidRDefault="00AA2550" w:rsidP="001079BA">
            <w:pPr>
              <w:pStyle w:val="02aTabelanormal"/>
              <w:jc w:val="center"/>
              <w:rPr>
                <w:rFonts w:asciiTheme="minorHAnsi" w:hAnsiTheme="minorHAnsi" w:cstheme="minorHAnsi"/>
              </w:rPr>
            </w:pPr>
            <w:r w:rsidRPr="006E6454">
              <w:rPr>
                <w:rFonts w:asciiTheme="minorHAnsi" w:hAnsiTheme="minorHAnsi" w:cstheme="minorHAnsi"/>
              </w:rPr>
              <w:t>7</w:t>
            </w:r>
            <w:r>
              <w:rPr>
                <w:rFonts w:asciiTheme="minorHAnsi" w:hAnsiTheme="minorHAnsi" w:cstheme="minorHAnsi"/>
              </w:rPr>
              <w:t>,</w:t>
            </w:r>
            <w:r w:rsidRPr="006E6454">
              <w:rPr>
                <w:rFonts w:asciiTheme="minorHAnsi" w:hAnsiTheme="minorHAnsi" w:cstheme="minorHAnsi"/>
              </w:rPr>
              <w:t>2810</w:t>
            </w:r>
          </w:p>
        </w:tc>
        <w:tc>
          <w:tcPr>
            <w:tcW w:w="1224" w:type="dxa"/>
          </w:tcPr>
          <w:p w14:paraId="0B222E94" w14:textId="77777777" w:rsidR="00AA2550" w:rsidRPr="00AD383A" w:rsidRDefault="00AA2550" w:rsidP="001079BA">
            <w:pPr>
              <w:pStyle w:val="02aTabelanormal"/>
              <w:jc w:val="center"/>
              <w:rPr>
                <w:rFonts w:asciiTheme="minorHAnsi" w:hAnsiTheme="minorHAnsi" w:cstheme="minorHAnsi"/>
              </w:rPr>
            </w:pPr>
            <w:r w:rsidRPr="00340B90">
              <w:rPr>
                <w:rFonts w:asciiTheme="minorHAnsi" w:hAnsiTheme="minorHAnsi" w:cstheme="minorHAnsi"/>
              </w:rPr>
              <w:t>&lt;2e-16</w:t>
            </w:r>
          </w:p>
        </w:tc>
      </w:tr>
      <w:tr w:rsidR="00AA2550" w:rsidRPr="00AD383A" w14:paraId="22ABE0C7" w14:textId="77777777" w:rsidTr="00AA2550">
        <w:trPr>
          <w:trHeight w:val="227"/>
          <w:jc w:val="center"/>
        </w:trPr>
        <w:tc>
          <w:tcPr>
            <w:tcW w:w="1375" w:type="dxa"/>
            <w:vMerge/>
            <w:vAlign w:val="center"/>
          </w:tcPr>
          <w:p w14:paraId="6DDD4F3F" w14:textId="77777777" w:rsidR="00AA2550" w:rsidRPr="00AD383A" w:rsidRDefault="00AA2550" w:rsidP="001079BA">
            <w:pPr>
              <w:pStyle w:val="02aTabelanormal"/>
              <w:jc w:val="center"/>
              <w:rPr>
                <w:rFonts w:asciiTheme="minorHAnsi" w:hAnsiTheme="minorHAnsi" w:cstheme="minorHAnsi"/>
              </w:rPr>
            </w:pPr>
          </w:p>
        </w:tc>
        <w:tc>
          <w:tcPr>
            <w:tcW w:w="1081" w:type="dxa"/>
            <w:vMerge w:val="restart"/>
            <w:vAlign w:val="center"/>
          </w:tcPr>
          <w:p w14:paraId="5E3622E3"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3</w:t>
            </w:r>
          </w:p>
        </w:tc>
        <w:tc>
          <w:tcPr>
            <w:tcW w:w="1324" w:type="dxa"/>
            <w:vAlign w:val="center"/>
          </w:tcPr>
          <w:p w14:paraId="5DE55A2C"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1</w:t>
            </w:r>
          </w:p>
        </w:tc>
        <w:tc>
          <w:tcPr>
            <w:tcW w:w="1051" w:type="dxa"/>
            <w:vAlign w:val="center"/>
          </w:tcPr>
          <w:p w14:paraId="42C11F8D" w14:textId="77777777" w:rsidR="00AA2550" w:rsidRPr="00AD383A" w:rsidRDefault="00AA2550" w:rsidP="001079BA">
            <w:pPr>
              <w:pStyle w:val="02aTabelanormal"/>
              <w:jc w:val="center"/>
              <w:rPr>
                <w:rFonts w:asciiTheme="minorHAnsi" w:hAnsiTheme="minorHAnsi" w:cstheme="minorHAnsi"/>
              </w:rPr>
            </w:pPr>
            <w:r w:rsidRPr="006E6454">
              <w:rPr>
                <w:rFonts w:asciiTheme="minorHAnsi" w:hAnsiTheme="minorHAnsi" w:cstheme="minorHAnsi"/>
              </w:rPr>
              <w:t>-7</w:t>
            </w:r>
            <w:r>
              <w:rPr>
                <w:rFonts w:asciiTheme="minorHAnsi" w:hAnsiTheme="minorHAnsi" w:cstheme="minorHAnsi"/>
              </w:rPr>
              <w:t>,</w:t>
            </w:r>
            <w:r w:rsidRPr="006E6454">
              <w:rPr>
                <w:rFonts w:asciiTheme="minorHAnsi" w:hAnsiTheme="minorHAnsi" w:cstheme="minorHAnsi"/>
              </w:rPr>
              <w:t>2222</w:t>
            </w:r>
          </w:p>
        </w:tc>
        <w:tc>
          <w:tcPr>
            <w:tcW w:w="1224" w:type="dxa"/>
          </w:tcPr>
          <w:p w14:paraId="05E44EB3" w14:textId="77777777" w:rsidR="00AA2550" w:rsidRPr="00AD383A" w:rsidRDefault="00AA2550" w:rsidP="001079BA">
            <w:pPr>
              <w:pStyle w:val="02aTabelanormal"/>
              <w:jc w:val="center"/>
              <w:rPr>
                <w:rFonts w:asciiTheme="minorHAnsi" w:hAnsiTheme="minorHAnsi" w:cstheme="minorHAnsi"/>
              </w:rPr>
            </w:pPr>
            <w:r w:rsidRPr="00340B90">
              <w:rPr>
                <w:rFonts w:asciiTheme="minorHAnsi" w:hAnsiTheme="minorHAnsi" w:cstheme="minorHAnsi"/>
              </w:rPr>
              <w:t>&lt;2e-16</w:t>
            </w:r>
          </w:p>
        </w:tc>
      </w:tr>
      <w:tr w:rsidR="00AA2550" w:rsidRPr="00AD383A" w14:paraId="746829B8" w14:textId="77777777" w:rsidTr="00AA2550">
        <w:trPr>
          <w:trHeight w:val="227"/>
          <w:jc w:val="center"/>
        </w:trPr>
        <w:tc>
          <w:tcPr>
            <w:tcW w:w="1375" w:type="dxa"/>
            <w:vMerge/>
            <w:vAlign w:val="center"/>
          </w:tcPr>
          <w:p w14:paraId="36DAEB2A" w14:textId="77777777" w:rsidR="00AA2550" w:rsidRPr="00AD383A" w:rsidRDefault="00AA2550" w:rsidP="001079BA">
            <w:pPr>
              <w:pStyle w:val="02aTabelanormal"/>
              <w:jc w:val="center"/>
              <w:rPr>
                <w:rFonts w:asciiTheme="minorHAnsi" w:hAnsiTheme="minorHAnsi" w:cstheme="minorHAnsi"/>
              </w:rPr>
            </w:pPr>
          </w:p>
        </w:tc>
        <w:tc>
          <w:tcPr>
            <w:tcW w:w="1081" w:type="dxa"/>
            <w:vMerge/>
          </w:tcPr>
          <w:p w14:paraId="077C7EEE" w14:textId="77777777" w:rsidR="00AA2550" w:rsidRPr="00AD383A" w:rsidRDefault="00AA2550" w:rsidP="001079BA">
            <w:pPr>
              <w:pStyle w:val="02aTabelanormal"/>
              <w:jc w:val="center"/>
              <w:rPr>
                <w:rFonts w:asciiTheme="minorHAnsi" w:hAnsiTheme="minorHAnsi" w:cstheme="minorHAnsi"/>
              </w:rPr>
            </w:pPr>
          </w:p>
        </w:tc>
        <w:tc>
          <w:tcPr>
            <w:tcW w:w="1324" w:type="dxa"/>
            <w:vAlign w:val="center"/>
          </w:tcPr>
          <w:p w14:paraId="4E1E2DAD" w14:textId="77777777" w:rsidR="00AA2550" w:rsidRPr="00AD383A" w:rsidRDefault="00AA2550" w:rsidP="001079BA">
            <w:pPr>
              <w:pStyle w:val="02aTabelanormal"/>
              <w:jc w:val="center"/>
              <w:rPr>
                <w:rFonts w:asciiTheme="minorHAnsi" w:hAnsiTheme="minorHAnsi" w:cstheme="minorHAnsi"/>
              </w:rPr>
            </w:pPr>
            <w:r>
              <w:rPr>
                <w:rFonts w:asciiTheme="minorHAnsi" w:hAnsiTheme="minorHAnsi" w:cstheme="minorHAnsi"/>
              </w:rPr>
              <w:t>Variante 2</w:t>
            </w:r>
          </w:p>
        </w:tc>
        <w:tc>
          <w:tcPr>
            <w:tcW w:w="1051" w:type="dxa"/>
            <w:vAlign w:val="center"/>
          </w:tcPr>
          <w:p w14:paraId="76CB2F0B" w14:textId="77777777" w:rsidR="00AA2550" w:rsidRPr="00AD383A" w:rsidRDefault="00AA2550" w:rsidP="001079BA">
            <w:pPr>
              <w:pStyle w:val="02aTabelanormal"/>
              <w:jc w:val="center"/>
              <w:rPr>
                <w:rFonts w:asciiTheme="minorHAnsi" w:hAnsiTheme="minorHAnsi" w:cstheme="minorHAnsi"/>
              </w:rPr>
            </w:pPr>
            <w:r w:rsidRPr="006E6454">
              <w:rPr>
                <w:rFonts w:asciiTheme="minorHAnsi" w:hAnsiTheme="minorHAnsi" w:cstheme="minorHAnsi"/>
              </w:rPr>
              <w:t>-7</w:t>
            </w:r>
            <w:r>
              <w:rPr>
                <w:rFonts w:asciiTheme="minorHAnsi" w:hAnsiTheme="minorHAnsi" w:cstheme="minorHAnsi"/>
              </w:rPr>
              <w:t>,</w:t>
            </w:r>
            <w:r w:rsidRPr="006E6454">
              <w:rPr>
                <w:rFonts w:asciiTheme="minorHAnsi" w:hAnsiTheme="minorHAnsi" w:cstheme="minorHAnsi"/>
              </w:rPr>
              <w:t>2810</w:t>
            </w:r>
          </w:p>
        </w:tc>
        <w:tc>
          <w:tcPr>
            <w:tcW w:w="1224" w:type="dxa"/>
          </w:tcPr>
          <w:p w14:paraId="6BD8BA18" w14:textId="77777777" w:rsidR="00AA2550" w:rsidRPr="00AD383A" w:rsidRDefault="00AA2550" w:rsidP="001079BA">
            <w:pPr>
              <w:pStyle w:val="02aTabelanormal"/>
              <w:jc w:val="center"/>
              <w:rPr>
                <w:rFonts w:asciiTheme="minorHAnsi" w:hAnsiTheme="minorHAnsi" w:cstheme="minorHAnsi"/>
              </w:rPr>
            </w:pPr>
            <w:r w:rsidRPr="00340B90">
              <w:rPr>
                <w:rFonts w:asciiTheme="minorHAnsi" w:hAnsiTheme="minorHAnsi" w:cstheme="minorHAnsi"/>
              </w:rPr>
              <w:t>&lt;2e-16</w:t>
            </w:r>
          </w:p>
        </w:tc>
      </w:tr>
    </w:tbl>
    <w:p w14:paraId="3EFA7BD9" w14:textId="77777777" w:rsidR="00CB77F4" w:rsidRDefault="00CB77F4" w:rsidP="00CB77F4"/>
    <w:p w14:paraId="5336E362" w14:textId="7BBE0D1A" w:rsidR="00AA2550" w:rsidRDefault="00AA2550" w:rsidP="00AA2550">
      <w:pPr>
        <w:jc w:val="both"/>
      </w:pPr>
      <w:r>
        <w:t xml:space="preserve">Em suma, é possível concluir que a variante 1 tem uma performance superior à variante 2 para o balanceamento das cargas. Esta conclusão foi retirada a partir da análise de estatística descritiva e posteriormente corroborada pelo teste de </w:t>
      </w:r>
      <w:r w:rsidRPr="00B66D46">
        <w:rPr>
          <w:i/>
          <w:iCs/>
        </w:rPr>
        <w:t>Scheffé</w:t>
      </w:r>
      <w:r>
        <w:t>. Conclui-se assim que, para o objetivo de balanceamento da carga de trabalho a variante 1 tem uma performance superior que as demais variantes e que a variante 3 é efetivamente a que minimiza o esforço total.</w:t>
      </w:r>
    </w:p>
    <w:p w14:paraId="57FBB497" w14:textId="20B37D82" w:rsidR="00CB77F4" w:rsidRPr="00CB77F4" w:rsidRDefault="00CB77F4" w:rsidP="00CB77F4">
      <w:pPr>
        <w:pStyle w:val="Heading1"/>
        <w:numPr>
          <w:ilvl w:val="0"/>
          <w:numId w:val="8"/>
        </w:numPr>
        <w:spacing w:after="240"/>
        <w:jc w:val="both"/>
        <w:rPr>
          <w:rFonts w:ascii="Calibri" w:eastAsia="Calibri" w:hAnsi="Calibri" w:cs="Calibri"/>
          <w:b/>
          <w:color w:val="000000"/>
        </w:rPr>
      </w:pPr>
      <w:bookmarkStart w:id="24" w:name="_Toc146194128"/>
      <w:r w:rsidRPr="00CB77F4">
        <w:rPr>
          <w:rFonts w:ascii="Calibri" w:eastAsia="Calibri" w:hAnsi="Calibri" w:cs="Calibri"/>
          <w:b/>
          <w:color w:val="000000"/>
        </w:rPr>
        <w:t>Modelo de Simulação: As Is</w:t>
      </w:r>
      <w:bookmarkEnd w:id="24"/>
    </w:p>
    <w:p w14:paraId="26A3551E" w14:textId="77777777" w:rsidR="00CB77F4" w:rsidRDefault="00CB77F4" w:rsidP="00CB77F4"/>
    <w:p w14:paraId="55B3B0D0" w14:textId="7286CC98" w:rsidR="00CB77F4" w:rsidRPr="00CB77F4" w:rsidRDefault="00CB77F4" w:rsidP="00CB77F4">
      <w:pPr>
        <w:pStyle w:val="Heading1"/>
        <w:numPr>
          <w:ilvl w:val="0"/>
          <w:numId w:val="8"/>
        </w:numPr>
        <w:spacing w:after="240"/>
        <w:jc w:val="both"/>
        <w:rPr>
          <w:rFonts w:ascii="Calibri" w:eastAsia="Calibri" w:hAnsi="Calibri" w:cs="Calibri"/>
          <w:b/>
          <w:color w:val="000000"/>
        </w:rPr>
      </w:pPr>
      <w:bookmarkStart w:id="25" w:name="_Toc146194129"/>
      <w:r w:rsidRPr="00CB77F4">
        <w:rPr>
          <w:rFonts w:ascii="Calibri" w:eastAsia="Calibri" w:hAnsi="Calibri" w:cs="Calibri"/>
          <w:b/>
          <w:color w:val="000000"/>
        </w:rPr>
        <w:t>Heurísticas de Alocação para Balanceamento de Cargas</w:t>
      </w:r>
      <w:bookmarkEnd w:id="25"/>
    </w:p>
    <w:p w14:paraId="66C5C9D8" w14:textId="77777777" w:rsidR="00CB77F4" w:rsidRDefault="00CB77F4" w:rsidP="00CB77F4"/>
    <w:p w14:paraId="52950B14" w14:textId="77777777" w:rsidR="00CB77F4" w:rsidRPr="00CB77F4" w:rsidRDefault="00CB77F4" w:rsidP="00CB77F4">
      <w:pPr>
        <w:pStyle w:val="Heading1"/>
        <w:numPr>
          <w:ilvl w:val="0"/>
          <w:numId w:val="8"/>
        </w:numPr>
        <w:spacing w:after="240"/>
        <w:jc w:val="both"/>
        <w:rPr>
          <w:rFonts w:ascii="Calibri" w:eastAsia="Calibri" w:hAnsi="Calibri" w:cs="Calibri"/>
          <w:b/>
          <w:color w:val="000000"/>
        </w:rPr>
      </w:pPr>
      <w:bookmarkStart w:id="26" w:name="_Toc146194130"/>
      <w:r w:rsidRPr="00CB77F4">
        <w:rPr>
          <w:rFonts w:ascii="Calibri" w:eastAsia="Calibri" w:hAnsi="Calibri" w:cs="Calibri"/>
          <w:b/>
          <w:color w:val="000000"/>
        </w:rPr>
        <w:t>Análise Estatística Comparativa das Heurísticas Apresentadas</w:t>
      </w:r>
      <w:bookmarkEnd w:id="26"/>
    </w:p>
    <w:p w14:paraId="625DB0C0" w14:textId="77777777" w:rsidR="00CB77F4" w:rsidRDefault="00CB77F4" w:rsidP="00CB77F4"/>
    <w:p w14:paraId="2948B1DB" w14:textId="77777777" w:rsidR="00CB77F4" w:rsidRPr="00CB77F4" w:rsidRDefault="00CB77F4" w:rsidP="00CB77F4">
      <w:pPr>
        <w:pStyle w:val="Heading1"/>
        <w:numPr>
          <w:ilvl w:val="0"/>
          <w:numId w:val="8"/>
        </w:numPr>
        <w:spacing w:after="240"/>
        <w:jc w:val="both"/>
        <w:rPr>
          <w:rFonts w:ascii="Calibri" w:eastAsia="Calibri" w:hAnsi="Calibri" w:cs="Calibri"/>
          <w:b/>
          <w:color w:val="000000"/>
        </w:rPr>
      </w:pPr>
      <w:bookmarkStart w:id="27" w:name="_Toc146194131"/>
      <w:r w:rsidRPr="00CB77F4">
        <w:rPr>
          <w:rFonts w:ascii="Calibri" w:eastAsia="Calibri" w:hAnsi="Calibri" w:cs="Calibri"/>
          <w:b/>
          <w:color w:val="000000"/>
        </w:rPr>
        <w:t>Implementação Computacional</w:t>
      </w:r>
      <w:bookmarkEnd w:id="27"/>
      <w:r w:rsidRPr="00CB77F4">
        <w:rPr>
          <w:rFonts w:ascii="Calibri" w:eastAsia="Calibri" w:hAnsi="Calibri" w:cs="Calibri"/>
          <w:b/>
          <w:color w:val="000000"/>
        </w:rPr>
        <w:t xml:space="preserve"> </w:t>
      </w:r>
    </w:p>
    <w:p w14:paraId="6151A6B7" w14:textId="77777777" w:rsidR="00CB77F4" w:rsidRDefault="00CB77F4" w:rsidP="00CB77F4"/>
    <w:p w14:paraId="6299426D" w14:textId="64DBDA46" w:rsidR="00CB77F4" w:rsidRPr="00CB77F4" w:rsidRDefault="00CB77F4" w:rsidP="00CB77F4">
      <w:r>
        <w:t xml:space="preserve"> </w:t>
      </w:r>
    </w:p>
    <w:p w14:paraId="6EC33F0E" w14:textId="77777777" w:rsidR="005D40B8" w:rsidRDefault="005D40B8" w:rsidP="00AA22D1">
      <w:pPr>
        <w:jc w:val="both"/>
        <w:rPr>
          <w:bCs/>
          <w:color w:val="000000"/>
          <w:sz w:val="24"/>
          <w:szCs w:val="24"/>
        </w:rPr>
      </w:pPr>
    </w:p>
    <w:p w14:paraId="47A92D79" w14:textId="2CE90D15" w:rsidR="00267993" w:rsidRPr="00267993" w:rsidRDefault="00267993" w:rsidP="00267993">
      <w:pPr>
        <w:pStyle w:val="Caption"/>
        <w:keepNext/>
        <w:rPr>
          <w:i w:val="0"/>
          <w:iCs w:val="0"/>
          <w:color w:val="auto"/>
        </w:rPr>
      </w:pPr>
    </w:p>
    <w:p w14:paraId="13262464" w14:textId="5A994C97" w:rsidR="00300031" w:rsidRPr="00300031" w:rsidRDefault="00300031" w:rsidP="00405165"/>
    <w:p w14:paraId="4EAE6D50" w14:textId="77777777" w:rsidR="00405165" w:rsidRDefault="00405165" w:rsidP="00A16873">
      <w:pPr>
        <w:spacing w:line="360" w:lineRule="auto"/>
        <w:jc w:val="both"/>
      </w:pPr>
    </w:p>
    <w:p w14:paraId="58E70298" w14:textId="77777777" w:rsidR="00574CC2" w:rsidRDefault="00574CC2">
      <w:pPr>
        <w:rPr>
          <w:b/>
          <w:color w:val="000000"/>
          <w:sz w:val="32"/>
          <w:szCs w:val="32"/>
        </w:rPr>
      </w:pPr>
      <w:r>
        <w:rPr>
          <w:b/>
          <w:color w:val="000000"/>
        </w:rPr>
        <w:br w:type="page"/>
      </w:r>
    </w:p>
    <w:p w14:paraId="4109D597" w14:textId="7A229717" w:rsidR="00B34457" w:rsidRDefault="00BC518F" w:rsidP="00CB77F4">
      <w:pPr>
        <w:pStyle w:val="Heading1"/>
        <w:numPr>
          <w:ilvl w:val="0"/>
          <w:numId w:val="8"/>
        </w:numPr>
        <w:spacing w:after="240"/>
        <w:jc w:val="both"/>
        <w:rPr>
          <w:rFonts w:ascii="Calibri" w:eastAsia="Calibri" w:hAnsi="Calibri" w:cs="Calibri"/>
          <w:b/>
          <w:color w:val="000000"/>
        </w:rPr>
      </w:pPr>
      <w:bookmarkStart w:id="28" w:name="_Toc146194132"/>
      <w:r w:rsidRPr="00BC518F">
        <w:rPr>
          <w:rFonts w:ascii="Calibri" w:eastAsia="Calibri" w:hAnsi="Calibri" w:cs="Calibri"/>
          <w:b/>
          <w:color w:val="000000"/>
        </w:rPr>
        <w:lastRenderedPageBreak/>
        <w:t>Conclusão</w:t>
      </w:r>
      <w:bookmarkEnd w:id="28"/>
    </w:p>
    <w:p w14:paraId="6450A6E7" w14:textId="77777777" w:rsidR="00CB77F4" w:rsidRDefault="00CB77F4" w:rsidP="00CB77F4"/>
    <w:p w14:paraId="347E7543" w14:textId="77777777" w:rsidR="00CB77F4" w:rsidRDefault="00CB77F4" w:rsidP="00CB77F4"/>
    <w:p w14:paraId="52375D21" w14:textId="77777777" w:rsidR="00CB77F4" w:rsidRDefault="00CB77F4" w:rsidP="00CB77F4"/>
    <w:p w14:paraId="51D42D11" w14:textId="77777777" w:rsidR="00CB77F4" w:rsidRDefault="00CB77F4" w:rsidP="00CB77F4"/>
    <w:p w14:paraId="2B66E143" w14:textId="77777777" w:rsidR="00CB77F4" w:rsidRDefault="00CB77F4" w:rsidP="00CB77F4"/>
    <w:p w14:paraId="2CF2EE96" w14:textId="77777777" w:rsidR="00CB77F4" w:rsidRPr="00CB77F4" w:rsidRDefault="00CB77F4" w:rsidP="00CB77F4"/>
    <w:p w14:paraId="7D157CA1" w14:textId="5228551F" w:rsidR="00281B4F" w:rsidRDefault="00BC518F" w:rsidP="00C67114">
      <w:pPr>
        <w:pStyle w:val="Heading1"/>
        <w:ind w:left="-142"/>
        <w:rPr>
          <w:rFonts w:ascii="Calibri" w:eastAsia="Calibri" w:hAnsi="Calibri" w:cs="Calibri"/>
          <w:b/>
          <w:color w:val="000000"/>
          <w:lang w:val="en-GB"/>
        </w:rPr>
      </w:pPr>
      <w:bookmarkStart w:id="29" w:name="_Toc146194133"/>
      <w:r w:rsidRPr="002F504C">
        <w:rPr>
          <w:rFonts w:ascii="Calibri" w:eastAsia="Calibri" w:hAnsi="Calibri" w:cs="Calibri"/>
          <w:b/>
          <w:color w:val="000000"/>
          <w:lang w:val="en-GB"/>
        </w:rPr>
        <w:t>Referências Bibliográficas</w:t>
      </w:r>
      <w:bookmarkEnd w:id="29"/>
    </w:p>
    <w:p w14:paraId="252FCC87" w14:textId="77777777" w:rsidR="00B43BA9" w:rsidRPr="009B03B5" w:rsidRDefault="00B43BA9" w:rsidP="009B03B5">
      <w:pPr>
        <w:rPr>
          <w:lang w:val="en-GB"/>
        </w:rPr>
      </w:pPr>
    </w:p>
    <w:sdt>
      <w:sdtPr>
        <w:tag w:val="MENDELEY_BIBLIOGRAPHY"/>
        <w:id w:val="720722676"/>
        <w:placeholder>
          <w:docPart w:val="DefaultPlaceholder_-1854013440"/>
        </w:placeholder>
      </w:sdtPr>
      <w:sdtContent>
        <w:p w14:paraId="221A5295" w14:textId="77777777" w:rsidR="00AA2550" w:rsidRPr="00AA2550" w:rsidRDefault="00AA2550">
          <w:pPr>
            <w:autoSpaceDE w:val="0"/>
            <w:autoSpaceDN w:val="0"/>
            <w:ind w:hanging="640"/>
            <w:divId w:val="1196692429"/>
            <w:rPr>
              <w:rFonts w:eastAsia="Times New Roman"/>
              <w:sz w:val="24"/>
              <w:szCs w:val="24"/>
              <w:lang w:val="en-GB"/>
            </w:rPr>
          </w:pPr>
          <w:r w:rsidRPr="00AA2550">
            <w:rPr>
              <w:rFonts w:eastAsia="Times New Roman"/>
              <w:lang w:val="en-GB"/>
            </w:rPr>
            <w:t>[1]</w:t>
          </w:r>
          <w:r w:rsidRPr="00AA2550">
            <w:rPr>
              <w:rFonts w:eastAsia="Times New Roman"/>
              <w:lang w:val="en-GB"/>
            </w:rPr>
            <w:tab/>
            <w:t xml:space="preserve">S. G. Kwak and J. H. Kim, “Central limit theorem: the cornerstone of modern statistics,” </w:t>
          </w:r>
          <w:r w:rsidRPr="00AA2550">
            <w:rPr>
              <w:rFonts w:eastAsia="Times New Roman"/>
              <w:i/>
              <w:iCs/>
              <w:lang w:val="en-GB"/>
            </w:rPr>
            <w:t>Korean J Anesthesiol</w:t>
          </w:r>
          <w:r w:rsidRPr="00AA2550">
            <w:rPr>
              <w:rFonts w:eastAsia="Times New Roman"/>
              <w:lang w:val="en-GB"/>
            </w:rPr>
            <w:t>, vol. 70, no. 2, pp. 144–156, 2017.</w:t>
          </w:r>
        </w:p>
        <w:p w14:paraId="66DED859" w14:textId="77777777" w:rsidR="00AA2550" w:rsidRPr="00AA2550" w:rsidRDefault="00AA2550">
          <w:pPr>
            <w:autoSpaceDE w:val="0"/>
            <w:autoSpaceDN w:val="0"/>
            <w:ind w:hanging="640"/>
            <w:divId w:val="727875498"/>
            <w:rPr>
              <w:rFonts w:eastAsia="Times New Roman"/>
              <w:lang w:val="en-GB"/>
            </w:rPr>
          </w:pPr>
          <w:r w:rsidRPr="00AA2550">
            <w:rPr>
              <w:rFonts w:eastAsia="Times New Roman"/>
              <w:lang w:val="en-GB"/>
            </w:rPr>
            <w:t>[2]</w:t>
          </w:r>
          <w:r w:rsidRPr="00AA2550">
            <w:rPr>
              <w:rFonts w:eastAsia="Times New Roman"/>
              <w:lang w:val="en-GB"/>
            </w:rPr>
            <w:tab/>
            <w:t xml:space="preserve">A. Ross and V. L. Willson, “One-way anova,” in </w:t>
          </w:r>
          <w:r w:rsidRPr="00AA2550">
            <w:rPr>
              <w:rFonts w:eastAsia="Times New Roman"/>
              <w:i/>
              <w:iCs/>
              <w:lang w:val="en-GB"/>
            </w:rPr>
            <w:t>Basic and advanced statistical tests</w:t>
          </w:r>
          <w:r w:rsidRPr="00AA2550">
            <w:rPr>
              <w:rFonts w:eastAsia="Times New Roman"/>
              <w:lang w:val="en-GB"/>
            </w:rPr>
            <w:t>, Brill, 2017, pp. 21–24.</w:t>
          </w:r>
        </w:p>
        <w:p w14:paraId="0E1EAD58" w14:textId="77777777" w:rsidR="00AA2550" w:rsidRPr="00AA2550" w:rsidRDefault="00AA2550">
          <w:pPr>
            <w:autoSpaceDE w:val="0"/>
            <w:autoSpaceDN w:val="0"/>
            <w:ind w:hanging="640"/>
            <w:divId w:val="1390222523"/>
            <w:rPr>
              <w:rFonts w:eastAsia="Times New Roman"/>
              <w:lang w:val="en-GB"/>
            </w:rPr>
          </w:pPr>
          <w:r w:rsidRPr="00AA2550">
            <w:rPr>
              <w:rFonts w:eastAsia="Times New Roman"/>
              <w:lang w:val="en-GB"/>
            </w:rPr>
            <w:t>[3]</w:t>
          </w:r>
          <w:r w:rsidRPr="00AA2550">
            <w:rPr>
              <w:rFonts w:eastAsia="Times New Roman"/>
              <w:lang w:val="en-GB"/>
            </w:rPr>
            <w:tab/>
            <w:t>POSIT, “Software R Studio.” 2022. Accessed: Dec. 27, 2022. [Online]. Available: https://posit.co/</w:t>
          </w:r>
        </w:p>
        <w:p w14:paraId="49ECC8BC" w14:textId="77777777" w:rsidR="00AA2550" w:rsidRPr="00AA2550" w:rsidRDefault="00AA2550">
          <w:pPr>
            <w:autoSpaceDE w:val="0"/>
            <w:autoSpaceDN w:val="0"/>
            <w:ind w:hanging="640"/>
            <w:divId w:val="1357073400"/>
            <w:rPr>
              <w:rFonts w:eastAsia="Times New Roman"/>
              <w:lang w:val="en-GB"/>
            </w:rPr>
          </w:pPr>
          <w:r w:rsidRPr="00AA2550">
            <w:rPr>
              <w:rFonts w:eastAsia="Times New Roman"/>
              <w:lang w:val="en-GB"/>
            </w:rPr>
            <w:t>[4]</w:t>
          </w:r>
          <w:r w:rsidRPr="00AA2550">
            <w:rPr>
              <w:rFonts w:eastAsia="Times New Roman"/>
              <w:lang w:val="en-GB"/>
            </w:rPr>
            <w:tab/>
            <w:t xml:space="preserve">A. Hilton and R. A. Armstrong, “Statnote 6: post-hoc ANOVA tests,” </w:t>
          </w:r>
          <w:r w:rsidRPr="00AA2550">
            <w:rPr>
              <w:rFonts w:eastAsia="Times New Roman"/>
              <w:i/>
              <w:iCs/>
              <w:lang w:val="en-GB"/>
            </w:rPr>
            <w:t>Microbiologist</w:t>
          </w:r>
          <w:r w:rsidRPr="00AA2550">
            <w:rPr>
              <w:rFonts w:eastAsia="Times New Roman"/>
              <w:lang w:val="en-GB"/>
            </w:rPr>
            <w:t>, vol. 2006, pp. 34–36, 2006.</w:t>
          </w:r>
        </w:p>
        <w:p w14:paraId="1BDD9DE1" w14:textId="77777777" w:rsidR="00AA2550" w:rsidRPr="00AA2550" w:rsidRDefault="00AA2550">
          <w:pPr>
            <w:autoSpaceDE w:val="0"/>
            <w:autoSpaceDN w:val="0"/>
            <w:ind w:hanging="640"/>
            <w:divId w:val="2016421798"/>
            <w:rPr>
              <w:rFonts w:eastAsia="Times New Roman"/>
              <w:lang w:val="en-GB"/>
            </w:rPr>
          </w:pPr>
          <w:r w:rsidRPr="00AA2550">
            <w:rPr>
              <w:rFonts w:eastAsia="Times New Roman"/>
              <w:lang w:val="en-GB"/>
            </w:rPr>
            <w:t>[5]</w:t>
          </w:r>
          <w:r w:rsidRPr="00AA2550">
            <w:rPr>
              <w:rFonts w:eastAsia="Times New Roman"/>
              <w:lang w:val="en-GB"/>
            </w:rPr>
            <w:tab/>
            <w:t xml:space="preserve">J. Perlmutter and J. L. Myers, “A comparison of two procedures for testing multiple contrasts.,” </w:t>
          </w:r>
          <w:r w:rsidRPr="00AA2550">
            <w:rPr>
              <w:rFonts w:eastAsia="Times New Roman"/>
              <w:i/>
              <w:iCs/>
              <w:lang w:val="en-GB"/>
            </w:rPr>
            <w:t>Psychol Bull</w:t>
          </w:r>
          <w:r w:rsidRPr="00AA2550">
            <w:rPr>
              <w:rFonts w:eastAsia="Times New Roman"/>
              <w:lang w:val="en-GB"/>
            </w:rPr>
            <w:t>, vol. 79, no. 3, p. 181, 1973.</w:t>
          </w:r>
        </w:p>
        <w:p w14:paraId="1800914D" w14:textId="1FFE8274" w:rsidR="00A710F4" w:rsidRDefault="00AA2550" w:rsidP="001E459B">
          <w:pPr>
            <w:sectPr w:rsidR="00A710F4" w:rsidSect="00D92C25">
              <w:pgSz w:w="11906" w:h="16838"/>
              <w:pgMar w:top="1418" w:right="1701" w:bottom="1418" w:left="1701" w:header="708" w:footer="708" w:gutter="0"/>
              <w:pgNumType w:start="1"/>
              <w:cols w:space="720"/>
            </w:sectPr>
          </w:pPr>
          <w:r w:rsidRPr="00AA2550">
            <w:rPr>
              <w:rFonts w:eastAsia="Times New Roman"/>
              <w:lang w:val="en-GB"/>
            </w:rPr>
            <w:t> </w:t>
          </w:r>
        </w:p>
      </w:sdtContent>
    </w:sdt>
    <w:p w14:paraId="3793DCE0" w14:textId="358D88FD" w:rsidR="00BC518F" w:rsidRPr="00BC518F" w:rsidRDefault="00BC518F" w:rsidP="00BC518F">
      <w:pPr>
        <w:pStyle w:val="Heading1"/>
        <w:ind w:left="-142"/>
        <w:rPr>
          <w:rFonts w:ascii="Calibri" w:eastAsia="Calibri" w:hAnsi="Calibri" w:cs="Calibri"/>
          <w:b/>
          <w:color w:val="000000"/>
        </w:rPr>
      </w:pPr>
      <w:bookmarkStart w:id="30" w:name="_Toc146194134"/>
      <w:r w:rsidRPr="00BC518F">
        <w:rPr>
          <w:rFonts w:ascii="Calibri" w:eastAsia="Calibri" w:hAnsi="Calibri" w:cs="Calibri"/>
          <w:b/>
          <w:color w:val="000000"/>
        </w:rPr>
        <w:lastRenderedPageBreak/>
        <w:t>Apêndice</w:t>
      </w:r>
      <w:r w:rsidR="00C82226">
        <w:rPr>
          <w:rFonts w:ascii="Calibri" w:eastAsia="Calibri" w:hAnsi="Calibri" w:cs="Calibri"/>
          <w:b/>
          <w:color w:val="000000"/>
        </w:rPr>
        <w:t>s</w:t>
      </w:r>
      <w:bookmarkEnd w:id="30"/>
    </w:p>
    <w:p w14:paraId="06DAD8C2" w14:textId="4CEEC504" w:rsidR="00B25C14" w:rsidRDefault="00BC518F" w:rsidP="009B03B5">
      <w:pPr>
        <w:pStyle w:val="Heading2"/>
        <w:spacing w:before="240" w:after="240"/>
        <w:rPr>
          <w:rFonts w:asciiTheme="minorHAnsi" w:hAnsiTheme="minorHAnsi" w:cstheme="minorHAnsi"/>
          <w:b/>
          <w:bCs/>
          <w:color w:val="auto"/>
          <w:sz w:val="24"/>
          <w:szCs w:val="24"/>
        </w:rPr>
      </w:pPr>
      <w:bookmarkStart w:id="31" w:name="_Toc146194135"/>
      <w:r w:rsidRPr="00BC518F">
        <w:rPr>
          <w:rFonts w:asciiTheme="minorHAnsi" w:hAnsiTheme="minorHAnsi" w:cstheme="minorHAnsi"/>
          <w:b/>
          <w:bCs/>
          <w:color w:val="auto"/>
          <w:sz w:val="24"/>
          <w:szCs w:val="24"/>
        </w:rPr>
        <w:t xml:space="preserve">Apêndice 1 – </w:t>
      </w:r>
      <w:r w:rsidR="00400DA1">
        <w:rPr>
          <w:rFonts w:asciiTheme="minorHAnsi" w:hAnsiTheme="minorHAnsi" w:cstheme="minorHAnsi"/>
          <w:b/>
          <w:bCs/>
          <w:color w:val="auto"/>
          <w:sz w:val="24"/>
          <w:szCs w:val="24"/>
        </w:rPr>
        <w:t>Normalização de Resultados</w:t>
      </w:r>
      <w:bookmarkEnd w:id="31"/>
    </w:p>
    <w:p w14:paraId="4CC8D330" w14:textId="09E55784" w:rsidR="00400DA1" w:rsidRPr="00400DA1" w:rsidRDefault="00400DA1" w:rsidP="00400DA1">
      <w:pPr>
        <w:pStyle w:val="Caption"/>
        <w:keepNext/>
        <w:rPr>
          <w:i w:val="0"/>
          <w:iCs w:val="0"/>
          <w:color w:val="auto"/>
          <w:sz w:val="20"/>
          <w:szCs w:val="20"/>
        </w:rPr>
      </w:pPr>
      <w:bookmarkStart w:id="32" w:name="_Toc146194224"/>
      <w:r w:rsidRPr="00400DA1">
        <w:rPr>
          <w:i w:val="0"/>
          <w:iCs w:val="0"/>
          <w:color w:val="auto"/>
          <w:sz w:val="20"/>
          <w:szCs w:val="20"/>
        </w:rPr>
        <w:t xml:space="preserve">Tabela </w:t>
      </w:r>
      <w:r w:rsidRPr="00400DA1">
        <w:rPr>
          <w:i w:val="0"/>
          <w:iCs w:val="0"/>
          <w:color w:val="auto"/>
          <w:sz w:val="20"/>
          <w:szCs w:val="20"/>
        </w:rPr>
        <w:fldChar w:fldCharType="begin"/>
      </w:r>
      <w:r w:rsidRPr="00400DA1">
        <w:rPr>
          <w:i w:val="0"/>
          <w:iCs w:val="0"/>
          <w:color w:val="auto"/>
          <w:sz w:val="20"/>
          <w:szCs w:val="20"/>
        </w:rPr>
        <w:instrText xml:space="preserve"> SEQ Tabela \* ARABIC </w:instrText>
      </w:r>
      <w:r w:rsidRPr="00400DA1">
        <w:rPr>
          <w:i w:val="0"/>
          <w:iCs w:val="0"/>
          <w:color w:val="auto"/>
          <w:sz w:val="20"/>
          <w:szCs w:val="20"/>
        </w:rPr>
        <w:fldChar w:fldCharType="separate"/>
      </w:r>
      <w:r>
        <w:rPr>
          <w:i w:val="0"/>
          <w:iCs w:val="0"/>
          <w:noProof/>
          <w:color w:val="auto"/>
          <w:sz w:val="20"/>
          <w:szCs w:val="20"/>
        </w:rPr>
        <w:t>10</w:t>
      </w:r>
      <w:r w:rsidRPr="00400DA1">
        <w:rPr>
          <w:i w:val="0"/>
          <w:iCs w:val="0"/>
          <w:color w:val="auto"/>
          <w:sz w:val="20"/>
          <w:szCs w:val="20"/>
        </w:rPr>
        <w:fldChar w:fldCharType="end"/>
      </w:r>
      <w:r w:rsidRPr="00400DA1">
        <w:rPr>
          <w:i w:val="0"/>
          <w:iCs w:val="0"/>
          <w:color w:val="auto"/>
          <w:sz w:val="20"/>
          <w:szCs w:val="20"/>
        </w:rPr>
        <w:t xml:space="preserve"> - Normalização de Resultados: instância 3X15 Capacidade Igual</w:t>
      </w:r>
      <w:bookmarkEnd w:id="32"/>
    </w:p>
    <w:tbl>
      <w:tblPr>
        <w:tblW w:w="4282"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94"/>
        <w:gridCol w:w="1475"/>
        <w:gridCol w:w="1587"/>
        <w:gridCol w:w="1350"/>
        <w:gridCol w:w="1377"/>
      </w:tblGrid>
      <w:tr w:rsidR="00400DA1" w:rsidRPr="00804A30" w14:paraId="603B8CB3" w14:textId="77777777" w:rsidTr="00400DA1">
        <w:trPr>
          <w:trHeight w:val="340"/>
          <w:tblHeader/>
          <w:jc w:val="center"/>
        </w:trPr>
        <w:tc>
          <w:tcPr>
            <w:tcW w:w="1494" w:type="dxa"/>
            <w:vAlign w:val="center"/>
          </w:tcPr>
          <w:p w14:paraId="3EE3C3A4"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Instância</w:t>
            </w:r>
          </w:p>
        </w:tc>
        <w:tc>
          <w:tcPr>
            <w:tcW w:w="1475" w:type="dxa"/>
            <w:vAlign w:val="center"/>
          </w:tcPr>
          <w:p w14:paraId="42D54790"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Variante</w:t>
            </w:r>
          </w:p>
        </w:tc>
        <w:tc>
          <w:tcPr>
            <w:tcW w:w="1587" w:type="dxa"/>
            <w:vAlign w:val="center"/>
          </w:tcPr>
          <w:p w14:paraId="0B27491D"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Amplitude %</w:t>
            </w:r>
          </w:p>
        </w:tc>
        <w:tc>
          <w:tcPr>
            <w:tcW w:w="1350" w:type="dxa"/>
            <w:vAlign w:val="center"/>
          </w:tcPr>
          <w:p w14:paraId="7D2CA34A"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Desvio Padrão %</w:t>
            </w:r>
          </w:p>
        </w:tc>
        <w:tc>
          <w:tcPr>
            <w:tcW w:w="1377" w:type="dxa"/>
            <w:vAlign w:val="center"/>
          </w:tcPr>
          <w:p w14:paraId="34815235"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Esforço %</w:t>
            </w:r>
          </w:p>
        </w:tc>
      </w:tr>
      <w:tr w:rsidR="00400DA1" w:rsidRPr="00804A30" w14:paraId="372C064A" w14:textId="77777777" w:rsidTr="00400DA1">
        <w:trPr>
          <w:trHeight w:val="227"/>
          <w:jc w:val="center"/>
        </w:trPr>
        <w:tc>
          <w:tcPr>
            <w:tcW w:w="1494" w:type="dxa"/>
            <w:vMerge w:val="restart"/>
            <w:vAlign w:val="center"/>
          </w:tcPr>
          <w:p w14:paraId="679199D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w:t>
            </w:r>
          </w:p>
        </w:tc>
        <w:tc>
          <w:tcPr>
            <w:tcW w:w="1475" w:type="dxa"/>
            <w:vAlign w:val="center"/>
          </w:tcPr>
          <w:p w14:paraId="57C900F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5536CE5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329775F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779556B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B585370" w14:textId="77777777" w:rsidTr="00400DA1">
        <w:trPr>
          <w:trHeight w:val="227"/>
          <w:jc w:val="center"/>
        </w:trPr>
        <w:tc>
          <w:tcPr>
            <w:tcW w:w="1494" w:type="dxa"/>
            <w:vMerge/>
            <w:vAlign w:val="center"/>
          </w:tcPr>
          <w:p w14:paraId="2EFA2910"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E061F0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5BE156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6EAE993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3B37EBA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5248507" w14:textId="77777777" w:rsidTr="00400DA1">
        <w:trPr>
          <w:trHeight w:val="227"/>
          <w:jc w:val="center"/>
        </w:trPr>
        <w:tc>
          <w:tcPr>
            <w:tcW w:w="1494" w:type="dxa"/>
            <w:vMerge/>
            <w:vAlign w:val="center"/>
          </w:tcPr>
          <w:p w14:paraId="3685CD80"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6296A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3DF55F1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99,89</w:t>
            </w:r>
          </w:p>
        </w:tc>
        <w:tc>
          <w:tcPr>
            <w:tcW w:w="1350" w:type="dxa"/>
            <w:vAlign w:val="center"/>
          </w:tcPr>
          <w:p w14:paraId="094D3DF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99,88</w:t>
            </w:r>
          </w:p>
        </w:tc>
        <w:tc>
          <w:tcPr>
            <w:tcW w:w="1377" w:type="dxa"/>
            <w:vAlign w:val="center"/>
          </w:tcPr>
          <w:p w14:paraId="734FBD7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4EF41BB" w14:textId="77777777" w:rsidTr="00400DA1">
        <w:trPr>
          <w:trHeight w:val="227"/>
          <w:jc w:val="center"/>
        </w:trPr>
        <w:tc>
          <w:tcPr>
            <w:tcW w:w="1494" w:type="dxa"/>
            <w:vMerge w:val="restart"/>
            <w:vAlign w:val="center"/>
          </w:tcPr>
          <w:p w14:paraId="75102EB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w:t>
            </w:r>
          </w:p>
        </w:tc>
        <w:tc>
          <w:tcPr>
            <w:tcW w:w="1475" w:type="dxa"/>
            <w:vAlign w:val="center"/>
          </w:tcPr>
          <w:p w14:paraId="08DC0B4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7CA967A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09FA48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61C530D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1547E66" w14:textId="77777777" w:rsidTr="00400DA1">
        <w:trPr>
          <w:trHeight w:val="227"/>
          <w:jc w:val="center"/>
        </w:trPr>
        <w:tc>
          <w:tcPr>
            <w:tcW w:w="1494" w:type="dxa"/>
            <w:vMerge/>
            <w:vAlign w:val="center"/>
          </w:tcPr>
          <w:p w14:paraId="49B9816B"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6CA6C19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545D578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BF4C81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8ADDF1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5CDF899" w14:textId="77777777" w:rsidTr="00400DA1">
        <w:trPr>
          <w:trHeight w:val="227"/>
          <w:jc w:val="center"/>
        </w:trPr>
        <w:tc>
          <w:tcPr>
            <w:tcW w:w="1494" w:type="dxa"/>
            <w:vMerge/>
            <w:vAlign w:val="center"/>
          </w:tcPr>
          <w:p w14:paraId="0181F15D"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71153C3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56B5375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50" w:type="dxa"/>
            <w:vAlign w:val="center"/>
          </w:tcPr>
          <w:p w14:paraId="0118228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99,93</w:t>
            </w:r>
          </w:p>
        </w:tc>
        <w:tc>
          <w:tcPr>
            <w:tcW w:w="1377" w:type="dxa"/>
            <w:vAlign w:val="center"/>
          </w:tcPr>
          <w:p w14:paraId="15F1517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5E63F9E" w14:textId="77777777" w:rsidTr="00400DA1">
        <w:trPr>
          <w:trHeight w:val="227"/>
          <w:jc w:val="center"/>
        </w:trPr>
        <w:tc>
          <w:tcPr>
            <w:tcW w:w="1494" w:type="dxa"/>
            <w:vMerge w:val="restart"/>
            <w:vAlign w:val="center"/>
          </w:tcPr>
          <w:p w14:paraId="29C6F2C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3</w:t>
            </w:r>
          </w:p>
        </w:tc>
        <w:tc>
          <w:tcPr>
            <w:tcW w:w="1475" w:type="dxa"/>
            <w:vAlign w:val="center"/>
          </w:tcPr>
          <w:p w14:paraId="505D127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1D99317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90BC0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72D87AA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50B22F0" w14:textId="77777777" w:rsidTr="00400DA1">
        <w:trPr>
          <w:trHeight w:val="227"/>
          <w:jc w:val="center"/>
        </w:trPr>
        <w:tc>
          <w:tcPr>
            <w:tcW w:w="1494" w:type="dxa"/>
            <w:vMerge/>
            <w:vAlign w:val="center"/>
          </w:tcPr>
          <w:p w14:paraId="1D23806B"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760251A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52024F4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3DA81CD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7567AAA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CC55296" w14:textId="77777777" w:rsidTr="00400DA1">
        <w:trPr>
          <w:trHeight w:val="227"/>
          <w:jc w:val="center"/>
        </w:trPr>
        <w:tc>
          <w:tcPr>
            <w:tcW w:w="1494" w:type="dxa"/>
            <w:vMerge/>
            <w:vAlign w:val="center"/>
          </w:tcPr>
          <w:p w14:paraId="3748094F"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6199F76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6AB55D9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99,85</w:t>
            </w:r>
          </w:p>
        </w:tc>
        <w:tc>
          <w:tcPr>
            <w:tcW w:w="1350" w:type="dxa"/>
            <w:vAlign w:val="center"/>
          </w:tcPr>
          <w:p w14:paraId="4AD38F7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99,85</w:t>
            </w:r>
          </w:p>
        </w:tc>
        <w:tc>
          <w:tcPr>
            <w:tcW w:w="1377" w:type="dxa"/>
            <w:vAlign w:val="center"/>
          </w:tcPr>
          <w:p w14:paraId="3134AC5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CCEAF97" w14:textId="77777777" w:rsidTr="00400DA1">
        <w:trPr>
          <w:trHeight w:val="227"/>
          <w:jc w:val="center"/>
        </w:trPr>
        <w:tc>
          <w:tcPr>
            <w:tcW w:w="1494" w:type="dxa"/>
            <w:vMerge w:val="restart"/>
            <w:vAlign w:val="center"/>
          </w:tcPr>
          <w:p w14:paraId="48FE266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w:t>
            </w:r>
          </w:p>
        </w:tc>
        <w:tc>
          <w:tcPr>
            <w:tcW w:w="1475" w:type="dxa"/>
            <w:vAlign w:val="center"/>
          </w:tcPr>
          <w:p w14:paraId="5914E69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11DECAC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B17112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2EFA20F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92382E7" w14:textId="77777777" w:rsidTr="00400DA1">
        <w:trPr>
          <w:trHeight w:val="227"/>
          <w:jc w:val="center"/>
        </w:trPr>
        <w:tc>
          <w:tcPr>
            <w:tcW w:w="1494" w:type="dxa"/>
            <w:vMerge/>
            <w:vAlign w:val="center"/>
          </w:tcPr>
          <w:p w14:paraId="30331F3B"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3441D91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5D31820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4F56DF8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2C9F75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44FB851" w14:textId="77777777" w:rsidTr="00400DA1">
        <w:trPr>
          <w:trHeight w:val="227"/>
          <w:jc w:val="center"/>
        </w:trPr>
        <w:tc>
          <w:tcPr>
            <w:tcW w:w="1494" w:type="dxa"/>
            <w:vMerge/>
            <w:vAlign w:val="center"/>
          </w:tcPr>
          <w:p w14:paraId="5261A2C5"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06AE4B0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67809E0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99,81</w:t>
            </w:r>
          </w:p>
        </w:tc>
        <w:tc>
          <w:tcPr>
            <w:tcW w:w="1350" w:type="dxa"/>
            <w:vAlign w:val="center"/>
          </w:tcPr>
          <w:p w14:paraId="4C3C9BD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99,81</w:t>
            </w:r>
          </w:p>
        </w:tc>
        <w:tc>
          <w:tcPr>
            <w:tcW w:w="1377" w:type="dxa"/>
            <w:vAlign w:val="center"/>
          </w:tcPr>
          <w:p w14:paraId="4C333A4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47F02AD" w14:textId="77777777" w:rsidTr="00400DA1">
        <w:trPr>
          <w:trHeight w:val="227"/>
          <w:jc w:val="center"/>
        </w:trPr>
        <w:tc>
          <w:tcPr>
            <w:tcW w:w="1494" w:type="dxa"/>
            <w:vMerge w:val="restart"/>
            <w:vAlign w:val="center"/>
          </w:tcPr>
          <w:p w14:paraId="615EE54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w:t>
            </w:r>
          </w:p>
        </w:tc>
        <w:tc>
          <w:tcPr>
            <w:tcW w:w="1475" w:type="dxa"/>
            <w:vAlign w:val="center"/>
          </w:tcPr>
          <w:p w14:paraId="108F87B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6D55B7D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0C7B915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7B82D05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EB36C23" w14:textId="77777777" w:rsidTr="00400DA1">
        <w:trPr>
          <w:trHeight w:val="227"/>
          <w:jc w:val="center"/>
        </w:trPr>
        <w:tc>
          <w:tcPr>
            <w:tcW w:w="1494" w:type="dxa"/>
            <w:vMerge/>
            <w:vAlign w:val="center"/>
          </w:tcPr>
          <w:p w14:paraId="779690DE"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664095A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56BADF9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5A20AA9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323CB9D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8C7B245" w14:textId="77777777" w:rsidTr="00400DA1">
        <w:trPr>
          <w:trHeight w:val="227"/>
          <w:jc w:val="center"/>
        </w:trPr>
        <w:tc>
          <w:tcPr>
            <w:tcW w:w="1494" w:type="dxa"/>
            <w:vMerge/>
            <w:vAlign w:val="center"/>
          </w:tcPr>
          <w:p w14:paraId="24486989"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0905790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320197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50" w:type="dxa"/>
            <w:vAlign w:val="center"/>
          </w:tcPr>
          <w:p w14:paraId="02278B2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77" w:type="dxa"/>
            <w:vAlign w:val="center"/>
          </w:tcPr>
          <w:p w14:paraId="421207F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AA1E2FC" w14:textId="77777777" w:rsidTr="00400DA1">
        <w:trPr>
          <w:trHeight w:val="227"/>
          <w:jc w:val="center"/>
        </w:trPr>
        <w:tc>
          <w:tcPr>
            <w:tcW w:w="1494" w:type="dxa"/>
            <w:vMerge w:val="restart"/>
            <w:vAlign w:val="center"/>
          </w:tcPr>
          <w:p w14:paraId="300EEC5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w:t>
            </w:r>
          </w:p>
        </w:tc>
        <w:tc>
          <w:tcPr>
            <w:tcW w:w="1475" w:type="dxa"/>
            <w:vAlign w:val="center"/>
          </w:tcPr>
          <w:p w14:paraId="478E89D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424A158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F29C16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6FEC631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190B4B7" w14:textId="77777777" w:rsidTr="00400DA1">
        <w:trPr>
          <w:trHeight w:val="227"/>
          <w:jc w:val="center"/>
        </w:trPr>
        <w:tc>
          <w:tcPr>
            <w:tcW w:w="1494" w:type="dxa"/>
            <w:vMerge/>
            <w:vAlign w:val="center"/>
          </w:tcPr>
          <w:p w14:paraId="0F8DCCF8"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DFCFD6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7D91C11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5BAA62E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32A225C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63BB8C6" w14:textId="77777777" w:rsidTr="00400DA1">
        <w:trPr>
          <w:trHeight w:val="227"/>
          <w:jc w:val="center"/>
        </w:trPr>
        <w:tc>
          <w:tcPr>
            <w:tcW w:w="1494" w:type="dxa"/>
            <w:vMerge/>
            <w:vAlign w:val="center"/>
          </w:tcPr>
          <w:p w14:paraId="77718D65"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5A4A4F6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6FD4277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50" w:type="dxa"/>
            <w:vAlign w:val="center"/>
          </w:tcPr>
          <w:p w14:paraId="38FAB0E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77" w:type="dxa"/>
            <w:vAlign w:val="center"/>
          </w:tcPr>
          <w:p w14:paraId="04629D5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0F5A495" w14:textId="77777777" w:rsidTr="00400DA1">
        <w:trPr>
          <w:trHeight w:val="227"/>
          <w:jc w:val="center"/>
        </w:trPr>
        <w:tc>
          <w:tcPr>
            <w:tcW w:w="1494" w:type="dxa"/>
            <w:vMerge w:val="restart"/>
            <w:vAlign w:val="center"/>
          </w:tcPr>
          <w:p w14:paraId="4C2C626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w:t>
            </w:r>
          </w:p>
        </w:tc>
        <w:tc>
          <w:tcPr>
            <w:tcW w:w="1475" w:type="dxa"/>
            <w:vAlign w:val="center"/>
          </w:tcPr>
          <w:p w14:paraId="5DC8583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69ED42C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4E27650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85B486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5A0E17F" w14:textId="77777777" w:rsidTr="00400DA1">
        <w:trPr>
          <w:trHeight w:val="227"/>
          <w:jc w:val="center"/>
        </w:trPr>
        <w:tc>
          <w:tcPr>
            <w:tcW w:w="1494" w:type="dxa"/>
            <w:vMerge/>
            <w:vAlign w:val="center"/>
          </w:tcPr>
          <w:p w14:paraId="2AB7CA10"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67CF8AC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200C9CC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EE79B5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363F4E0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D7F7C5A" w14:textId="77777777" w:rsidTr="00400DA1">
        <w:trPr>
          <w:trHeight w:val="227"/>
          <w:jc w:val="center"/>
        </w:trPr>
        <w:tc>
          <w:tcPr>
            <w:tcW w:w="1494" w:type="dxa"/>
            <w:vMerge/>
            <w:vAlign w:val="center"/>
          </w:tcPr>
          <w:p w14:paraId="77F78A25"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6E7B927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15ADF39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99,63</w:t>
            </w:r>
          </w:p>
        </w:tc>
        <w:tc>
          <w:tcPr>
            <w:tcW w:w="1350" w:type="dxa"/>
            <w:vAlign w:val="center"/>
          </w:tcPr>
          <w:p w14:paraId="4D658E3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99,58</w:t>
            </w:r>
          </w:p>
        </w:tc>
        <w:tc>
          <w:tcPr>
            <w:tcW w:w="1377" w:type="dxa"/>
            <w:vAlign w:val="center"/>
          </w:tcPr>
          <w:p w14:paraId="4C0CAE1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2B6D315" w14:textId="77777777" w:rsidTr="00400DA1">
        <w:trPr>
          <w:trHeight w:val="227"/>
          <w:jc w:val="center"/>
        </w:trPr>
        <w:tc>
          <w:tcPr>
            <w:tcW w:w="1494" w:type="dxa"/>
            <w:vMerge w:val="restart"/>
            <w:vAlign w:val="center"/>
          </w:tcPr>
          <w:p w14:paraId="3ED253E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w:t>
            </w:r>
          </w:p>
        </w:tc>
        <w:tc>
          <w:tcPr>
            <w:tcW w:w="1475" w:type="dxa"/>
            <w:vAlign w:val="center"/>
          </w:tcPr>
          <w:p w14:paraId="25EA6CA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2D5766C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0D0E18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70D7D29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E33A815" w14:textId="77777777" w:rsidTr="00400DA1">
        <w:trPr>
          <w:trHeight w:val="227"/>
          <w:jc w:val="center"/>
        </w:trPr>
        <w:tc>
          <w:tcPr>
            <w:tcW w:w="1494" w:type="dxa"/>
            <w:vMerge/>
            <w:vAlign w:val="center"/>
          </w:tcPr>
          <w:p w14:paraId="5ACC9994"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762CB18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2BA2B3E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BDC592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6F54AB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27FB800" w14:textId="77777777" w:rsidTr="00400DA1">
        <w:trPr>
          <w:trHeight w:val="227"/>
          <w:jc w:val="center"/>
        </w:trPr>
        <w:tc>
          <w:tcPr>
            <w:tcW w:w="1494" w:type="dxa"/>
            <w:vMerge/>
            <w:vAlign w:val="center"/>
          </w:tcPr>
          <w:p w14:paraId="3EC3FFAD"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003465B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752EFD7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99,92</w:t>
            </w:r>
          </w:p>
        </w:tc>
        <w:tc>
          <w:tcPr>
            <w:tcW w:w="1350" w:type="dxa"/>
            <w:vAlign w:val="center"/>
          </w:tcPr>
          <w:p w14:paraId="26BE8B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99,90</w:t>
            </w:r>
          </w:p>
        </w:tc>
        <w:tc>
          <w:tcPr>
            <w:tcW w:w="1377" w:type="dxa"/>
            <w:vAlign w:val="center"/>
          </w:tcPr>
          <w:p w14:paraId="77083FA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027E7A3" w14:textId="77777777" w:rsidTr="00400DA1">
        <w:trPr>
          <w:trHeight w:val="227"/>
          <w:jc w:val="center"/>
        </w:trPr>
        <w:tc>
          <w:tcPr>
            <w:tcW w:w="1494" w:type="dxa"/>
            <w:vMerge w:val="restart"/>
            <w:vAlign w:val="center"/>
          </w:tcPr>
          <w:p w14:paraId="48C29E0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w:t>
            </w:r>
          </w:p>
        </w:tc>
        <w:tc>
          <w:tcPr>
            <w:tcW w:w="1475" w:type="dxa"/>
            <w:vAlign w:val="center"/>
          </w:tcPr>
          <w:p w14:paraId="6D3678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5DC9B68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E6CF75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559C6A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E55A512" w14:textId="77777777" w:rsidTr="00400DA1">
        <w:trPr>
          <w:trHeight w:val="227"/>
          <w:jc w:val="center"/>
        </w:trPr>
        <w:tc>
          <w:tcPr>
            <w:tcW w:w="1494" w:type="dxa"/>
            <w:vMerge/>
            <w:vAlign w:val="center"/>
          </w:tcPr>
          <w:p w14:paraId="45EE3DAB"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5FC0A0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7BE80CA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03A891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30A9D4C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1786BDB" w14:textId="77777777" w:rsidTr="00400DA1">
        <w:trPr>
          <w:trHeight w:val="227"/>
          <w:jc w:val="center"/>
        </w:trPr>
        <w:tc>
          <w:tcPr>
            <w:tcW w:w="1494" w:type="dxa"/>
            <w:vMerge/>
            <w:vAlign w:val="center"/>
          </w:tcPr>
          <w:p w14:paraId="36AA9342"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8E01E3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58F442F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99,93</w:t>
            </w:r>
          </w:p>
        </w:tc>
        <w:tc>
          <w:tcPr>
            <w:tcW w:w="1350" w:type="dxa"/>
            <w:vAlign w:val="center"/>
          </w:tcPr>
          <w:p w14:paraId="2DBA5B9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77" w:type="dxa"/>
            <w:vAlign w:val="center"/>
          </w:tcPr>
          <w:p w14:paraId="6158A9D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CF62F05" w14:textId="77777777" w:rsidTr="00400DA1">
        <w:trPr>
          <w:trHeight w:val="227"/>
          <w:jc w:val="center"/>
        </w:trPr>
        <w:tc>
          <w:tcPr>
            <w:tcW w:w="1494" w:type="dxa"/>
            <w:vMerge w:val="restart"/>
            <w:vAlign w:val="center"/>
          </w:tcPr>
          <w:p w14:paraId="23CE86B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w:t>
            </w:r>
          </w:p>
        </w:tc>
        <w:tc>
          <w:tcPr>
            <w:tcW w:w="1475" w:type="dxa"/>
            <w:vAlign w:val="center"/>
          </w:tcPr>
          <w:p w14:paraId="4513631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13CC405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DCC45A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40991CE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077358C" w14:textId="77777777" w:rsidTr="00400DA1">
        <w:trPr>
          <w:trHeight w:val="227"/>
          <w:jc w:val="center"/>
        </w:trPr>
        <w:tc>
          <w:tcPr>
            <w:tcW w:w="1494" w:type="dxa"/>
            <w:vMerge/>
            <w:vAlign w:val="center"/>
          </w:tcPr>
          <w:p w14:paraId="1B76A4A4"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3196E88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0563E2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63F455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2F74D75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7DC02B0" w14:textId="77777777" w:rsidTr="00400DA1">
        <w:trPr>
          <w:trHeight w:val="227"/>
          <w:jc w:val="center"/>
        </w:trPr>
        <w:tc>
          <w:tcPr>
            <w:tcW w:w="1494" w:type="dxa"/>
            <w:vMerge/>
            <w:vAlign w:val="center"/>
          </w:tcPr>
          <w:p w14:paraId="684E141F"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1666E86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04EF0DB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50" w:type="dxa"/>
            <w:vAlign w:val="center"/>
          </w:tcPr>
          <w:p w14:paraId="61EDEBD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77" w:type="dxa"/>
            <w:vAlign w:val="center"/>
          </w:tcPr>
          <w:p w14:paraId="7F7D601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FB46678" w14:textId="77777777" w:rsidTr="00400DA1">
        <w:trPr>
          <w:trHeight w:val="227"/>
          <w:jc w:val="center"/>
        </w:trPr>
        <w:tc>
          <w:tcPr>
            <w:tcW w:w="1494" w:type="dxa"/>
            <w:vMerge w:val="restart"/>
            <w:vAlign w:val="center"/>
          </w:tcPr>
          <w:p w14:paraId="1E5FD38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11</w:t>
            </w:r>
          </w:p>
        </w:tc>
        <w:tc>
          <w:tcPr>
            <w:tcW w:w="1475" w:type="dxa"/>
            <w:vAlign w:val="center"/>
          </w:tcPr>
          <w:p w14:paraId="5D43E29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1058022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B56BF4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69F5A47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1684DB0" w14:textId="77777777" w:rsidTr="00400DA1">
        <w:trPr>
          <w:trHeight w:val="227"/>
          <w:jc w:val="center"/>
        </w:trPr>
        <w:tc>
          <w:tcPr>
            <w:tcW w:w="1494" w:type="dxa"/>
            <w:vMerge/>
            <w:vAlign w:val="center"/>
          </w:tcPr>
          <w:p w14:paraId="16CBC444"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23520C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6B37FF8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5E52106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0D4CABD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3BEDB69" w14:textId="77777777" w:rsidTr="00400DA1">
        <w:trPr>
          <w:trHeight w:val="227"/>
          <w:jc w:val="center"/>
        </w:trPr>
        <w:tc>
          <w:tcPr>
            <w:tcW w:w="1494" w:type="dxa"/>
            <w:vMerge/>
            <w:vAlign w:val="center"/>
          </w:tcPr>
          <w:p w14:paraId="29792DD5"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8E0168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37CC095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50" w:type="dxa"/>
            <w:vAlign w:val="center"/>
          </w:tcPr>
          <w:p w14:paraId="298F041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77" w:type="dxa"/>
            <w:vAlign w:val="center"/>
          </w:tcPr>
          <w:p w14:paraId="6E9D4DC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76EA895" w14:textId="77777777" w:rsidTr="00400DA1">
        <w:trPr>
          <w:trHeight w:val="227"/>
          <w:jc w:val="center"/>
        </w:trPr>
        <w:tc>
          <w:tcPr>
            <w:tcW w:w="1494" w:type="dxa"/>
            <w:vMerge w:val="restart"/>
            <w:vAlign w:val="center"/>
          </w:tcPr>
          <w:p w14:paraId="6BF423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12</w:t>
            </w:r>
          </w:p>
        </w:tc>
        <w:tc>
          <w:tcPr>
            <w:tcW w:w="1475" w:type="dxa"/>
            <w:vAlign w:val="center"/>
          </w:tcPr>
          <w:p w14:paraId="10022BC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3E575D1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389A503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303E4D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BD35E61" w14:textId="77777777" w:rsidTr="00400DA1">
        <w:trPr>
          <w:trHeight w:val="227"/>
          <w:jc w:val="center"/>
        </w:trPr>
        <w:tc>
          <w:tcPr>
            <w:tcW w:w="1494" w:type="dxa"/>
            <w:vMerge/>
            <w:vAlign w:val="center"/>
          </w:tcPr>
          <w:p w14:paraId="0B461082"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19F3FD6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404E334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311641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D3881A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8F8754D" w14:textId="77777777" w:rsidTr="00400DA1">
        <w:trPr>
          <w:trHeight w:val="227"/>
          <w:jc w:val="center"/>
        </w:trPr>
        <w:tc>
          <w:tcPr>
            <w:tcW w:w="1494" w:type="dxa"/>
            <w:vMerge/>
            <w:vAlign w:val="center"/>
          </w:tcPr>
          <w:p w14:paraId="16D8803D"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0ABC653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7883227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50" w:type="dxa"/>
            <w:vAlign w:val="center"/>
          </w:tcPr>
          <w:p w14:paraId="59CE911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77" w:type="dxa"/>
            <w:vAlign w:val="center"/>
          </w:tcPr>
          <w:p w14:paraId="649FFEA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6483DA6" w14:textId="77777777" w:rsidTr="00400DA1">
        <w:trPr>
          <w:trHeight w:val="227"/>
          <w:jc w:val="center"/>
        </w:trPr>
        <w:tc>
          <w:tcPr>
            <w:tcW w:w="1494" w:type="dxa"/>
            <w:vMerge w:val="restart"/>
            <w:vAlign w:val="center"/>
          </w:tcPr>
          <w:p w14:paraId="1EB8ECC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13</w:t>
            </w:r>
          </w:p>
        </w:tc>
        <w:tc>
          <w:tcPr>
            <w:tcW w:w="1475" w:type="dxa"/>
            <w:vAlign w:val="center"/>
          </w:tcPr>
          <w:p w14:paraId="375F838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66459C9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795692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9EFF99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DD92174" w14:textId="77777777" w:rsidTr="00400DA1">
        <w:trPr>
          <w:trHeight w:val="227"/>
          <w:jc w:val="center"/>
        </w:trPr>
        <w:tc>
          <w:tcPr>
            <w:tcW w:w="1494" w:type="dxa"/>
            <w:vMerge/>
            <w:vAlign w:val="center"/>
          </w:tcPr>
          <w:p w14:paraId="7C71F0ED"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3A34BC5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142951F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039F86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AFA429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64C2208" w14:textId="77777777" w:rsidTr="00400DA1">
        <w:trPr>
          <w:trHeight w:val="227"/>
          <w:jc w:val="center"/>
        </w:trPr>
        <w:tc>
          <w:tcPr>
            <w:tcW w:w="1494" w:type="dxa"/>
            <w:vMerge/>
            <w:vAlign w:val="center"/>
          </w:tcPr>
          <w:p w14:paraId="5DE51204"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37F10A1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351D81C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99,86</w:t>
            </w:r>
          </w:p>
        </w:tc>
        <w:tc>
          <w:tcPr>
            <w:tcW w:w="1350" w:type="dxa"/>
            <w:vAlign w:val="center"/>
          </w:tcPr>
          <w:p w14:paraId="4809871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99,86</w:t>
            </w:r>
          </w:p>
        </w:tc>
        <w:tc>
          <w:tcPr>
            <w:tcW w:w="1377" w:type="dxa"/>
            <w:vAlign w:val="center"/>
          </w:tcPr>
          <w:p w14:paraId="308F58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3304BF2" w14:textId="77777777" w:rsidTr="00400DA1">
        <w:trPr>
          <w:trHeight w:val="227"/>
          <w:jc w:val="center"/>
        </w:trPr>
        <w:tc>
          <w:tcPr>
            <w:tcW w:w="1494" w:type="dxa"/>
            <w:vMerge w:val="restart"/>
            <w:vAlign w:val="center"/>
          </w:tcPr>
          <w:p w14:paraId="31C2387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14</w:t>
            </w:r>
          </w:p>
        </w:tc>
        <w:tc>
          <w:tcPr>
            <w:tcW w:w="1475" w:type="dxa"/>
            <w:vAlign w:val="center"/>
          </w:tcPr>
          <w:p w14:paraId="02FC0EF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1AD79B6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5C71D80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679369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7817B47" w14:textId="77777777" w:rsidTr="00400DA1">
        <w:trPr>
          <w:trHeight w:val="227"/>
          <w:jc w:val="center"/>
        </w:trPr>
        <w:tc>
          <w:tcPr>
            <w:tcW w:w="1494" w:type="dxa"/>
            <w:vMerge/>
            <w:vAlign w:val="center"/>
          </w:tcPr>
          <w:p w14:paraId="2EDE5DE1"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3C447D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3C0511C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987866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4F3C4DC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809313A" w14:textId="77777777" w:rsidTr="00400DA1">
        <w:trPr>
          <w:trHeight w:val="227"/>
          <w:jc w:val="center"/>
        </w:trPr>
        <w:tc>
          <w:tcPr>
            <w:tcW w:w="1494" w:type="dxa"/>
            <w:vMerge/>
            <w:vAlign w:val="center"/>
          </w:tcPr>
          <w:p w14:paraId="1D63296A"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00387A1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11B068C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99,82</w:t>
            </w:r>
          </w:p>
        </w:tc>
        <w:tc>
          <w:tcPr>
            <w:tcW w:w="1350" w:type="dxa"/>
            <w:vAlign w:val="center"/>
          </w:tcPr>
          <w:p w14:paraId="37B0320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99,81</w:t>
            </w:r>
          </w:p>
        </w:tc>
        <w:tc>
          <w:tcPr>
            <w:tcW w:w="1377" w:type="dxa"/>
            <w:vAlign w:val="center"/>
          </w:tcPr>
          <w:p w14:paraId="7D7CCE7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9CF03ED" w14:textId="77777777" w:rsidTr="00400DA1">
        <w:trPr>
          <w:trHeight w:val="227"/>
          <w:jc w:val="center"/>
        </w:trPr>
        <w:tc>
          <w:tcPr>
            <w:tcW w:w="1494" w:type="dxa"/>
            <w:vMerge w:val="restart"/>
            <w:vAlign w:val="center"/>
          </w:tcPr>
          <w:p w14:paraId="53B245E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15</w:t>
            </w:r>
          </w:p>
        </w:tc>
        <w:tc>
          <w:tcPr>
            <w:tcW w:w="1475" w:type="dxa"/>
            <w:vAlign w:val="center"/>
          </w:tcPr>
          <w:p w14:paraId="7931765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7996520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6D6CA9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4925CA4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8FF999A" w14:textId="77777777" w:rsidTr="00400DA1">
        <w:trPr>
          <w:trHeight w:val="227"/>
          <w:jc w:val="center"/>
        </w:trPr>
        <w:tc>
          <w:tcPr>
            <w:tcW w:w="1494" w:type="dxa"/>
            <w:vMerge/>
            <w:vAlign w:val="center"/>
          </w:tcPr>
          <w:p w14:paraId="25D68306"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316D548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4A5150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C93EA6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4194800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24A075B" w14:textId="77777777" w:rsidTr="00400DA1">
        <w:trPr>
          <w:trHeight w:val="227"/>
          <w:jc w:val="center"/>
        </w:trPr>
        <w:tc>
          <w:tcPr>
            <w:tcW w:w="1494" w:type="dxa"/>
            <w:vMerge/>
            <w:vAlign w:val="center"/>
          </w:tcPr>
          <w:p w14:paraId="00B490BA"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A20D2B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4840713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99,90</w:t>
            </w:r>
          </w:p>
        </w:tc>
        <w:tc>
          <w:tcPr>
            <w:tcW w:w="1350" w:type="dxa"/>
            <w:vAlign w:val="center"/>
          </w:tcPr>
          <w:p w14:paraId="6B448CA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99,89</w:t>
            </w:r>
          </w:p>
        </w:tc>
        <w:tc>
          <w:tcPr>
            <w:tcW w:w="1377" w:type="dxa"/>
            <w:vAlign w:val="center"/>
          </w:tcPr>
          <w:p w14:paraId="3FD3FA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4730407" w14:textId="77777777" w:rsidTr="00400DA1">
        <w:trPr>
          <w:trHeight w:val="227"/>
          <w:jc w:val="center"/>
        </w:trPr>
        <w:tc>
          <w:tcPr>
            <w:tcW w:w="1494" w:type="dxa"/>
            <w:vMerge w:val="restart"/>
            <w:vAlign w:val="center"/>
          </w:tcPr>
          <w:p w14:paraId="2D09095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16</w:t>
            </w:r>
          </w:p>
        </w:tc>
        <w:tc>
          <w:tcPr>
            <w:tcW w:w="1475" w:type="dxa"/>
            <w:vAlign w:val="center"/>
          </w:tcPr>
          <w:p w14:paraId="4EB771C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6E946A6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4EC206F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0491479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E4E1F9E" w14:textId="77777777" w:rsidTr="00400DA1">
        <w:trPr>
          <w:trHeight w:val="227"/>
          <w:jc w:val="center"/>
        </w:trPr>
        <w:tc>
          <w:tcPr>
            <w:tcW w:w="1494" w:type="dxa"/>
            <w:vMerge/>
            <w:vAlign w:val="center"/>
          </w:tcPr>
          <w:p w14:paraId="5B6E5A88"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3393F30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4DDEB19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73502F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664B357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A70EC4E" w14:textId="77777777" w:rsidTr="00400DA1">
        <w:trPr>
          <w:trHeight w:val="227"/>
          <w:jc w:val="center"/>
        </w:trPr>
        <w:tc>
          <w:tcPr>
            <w:tcW w:w="1494" w:type="dxa"/>
            <w:vMerge/>
            <w:vAlign w:val="center"/>
          </w:tcPr>
          <w:p w14:paraId="461FDBFF"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F47992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08CC67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99,89</w:t>
            </w:r>
          </w:p>
        </w:tc>
        <w:tc>
          <w:tcPr>
            <w:tcW w:w="1350" w:type="dxa"/>
            <w:vAlign w:val="center"/>
          </w:tcPr>
          <w:p w14:paraId="24B916D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99,88</w:t>
            </w:r>
          </w:p>
        </w:tc>
        <w:tc>
          <w:tcPr>
            <w:tcW w:w="1377" w:type="dxa"/>
            <w:vAlign w:val="center"/>
          </w:tcPr>
          <w:p w14:paraId="6BAE57F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5FA30BF" w14:textId="77777777" w:rsidTr="00400DA1">
        <w:trPr>
          <w:trHeight w:val="227"/>
          <w:jc w:val="center"/>
        </w:trPr>
        <w:tc>
          <w:tcPr>
            <w:tcW w:w="1494" w:type="dxa"/>
            <w:vMerge w:val="restart"/>
            <w:vAlign w:val="center"/>
          </w:tcPr>
          <w:p w14:paraId="79263CE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17</w:t>
            </w:r>
          </w:p>
        </w:tc>
        <w:tc>
          <w:tcPr>
            <w:tcW w:w="1475" w:type="dxa"/>
            <w:vAlign w:val="center"/>
          </w:tcPr>
          <w:p w14:paraId="4AFA8E0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092894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74E5A91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2994367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59C5490" w14:textId="77777777" w:rsidTr="00400DA1">
        <w:trPr>
          <w:trHeight w:val="227"/>
          <w:jc w:val="center"/>
        </w:trPr>
        <w:tc>
          <w:tcPr>
            <w:tcW w:w="1494" w:type="dxa"/>
            <w:vMerge/>
            <w:vAlign w:val="center"/>
          </w:tcPr>
          <w:p w14:paraId="5A2CEE18"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08B6FF5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6F6E604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787176E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33EBBC1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2E101BB" w14:textId="77777777" w:rsidTr="00400DA1">
        <w:trPr>
          <w:trHeight w:val="227"/>
          <w:jc w:val="center"/>
        </w:trPr>
        <w:tc>
          <w:tcPr>
            <w:tcW w:w="1494" w:type="dxa"/>
            <w:vMerge/>
            <w:vAlign w:val="center"/>
          </w:tcPr>
          <w:p w14:paraId="096502B7"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0325D74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5DBFE25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99,84</w:t>
            </w:r>
          </w:p>
        </w:tc>
        <w:tc>
          <w:tcPr>
            <w:tcW w:w="1350" w:type="dxa"/>
            <w:vAlign w:val="center"/>
          </w:tcPr>
          <w:p w14:paraId="255AAB2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99,84</w:t>
            </w:r>
          </w:p>
        </w:tc>
        <w:tc>
          <w:tcPr>
            <w:tcW w:w="1377" w:type="dxa"/>
            <w:vAlign w:val="center"/>
          </w:tcPr>
          <w:p w14:paraId="2265B51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2191A80" w14:textId="77777777" w:rsidTr="00400DA1">
        <w:trPr>
          <w:trHeight w:val="227"/>
          <w:jc w:val="center"/>
        </w:trPr>
        <w:tc>
          <w:tcPr>
            <w:tcW w:w="1494" w:type="dxa"/>
            <w:vMerge w:val="restart"/>
            <w:vAlign w:val="center"/>
          </w:tcPr>
          <w:p w14:paraId="7D0C3C9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18</w:t>
            </w:r>
          </w:p>
        </w:tc>
        <w:tc>
          <w:tcPr>
            <w:tcW w:w="1475" w:type="dxa"/>
            <w:vAlign w:val="center"/>
          </w:tcPr>
          <w:p w14:paraId="597E89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667B9E8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F7E7B1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2243E79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2E6CB56" w14:textId="77777777" w:rsidTr="00400DA1">
        <w:trPr>
          <w:trHeight w:val="227"/>
          <w:jc w:val="center"/>
        </w:trPr>
        <w:tc>
          <w:tcPr>
            <w:tcW w:w="1494" w:type="dxa"/>
            <w:vMerge/>
            <w:vAlign w:val="center"/>
          </w:tcPr>
          <w:p w14:paraId="381A5746"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6592E9C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5020415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0077F86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58178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97EFC9F" w14:textId="77777777" w:rsidTr="00400DA1">
        <w:trPr>
          <w:trHeight w:val="227"/>
          <w:jc w:val="center"/>
        </w:trPr>
        <w:tc>
          <w:tcPr>
            <w:tcW w:w="1494" w:type="dxa"/>
            <w:vMerge/>
            <w:vAlign w:val="center"/>
          </w:tcPr>
          <w:p w14:paraId="0B136DF6"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036E2BA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348E81F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50" w:type="dxa"/>
            <w:vAlign w:val="center"/>
          </w:tcPr>
          <w:p w14:paraId="5A1D01C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77" w:type="dxa"/>
            <w:vAlign w:val="center"/>
          </w:tcPr>
          <w:p w14:paraId="25DA79C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4BEE129" w14:textId="77777777" w:rsidTr="00400DA1">
        <w:trPr>
          <w:trHeight w:val="227"/>
          <w:jc w:val="center"/>
        </w:trPr>
        <w:tc>
          <w:tcPr>
            <w:tcW w:w="1494" w:type="dxa"/>
            <w:vMerge w:val="restart"/>
            <w:vAlign w:val="center"/>
          </w:tcPr>
          <w:p w14:paraId="27AE291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19</w:t>
            </w:r>
          </w:p>
        </w:tc>
        <w:tc>
          <w:tcPr>
            <w:tcW w:w="1475" w:type="dxa"/>
            <w:vAlign w:val="center"/>
          </w:tcPr>
          <w:p w14:paraId="5F6C37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558978D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5EDBF0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CC536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10112CF" w14:textId="77777777" w:rsidTr="00400DA1">
        <w:trPr>
          <w:trHeight w:val="227"/>
          <w:jc w:val="center"/>
        </w:trPr>
        <w:tc>
          <w:tcPr>
            <w:tcW w:w="1494" w:type="dxa"/>
            <w:vMerge/>
            <w:vAlign w:val="center"/>
          </w:tcPr>
          <w:p w14:paraId="79D0A64D"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5488D1F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1FEB72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69E2C4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D159BA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620F9EE" w14:textId="77777777" w:rsidTr="00400DA1">
        <w:trPr>
          <w:trHeight w:val="227"/>
          <w:jc w:val="center"/>
        </w:trPr>
        <w:tc>
          <w:tcPr>
            <w:tcW w:w="1494" w:type="dxa"/>
            <w:vMerge/>
            <w:vAlign w:val="center"/>
          </w:tcPr>
          <w:p w14:paraId="013B716F"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607B67D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794ABB7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50" w:type="dxa"/>
            <w:vAlign w:val="center"/>
          </w:tcPr>
          <w:p w14:paraId="43073AF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77" w:type="dxa"/>
            <w:vAlign w:val="center"/>
          </w:tcPr>
          <w:p w14:paraId="076E1B7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FC4B752" w14:textId="77777777" w:rsidTr="00400DA1">
        <w:trPr>
          <w:trHeight w:val="227"/>
          <w:jc w:val="center"/>
        </w:trPr>
        <w:tc>
          <w:tcPr>
            <w:tcW w:w="1494" w:type="dxa"/>
            <w:vMerge w:val="restart"/>
            <w:vAlign w:val="center"/>
          </w:tcPr>
          <w:p w14:paraId="5A20D46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20</w:t>
            </w:r>
          </w:p>
        </w:tc>
        <w:tc>
          <w:tcPr>
            <w:tcW w:w="1475" w:type="dxa"/>
            <w:vAlign w:val="center"/>
          </w:tcPr>
          <w:p w14:paraId="3882904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03E5A12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B631E5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448FE80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4E17A61" w14:textId="77777777" w:rsidTr="00400DA1">
        <w:trPr>
          <w:trHeight w:val="227"/>
          <w:jc w:val="center"/>
        </w:trPr>
        <w:tc>
          <w:tcPr>
            <w:tcW w:w="1494" w:type="dxa"/>
            <w:vMerge/>
            <w:vAlign w:val="center"/>
          </w:tcPr>
          <w:p w14:paraId="18B9A4C6"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4F30D8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1B5BE15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EDFCD5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AD6936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6B60701" w14:textId="77777777" w:rsidTr="00400DA1">
        <w:trPr>
          <w:trHeight w:val="227"/>
          <w:jc w:val="center"/>
        </w:trPr>
        <w:tc>
          <w:tcPr>
            <w:tcW w:w="1494" w:type="dxa"/>
            <w:vMerge/>
            <w:vAlign w:val="center"/>
          </w:tcPr>
          <w:p w14:paraId="0920E2A3"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DA3436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0B5CDAF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50" w:type="dxa"/>
            <w:vAlign w:val="center"/>
          </w:tcPr>
          <w:p w14:paraId="04494A2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77" w:type="dxa"/>
            <w:vAlign w:val="center"/>
          </w:tcPr>
          <w:p w14:paraId="0AAF009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5EA63E2" w14:textId="77777777" w:rsidTr="00400DA1">
        <w:trPr>
          <w:trHeight w:val="227"/>
          <w:jc w:val="center"/>
        </w:trPr>
        <w:tc>
          <w:tcPr>
            <w:tcW w:w="1494" w:type="dxa"/>
            <w:vMerge w:val="restart"/>
            <w:vAlign w:val="center"/>
          </w:tcPr>
          <w:p w14:paraId="4037980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21</w:t>
            </w:r>
          </w:p>
        </w:tc>
        <w:tc>
          <w:tcPr>
            <w:tcW w:w="1475" w:type="dxa"/>
            <w:vAlign w:val="center"/>
          </w:tcPr>
          <w:p w14:paraId="2FCFA59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4C10B7B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3865FA1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3B375CA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6B25122" w14:textId="77777777" w:rsidTr="00400DA1">
        <w:trPr>
          <w:trHeight w:val="227"/>
          <w:jc w:val="center"/>
        </w:trPr>
        <w:tc>
          <w:tcPr>
            <w:tcW w:w="1494" w:type="dxa"/>
            <w:vMerge/>
            <w:vAlign w:val="center"/>
          </w:tcPr>
          <w:p w14:paraId="1C06C08D"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A15A6D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3BAE096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EAB8DF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3671CC2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97554BF" w14:textId="77777777" w:rsidTr="00400DA1">
        <w:trPr>
          <w:trHeight w:val="227"/>
          <w:jc w:val="center"/>
        </w:trPr>
        <w:tc>
          <w:tcPr>
            <w:tcW w:w="1494" w:type="dxa"/>
            <w:vMerge/>
            <w:vAlign w:val="center"/>
          </w:tcPr>
          <w:p w14:paraId="41DF5214"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F5CA31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0FEA14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99,89</w:t>
            </w:r>
          </w:p>
        </w:tc>
        <w:tc>
          <w:tcPr>
            <w:tcW w:w="1350" w:type="dxa"/>
            <w:vAlign w:val="center"/>
          </w:tcPr>
          <w:p w14:paraId="22208C1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99,90</w:t>
            </w:r>
          </w:p>
        </w:tc>
        <w:tc>
          <w:tcPr>
            <w:tcW w:w="1377" w:type="dxa"/>
            <w:vAlign w:val="center"/>
          </w:tcPr>
          <w:p w14:paraId="55AA832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0C9221D" w14:textId="77777777" w:rsidTr="00400DA1">
        <w:trPr>
          <w:trHeight w:val="227"/>
          <w:jc w:val="center"/>
        </w:trPr>
        <w:tc>
          <w:tcPr>
            <w:tcW w:w="1494" w:type="dxa"/>
            <w:vMerge w:val="restart"/>
            <w:vAlign w:val="center"/>
          </w:tcPr>
          <w:p w14:paraId="7540C8F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22</w:t>
            </w:r>
          </w:p>
        </w:tc>
        <w:tc>
          <w:tcPr>
            <w:tcW w:w="1475" w:type="dxa"/>
            <w:vAlign w:val="center"/>
          </w:tcPr>
          <w:p w14:paraId="516BE5E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335EE3B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5A52004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6E16A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FC64113" w14:textId="77777777" w:rsidTr="00400DA1">
        <w:trPr>
          <w:trHeight w:val="227"/>
          <w:jc w:val="center"/>
        </w:trPr>
        <w:tc>
          <w:tcPr>
            <w:tcW w:w="1494" w:type="dxa"/>
            <w:vMerge/>
            <w:vAlign w:val="center"/>
          </w:tcPr>
          <w:p w14:paraId="1F2E8EA0"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58224CA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36E40CF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65D25F8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2A8C62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99144D2" w14:textId="77777777" w:rsidTr="00400DA1">
        <w:trPr>
          <w:trHeight w:val="227"/>
          <w:jc w:val="center"/>
        </w:trPr>
        <w:tc>
          <w:tcPr>
            <w:tcW w:w="1494" w:type="dxa"/>
            <w:vMerge/>
            <w:vAlign w:val="center"/>
          </w:tcPr>
          <w:p w14:paraId="63BB4241"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1E994F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1904FA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99,93</w:t>
            </w:r>
          </w:p>
        </w:tc>
        <w:tc>
          <w:tcPr>
            <w:tcW w:w="1350" w:type="dxa"/>
            <w:vAlign w:val="center"/>
          </w:tcPr>
          <w:p w14:paraId="6F13D5D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99,93</w:t>
            </w:r>
          </w:p>
        </w:tc>
        <w:tc>
          <w:tcPr>
            <w:tcW w:w="1377" w:type="dxa"/>
            <w:vAlign w:val="center"/>
          </w:tcPr>
          <w:p w14:paraId="66FE6C6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0E32701" w14:textId="77777777" w:rsidTr="00400DA1">
        <w:trPr>
          <w:trHeight w:val="227"/>
          <w:jc w:val="center"/>
        </w:trPr>
        <w:tc>
          <w:tcPr>
            <w:tcW w:w="1494" w:type="dxa"/>
            <w:vMerge w:val="restart"/>
            <w:vAlign w:val="center"/>
          </w:tcPr>
          <w:p w14:paraId="6509F5D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23</w:t>
            </w:r>
          </w:p>
        </w:tc>
        <w:tc>
          <w:tcPr>
            <w:tcW w:w="1475" w:type="dxa"/>
            <w:vAlign w:val="center"/>
          </w:tcPr>
          <w:p w14:paraId="4A2A2DB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4F28F78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71AC26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7444079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E5285DC" w14:textId="77777777" w:rsidTr="00400DA1">
        <w:trPr>
          <w:trHeight w:val="227"/>
          <w:jc w:val="center"/>
        </w:trPr>
        <w:tc>
          <w:tcPr>
            <w:tcW w:w="1494" w:type="dxa"/>
            <w:vMerge/>
            <w:vAlign w:val="center"/>
          </w:tcPr>
          <w:p w14:paraId="555C4FC4"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516CFC8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5D20973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4656007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6C5C5C6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26D4C9C" w14:textId="77777777" w:rsidTr="00400DA1">
        <w:trPr>
          <w:trHeight w:val="227"/>
          <w:jc w:val="center"/>
        </w:trPr>
        <w:tc>
          <w:tcPr>
            <w:tcW w:w="1494" w:type="dxa"/>
            <w:vMerge/>
            <w:vAlign w:val="center"/>
          </w:tcPr>
          <w:p w14:paraId="2EE60EAE"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ACE072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5CF5F44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99,90</w:t>
            </w:r>
          </w:p>
        </w:tc>
        <w:tc>
          <w:tcPr>
            <w:tcW w:w="1350" w:type="dxa"/>
            <w:vAlign w:val="center"/>
          </w:tcPr>
          <w:p w14:paraId="62A94B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99,89</w:t>
            </w:r>
          </w:p>
        </w:tc>
        <w:tc>
          <w:tcPr>
            <w:tcW w:w="1377" w:type="dxa"/>
            <w:vAlign w:val="center"/>
          </w:tcPr>
          <w:p w14:paraId="13B1AE0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EC80182" w14:textId="77777777" w:rsidTr="00400DA1">
        <w:trPr>
          <w:trHeight w:val="227"/>
          <w:jc w:val="center"/>
        </w:trPr>
        <w:tc>
          <w:tcPr>
            <w:tcW w:w="1494" w:type="dxa"/>
            <w:vMerge w:val="restart"/>
            <w:vAlign w:val="center"/>
          </w:tcPr>
          <w:p w14:paraId="5620B3E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24</w:t>
            </w:r>
          </w:p>
        </w:tc>
        <w:tc>
          <w:tcPr>
            <w:tcW w:w="1475" w:type="dxa"/>
            <w:vAlign w:val="center"/>
          </w:tcPr>
          <w:p w14:paraId="3FA22D0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4BA597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AA8067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0B0D782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C8FBD1D" w14:textId="77777777" w:rsidTr="00400DA1">
        <w:trPr>
          <w:trHeight w:val="227"/>
          <w:jc w:val="center"/>
        </w:trPr>
        <w:tc>
          <w:tcPr>
            <w:tcW w:w="1494" w:type="dxa"/>
            <w:vMerge/>
            <w:vAlign w:val="center"/>
          </w:tcPr>
          <w:p w14:paraId="79EEA3AD"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530A20A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46947E5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49C096B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7C63D28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26D5ED8" w14:textId="77777777" w:rsidTr="00400DA1">
        <w:trPr>
          <w:trHeight w:val="227"/>
          <w:jc w:val="center"/>
        </w:trPr>
        <w:tc>
          <w:tcPr>
            <w:tcW w:w="1494" w:type="dxa"/>
            <w:vMerge/>
            <w:vAlign w:val="center"/>
          </w:tcPr>
          <w:p w14:paraId="5156CCFD"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0A02DC6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2ACD40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99,75</w:t>
            </w:r>
          </w:p>
        </w:tc>
        <w:tc>
          <w:tcPr>
            <w:tcW w:w="1350" w:type="dxa"/>
            <w:vAlign w:val="center"/>
          </w:tcPr>
          <w:p w14:paraId="1F265D8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99,75</w:t>
            </w:r>
          </w:p>
        </w:tc>
        <w:tc>
          <w:tcPr>
            <w:tcW w:w="1377" w:type="dxa"/>
            <w:vAlign w:val="center"/>
          </w:tcPr>
          <w:p w14:paraId="1DDF813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8336B0D" w14:textId="77777777" w:rsidTr="00400DA1">
        <w:trPr>
          <w:trHeight w:val="227"/>
          <w:jc w:val="center"/>
        </w:trPr>
        <w:tc>
          <w:tcPr>
            <w:tcW w:w="1494" w:type="dxa"/>
            <w:vMerge w:val="restart"/>
            <w:vAlign w:val="center"/>
          </w:tcPr>
          <w:p w14:paraId="58DC56F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25</w:t>
            </w:r>
          </w:p>
        </w:tc>
        <w:tc>
          <w:tcPr>
            <w:tcW w:w="1475" w:type="dxa"/>
            <w:vAlign w:val="center"/>
          </w:tcPr>
          <w:p w14:paraId="18011B0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7D77629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680F174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25FCA4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2AB1A87" w14:textId="77777777" w:rsidTr="00400DA1">
        <w:trPr>
          <w:trHeight w:val="227"/>
          <w:jc w:val="center"/>
        </w:trPr>
        <w:tc>
          <w:tcPr>
            <w:tcW w:w="1494" w:type="dxa"/>
            <w:vMerge/>
            <w:vAlign w:val="center"/>
          </w:tcPr>
          <w:p w14:paraId="179EB29C"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3E36B8D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545D72A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004887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68F463F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0B82971" w14:textId="77777777" w:rsidTr="00400DA1">
        <w:trPr>
          <w:trHeight w:val="227"/>
          <w:jc w:val="center"/>
        </w:trPr>
        <w:tc>
          <w:tcPr>
            <w:tcW w:w="1494" w:type="dxa"/>
            <w:vMerge/>
            <w:vAlign w:val="center"/>
          </w:tcPr>
          <w:p w14:paraId="792557D3"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8A72EF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30C2A21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99,76</w:t>
            </w:r>
          </w:p>
        </w:tc>
        <w:tc>
          <w:tcPr>
            <w:tcW w:w="1350" w:type="dxa"/>
            <w:vAlign w:val="center"/>
          </w:tcPr>
          <w:p w14:paraId="35D006D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99,73</w:t>
            </w:r>
          </w:p>
        </w:tc>
        <w:tc>
          <w:tcPr>
            <w:tcW w:w="1377" w:type="dxa"/>
            <w:vAlign w:val="center"/>
          </w:tcPr>
          <w:p w14:paraId="08A36DC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C353527" w14:textId="77777777" w:rsidTr="00400DA1">
        <w:trPr>
          <w:trHeight w:val="227"/>
          <w:jc w:val="center"/>
        </w:trPr>
        <w:tc>
          <w:tcPr>
            <w:tcW w:w="1494" w:type="dxa"/>
            <w:vMerge w:val="restart"/>
            <w:vAlign w:val="center"/>
          </w:tcPr>
          <w:p w14:paraId="341A90F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26</w:t>
            </w:r>
          </w:p>
        </w:tc>
        <w:tc>
          <w:tcPr>
            <w:tcW w:w="1475" w:type="dxa"/>
            <w:vAlign w:val="center"/>
          </w:tcPr>
          <w:p w14:paraId="7A38476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5C18CA9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3E210F0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54B136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6A8F882" w14:textId="77777777" w:rsidTr="00400DA1">
        <w:trPr>
          <w:trHeight w:val="227"/>
          <w:jc w:val="center"/>
        </w:trPr>
        <w:tc>
          <w:tcPr>
            <w:tcW w:w="1494" w:type="dxa"/>
            <w:vMerge/>
            <w:vAlign w:val="center"/>
          </w:tcPr>
          <w:p w14:paraId="20452357"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176971F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43469EE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074B9D6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7AE3225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4F8146E" w14:textId="77777777" w:rsidTr="00400DA1">
        <w:trPr>
          <w:trHeight w:val="227"/>
          <w:jc w:val="center"/>
        </w:trPr>
        <w:tc>
          <w:tcPr>
            <w:tcW w:w="1494" w:type="dxa"/>
            <w:vMerge/>
            <w:vAlign w:val="center"/>
          </w:tcPr>
          <w:p w14:paraId="4B528724"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381749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707B8E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99,83</w:t>
            </w:r>
          </w:p>
        </w:tc>
        <w:tc>
          <w:tcPr>
            <w:tcW w:w="1350" w:type="dxa"/>
            <w:vAlign w:val="center"/>
          </w:tcPr>
          <w:p w14:paraId="4F05156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99,83</w:t>
            </w:r>
          </w:p>
        </w:tc>
        <w:tc>
          <w:tcPr>
            <w:tcW w:w="1377" w:type="dxa"/>
            <w:vAlign w:val="center"/>
          </w:tcPr>
          <w:p w14:paraId="1112454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4F25A26" w14:textId="77777777" w:rsidTr="00400DA1">
        <w:trPr>
          <w:trHeight w:val="227"/>
          <w:jc w:val="center"/>
        </w:trPr>
        <w:tc>
          <w:tcPr>
            <w:tcW w:w="1494" w:type="dxa"/>
            <w:vMerge w:val="restart"/>
            <w:vAlign w:val="center"/>
          </w:tcPr>
          <w:p w14:paraId="3C34617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27</w:t>
            </w:r>
          </w:p>
        </w:tc>
        <w:tc>
          <w:tcPr>
            <w:tcW w:w="1475" w:type="dxa"/>
            <w:vAlign w:val="center"/>
          </w:tcPr>
          <w:p w14:paraId="408B806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42C99A0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4B27CC2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0CEB49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CA6DFAB" w14:textId="77777777" w:rsidTr="00400DA1">
        <w:trPr>
          <w:trHeight w:val="227"/>
          <w:jc w:val="center"/>
        </w:trPr>
        <w:tc>
          <w:tcPr>
            <w:tcW w:w="1494" w:type="dxa"/>
            <w:vMerge/>
            <w:vAlign w:val="center"/>
          </w:tcPr>
          <w:p w14:paraId="0079291E"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32B180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67466E6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4058BB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33CE4E8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51FC98A" w14:textId="77777777" w:rsidTr="00400DA1">
        <w:trPr>
          <w:trHeight w:val="227"/>
          <w:jc w:val="center"/>
        </w:trPr>
        <w:tc>
          <w:tcPr>
            <w:tcW w:w="1494" w:type="dxa"/>
            <w:vMerge/>
            <w:vAlign w:val="center"/>
          </w:tcPr>
          <w:p w14:paraId="78DF620F"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CC1C97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215AC95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99,64</w:t>
            </w:r>
          </w:p>
        </w:tc>
        <w:tc>
          <w:tcPr>
            <w:tcW w:w="1350" w:type="dxa"/>
            <w:vAlign w:val="center"/>
          </w:tcPr>
          <w:p w14:paraId="32EB43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99,66</w:t>
            </w:r>
          </w:p>
        </w:tc>
        <w:tc>
          <w:tcPr>
            <w:tcW w:w="1377" w:type="dxa"/>
            <w:vAlign w:val="center"/>
          </w:tcPr>
          <w:p w14:paraId="0688B1F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D0868E2" w14:textId="77777777" w:rsidTr="00400DA1">
        <w:trPr>
          <w:trHeight w:val="227"/>
          <w:jc w:val="center"/>
        </w:trPr>
        <w:tc>
          <w:tcPr>
            <w:tcW w:w="1494" w:type="dxa"/>
            <w:vMerge w:val="restart"/>
            <w:vAlign w:val="center"/>
          </w:tcPr>
          <w:p w14:paraId="6F837C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lastRenderedPageBreak/>
              <w:t>28</w:t>
            </w:r>
          </w:p>
        </w:tc>
        <w:tc>
          <w:tcPr>
            <w:tcW w:w="1475" w:type="dxa"/>
            <w:vAlign w:val="center"/>
          </w:tcPr>
          <w:p w14:paraId="22401B1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105C6A0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445C16C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1BE2F61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30CB7CA" w14:textId="77777777" w:rsidTr="00400DA1">
        <w:trPr>
          <w:trHeight w:val="227"/>
          <w:jc w:val="center"/>
        </w:trPr>
        <w:tc>
          <w:tcPr>
            <w:tcW w:w="1494" w:type="dxa"/>
            <w:vMerge/>
            <w:vAlign w:val="center"/>
          </w:tcPr>
          <w:p w14:paraId="76ACA8B3"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58D0CBF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5D2CD29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1B96BB6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009F1C4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CC17C74" w14:textId="77777777" w:rsidTr="00400DA1">
        <w:trPr>
          <w:trHeight w:val="227"/>
          <w:jc w:val="center"/>
        </w:trPr>
        <w:tc>
          <w:tcPr>
            <w:tcW w:w="1494" w:type="dxa"/>
            <w:vMerge/>
            <w:vAlign w:val="center"/>
          </w:tcPr>
          <w:p w14:paraId="49F3C515"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27DC900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538DDE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50" w:type="dxa"/>
            <w:vAlign w:val="center"/>
          </w:tcPr>
          <w:p w14:paraId="048C17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77" w:type="dxa"/>
            <w:vAlign w:val="center"/>
          </w:tcPr>
          <w:p w14:paraId="0D77ECB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7485E05" w14:textId="77777777" w:rsidTr="00400DA1">
        <w:trPr>
          <w:trHeight w:val="227"/>
          <w:jc w:val="center"/>
        </w:trPr>
        <w:tc>
          <w:tcPr>
            <w:tcW w:w="1494" w:type="dxa"/>
            <w:vMerge w:val="restart"/>
            <w:vAlign w:val="center"/>
          </w:tcPr>
          <w:p w14:paraId="35D042A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29</w:t>
            </w:r>
          </w:p>
        </w:tc>
        <w:tc>
          <w:tcPr>
            <w:tcW w:w="1475" w:type="dxa"/>
            <w:vAlign w:val="center"/>
          </w:tcPr>
          <w:p w14:paraId="119A23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613F01B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49317D1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0A99546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7CC2E4F" w14:textId="77777777" w:rsidTr="00400DA1">
        <w:trPr>
          <w:trHeight w:val="227"/>
          <w:jc w:val="center"/>
        </w:trPr>
        <w:tc>
          <w:tcPr>
            <w:tcW w:w="1494" w:type="dxa"/>
            <w:vMerge/>
            <w:vAlign w:val="center"/>
          </w:tcPr>
          <w:p w14:paraId="6E4BB4CA"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6963947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2C4315B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24A4AC5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C74CC3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0D8FC1B" w14:textId="77777777" w:rsidTr="00400DA1">
        <w:trPr>
          <w:trHeight w:val="227"/>
          <w:jc w:val="center"/>
        </w:trPr>
        <w:tc>
          <w:tcPr>
            <w:tcW w:w="1494" w:type="dxa"/>
            <w:vMerge/>
            <w:vAlign w:val="center"/>
          </w:tcPr>
          <w:p w14:paraId="3F1940A0"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46D10F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5D42A48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99,91</w:t>
            </w:r>
          </w:p>
        </w:tc>
        <w:tc>
          <w:tcPr>
            <w:tcW w:w="1350" w:type="dxa"/>
            <w:vAlign w:val="center"/>
          </w:tcPr>
          <w:p w14:paraId="60AF85B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99,91</w:t>
            </w:r>
          </w:p>
        </w:tc>
        <w:tc>
          <w:tcPr>
            <w:tcW w:w="1377" w:type="dxa"/>
            <w:vAlign w:val="center"/>
          </w:tcPr>
          <w:p w14:paraId="48A8DAA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AF5A92A" w14:textId="77777777" w:rsidTr="00400DA1">
        <w:trPr>
          <w:trHeight w:val="227"/>
          <w:jc w:val="center"/>
        </w:trPr>
        <w:tc>
          <w:tcPr>
            <w:tcW w:w="1494" w:type="dxa"/>
            <w:vMerge w:val="restart"/>
            <w:vAlign w:val="center"/>
          </w:tcPr>
          <w:p w14:paraId="6F4C5D9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30</w:t>
            </w:r>
          </w:p>
        </w:tc>
        <w:tc>
          <w:tcPr>
            <w:tcW w:w="1475" w:type="dxa"/>
            <w:vAlign w:val="center"/>
          </w:tcPr>
          <w:p w14:paraId="5FAE61A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7" w:type="dxa"/>
            <w:vAlign w:val="center"/>
          </w:tcPr>
          <w:p w14:paraId="3FE47BA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3B68ED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43623E1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254F407" w14:textId="77777777" w:rsidTr="00400DA1">
        <w:trPr>
          <w:trHeight w:val="227"/>
          <w:jc w:val="center"/>
        </w:trPr>
        <w:tc>
          <w:tcPr>
            <w:tcW w:w="1494" w:type="dxa"/>
            <w:vMerge/>
            <w:vAlign w:val="center"/>
          </w:tcPr>
          <w:p w14:paraId="2D6786CD"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77AB387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7" w:type="dxa"/>
            <w:vAlign w:val="center"/>
          </w:tcPr>
          <w:p w14:paraId="7EA13C4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50" w:type="dxa"/>
            <w:vAlign w:val="center"/>
          </w:tcPr>
          <w:p w14:paraId="0A93AD3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77" w:type="dxa"/>
            <w:vAlign w:val="center"/>
          </w:tcPr>
          <w:p w14:paraId="5E69F7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EC9B83A" w14:textId="77777777" w:rsidTr="00400DA1">
        <w:trPr>
          <w:trHeight w:val="227"/>
          <w:jc w:val="center"/>
        </w:trPr>
        <w:tc>
          <w:tcPr>
            <w:tcW w:w="1494" w:type="dxa"/>
            <w:vMerge/>
            <w:vAlign w:val="center"/>
          </w:tcPr>
          <w:p w14:paraId="302287FC" w14:textId="77777777" w:rsidR="00400DA1" w:rsidRPr="00804A30" w:rsidRDefault="00400DA1" w:rsidP="001079BA">
            <w:pPr>
              <w:pStyle w:val="02aTabelanormal"/>
              <w:jc w:val="center"/>
              <w:rPr>
                <w:rFonts w:asciiTheme="minorHAnsi" w:hAnsiTheme="minorHAnsi" w:cstheme="minorHAnsi"/>
              </w:rPr>
            </w:pPr>
          </w:p>
        </w:tc>
        <w:tc>
          <w:tcPr>
            <w:tcW w:w="1475" w:type="dxa"/>
            <w:vAlign w:val="center"/>
          </w:tcPr>
          <w:p w14:paraId="37C7A76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7" w:type="dxa"/>
            <w:vAlign w:val="center"/>
          </w:tcPr>
          <w:p w14:paraId="016E515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50" w:type="dxa"/>
            <w:vAlign w:val="center"/>
          </w:tcPr>
          <w:p w14:paraId="0032790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99,93</w:t>
            </w:r>
          </w:p>
        </w:tc>
        <w:tc>
          <w:tcPr>
            <w:tcW w:w="1377" w:type="dxa"/>
            <w:vAlign w:val="center"/>
          </w:tcPr>
          <w:p w14:paraId="2B59CAE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bl>
    <w:p w14:paraId="17F0C32E" w14:textId="77777777" w:rsidR="00400DA1" w:rsidRPr="00400DA1" w:rsidRDefault="00400DA1" w:rsidP="00400DA1"/>
    <w:p w14:paraId="2C3B20F1" w14:textId="0F7DF684" w:rsidR="00400DA1" w:rsidRPr="00400DA1" w:rsidRDefault="00400DA1" w:rsidP="00400DA1">
      <w:pPr>
        <w:pStyle w:val="Caption"/>
        <w:keepNext/>
        <w:rPr>
          <w:i w:val="0"/>
          <w:iCs w:val="0"/>
          <w:color w:val="auto"/>
          <w:sz w:val="20"/>
          <w:szCs w:val="20"/>
        </w:rPr>
      </w:pPr>
      <w:bookmarkStart w:id="33" w:name="_Toc146194225"/>
      <w:r w:rsidRPr="00400DA1">
        <w:rPr>
          <w:i w:val="0"/>
          <w:iCs w:val="0"/>
          <w:color w:val="auto"/>
          <w:sz w:val="20"/>
          <w:szCs w:val="20"/>
        </w:rPr>
        <w:t xml:space="preserve">Tabela </w:t>
      </w:r>
      <w:r w:rsidRPr="00400DA1">
        <w:rPr>
          <w:i w:val="0"/>
          <w:iCs w:val="0"/>
          <w:color w:val="auto"/>
          <w:sz w:val="20"/>
          <w:szCs w:val="20"/>
        </w:rPr>
        <w:fldChar w:fldCharType="begin"/>
      </w:r>
      <w:r w:rsidRPr="00400DA1">
        <w:rPr>
          <w:i w:val="0"/>
          <w:iCs w:val="0"/>
          <w:color w:val="auto"/>
          <w:sz w:val="20"/>
          <w:szCs w:val="20"/>
        </w:rPr>
        <w:instrText xml:space="preserve"> SEQ Tabela \* ARABIC </w:instrText>
      </w:r>
      <w:r w:rsidRPr="00400DA1">
        <w:rPr>
          <w:i w:val="0"/>
          <w:iCs w:val="0"/>
          <w:color w:val="auto"/>
          <w:sz w:val="20"/>
          <w:szCs w:val="20"/>
        </w:rPr>
        <w:fldChar w:fldCharType="separate"/>
      </w:r>
      <w:r>
        <w:rPr>
          <w:i w:val="0"/>
          <w:iCs w:val="0"/>
          <w:noProof/>
          <w:color w:val="auto"/>
          <w:sz w:val="20"/>
          <w:szCs w:val="20"/>
        </w:rPr>
        <w:t>11</w:t>
      </w:r>
      <w:r w:rsidRPr="00400DA1">
        <w:rPr>
          <w:i w:val="0"/>
          <w:iCs w:val="0"/>
          <w:color w:val="auto"/>
          <w:sz w:val="20"/>
          <w:szCs w:val="20"/>
        </w:rPr>
        <w:fldChar w:fldCharType="end"/>
      </w:r>
      <w:r w:rsidRPr="00400DA1">
        <w:rPr>
          <w:i w:val="0"/>
          <w:iCs w:val="0"/>
          <w:color w:val="auto"/>
          <w:sz w:val="20"/>
          <w:szCs w:val="20"/>
        </w:rPr>
        <w:t xml:space="preserve"> - Normalização de Resultados: instância 3x15 capacidade diferente</w:t>
      </w:r>
      <w:bookmarkEnd w:id="33"/>
    </w:p>
    <w:tbl>
      <w:tblPr>
        <w:tblW w:w="4282"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94"/>
        <w:gridCol w:w="1474"/>
        <w:gridCol w:w="1585"/>
        <w:gridCol w:w="1349"/>
        <w:gridCol w:w="1381"/>
      </w:tblGrid>
      <w:tr w:rsidR="00400DA1" w:rsidRPr="00804A30" w14:paraId="04CA3E45" w14:textId="77777777" w:rsidTr="00400DA1">
        <w:trPr>
          <w:trHeight w:val="340"/>
          <w:tblHeader/>
          <w:jc w:val="center"/>
        </w:trPr>
        <w:tc>
          <w:tcPr>
            <w:tcW w:w="1494" w:type="dxa"/>
            <w:vAlign w:val="center"/>
          </w:tcPr>
          <w:p w14:paraId="2EF6919C"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Instância</w:t>
            </w:r>
          </w:p>
        </w:tc>
        <w:tc>
          <w:tcPr>
            <w:tcW w:w="1474" w:type="dxa"/>
            <w:vAlign w:val="center"/>
          </w:tcPr>
          <w:p w14:paraId="443CDB13"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Variante</w:t>
            </w:r>
          </w:p>
        </w:tc>
        <w:tc>
          <w:tcPr>
            <w:tcW w:w="1585" w:type="dxa"/>
            <w:vAlign w:val="center"/>
          </w:tcPr>
          <w:p w14:paraId="6DAD33BA"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Amplitude %</w:t>
            </w:r>
          </w:p>
        </w:tc>
        <w:tc>
          <w:tcPr>
            <w:tcW w:w="1349" w:type="dxa"/>
            <w:vAlign w:val="center"/>
          </w:tcPr>
          <w:p w14:paraId="28A65FE2"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Desvio Padrão %</w:t>
            </w:r>
          </w:p>
        </w:tc>
        <w:tc>
          <w:tcPr>
            <w:tcW w:w="1381" w:type="dxa"/>
            <w:vAlign w:val="center"/>
          </w:tcPr>
          <w:p w14:paraId="11B91794"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Esforço %</w:t>
            </w:r>
          </w:p>
        </w:tc>
      </w:tr>
      <w:tr w:rsidR="00400DA1" w:rsidRPr="00804A30" w14:paraId="23EB8E79" w14:textId="77777777" w:rsidTr="00400DA1">
        <w:trPr>
          <w:trHeight w:val="227"/>
          <w:jc w:val="center"/>
        </w:trPr>
        <w:tc>
          <w:tcPr>
            <w:tcW w:w="1494" w:type="dxa"/>
            <w:vMerge w:val="restart"/>
            <w:vAlign w:val="center"/>
          </w:tcPr>
          <w:p w14:paraId="5DC384B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w:t>
            </w:r>
          </w:p>
        </w:tc>
        <w:tc>
          <w:tcPr>
            <w:tcW w:w="1474" w:type="dxa"/>
          </w:tcPr>
          <w:p w14:paraId="30C6CA9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55574E4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1163264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23C050E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6,99</w:t>
            </w:r>
          </w:p>
        </w:tc>
      </w:tr>
      <w:tr w:rsidR="00400DA1" w:rsidRPr="00804A30" w14:paraId="6956A84F" w14:textId="77777777" w:rsidTr="00400DA1">
        <w:trPr>
          <w:trHeight w:val="227"/>
          <w:jc w:val="center"/>
        </w:trPr>
        <w:tc>
          <w:tcPr>
            <w:tcW w:w="1494" w:type="dxa"/>
            <w:vMerge/>
            <w:vAlign w:val="center"/>
          </w:tcPr>
          <w:p w14:paraId="1EC57D6B" w14:textId="77777777" w:rsidR="00400DA1" w:rsidRPr="00804A30" w:rsidRDefault="00400DA1" w:rsidP="001079BA">
            <w:pPr>
              <w:pStyle w:val="02aTabelanormal"/>
              <w:jc w:val="center"/>
              <w:rPr>
                <w:rFonts w:asciiTheme="minorHAnsi" w:hAnsiTheme="minorHAnsi" w:cstheme="minorHAnsi"/>
              </w:rPr>
            </w:pPr>
          </w:p>
        </w:tc>
        <w:tc>
          <w:tcPr>
            <w:tcW w:w="1474" w:type="dxa"/>
          </w:tcPr>
          <w:p w14:paraId="196933F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73FB1FC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03FF3D7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71E495E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6,99</w:t>
            </w:r>
          </w:p>
        </w:tc>
      </w:tr>
      <w:tr w:rsidR="00400DA1" w:rsidRPr="00804A30" w14:paraId="4FF8696D" w14:textId="77777777" w:rsidTr="00400DA1">
        <w:trPr>
          <w:trHeight w:val="227"/>
          <w:jc w:val="center"/>
        </w:trPr>
        <w:tc>
          <w:tcPr>
            <w:tcW w:w="1494" w:type="dxa"/>
            <w:vMerge/>
            <w:vAlign w:val="center"/>
          </w:tcPr>
          <w:p w14:paraId="3C83DB4E" w14:textId="77777777" w:rsidR="00400DA1" w:rsidRPr="00804A30" w:rsidRDefault="00400DA1" w:rsidP="001079BA">
            <w:pPr>
              <w:pStyle w:val="02aTabelanormal"/>
              <w:jc w:val="center"/>
              <w:rPr>
                <w:rFonts w:asciiTheme="minorHAnsi" w:hAnsiTheme="minorHAnsi" w:cstheme="minorHAnsi"/>
              </w:rPr>
            </w:pPr>
          </w:p>
        </w:tc>
        <w:tc>
          <w:tcPr>
            <w:tcW w:w="1474" w:type="dxa"/>
          </w:tcPr>
          <w:p w14:paraId="29811BC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5914407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49" w:type="dxa"/>
            <w:vAlign w:val="center"/>
          </w:tcPr>
          <w:p w14:paraId="78FB046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81" w:type="dxa"/>
            <w:vAlign w:val="center"/>
          </w:tcPr>
          <w:p w14:paraId="50E3D89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24E40A9" w14:textId="77777777" w:rsidTr="00400DA1">
        <w:trPr>
          <w:trHeight w:val="227"/>
          <w:jc w:val="center"/>
        </w:trPr>
        <w:tc>
          <w:tcPr>
            <w:tcW w:w="1494" w:type="dxa"/>
            <w:vMerge w:val="restart"/>
            <w:vAlign w:val="center"/>
          </w:tcPr>
          <w:p w14:paraId="07F1554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w:t>
            </w:r>
          </w:p>
        </w:tc>
        <w:tc>
          <w:tcPr>
            <w:tcW w:w="1474" w:type="dxa"/>
          </w:tcPr>
          <w:p w14:paraId="5060BCF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2A3D159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0472D40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43C8F3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5,93</w:t>
            </w:r>
          </w:p>
        </w:tc>
      </w:tr>
      <w:tr w:rsidR="00400DA1" w:rsidRPr="00804A30" w14:paraId="500AFD3C" w14:textId="77777777" w:rsidTr="00400DA1">
        <w:trPr>
          <w:trHeight w:val="227"/>
          <w:jc w:val="center"/>
        </w:trPr>
        <w:tc>
          <w:tcPr>
            <w:tcW w:w="1494" w:type="dxa"/>
            <w:vMerge/>
            <w:vAlign w:val="center"/>
          </w:tcPr>
          <w:p w14:paraId="6F1388E1" w14:textId="77777777" w:rsidR="00400DA1" w:rsidRPr="00804A30" w:rsidRDefault="00400DA1" w:rsidP="001079BA">
            <w:pPr>
              <w:pStyle w:val="02aTabelanormal"/>
              <w:jc w:val="center"/>
              <w:rPr>
                <w:rFonts w:asciiTheme="minorHAnsi" w:hAnsiTheme="minorHAnsi" w:cstheme="minorHAnsi"/>
              </w:rPr>
            </w:pPr>
          </w:p>
        </w:tc>
        <w:tc>
          <w:tcPr>
            <w:tcW w:w="1474" w:type="dxa"/>
          </w:tcPr>
          <w:p w14:paraId="5B7718B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02FD3EB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485BB87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1C079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5,93</w:t>
            </w:r>
          </w:p>
        </w:tc>
      </w:tr>
      <w:tr w:rsidR="00400DA1" w:rsidRPr="00804A30" w14:paraId="2F4E0903" w14:textId="77777777" w:rsidTr="00400DA1">
        <w:trPr>
          <w:trHeight w:val="227"/>
          <w:jc w:val="center"/>
        </w:trPr>
        <w:tc>
          <w:tcPr>
            <w:tcW w:w="1494" w:type="dxa"/>
            <w:vMerge/>
            <w:vAlign w:val="center"/>
          </w:tcPr>
          <w:p w14:paraId="50A1BBC4" w14:textId="77777777" w:rsidR="00400DA1" w:rsidRPr="00804A30" w:rsidRDefault="00400DA1" w:rsidP="001079BA">
            <w:pPr>
              <w:pStyle w:val="02aTabelanormal"/>
              <w:jc w:val="center"/>
              <w:rPr>
                <w:rFonts w:asciiTheme="minorHAnsi" w:hAnsiTheme="minorHAnsi" w:cstheme="minorHAnsi"/>
              </w:rPr>
            </w:pPr>
          </w:p>
        </w:tc>
        <w:tc>
          <w:tcPr>
            <w:tcW w:w="1474" w:type="dxa"/>
          </w:tcPr>
          <w:p w14:paraId="67AD3E4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7C3BB94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9" w:type="dxa"/>
            <w:vAlign w:val="center"/>
          </w:tcPr>
          <w:p w14:paraId="1A3EF6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81" w:type="dxa"/>
            <w:vAlign w:val="center"/>
          </w:tcPr>
          <w:p w14:paraId="7C71A8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4B14AD6" w14:textId="77777777" w:rsidTr="00400DA1">
        <w:trPr>
          <w:trHeight w:val="227"/>
          <w:jc w:val="center"/>
        </w:trPr>
        <w:tc>
          <w:tcPr>
            <w:tcW w:w="1494" w:type="dxa"/>
            <w:vMerge w:val="restart"/>
            <w:vAlign w:val="center"/>
          </w:tcPr>
          <w:p w14:paraId="5FBC8E5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3</w:t>
            </w:r>
          </w:p>
        </w:tc>
        <w:tc>
          <w:tcPr>
            <w:tcW w:w="1474" w:type="dxa"/>
          </w:tcPr>
          <w:p w14:paraId="5FAD2F5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11FDFBF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57B8FB8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E95D24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9,60</w:t>
            </w:r>
          </w:p>
        </w:tc>
      </w:tr>
      <w:tr w:rsidR="00400DA1" w:rsidRPr="00804A30" w14:paraId="7E2EFB54" w14:textId="77777777" w:rsidTr="00400DA1">
        <w:trPr>
          <w:trHeight w:val="227"/>
          <w:jc w:val="center"/>
        </w:trPr>
        <w:tc>
          <w:tcPr>
            <w:tcW w:w="1494" w:type="dxa"/>
            <w:vMerge/>
            <w:vAlign w:val="center"/>
          </w:tcPr>
          <w:p w14:paraId="2090A13A" w14:textId="77777777" w:rsidR="00400DA1" w:rsidRPr="00804A30" w:rsidRDefault="00400DA1" w:rsidP="001079BA">
            <w:pPr>
              <w:pStyle w:val="02aTabelanormal"/>
              <w:jc w:val="center"/>
              <w:rPr>
                <w:rFonts w:asciiTheme="minorHAnsi" w:hAnsiTheme="minorHAnsi" w:cstheme="minorHAnsi"/>
              </w:rPr>
            </w:pPr>
          </w:p>
        </w:tc>
        <w:tc>
          <w:tcPr>
            <w:tcW w:w="1474" w:type="dxa"/>
          </w:tcPr>
          <w:p w14:paraId="6785EB5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17A3189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6F32F7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1A710DE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9,60</w:t>
            </w:r>
          </w:p>
        </w:tc>
      </w:tr>
      <w:tr w:rsidR="00400DA1" w:rsidRPr="00804A30" w14:paraId="7FF864A2" w14:textId="77777777" w:rsidTr="00400DA1">
        <w:trPr>
          <w:trHeight w:val="227"/>
          <w:jc w:val="center"/>
        </w:trPr>
        <w:tc>
          <w:tcPr>
            <w:tcW w:w="1494" w:type="dxa"/>
            <w:vMerge/>
            <w:vAlign w:val="center"/>
          </w:tcPr>
          <w:p w14:paraId="6B6CD05B" w14:textId="77777777" w:rsidR="00400DA1" w:rsidRPr="00804A30" w:rsidRDefault="00400DA1" w:rsidP="001079BA">
            <w:pPr>
              <w:pStyle w:val="02aTabelanormal"/>
              <w:jc w:val="center"/>
              <w:rPr>
                <w:rFonts w:asciiTheme="minorHAnsi" w:hAnsiTheme="minorHAnsi" w:cstheme="minorHAnsi"/>
              </w:rPr>
            </w:pPr>
          </w:p>
        </w:tc>
        <w:tc>
          <w:tcPr>
            <w:tcW w:w="1474" w:type="dxa"/>
          </w:tcPr>
          <w:p w14:paraId="4882233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438E3EC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9" w:type="dxa"/>
            <w:vAlign w:val="center"/>
          </w:tcPr>
          <w:p w14:paraId="430A9EC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1" w:type="dxa"/>
            <w:vAlign w:val="center"/>
          </w:tcPr>
          <w:p w14:paraId="0978F26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C9DE0F0" w14:textId="77777777" w:rsidTr="00400DA1">
        <w:trPr>
          <w:trHeight w:val="227"/>
          <w:jc w:val="center"/>
        </w:trPr>
        <w:tc>
          <w:tcPr>
            <w:tcW w:w="1494" w:type="dxa"/>
            <w:vMerge w:val="restart"/>
            <w:vAlign w:val="center"/>
          </w:tcPr>
          <w:p w14:paraId="7739876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w:t>
            </w:r>
          </w:p>
        </w:tc>
        <w:tc>
          <w:tcPr>
            <w:tcW w:w="1474" w:type="dxa"/>
          </w:tcPr>
          <w:p w14:paraId="750D1BB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12ED217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2E29679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577B66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5,81</w:t>
            </w:r>
          </w:p>
        </w:tc>
      </w:tr>
      <w:tr w:rsidR="00400DA1" w:rsidRPr="00804A30" w14:paraId="2404B888" w14:textId="77777777" w:rsidTr="00400DA1">
        <w:trPr>
          <w:trHeight w:val="227"/>
          <w:jc w:val="center"/>
        </w:trPr>
        <w:tc>
          <w:tcPr>
            <w:tcW w:w="1494" w:type="dxa"/>
            <w:vMerge/>
            <w:vAlign w:val="center"/>
          </w:tcPr>
          <w:p w14:paraId="2FCB4EA0" w14:textId="77777777" w:rsidR="00400DA1" w:rsidRPr="00804A30" w:rsidRDefault="00400DA1" w:rsidP="001079BA">
            <w:pPr>
              <w:pStyle w:val="02aTabelanormal"/>
              <w:jc w:val="center"/>
              <w:rPr>
                <w:rFonts w:asciiTheme="minorHAnsi" w:hAnsiTheme="minorHAnsi" w:cstheme="minorHAnsi"/>
              </w:rPr>
            </w:pPr>
          </w:p>
        </w:tc>
        <w:tc>
          <w:tcPr>
            <w:tcW w:w="1474" w:type="dxa"/>
          </w:tcPr>
          <w:p w14:paraId="2594182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3D6E99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56F768D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C7D752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5,81</w:t>
            </w:r>
          </w:p>
        </w:tc>
      </w:tr>
      <w:tr w:rsidR="00400DA1" w:rsidRPr="00804A30" w14:paraId="2AD5E3A2" w14:textId="77777777" w:rsidTr="00400DA1">
        <w:trPr>
          <w:trHeight w:val="227"/>
          <w:jc w:val="center"/>
        </w:trPr>
        <w:tc>
          <w:tcPr>
            <w:tcW w:w="1494" w:type="dxa"/>
            <w:vMerge/>
            <w:vAlign w:val="center"/>
          </w:tcPr>
          <w:p w14:paraId="6427FF03" w14:textId="77777777" w:rsidR="00400DA1" w:rsidRPr="00804A30" w:rsidRDefault="00400DA1" w:rsidP="001079BA">
            <w:pPr>
              <w:pStyle w:val="02aTabelanormal"/>
              <w:jc w:val="center"/>
              <w:rPr>
                <w:rFonts w:asciiTheme="minorHAnsi" w:hAnsiTheme="minorHAnsi" w:cstheme="minorHAnsi"/>
              </w:rPr>
            </w:pPr>
          </w:p>
        </w:tc>
        <w:tc>
          <w:tcPr>
            <w:tcW w:w="1474" w:type="dxa"/>
          </w:tcPr>
          <w:p w14:paraId="6D6F0C7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583E7D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9" w:type="dxa"/>
            <w:vAlign w:val="center"/>
          </w:tcPr>
          <w:p w14:paraId="706F3D2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1" w:type="dxa"/>
            <w:vAlign w:val="center"/>
          </w:tcPr>
          <w:p w14:paraId="768A185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28ABDCE" w14:textId="77777777" w:rsidTr="00400DA1">
        <w:trPr>
          <w:trHeight w:val="227"/>
          <w:jc w:val="center"/>
        </w:trPr>
        <w:tc>
          <w:tcPr>
            <w:tcW w:w="1494" w:type="dxa"/>
            <w:vMerge w:val="restart"/>
            <w:vAlign w:val="center"/>
          </w:tcPr>
          <w:p w14:paraId="6A8A7FB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w:t>
            </w:r>
          </w:p>
        </w:tc>
        <w:tc>
          <w:tcPr>
            <w:tcW w:w="1474" w:type="dxa"/>
          </w:tcPr>
          <w:p w14:paraId="5E525C5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18ADF6D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4E3392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7C15271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3,91</w:t>
            </w:r>
          </w:p>
        </w:tc>
      </w:tr>
      <w:tr w:rsidR="00400DA1" w:rsidRPr="00804A30" w14:paraId="0032B339" w14:textId="77777777" w:rsidTr="00400DA1">
        <w:trPr>
          <w:trHeight w:val="227"/>
          <w:jc w:val="center"/>
        </w:trPr>
        <w:tc>
          <w:tcPr>
            <w:tcW w:w="1494" w:type="dxa"/>
            <w:vMerge/>
            <w:vAlign w:val="center"/>
          </w:tcPr>
          <w:p w14:paraId="2FA07741" w14:textId="77777777" w:rsidR="00400DA1" w:rsidRPr="00804A30" w:rsidRDefault="00400DA1" w:rsidP="001079BA">
            <w:pPr>
              <w:pStyle w:val="02aTabelanormal"/>
              <w:jc w:val="center"/>
              <w:rPr>
                <w:rFonts w:asciiTheme="minorHAnsi" w:hAnsiTheme="minorHAnsi" w:cstheme="minorHAnsi"/>
              </w:rPr>
            </w:pPr>
          </w:p>
        </w:tc>
        <w:tc>
          <w:tcPr>
            <w:tcW w:w="1474" w:type="dxa"/>
          </w:tcPr>
          <w:p w14:paraId="3A0BD64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7328173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40F866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2A2F23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3,91</w:t>
            </w:r>
          </w:p>
        </w:tc>
      </w:tr>
      <w:tr w:rsidR="00400DA1" w:rsidRPr="00804A30" w14:paraId="0D979ABD" w14:textId="77777777" w:rsidTr="00400DA1">
        <w:trPr>
          <w:trHeight w:val="227"/>
          <w:jc w:val="center"/>
        </w:trPr>
        <w:tc>
          <w:tcPr>
            <w:tcW w:w="1494" w:type="dxa"/>
            <w:vMerge/>
            <w:vAlign w:val="center"/>
          </w:tcPr>
          <w:p w14:paraId="34124EA0" w14:textId="77777777" w:rsidR="00400DA1" w:rsidRPr="00804A30" w:rsidRDefault="00400DA1" w:rsidP="001079BA">
            <w:pPr>
              <w:pStyle w:val="02aTabelanormal"/>
              <w:jc w:val="center"/>
              <w:rPr>
                <w:rFonts w:asciiTheme="minorHAnsi" w:hAnsiTheme="minorHAnsi" w:cstheme="minorHAnsi"/>
              </w:rPr>
            </w:pPr>
          </w:p>
        </w:tc>
        <w:tc>
          <w:tcPr>
            <w:tcW w:w="1474" w:type="dxa"/>
          </w:tcPr>
          <w:p w14:paraId="3D5F1D7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4F9BE6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99,81</w:t>
            </w:r>
          </w:p>
        </w:tc>
        <w:tc>
          <w:tcPr>
            <w:tcW w:w="1349" w:type="dxa"/>
            <w:vAlign w:val="center"/>
          </w:tcPr>
          <w:p w14:paraId="7C09AE3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99,81</w:t>
            </w:r>
          </w:p>
        </w:tc>
        <w:tc>
          <w:tcPr>
            <w:tcW w:w="1381" w:type="dxa"/>
            <w:vAlign w:val="center"/>
          </w:tcPr>
          <w:p w14:paraId="1A6E1E9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698018E" w14:textId="77777777" w:rsidTr="00400DA1">
        <w:trPr>
          <w:trHeight w:val="227"/>
          <w:jc w:val="center"/>
        </w:trPr>
        <w:tc>
          <w:tcPr>
            <w:tcW w:w="1494" w:type="dxa"/>
            <w:vMerge w:val="restart"/>
            <w:vAlign w:val="center"/>
          </w:tcPr>
          <w:p w14:paraId="0C17F40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w:t>
            </w:r>
          </w:p>
        </w:tc>
        <w:tc>
          <w:tcPr>
            <w:tcW w:w="1474" w:type="dxa"/>
          </w:tcPr>
          <w:p w14:paraId="0DF90F8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26D4775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3FF4312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160DB2F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6,49</w:t>
            </w:r>
          </w:p>
        </w:tc>
      </w:tr>
      <w:tr w:rsidR="00400DA1" w:rsidRPr="00804A30" w14:paraId="0D95E0F7" w14:textId="77777777" w:rsidTr="00400DA1">
        <w:trPr>
          <w:trHeight w:val="227"/>
          <w:jc w:val="center"/>
        </w:trPr>
        <w:tc>
          <w:tcPr>
            <w:tcW w:w="1494" w:type="dxa"/>
            <w:vMerge/>
            <w:vAlign w:val="center"/>
          </w:tcPr>
          <w:p w14:paraId="30806B2B" w14:textId="77777777" w:rsidR="00400DA1" w:rsidRPr="00804A30" w:rsidRDefault="00400DA1" w:rsidP="001079BA">
            <w:pPr>
              <w:pStyle w:val="02aTabelanormal"/>
              <w:jc w:val="center"/>
              <w:rPr>
                <w:rFonts w:asciiTheme="minorHAnsi" w:hAnsiTheme="minorHAnsi" w:cstheme="minorHAnsi"/>
              </w:rPr>
            </w:pPr>
          </w:p>
        </w:tc>
        <w:tc>
          <w:tcPr>
            <w:tcW w:w="1474" w:type="dxa"/>
          </w:tcPr>
          <w:p w14:paraId="499C2E8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07B0FB8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2BAF579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0C12A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6,49</w:t>
            </w:r>
          </w:p>
        </w:tc>
      </w:tr>
      <w:tr w:rsidR="00400DA1" w:rsidRPr="00804A30" w14:paraId="59FAC8CF" w14:textId="77777777" w:rsidTr="00400DA1">
        <w:trPr>
          <w:trHeight w:val="227"/>
          <w:jc w:val="center"/>
        </w:trPr>
        <w:tc>
          <w:tcPr>
            <w:tcW w:w="1494" w:type="dxa"/>
            <w:vMerge/>
            <w:vAlign w:val="center"/>
          </w:tcPr>
          <w:p w14:paraId="49E40932" w14:textId="77777777" w:rsidR="00400DA1" w:rsidRPr="00804A30" w:rsidRDefault="00400DA1" w:rsidP="001079BA">
            <w:pPr>
              <w:pStyle w:val="02aTabelanormal"/>
              <w:jc w:val="center"/>
              <w:rPr>
                <w:rFonts w:asciiTheme="minorHAnsi" w:hAnsiTheme="minorHAnsi" w:cstheme="minorHAnsi"/>
              </w:rPr>
            </w:pPr>
          </w:p>
        </w:tc>
        <w:tc>
          <w:tcPr>
            <w:tcW w:w="1474" w:type="dxa"/>
          </w:tcPr>
          <w:p w14:paraId="4C41A19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CE1C91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9" w:type="dxa"/>
            <w:vAlign w:val="center"/>
          </w:tcPr>
          <w:p w14:paraId="4CED6FD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81" w:type="dxa"/>
            <w:vAlign w:val="center"/>
          </w:tcPr>
          <w:p w14:paraId="4BE98E0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9A9A783" w14:textId="77777777" w:rsidTr="00400DA1">
        <w:trPr>
          <w:trHeight w:val="227"/>
          <w:jc w:val="center"/>
        </w:trPr>
        <w:tc>
          <w:tcPr>
            <w:tcW w:w="1494" w:type="dxa"/>
            <w:vMerge w:val="restart"/>
            <w:vAlign w:val="center"/>
          </w:tcPr>
          <w:p w14:paraId="04F6895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w:t>
            </w:r>
          </w:p>
        </w:tc>
        <w:tc>
          <w:tcPr>
            <w:tcW w:w="1474" w:type="dxa"/>
          </w:tcPr>
          <w:p w14:paraId="0100784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0A13C85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33F9651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1A7B3C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6,41</w:t>
            </w:r>
          </w:p>
        </w:tc>
      </w:tr>
      <w:tr w:rsidR="00400DA1" w:rsidRPr="00804A30" w14:paraId="75D16177" w14:textId="77777777" w:rsidTr="00400DA1">
        <w:trPr>
          <w:trHeight w:val="227"/>
          <w:jc w:val="center"/>
        </w:trPr>
        <w:tc>
          <w:tcPr>
            <w:tcW w:w="1494" w:type="dxa"/>
            <w:vMerge/>
            <w:vAlign w:val="center"/>
          </w:tcPr>
          <w:p w14:paraId="1C8C1B3B" w14:textId="77777777" w:rsidR="00400DA1" w:rsidRPr="00804A30" w:rsidRDefault="00400DA1" w:rsidP="001079BA">
            <w:pPr>
              <w:pStyle w:val="02aTabelanormal"/>
              <w:jc w:val="center"/>
              <w:rPr>
                <w:rFonts w:asciiTheme="minorHAnsi" w:hAnsiTheme="minorHAnsi" w:cstheme="minorHAnsi"/>
              </w:rPr>
            </w:pPr>
          </w:p>
        </w:tc>
        <w:tc>
          <w:tcPr>
            <w:tcW w:w="1474" w:type="dxa"/>
          </w:tcPr>
          <w:p w14:paraId="45FD6A7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25EA54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29C193A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24A41F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6,41</w:t>
            </w:r>
          </w:p>
        </w:tc>
      </w:tr>
      <w:tr w:rsidR="00400DA1" w:rsidRPr="00804A30" w14:paraId="3B062D23" w14:textId="77777777" w:rsidTr="00400DA1">
        <w:trPr>
          <w:trHeight w:val="227"/>
          <w:jc w:val="center"/>
        </w:trPr>
        <w:tc>
          <w:tcPr>
            <w:tcW w:w="1494" w:type="dxa"/>
            <w:vMerge/>
            <w:vAlign w:val="center"/>
          </w:tcPr>
          <w:p w14:paraId="7C951009" w14:textId="77777777" w:rsidR="00400DA1" w:rsidRPr="00804A30" w:rsidRDefault="00400DA1" w:rsidP="001079BA">
            <w:pPr>
              <w:pStyle w:val="02aTabelanormal"/>
              <w:jc w:val="center"/>
              <w:rPr>
                <w:rFonts w:asciiTheme="minorHAnsi" w:hAnsiTheme="minorHAnsi" w:cstheme="minorHAnsi"/>
              </w:rPr>
            </w:pPr>
          </w:p>
        </w:tc>
        <w:tc>
          <w:tcPr>
            <w:tcW w:w="1474" w:type="dxa"/>
          </w:tcPr>
          <w:p w14:paraId="7D95192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5BF234E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49" w:type="dxa"/>
            <w:vAlign w:val="center"/>
          </w:tcPr>
          <w:p w14:paraId="75E425A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81" w:type="dxa"/>
            <w:vAlign w:val="center"/>
          </w:tcPr>
          <w:p w14:paraId="4C85908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1D25F9A" w14:textId="77777777" w:rsidTr="00400DA1">
        <w:trPr>
          <w:trHeight w:val="227"/>
          <w:jc w:val="center"/>
        </w:trPr>
        <w:tc>
          <w:tcPr>
            <w:tcW w:w="1494" w:type="dxa"/>
            <w:vMerge w:val="restart"/>
            <w:vAlign w:val="center"/>
          </w:tcPr>
          <w:p w14:paraId="76FE63F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w:t>
            </w:r>
          </w:p>
        </w:tc>
        <w:tc>
          <w:tcPr>
            <w:tcW w:w="1474" w:type="dxa"/>
          </w:tcPr>
          <w:p w14:paraId="184EDDA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249AAD3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5CF48E8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2D0D49B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8,80</w:t>
            </w:r>
          </w:p>
        </w:tc>
      </w:tr>
      <w:tr w:rsidR="00400DA1" w:rsidRPr="00804A30" w14:paraId="3826CC4B" w14:textId="77777777" w:rsidTr="00400DA1">
        <w:trPr>
          <w:trHeight w:val="227"/>
          <w:jc w:val="center"/>
        </w:trPr>
        <w:tc>
          <w:tcPr>
            <w:tcW w:w="1494" w:type="dxa"/>
            <w:vMerge/>
            <w:vAlign w:val="center"/>
          </w:tcPr>
          <w:p w14:paraId="2EAA7A87" w14:textId="77777777" w:rsidR="00400DA1" w:rsidRPr="00804A30" w:rsidRDefault="00400DA1" w:rsidP="001079BA">
            <w:pPr>
              <w:pStyle w:val="02aTabelanormal"/>
              <w:jc w:val="center"/>
              <w:rPr>
                <w:rFonts w:asciiTheme="minorHAnsi" w:hAnsiTheme="minorHAnsi" w:cstheme="minorHAnsi"/>
              </w:rPr>
            </w:pPr>
          </w:p>
        </w:tc>
        <w:tc>
          <w:tcPr>
            <w:tcW w:w="1474" w:type="dxa"/>
          </w:tcPr>
          <w:p w14:paraId="5D2B4FF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61A7255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4509BC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374EFF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8,80</w:t>
            </w:r>
          </w:p>
        </w:tc>
      </w:tr>
      <w:tr w:rsidR="00400DA1" w:rsidRPr="00804A30" w14:paraId="6B75736E" w14:textId="77777777" w:rsidTr="00400DA1">
        <w:trPr>
          <w:trHeight w:val="227"/>
          <w:jc w:val="center"/>
        </w:trPr>
        <w:tc>
          <w:tcPr>
            <w:tcW w:w="1494" w:type="dxa"/>
            <w:vMerge/>
            <w:vAlign w:val="center"/>
          </w:tcPr>
          <w:p w14:paraId="437832DC" w14:textId="77777777" w:rsidR="00400DA1" w:rsidRPr="00804A30" w:rsidRDefault="00400DA1" w:rsidP="001079BA">
            <w:pPr>
              <w:pStyle w:val="02aTabelanormal"/>
              <w:jc w:val="center"/>
              <w:rPr>
                <w:rFonts w:asciiTheme="minorHAnsi" w:hAnsiTheme="minorHAnsi" w:cstheme="minorHAnsi"/>
              </w:rPr>
            </w:pPr>
          </w:p>
        </w:tc>
        <w:tc>
          <w:tcPr>
            <w:tcW w:w="1474" w:type="dxa"/>
          </w:tcPr>
          <w:p w14:paraId="7544050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4D82A97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99,86</w:t>
            </w:r>
          </w:p>
        </w:tc>
        <w:tc>
          <w:tcPr>
            <w:tcW w:w="1349" w:type="dxa"/>
            <w:vAlign w:val="center"/>
          </w:tcPr>
          <w:p w14:paraId="28AC7A9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99,85</w:t>
            </w:r>
          </w:p>
        </w:tc>
        <w:tc>
          <w:tcPr>
            <w:tcW w:w="1381" w:type="dxa"/>
            <w:vAlign w:val="center"/>
          </w:tcPr>
          <w:p w14:paraId="7BE7174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AE7A973" w14:textId="77777777" w:rsidTr="00400DA1">
        <w:trPr>
          <w:trHeight w:val="227"/>
          <w:jc w:val="center"/>
        </w:trPr>
        <w:tc>
          <w:tcPr>
            <w:tcW w:w="1494" w:type="dxa"/>
            <w:vMerge w:val="restart"/>
            <w:vAlign w:val="center"/>
          </w:tcPr>
          <w:p w14:paraId="13DA456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w:t>
            </w:r>
          </w:p>
        </w:tc>
        <w:tc>
          <w:tcPr>
            <w:tcW w:w="1474" w:type="dxa"/>
          </w:tcPr>
          <w:p w14:paraId="37A5B02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6A62937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2BF2B6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5AF0974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4,40</w:t>
            </w:r>
          </w:p>
        </w:tc>
      </w:tr>
      <w:tr w:rsidR="00400DA1" w:rsidRPr="00804A30" w14:paraId="41BB3ABA" w14:textId="77777777" w:rsidTr="00400DA1">
        <w:trPr>
          <w:trHeight w:val="227"/>
          <w:jc w:val="center"/>
        </w:trPr>
        <w:tc>
          <w:tcPr>
            <w:tcW w:w="1494" w:type="dxa"/>
            <w:vMerge/>
            <w:vAlign w:val="center"/>
          </w:tcPr>
          <w:p w14:paraId="045C7EE4" w14:textId="77777777" w:rsidR="00400DA1" w:rsidRPr="00804A30" w:rsidRDefault="00400DA1" w:rsidP="001079BA">
            <w:pPr>
              <w:pStyle w:val="02aTabelanormal"/>
              <w:jc w:val="center"/>
              <w:rPr>
                <w:rFonts w:asciiTheme="minorHAnsi" w:hAnsiTheme="minorHAnsi" w:cstheme="minorHAnsi"/>
              </w:rPr>
            </w:pPr>
          </w:p>
        </w:tc>
        <w:tc>
          <w:tcPr>
            <w:tcW w:w="1474" w:type="dxa"/>
          </w:tcPr>
          <w:p w14:paraId="6B7CA9B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28870CB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5FFEEC6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51BFAF7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4,40</w:t>
            </w:r>
          </w:p>
        </w:tc>
      </w:tr>
      <w:tr w:rsidR="00400DA1" w:rsidRPr="00804A30" w14:paraId="4A366CBD" w14:textId="77777777" w:rsidTr="00400DA1">
        <w:trPr>
          <w:trHeight w:val="227"/>
          <w:jc w:val="center"/>
        </w:trPr>
        <w:tc>
          <w:tcPr>
            <w:tcW w:w="1494" w:type="dxa"/>
            <w:vMerge/>
            <w:vAlign w:val="center"/>
          </w:tcPr>
          <w:p w14:paraId="46C8CAE2" w14:textId="77777777" w:rsidR="00400DA1" w:rsidRPr="00804A30" w:rsidRDefault="00400DA1" w:rsidP="001079BA">
            <w:pPr>
              <w:pStyle w:val="02aTabelanormal"/>
              <w:jc w:val="center"/>
              <w:rPr>
                <w:rFonts w:asciiTheme="minorHAnsi" w:hAnsiTheme="minorHAnsi" w:cstheme="minorHAnsi"/>
              </w:rPr>
            </w:pPr>
          </w:p>
        </w:tc>
        <w:tc>
          <w:tcPr>
            <w:tcW w:w="1474" w:type="dxa"/>
          </w:tcPr>
          <w:p w14:paraId="201C2DB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7412E21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9" w:type="dxa"/>
            <w:vAlign w:val="center"/>
          </w:tcPr>
          <w:p w14:paraId="13780B3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1" w:type="dxa"/>
            <w:vAlign w:val="center"/>
          </w:tcPr>
          <w:p w14:paraId="7F53BAE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AE5284E" w14:textId="77777777" w:rsidTr="00400DA1">
        <w:trPr>
          <w:trHeight w:val="227"/>
          <w:jc w:val="center"/>
        </w:trPr>
        <w:tc>
          <w:tcPr>
            <w:tcW w:w="1494" w:type="dxa"/>
            <w:vMerge w:val="restart"/>
            <w:vAlign w:val="center"/>
          </w:tcPr>
          <w:p w14:paraId="24F65E5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w:t>
            </w:r>
          </w:p>
        </w:tc>
        <w:tc>
          <w:tcPr>
            <w:tcW w:w="1474" w:type="dxa"/>
          </w:tcPr>
          <w:p w14:paraId="1A8CD9C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288AD83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7196AA8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3C18B50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5,30</w:t>
            </w:r>
          </w:p>
        </w:tc>
      </w:tr>
      <w:tr w:rsidR="00400DA1" w:rsidRPr="00804A30" w14:paraId="08B3DABB" w14:textId="77777777" w:rsidTr="00400DA1">
        <w:trPr>
          <w:trHeight w:val="227"/>
          <w:jc w:val="center"/>
        </w:trPr>
        <w:tc>
          <w:tcPr>
            <w:tcW w:w="1494" w:type="dxa"/>
            <w:vMerge/>
            <w:vAlign w:val="center"/>
          </w:tcPr>
          <w:p w14:paraId="6448079C" w14:textId="77777777" w:rsidR="00400DA1" w:rsidRPr="00804A30" w:rsidRDefault="00400DA1" w:rsidP="001079BA">
            <w:pPr>
              <w:pStyle w:val="02aTabelanormal"/>
              <w:jc w:val="center"/>
              <w:rPr>
                <w:rFonts w:asciiTheme="minorHAnsi" w:hAnsiTheme="minorHAnsi" w:cstheme="minorHAnsi"/>
              </w:rPr>
            </w:pPr>
          </w:p>
        </w:tc>
        <w:tc>
          <w:tcPr>
            <w:tcW w:w="1474" w:type="dxa"/>
          </w:tcPr>
          <w:p w14:paraId="3A58CC4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7BA0B89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5FD791E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C04A17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5,30</w:t>
            </w:r>
          </w:p>
        </w:tc>
      </w:tr>
      <w:tr w:rsidR="00400DA1" w:rsidRPr="00804A30" w14:paraId="23D1C457" w14:textId="77777777" w:rsidTr="00400DA1">
        <w:trPr>
          <w:trHeight w:val="227"/>
          <w:jc w:val="center"/>
        </w:trPr>
        <w:tc>
          <w:tcPr>
            <w:tcW w:w="1494" w:type="dxa"/>
            <w:vMerge/>
            <w:vAlign w:val="center"/>
          </w:tcPr>
          <w:p w14:paraId="76DAF2E6" w14:textId="77777777" w:rsidR="00400DA1" w:rsidRPr="00804A30" w:rsidRDefault="00400DA1" w:rsidP="001079BA">
            <w:pPr>
              <w:pStyle w:val="02aTabelanormal"/>
              <w:jc w:val="center"/>
              <w:rPr>
                <w:rFonts w:asciiTheme="minorHAnsi" w:hAnsiTheme="minorHAnsi" w:cstheme="minorHAnsi"/>
              </w:rPr>
            </w:pPr>
          </w:p>
        </w:tc>
        <w:tc>
          <w:tcPr>
            <w:tcW w:w="1474" w:type="dxa"/>
          </w:tcPr>
          <w:p w14:paraId="48A55FE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B5C448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49" w:type="dxa"/>
            <w:vAlign w:val="center"/>
          </w:tcPr>
          <w:p w14:paraId="6DBDF0A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81" w:type="dxa"/>
            <w:vAlign w:val="center"/>
          </w:tcPr>
          <w:p w14:paraId="2AC6B31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8CBE503" w14:textId="77777777" w:rsidTr="00400DA1">
        <w:trPr>
          <w:trHeight w:val="227"/>
          <w:jc w:val="center"/>
        </w:trPr>
        <w:tc>
          <w:tcPr>
            <w:tcW w:w="1494" w:type="dxa"/>
            <w:vMerge w:val="restart"/>
            <w:vAlign w:val="center"/>
          </w:tcPr>
          <w:p w14:paraId="4165F38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lastRenderedPageBreak/>
              <w:t>11</w:t>
            </w:r>
          </w:p>
        </w:tc>
        <w:tc>
          <w:tcPr>
            <w:tcW w:w="1474" w:type="dxa"/>
          </w:tcPr>
          <w:p w14:paraId="7F3D600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7099FDC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5EA8AFD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86F16D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5,41</w:t>
            </w:r>
          </w:p>
        </w:tc>
      </w:tr>
      <w:tr w:rsidR="00400DA1" w:rsidRPr="00804A30" w14:paraId="17FD1E61" w14:textId="77777777" w:rsidTr="00400DA1">
        <w:trPr>
          <w:trHeight w:val="227"/>
          <w:jc w:val="center"/>
        </w:trPr>
        <w:tc>
          <w:tcPr>
            <w:tcW w:w="1494" w:type="dxa"/>
            <w:vMerge/>
            <w:vAlign w:val="center"/>
          </w:tcPr>
          <w:p w14:paraId="311D72B1" w14:textId="77777777" w:rsidR="00400DA1" w:rsidRPr="00804A30" w:rsidRDefault="00400DA1" w:rsidP="001079BA">
            <w:pPr>
              <w:pStyle w:val="02aTabelanormal"/>
              <w:jc w:val="center"/>
              <w:rPr>
                <w:rFonts w:asciiTheme="minorHAnsi" w:hAnsiTheme="minorHAnsi" w:cstheme="minorHAnsi"/>
              </w:rPr>
            </w:pPr>
          </w:p>
        </w:tc>
        <w:tc>
          <w:tcPr>
            <w:tcW w:w="1474" w:type="dxa"/>
          </w:tcPr>
          <w:p w14:paraId="51C5B88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2945172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5A95A2D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3994AEA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5,41</w:t>
            </w:r>
          </w:p>
        </w:tc>
      </w:tr>
      <w:tr w:rsidR="00400DA1" w:rsidRPr="00804A30" w14:paraId="6AE0AB29" w14:textId="77777777" w:rsidTr="00400DA1">
        <w:trPr>
          <w:trHeight w:val="227"/>
          <w:jc w:val="center"/>
        </w:trPr>
        <w:tc>
          <w:tcPr>
            <w:tcW w:w="1494" w:type="dxa"/>
            <w:vMerge/>
            <w:vAlign w:val="center"/>
          </w:tcPr>
          <w:p w14:paraId="64831D51" w14:textId="77777777" w:rsidR="00400DA1" w:rsidRPr="00804A30" w:rsidRDefault="00400DA1" w:rsidP="001079BA">
            <w:pPr>
              <w:pStyle w:val="02aTabelanormal"/>
              <w:jc w:val="center"/>
              <w:rPr>
                <w:rFonts w:asciiTheme="minorHAnsi" w:hAnsiTheme="minorHAnsi" w:cstheme="minorHAnsi"/>
              </w:rPr>
            </w:pPr>
          </w:p>
        </w:tc>
        <w:tc>
          <w:tcPr>
            <w:tcW w:w="1474" w:type="dxa"/>
          </w:tcPr>
          <w:p w14:paraId="1508A17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727216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9" w:type="dxa"/>
            <w:vAlign w:val="center"/>
          </w:tcPr>
          <w:p w14:paraId="033A529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81" w:type="dxa"/>
            <w:vAlign w:val="center"/>
          </w:tcPr>
          <w:p w14:paraId="6F7EB48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06D7483" w14:textId="77777777" w:rsidTr="00400DA1">
        <w:trPr>
          <w:trHeight w:val="227"/>
          <w:jc w:val="center"/>
        </w:trPr>
        <w:tc>
          <w:tcPr>
            <w:tcW w:w="1494" w:type="dxa"/>
            <w:vMerge w:val="restart"/>
            <w:vAlign w:val="center"/>
          </w:tcPr>
          <w:p w14:paraId="4813281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12</w:t>
            </w:r>
          </w:p>
        </w:tc>
        <w:tc>
          <w:tcPr>
            <w:tcW w:w="1474" w:type="dxa"/>
          </w:tcPr>
          <w:p w14:paraId="21F5353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5706A64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3525562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7466A24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8,34</w:t>
            </w:r>
          </w:p>
        </w:tc>
      </w:tr>
      <w:tr w:rsidR="00400DA1" w:rsidRPr="00804A30" w14:paraId="37594538" w14:textId="77777777" w:rsidTr="00400DA1">
        <w:trPr>
          <w:trHeight w:val="227"/>
          <w:jc w:val="center"/>
        </w:trPr>
        <w:tc>
          <w:tcPr>
            <w:tcW w:w="1494" w:type="dxa"/>
            <w:vMerge/>
            <w:vAlign w:val="center"/>
          </w:tcPr>
          <w:p w14:paraId="221B87E7" w14:textId="77777777" w:rsidR="00400DA1" w:rsidRPr="00804A30" w:rsidRDefault="00400DA1" w:rsidP="001079BA">
            <w:pPr>
              <w:pStyle w:val="02aTabelanormal"/>
              <w:jc w:val="center"/>
              <w:rPr>
                <w:rFonts w:asciiTheme="minorHAnsi" w:hAnsiTheme="minorHAnsi" w:cstheme="minorHAnsi"/>
              </w:rPr>
            </w:pPr>
          </w:p>
        </w:tc>
        <w:tc>
          <w:tcPr>
            <w:tcW w:w="1474" w:type="dxa"/>
          </w:tcPr>
          <w:p w14:paraId="153979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58ED0E9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1954E91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97E8FA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8,34</w:t>
            </w:r>
          </w:p>
        </w:tc>
      </w:tr>
      <w:tr w:rsidR="00400DA1" w:rsidRPr="00804A30" w14:paraId="7BEDF4EB" w14:textId="77777777" w:rsidTr="00400DA1">
        <w:trPr>
          <w:trHeight w:val="227"/>
          <w:jc w:val="center"/>
        </w:trPr>
        <w:tc>
          <w:tcPr>
            <w:tcW w:w="1494" w:type="dxa"/>
            <w:vMerge/>
            <w:vAlign w:val="center"/>
          </w:tcPr>
          <w:p w14:paraId="76C1497C" w14:textId="77777777" w:rsidR="00400DA1" w:rsidRPr="00804A30" w:rsidRDefault="00400DA1" w:rsidP="001079BA">
            <w:pPr>
              <w:pStyle w:val="02aTabelanormal"/>
              <w:jc w:val="center"/>
              <w:rPr>
                <w:rFonts w:asciiTheme="minorHAnsi" w:hAnsiTheme="minorHAnsi" w:cstheme="minorHAnsi"/>
              </w:rPr>
            </w:pPr>
          </w:p>
        </w:tc>
        <w:tc>
          <w:tcPr>
            <w:tcW w:w="1474" w:type="dxa"/>
          </w:tcPr>
          <w:p w14:paraId="702D199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D3AFC3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49" w:type="dxa"/>
            <w:vAlign w:val="center"/>
          </w:tcPr>
          <w:p w14:paraId="2AEB6FE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81" w:type="dxa"/>
            <w:vAlign w:val="center"/>
          </w:tcPr>
          <w:p w14:paraId="2531A0A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7A63CBA" w14:textId="77777777" w:rsidTr="00400DA1">
        <w:trPr>
          <w:trHeight w:val="227"/>
          <w:jc w:val="center"/>
        </w:trPr>
        <w:tc>
          <w:tcPr>
            <w:tcW w:w="1494" w:type="dxa"/>
            <w:vMerge w:val="restart"/>
            <w:vAlign w:val="center"/>
          </w:tcPr>
          <w:p w14:paraId="72D9E70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13</w:t>
            </w:r>
          </w:p>
        </w:tc>
        <w:tc>
          <w:tcPr>
            <w:tcW w:w="1474" w:type="dxa"/>
          </w:tcPr>
          <w:p w14:paraId="2C81344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73BFC3A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1EC12C5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73CFD83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6,72</w:t>
            </w:r>
          </w:p>
        </w:tc>
      </w:tr>
      <w:tr w:rsidR="00400DA1" w:rsidRPr="00804A30" w14:paraId="31AD0A76" w14:textId="77777777" w:rsidTr="00400DA1">
        <w:trPr>
          <w:trHeight w:val="227"/>
          <w:jc w:val="center"/>
        </w:trPr>
        <w:tc>
          <w:tcPr>
            <w:tcW w:w="1494" w:type="dxa"/>
            <w:vMerge/>
            <w:vAlign w:val="center"/>
          </w:tcPr>
          <w:p w14:paraId="0F746C89" w14:textId="77777777" w:rsidR="00400DA1" w:rsidRPr="00804A30" w:rsidRDefault="00400DA1" w:rsidP="001079BA">
            <w:pPr>
              <w:pStyle w:val="02aTabelanormal"/>
              <w:jc w:val="center"/>
              <w:rPr>
                <w:rFonts w:asciiTheme="minorHAnsi" w:hAnsiTheme="minorHAnsi" w:cstheme="minorHAnsi"/>
              </w:rPr>
            </w:pPr>
          </w:p>
        </w:tc>
        <w:tc>
          <w:tcPr>
            <w:tcW w:w="1474" w:type="dxa"/>
          </w:tcPr>
          <w:p w14:paraId="007489C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11D57D9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4640DB5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12B356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6,72</w:t>
            </w:r>
          </w:p>
        </w:tc>
      </w:tr>
      <w:tr w:rsidR="00400DA1" w:rsidRPr="00804A30" w14:paraId="41FC70F8" w14:textId="77777777" w:rsidTr="00400DA1">
        <w:trPr>
          <w:trHeight w:val="227"/>
          <w:jc w:val="center"/>
        </w:trPr>
        <w:tc>
          <w:tcPr>
            <w:tcW w:w="1494" w:type="dxa"/>
            <w:vMerge/>
            <w:vAlign w:val="center"/>
          </w:tcPr>
          <w:p w14:paraId="56771A5F" w14:textId="77777777" w:rsidR="00400DA1" w:rsidRPr="00804A30" w:rsidRDefault="00400DA1" w:rsidP="001079BA">
            <w:pPr>
              <w:pStyle w:val="02aTabelanormal"/>
              <w:jc w:val="center"/>
              <w:rPr>
                <w:rFonts w:asciiTheme="minorHAnsi" w:hAnsiTheme="minorHAnsi" w:cstheme="minorHAnsi"/>
              </w:rPr>
            </w:pPr>
          </w:p>
        </w:tc>
        <w:tc>
          <w:tcPr>
            <w:tcW w:w="1474" w:type="dxa"/>
          </w:tcPr>
          <w:p w14:paraId="323B8F9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320189D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9" w:type="dxa"/>
            <w:vAlign w:val="center"/>
          </w:tcPr>
          <w:p w14:paraId="00112CF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81" w:type="dxa"/>
            <w:vAlign w:val="center"/>
          </w:tcPr>
          <w:p w14:paraId="2DF5990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813F052" w14:textId="77777777" w:rsidTr="00400DA1">
        <w:trPr>
          <w:trHeight w:val="227"/>
          <w:jc w:val="center"/>
        </w:trPr>
        <w:tc>
          <w:tcPr>
            <w:tcW w:w="1494" w:type="dxa"/>
            <w:vMerge w:val="restart"/>
            <w:vAlign w:val="center"/>
          </w:tcPr>
          <w:p w14:paraId="0C86AFE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14</w:t>
            </w:r>
          </w:p>
        </w:tc>
        <w:tc>
          <w:tcPr>
            <w:tcW w:w="1474" w:type="dxa"/>
          </w:tcPr>
          <w:p w14:paraId="2616707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45E5F06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21458C5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424EFE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9,64</w:t>
            </w:r>
          </w:p>
        </w:tc>
      </w:tr>
      <w:tr w:rsidR="00400DA1" w:rsidRPr="00804A30" w14:paraId="227FFAC3" w14:textId="77777777" w:rsidTr="00400DA1">
        <w:trPr>
          <w:trHeight w:val="227"/>
          <w:jc w:val="center"/>
        </w:trPr>
        <w:tc>
          <w:tcPr>
            <w:tcW w:w="1494" w:type="dxa"/>
            <w:vMerge/>
            <w:vAlign w:val="center"/>
          </w:tcPr>
          <w:p w14:paraId="4FF7423E" w14:textId="77777777" w:rsidR="00400DA1" w:rsidRPr="00804A30" w:rsidRDefault="00400DA1" w:rsidP="001079BA">
            <w:pPr>
              <w:pStyle w:val="02aTabelanormal"/>
              <w:jc w:val="center"/>
              <w:rPr>
                <w:rFonts w:asciiTheme="minorHAnsi" w:hAnsiTheme="minorHAnsi" w:cstheme="minorHAnsi"/>
              </w:rPr>
            </w:pPr>
          </w:p>
        </w:tc>
        <w:tc>
          <w:tcPr>
            <w:tcW w:w="1474" w:type="dxa"/>
          </w:tcPr>
          <w:p w14:paraId="5BB5372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52121CA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1BE1F6B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6C22E8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9,64</w:t>
            </w:r>
          </w:p>
        </w:tc>
      </w:tr>
      <w:tr w:rsidR="00400DA1" w:rsidRPr="00804A30" w14:paraId="175B1B04" w14:textId="77777777" w:rsidTr="00400DA1">
        <w:trPr>
          <w:trHeight w:val="227"/>
          <w:jc w:val="center"/>
        </w:trPr>
        <w:tc>
          <w:tcPr>
            <w:tcW w:w="1494" w:type="dxa"/>
            <w:vMerge/>
            <w:vAlign w:val="center"/>
          </w:tcPr>
          <w:p w14:paraId="22C3DF23" w14:textId="77777777" w:rsidR="00400DA1" w:rsidRPr="00804A30" w:rsidRDefault="00400DA1" w:rsidP="001079BA">
            <w:pPr>
              <w:pStyle w:val="02aTabelanormal"/>
              <w:jc w:val="center"/>
              <w:rPr>
                <w:rFonts w:asciiTheme="minorHAnsi" w:hAnsiTheme="minorHAnsi" w:cstheme="minorHAnsi"/>
              </w:rPr>
            </w:pPr>
          </w:p>
        </w:tc>
        <w:tc>
          <w:tcPr>
            <w:tcW w:w="1474" w:type="dxa"/>
          </w:tcPr>
          <w:p w14:paraId="4F54027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64EEF39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49" w:type="dxa"/>
            <w:vAlign w:val="center"/>
          </w:tcPr>
          <w:p w14:paraId="3E0373F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81" w:type="dxa"/>
            <w:vAlign w:val="center"/>
          </w:tcPr>
          <w:p w14:paraId="2585C17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E68E905" w14:textId="77777777" w:rsidTr="00400DA1">
        <w:trPr>
          <w:trHeight w:val="227"/>
          <w:jc w:val="center"/>
        </w:trPr>
        <w:tc>
          <w:tcPr>
            <w:tcW w:w="1494" w:type="dxa"/>
            <w:vMerge w:val="restart"/>
            <w:vAlign w:val="center"/>
          </w:tcPr>
          <w:p w14:paraId="1D2831C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15</w:t>
            </w:r>
          </w:p>
        </w:tc>
        <w:tc>
          <w:tcPr>
            <w:tcW w:w="1474" w:type="dxa"/>
          </w:tcPr>
          <w:p w14:paraId="2A0BA55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1BD3F8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2DFD327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58585B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6,99</w:t>
            </w:r>
          </w:p>
        </w:tc>
      </w:tr>
      <w:tr w:rsidR="00400DA1" w:rsidRPr="00804A30" w14:paraId="5AD62722" w14:textId="77777777" w:rsidTr="00400DA1">
        <w:trPr>
          <w:trHeight w:val="227"/>
          <w:jc w:val="center"/>
        </w:trPr>
        <w:tc>
          <w:tcPr>
            <w:tcW w:w="1494" w:type="dxa"/>
            <w:vMerge/>
            <w:vAlign w:val="center"/>
          </w:tcPr>
          <w:p w14:paraId="29C04F97" w14:textId="77777777" w:rsidR="00400DA1" w:rsidRPr="00804A30" w:rsidRDefault="00400DA1" w:rsidP="001079BA">
            <w:pPr>
              <w:pStyle w:val="02aTabelanormal"/>
              <w:jc w:val="center"/>
              <w:rPr>
                <w:rFonts w:asciiTheme="minorHAnsi" w:hAnsiTheme="minorHAnsi" w:cstheme="minorHAnsi"/>
              </w:rPr>
            </w:pPr>
          </w:p>
        </w:tc>
        <w:tc>
          <w:tcPr>
            <w:tcW w:w="1474" w:type="dxa"/>
          </w:tcPr>
          <w:p w14:paraId="51BA277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6D8942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45B882B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527B2F6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6,99</w:t>
            </w:r>
          </w:p>
        </w:tc>
      </w:tr>
      <w:tr w:rsidR="00400DA1" w:rsidRPr="00804A30" w14:paraId="5B897D2E" w14:textId="77777777" w:rsidTr="00400DA1">
        <w:trPr>
          <w:trHeight w:val="227"/>
          <w:jc w:val="center"/>
        </w:trPr>
        <w:tc>
          <w:tcPr>
            <w:tcW w:w="1494" w:type="dxa"/>
            <w:vMerge/>
            <w:vAlign w:val="center"/>
          </w:tcPr>
          <w:p w14:paraId="64A81D57" w14:textId="77777777" w:rsidR="00400DA1" w:rsidRPr="00804A30" w:rsidRDefault="00400DA1" w:rsidP="001079BA">
            <w:pPr>
              <w:pStyle w:val="02aTabelanormal"/>
              <w:jc w:val="center"/>
              <w:rPr>
                <w:rFonts w:asciiTheme="minorHAnsi" w:hAnsiTheme="minorHAnsi" w:cstheme="minorHAnsi"/>
              </w:rPr>
            </w:pPr>
          </w:p>
        </w:tc>
        <w:tc>
          <w:tcPr>
            <w:tcW w:w="1474" w:type="dxa"/>
          </w:tcPr>
          <w:p w14:paraId="207A723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147C792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9" w:type="dxa"/>
            <w:vAlign w:val="center"/>
          </w:tcPr>
          <w:p w14:paraId="063FB5F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81" w:type="dxa"/>
            <w:vAlign w:val="center"/>
          </w:tcPr>
          <w:p w14:paraId="5534897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FEBC125" w14:textId="77777777" w:rsidTr="00400DA1">
        <w:trPr>
          <w:trHeight w:val="227"/>
          <w:jc w:val="center"/>
        </w:trPr>
        <w:tc>
          <w:tcPr>
            <w:tcW w:w="1494" w:type="dxa"/>
            <w:vMerge w:val="restart"/>
            <w:vAlign w:val="center"/>
          </w:tcPr>
          <w:p w14:paraId="4494325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16</w:t>
            </w:r>
          </w:p>
        </w:tc>
        <w:tc>
          <w:tcPr>
            <w:tcW w:w="1474" w:type="dxa"/>
          </w:tcPr>
          <w:p w14:paraId="045C0B4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5A2943D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7C1C468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3CB78F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9,80</w:t>
            </w:r>
          </w:p>
        </w:tc>
      </w:tr>
      <w:tr w:rsidR="00400DA1" w:rsidRPr="00804A30" w14:paraId="0B1BAF93" w14:textId="77777777" w:rsidTr="00400DA1">
        <w:trPr>
          <w:trHeight w:val="227"/>
          <w:jc w:val="center"/>
        </w:trPr>
        <w:tc>
          <w:tcPr>
            <w:tcW w:w="1494" w:type="dxa"/>
            <w:vMerge/>
            <w:vAlign w:val="center"/>
          </w:tcPr>
          <w:p w14:paraId="625D6B20" w14:textId="77777777" w:rsidR="00400DA1" w:rsidRPr="00804A30" w:rsidRDefault="00400DA1" w:rsidP="001079BA">
            <w:pPr>
              <w:pStyle w:val="02aTabelanormal"/>
              <w:jc w:val="center"/>
              <w:rPr>
                <w:rFonts w:asciiTheme="minorHAnsi" w:hAnsiTheme="minorHAnsi" w:cstheme="minorHAnsi"/>
              </w:rPr>
            </w:pPr>
          </w:p>
        </w:tc>
        <w:tc>
          <w:tcPr>
            <w:tcW w:w="1474" w:type="dxa"/>
          </w:tcPr>
          <w:p w14:paraId="34E39DC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1B292F3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1604385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3AF2AE7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9,80</w:t>
            </w:r>
          </w:p>
        </w:tc>
      </w:tr>
      <w:tr w:rsidR="00400DA1" w:rsidRPr="00804A30" w14:paraId="7E2518B8" w14:textId="77777777" w:rsidTr="00400DA1">
        <w:trPr>
          <w:trHeight w:val="227"/>
          <w:jc w:val="center"/>
        </w:trPr>
        <w:tc>
          <w:tcPr>
            <w:tcW w:w="1494" w:type="dxa"/>
            <w:vMerge/>
            <w:vAlign w:val="center"/>
          </w:tcPr>
          <w:p w14:paraId="402B518D" w14:textId="77777777" w:rsidR="00400DA1" w:rsidRPr="00804A30" w:rsidRDefault="00400DA1" w:rsidP="001079BA">
            <w:pPr>
              <w:pStyle w:val="02aTabelanormal"/>
              <w:jc w:val="center"/>
              <w:rPr>
                <w:rFonts w:asciiTheme="minorHAnsi" w:hAnsiTheme="minorHAnsi" w:cstheme="minorHAnsi"/>
              </w:rPr>
            </w:pPr>
          </w:p>
        </w:tc>
        <w:tc>
          <w:tcPr>
            <w:tcW w:w="1474" w:type="dxa"/>
          </w:tcPr>
          <w:p w14:paraId="58E45C1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4BAD142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9" w:type="dxa"/>
            <w:vAlign w:val="center"/>
          </w:tcPr>
          <w:p w14:paraId="49EBE2E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81" w:type="dxa"/>
            <w:vAlign w:val="center"/>
          </w:tcPr>
          <w:p w14:paraId="796DA37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CD4F2E5" w14:textId="77777777" w:rsidTr="00400DA1">
        <w:trPr>
          <w:trHeight w:val="227"/>
          <w:jc w:val="center"/>
        </w:trPr>
        <w:tc>
          <w:tcPr>
            <w:tcW w:w="1494" w:type="dxa"/>
            <w:vMerge w:val="restart"/>
            <w:vAlign w:val="center"/>
          </w:tcPr>
          <w:p w14:paraId="70323A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17</w:t>
            </w:r>
          </w:p>
        </w:tc>
        <w:tc>
          <w:tcPr>
            <w:tcW w:w="1474" w:type="dxa"/>
          </w:tcPr>
          <w:p w14:paraId="5208F9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3D46DC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293B0C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56F269E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9,18</w:t>
            </w:r>
          </w:p>
        </w:tc>
      </w:tr>
      <w:tr w:rsidR="00400DA1" w:rsidRPr="00804A30" w14:paraId="78B77616" w14:textId="77777777" w:rsidTr="00400DA1">
        <w:trPr>
          <w:trHeight w:val="227"/>
          <w:jc w:val="center"/>
        </w:trPr>
        <w:tc>
          <w:tcPr>
            <w:tcW w:w="1494" w:type="dxa"/>
            <w:vMerge/>
            <w:vAlign w:val="center"/>
          </w:tcPr>
          <w:p w14:paraId="00771556" w14:textId="77777777" w:rsidR="00400DA1" w:rsidRPr="00804A30" w:rsidRDefault="00400DA1" w:rsidP="001079BA">
            <w:pPr>
              <w:pStyle w:val="02aTabelanormal"/>
              <w:jc w:val="center"/>
              <w:rPr>
                <w:rFonts w:asciiTheme="minorHAnsi" w:hAnsiTheme="minorHAnsi" w:cstheme="minorHAnsi"/>
              </w:rPr>
            </w:pPr>
          </w:p>
        </w:tc>
        <w:tc>
          <w:tcPr>
            <w:tcW w:w="1474" w:type="dxa"/>
          </w:tcPr>
          <w:p w14:paraId="737A250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2FEC9FB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23B831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C439BA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9,18</w:t>
            </w:r>
          </w:p>
        </w:tc>
      </w:tr>
      <w:tr w:rsidR="00400DA1" w:rsidRPr="00804A30" w14:paraId="483C77B7" w14:textId="77777777" w:rsidTr="00400DA1">
        <w:trPr>
          <w:trHeight w:val="227"/>
          <w:jc w:val="center"/>
        </w:trPr>
        <w:tc>
          <w:tcPr>
            <w:tcW w:w="1494" w:type="dxa"/>
            <w:vMerge/>
            <w:vAlign w:val="center"/>
          </w:tcPr>
          <w:p w14:paraId="313A2626" w14:textId="77777777" w:rsidR="00400DA1" w:rsidRPr="00804A30" w:rsidRDefault="00400DA1" w:rsidP="001079BA">
            <w:pPr>
              <w:pStyle w:val="02aTabelanormal"/>
              <w:jc w:val="center"/>
              <w:rPr>
                <w:rFonts w:asciiTheme="minorHAnsi" w:hAnsiTheme="minorHAnsi" w:cstheme="minorHAnsi"/>
              </w:rPr>
            </w:pPr>
          </w:p>
        </w:tc>
        <w:tc>
          <w:tcPr>
            <w:tcW w:w="1474" w:type="dxa"/>
          </w:tcPr>
          <w:p w14:paraId="1ED658E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201D21E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9" w:type="dxa"/>
            <w:vAlign w:val="center"/>
          </w:tcPr>
          <w:p w14:paraId="18AA9D8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81" w:type="dxa"/>
            <w:vAlign w:val="center"/>
          </w:tcPr>
          <w:p w14:paraId="6469C1C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E9C3474" w14:textId="77777777" w:rsidTr="00400DA1">
        <w:trPr>
          <w:trHeight w:val="227"/>
          <w:jc w:val="center"/>
        </w:trPr>
        <w:tc>
          <w:tcPr>
            <w:tcW w:w="1494" w:type="dxa"/>
            <w:vMerge w:val="restart"/>
            <w:vAlign w:val="center"/>
          </w:tcPr>
          <w:p w14:paraId="52C981B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18</w:t>
            </w:r>
          </w:p>
        </w:tc>
        <w:tc>
          <w:tcPr>
            <w:tcW w:w="1474" w:type="dxa"/>
          </w:tcPr>
          <w:p w14:paraId="178157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5812B1B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038633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E4315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8,01</w:t>
            </w:r>
          </w:p>
        </w:tc>
      </w:tr>
      <w:tr w:rsidR="00400DA1" w:rsidRPr="00804A30" w14:paraId="02DC93B3" w14:textId="77777777" w:rsidTr="00400DA1">
        <w:trPr>
          <w:trHeight w:val="227"/>
          <w:jc w:val="center"/>
        </w:trPr>
        <w:tc>
          <w:tcPr>
            <w:tcW w:w="1494" w:type="dxa"/>
            <w:vMerge/>
            <w:vAlign w:val="center"/>
          </w:tcPr>
          <w:p w14:paraId="69950A19" w14:textId="77777777" w:rsidR="00400DA1" w:rsidRPr="00804A30" w:rsidRDefault="00400DA1" w:rsidP="001079BA">
            <w:pPr>
              <w:pStyle w:val="02aTabelanormal"/>
              <w:jc w:val="center"/>
              <w:rPr>
                <w:rFonts w:asciiTheme="minorHAnsi" w:hAnsiTheme="minorHAnsi" w:cstheme="minorHAnsi"/>
              </w:rPr>
            </w:pPr>
          </w:p>
        </w:tc>
        <w:tc>
          <w:tcPr>
            <w:tcW w:w="1474" w:type="dxa"/>
          </w:tcPr>
          <w:p w14:paraId="15B1579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4F7B2FE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43E8784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85BBFD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8,01</w:t>
            </w:r>
          </w:p>
        </w:tc>
      </w:tr>
      <w:tr w:rsidR="00400DA1" w:rsidRPr="00804A30" w14:paraId="47B8D13C" w14:textId="77777777" w:rsidTr="00400DA1">
        <w:trPr>
          <w:trHeight w:val="227"/>
          <w:jc w:val="center"/>
        </w:trPr>
        <w:tc>
          <w:tcPr>
            <w:tcW w:w="1494" w:type="dxa"/>
            <w:vMerge/>
            <w:vAlign w:val="center"/>
          </w:tcPr>
          <w:p w14:paraId="631AEAA7" w14:textId="77777777" w:rsidR="00400DA1" w:rsidRPr="00804A30" w:rsidRDefault="00400DA1" w:rsidP="001079BA">
            <w:pPr>
              <w:pStyle w:val="02aTabelanormal"/>
              <w:jc w:val="center"/>
              <w:rPr>
                <w:rFonts w:asciiTheme="minorHAnsi" w:hAnsiTheme="minorHAnsi" w:cstheme="minorHAnsi"/>
              </w:rPr>
            </w:pPr>
          </w:p>
        </w:tc>
        <w:tc>
          <w:tcPr>
            <w:tcW w:w="1474" w:type="dxa"/>
          </w:tcPr>
          <w:p w14:paraId="1AA9047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611CA35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9" w:type="dxa"/>
            <w:vAlign w:val="center"/>
          </w:tcPr>
          <w:p w14:paraId="22B237B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81" w:type="dxa"/>
            <w:vAlign w:val="center"/>
          </w:tcPr>
          <w:p w14:paraId="2A10206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48C4DE3" w14:textId="77777777" w:rsidTr="00400DA1">
        <w:trPr>
          <w:trHeight w:val="227"/>
          <w:jc w:val="center"/>
        </w:trPr>
        <w:tc>
          <w:tcPr>
            <w:tcW w:w="1494" w:type="dxa"/>
            <w:vMerge w:val="restart"/>
            <w:vAlign w:val="center"/>
          </w:tcPr>
          <w:p w14:paraId="183FCA4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19</w:t>
            </w:r>
          </w:p>
        </w:tc>
        <w:tc>
          <w:tcPr>
            <w:tcW w:w="1474" w:type="dxa"/>
          </w:tcPr>
          <w:p w14:paraId="623F09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27504DA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4EBFE9F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3380857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5,73</w:t>
            </w:r>
          </w:p>
        </w:tc>
      </w:tr>
      <w:tr w:rsidR="00400DA1" w:rsidRPr="00804A30" w14:paraId="11D274CD" w14:textId="77777777" w:rsidTr="00400DA1">
        <w:trPr>
          <w:trHeight w:val="227"/>
          <w:jc w:val="center"/>
        </w:trPr>
        <w:tc>
          <w:tcPr>
            <w:tcW w:w="1494" w:type="dxa"/>
            <w:vMerge/>
            <w:vAlign w:val="center"/>
          </w:tcPr>
          <w:p w14:paraId="7594F7BF" w14:textId="77777777" w:rsidR="00400DA1" w:rsidRPr="00804A30" w:rsidRDefault="00400DA1" w:rsidP="001079BA">
            <w:pPr>
              <w:pStyle w:val="02aTabelanormal"/>
              <w:jc w:val="center"/>
              <w:rPr>
                <w:rFonts w:asciiTheme="minorHAnsi" w:hAnsiTheme="minorHAnsi" w:cstheme="minorHAnsi"/>
              </w:rPr>
            </w:pPr>
          </w:p>
        </w:tc>
        <w:tc>
          <w:tcPr>
            <w:tcW w:w="1474" w:type="dxa"/>
          </w:tcPr>
          <w:p w14:paraId="6EF1450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38F149D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1BAAE7D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68E07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5,73</w:t>
            </w:r>
          </w:p>
        </w:tc>
      </w:tr>
      <w:tr w:rsidR="00400DA1" w:rsidRPr="00804A30" w14:paraId="53BB5846" w14:textId="77777777" w:rsidTr="00400DA1">
        <w:trPr>
          <w:trHeight w:val="227"/>
          <w:jc w:val="center"/>
        </w:trPr>
        <w:tc>
          <w:tcPr>
            <w:tcW w:w="1494" w:type="dxa"/>
            <w:vMerge/>
            <w:vAlign w:val="center"/>
          </w:tcPr>
          <w:p w14:paraId="51D79950" w14:textId="77777777" w:rsidR="00400DA1" w:rsidRPr="00804A30" w:rsidRDefault="00400DA1" w:rsidP="001079BA">
            <w:pPr>
              <w:pStyle w:val="02aTabelanormal"/>
              <w:jc w:val="center"/>
              <w:rPr>
                <w:rFonts w:asciiTheme="minorHAnsi" w:hAnsiTheme="minorHAnsi" w:cstheme="minorHAnsi"/>
              </w:rPr>
            </w:pPr>
          </w:p>
        </w:tc>
        <w:tc>
          <w:tcPr>
            <w:tcW w:w="1474" w:type="dxa"/>
          </w:tcPr>
          <w:p w14:paraId="57217EC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3B09AE0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9" w:type="dxa"/>
            <w:vAlign w:val="center"/>
          </w:tcPr>
          <w:p w14:paraId="7D650CB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81" w:type="dxa"/>
            <w:vAlign w:val="center"/>
          </w:tcPr>
          <w:p w14:paraId="28A4C23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B786F22" w14:textId="77777777" w:rsidTr="00400DA1">
        <w:trPr>
          <w:trHeight w:val="227"/>
          <w:jc w:val="center"/>
        </w:trPr>
        <w:tc>
          <w:tcPr>
            <w:tcW w:w="1494" w:type="dxa"/>
            <w:vMerge w:val="restart"/>
            <w:vAlign w:val="center"/>
          </w:tcPr>
          <w:p w14:paraId="55365A4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20</w:t>
            </w:r>
          </w:p>
        </w:tc>
        <w:tc>
          <w:tcPr>
            <w:tcW w:w="1474" w:type="dxa"/>
          </w:tcPr>
          <w:p w14:paraId="213268B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25E888F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4DBBD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5D0B744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5,16</w:t>
            </w:r>
          </w:p>
        </w:tc>
      </w:tr>
      <w:tr w:rsidR="00400DA1" w:rsidRPr="00804A30" w14:paraId="65C2D92A" w14:textId="77777777" w:rsidTr="00400DA1">
        <w:trPr>
          <w:trHeight w:val="227"/>
          <w:jc w:val="center"/>
        </w:trPr>
        <w:tc>
          <w:tcPr>
            <w:tcW w:w="1494" w:type="dxa"/>
            <w:vMerge/>
            <w:vAlign w:val="center"/>
          </w:tcPr>
          <w:p w14:paraId="764C2CB0" w14:textId="77777777" w:rsidR="00400DA1" w:rsidRPr="00804A30" w:rsidRDefault="00400DA1" w:rsidP="001079BA">
            <w:pPr>
              <w:pStyle w:val="02aTabelanormal"/>
              <w:jc w:val="center"/>
              <w:rPr>
                <w:rFonts w:asciiTheme="minorHAnsi" w:hAnsiTheme="minorHAnsi" w:cstheme="minorHAnsi"/>
              </w:rPr>
            </w:pPr>
          </w:p>
        </w:tc>
        <w:tc>
          <w:tcPr>
            <w:tcW w:w="1474" w:type="dxa"/>
          </w:tcPr>
          <w:p w14:paraId="635B44C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3F69CB2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58A44B1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31E2D2E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5,16</w:t>
            </w:r>
          </w:p>
        </w:tc>
      </w:tr>
      <w:tr w:rsidR="00400DA1" w:rsidRPr="00804A30" w14:paraId="19189E9C" w14:textId="77777777" w:rsidTr="00400DA1">
        <w:trPr>
          <w:trHeight w:val="227"/>
          <w:jc w:val="center"/>
        </w:trPr>
        <w:tc>
          <w:tcPr>
            <w:tcW w:w="1494" w:type="dxa"/>
            <w:vMerge/>
            <w:vAlign w:val="center"/>
          </w:tcPr>
          <w:p w14:paraId="7F11FEE4" w14:textId="77777777" w:rsidR="00400DA1" w:rsidRPr="00804A30" w:rsidRDefault="00400DA1" w:rsidP="001079BA">
            <w:pPr>
              <w:pStyle w:val="02aTabelanormal"/>
              <w:jc w:val="center"/>
              <w:rPr>
                <w:rFonts w:asciiTheme="minorHAnsi" w:hAnsiTheme="minorHAnsi" w:cstheme="minorHAnsi"/>
              </w:rPr>
            </w:pPr>
          </w:p>
        </w:tc>
        <w:tc>
          <w:tcPr>
            <w:tcW w:w="1474" w:type="dxa"/>
          </w:tcPr>
          <w:p w14:paraId="706C5A7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7D7D8A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9" w:type="dxa"/>
            <w:vAlign w:val="center"/>
          </w:tcPr>
          <w:p w14:paraId="7E9F72E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81" w:type="dxa"/>
            <w:vAlign w:val="center"/>
          </w:tcPr>
          <w:p w14:paraId="4607176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C069753" w14:textId="77777777" w:rsidTr="00400DA1">
        <w:trPr>
          <w:trHeight w:val="227"/>
          <w:jc w:val="center"/>
        </w:trPr>
        <w:tc>
          <w:tcPr>
            <w:tcW w:w="1494" w:type="dxa"/>
            <w:vMerge w:val="restart"/>
            <w:vAlign w:val="center"/>
          </w:tcPr>
          <w:p w14:paraId="60898D4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21</w:t>
            </w:r>
          </w:p>
        </w:tc>
        <w:tc>
          <w:tcPr>
            <w:tcW w:w="1474" w:type="dxa"/>
          </w:tcPr>
          <w:p w14:paraId="17FCD48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5970FCD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5EA0320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2ACD8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9,2</w:t>
            </w:r>
          </w:p>
        </w:tc>
      </w:tr>
      <w:tr w:rsidR="00400DA1" w:rsidRPr="00804A30" w14:paraId="22EA8CB2" w14:textId="77777777" w:rsidTr="00400DA1">
        <w:trPr>
          <w:trHeight w:val="227"/>
          <w:jc w:val="center"/>
        </w:trPr>
        <w:tc>
          <w:tcPr>
            <w:tcW w:w="1494" w:type="dxa"/>
            <w:vMerge/>
            <w:vAlign w:val="center"/>
          </w:tcPr>
          <w:p w14:paraId="23E83D58" w14:textId="77777777" w:rsidR="00400DA1" w:rsidRPr="00804A30" w:rsidRDefault="00400DA1" w:rsidP="001079BA">
            <w:pPr>
              <w:pStyle w:val="02aTabelanormal"/>
              <w:jc w:val="center"/>
              <w:rPr>
                <w:rFonts w:asciiTheme="minorHAnsi" w:hAnsiTheme="minorHAnsi" w:cstheme="minorHAnsi"/>
              </w:rPr>
            </w:pPr>
          </w:p>
        </w:tc>
        <w:tc>
          <w:tcPr>
            <w:tcW w:w="1474" w:type="dxa"/>
          </w:tcPr>
          <w:p w14:paraId="1F862B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794F8CC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7BD8367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30AE1F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9,2</w:t>
            </w:r>
          </w:p>
        </w:tc>
      </w:tr>
      <w:tr w:rsidR="00400DA1" w:rsidRPr="00804A30" w14:paraId="0083EF20" w14:textId="77777777" w:rsidTr="00400DA1">
        <w:trPr>
          <w:trHeight w:val="227"/>
          <w:jc w:val="center"/>
        </w:trPr>
        <w:tc>
          <w:tcPr>
            <w:tcW w:w="1494" w:type="dxa"/>
            <w:vMerge/>
            <w:vAlign w:val="center"/>
          </w:tcPr>
          <w:p w14:paraId="1B244103" w14:textId="77777777" w:rsidR="00400DA1" w:rsidRPr="00804A30" w:rsidRDefault="00400DA1" w:rsidP="001079BA">
            <w:pPr>
              <w:pStyle w:val="02aTabelanormal"/>
              <w:jc w:val="center"/>
              <w:rPr>
                <w:rFonts w:asciiTheme="minorHAnsi" w:hAnsiTheme="minorHAnsi" w:cstheme="minorHAnsi"/>
              </w:rPr>
            </w:pPr>
          </w:p>
        </w:tc>
        <w:tc>
          <w:tcPr>
            <w:tcW w:w="1474" w:type="dxa"/>
          </w:tcPr>
          <w:p w14:paraId="58DEDA5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786B3C0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9" w:type="dxa"/>
            <w:vAlign w:val="center"/>
          </w:tcPr>
          <w:p w14:paraId="44EAE5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1" w:type="dxa"/>
            <w:vAlign w:val="center"/>
          </w:tcPr>
          <w:p w14:paraId="0272932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2037DDB" w14:textId="77777777" w:rsidTr="00400DA1">
        <w:trPr>
          <w:trHeight w:val="227"/>
          <w:jc w:val="center"/>
        </w:trPr>
        <w:tc>
          <w:tcPr>
            <w:tcW w:w="1494" w:type="dxa"/>
            <w:vMerge w:val="restart"/>
            <w:vAlign w:val="center"/>
          </w:tcPr>
          <w:p w14:paraId="60795BB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22</w:t>
            </w:r>
          </w:p>
        </w:tc>
        <w:tc>
          <w:tcPr>
            <w:tcW w:w="1474" w:type="dxa"/>
          </w:tcPr>
          <w:p w14:paraId="2ABF879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10C0661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401A7FB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53A1674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5,51</w:t>
            </w:r>
          </w:p>
        </w:tc>
      </w:tr>
      <w:tr w:rsidR="00400DA1" w:rsidRPr="00804A30" w14:paraId="57819B55" w14:textId="77777777" w:rsidTr="00400DA1">
        <w:trPr>
          <w:trHeight w:val="227"/>
          <w:jc w:val="center"/>
        </w:trPr>
        <w:tc>
          <w:tcPr>
            <w:tcW w:w="1494" w:type="dxa"/>
            <w:vMerge/>
            <w:vAlign w:val="center"/>
          </w:tcPr>
          <w:p w14:paraId="0B0038D1" w14:textId="77777777" w:rsidR="00400DA1" w:rsidRPr="00804A30" w:rsidRDefault="00400DA1" w:rsidP="001079BA">
            <w:pPr>
              <w:pStyle w:val="02aTabelanormal"/>
              <w:jc w:val="center"/>
              <w:rPr>
                <w:rFonts w:asciiTheme="minorHAnsi" w:hAnsiTheme="minorHAnsi" w:cstheme="minorHAnsi"/>
              </w:rPr>
            </w:pPr>
          </w:p>
        </w:tc>
        <w:tc>
          <w:tcPr>
            <w:tcW w:w="1474" w:type="dxa"/>
          </w:tcPr>
          <w:p w14:paraId="22905FF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17BDC5B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655FE0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BFF2D8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5,51</w:t>
            </w:r>
          </w:p>
        </w:tc>
      </w:tr>
      <w:tr w:rsidR="00400DA1" w:rsidRPr="00804A30" w14:paraId="5D7C314A" w14:textId="77777777" w:rsidTr="00400DA1">
        <w:trPr>
          <w:trHeight w:val="227"/>
          <w:jc w:val="center"/>
        </w:trPr>
        <w:tc>
          <w:tcPr>
            <w:tcW w:w="1494" w:type="dxa"/>
            <w:vMerge/>
            <w:vAlign w:val="center"/>
          </w:tcPr>
          <w:p w14:paraId="2230F42E" w14:textId="77777777" w:rsidR="00400DA1" w:rsidRPr="00804A30" w:rsidRDefault="00400DA1" w:rsidP="001079BA">
            <w:pPr>
              <w:pStyle w:val="02aTabelanormal"/>
              <w:jc w:val="center"/>
              <w:rPr>
                <w:rFonts w:asciiTheme="minorHAnsi" w:hAnsiTheme="minorHAnsi" w:cstheme="minorHAnsi"/>
              </w:rPr>
            </w:pPr>
          </w:p>
        </w:tc>
        <w:tc>
          <w:tcPr>
            <w:tcW w:w="1474" w:type="dxa"/>
          </w:tcPr>
          <w:p w14:paraId="4B145C8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672F973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99,91</w:t>
            </w:r>
          </w:p>
        </w:tc>
        <w:tc>
          <w:tcPr>
            <w:tcW w:w="1349" w:type="dxa"/>
            <w:vAlign w:val="center"/>
          </w:tcPr>
          <w:p w14:paraId="27C9EF5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99,91</w:t>
            </w:r>
          </w:p>
        </w:tc>
        <w:tc>
          <w:tcPr>
            <w:tcW w:w="1381" w:type="dxa"/>
            <w:vAlign w:val="center"/>
          </w:tcPr>
          <w:p w14:paraId="08EF402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F703B65" w14:textId="77777777" w:rsidTr="00400DA1">
        <w:trPr>
          <w:trHeight w:val="227"/>
          <w:jc w:val="center"/>
        </w:trPr>
        <w:tc>
          <w:tcPr>
            <w:tcW w:w="1494" w:type="dxa"/>
            <w:vMerge w:val="restart"/>
            <w:vAlign w:val="center"/>
          </w:tcPr>
          <w:p w14:paraId="007BD50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23</w:t>
            </w:r>
          </w:p>
        </w:tc>
        <w:tc>
          <w:tcPr>
            <w:tcW w:w="1474" w:type="dxa"/>
          </w:tcPr>
          <w:p w14:paraId="29A82BA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339FBC2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1200F2C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96E81A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7,34</w:t>
            </w:r>
          </w:p>
        </w:tc>
      </w:tr>
      <w:tr w:rsidR="00400DA1" w:rsidRPr="00804A30" w14:paraId="39972F62" w14:textId="77777777" w:rsidTr="00400DA1">
        <w:trPr>
          <w:trHeight w:val="227"/>
          <w:jc w:val="center"/>
        </w:trPr>
        <w:tc>
          <w:tcPr>
            <w:tcW w:w="1494" w:type="dxa"/>
            <w:vMerge/>
            <w:vAlign w:val="center"/>
          </w:tcPr>
          <w:p w14:paraId="7FA36682" w14:textId="77777777" w:rsidR="00400DA1" w:rsidRPr="00804A30" w:rsidRDefault="00400DA1" w:rsidP="001079BA">
            <w:pPr>
              <w:pStyle w:val="02aTabelanormal"/>
              <w:jc w:val="center"/>
              <w:rPr>
                <w:rFonts w:asciiTheme="minorHAnsi" w:hAnsiTheme="minorHAnsi" w:cstheme="minorHAnsi"/>
              </w:rPr>
            </w:pPr>
          </w:p>
        </w:tc>
        <w:tc>
          <w:tcPr>
            <w:tcW w:w="1474" w:type="dxa"/>
          </w:tcPr>
          <w:p w14:paraId="3AA07AB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3991AC0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2482778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3C30DCE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7,34</w:t>
            </w:r>
          </w:p>
        </w:tc>
      </w:tr>
      <w:tr w:rsidR="00400DA1" w:rsidRPr="00804A30" w14:paraId="1BA9C4AD" w14:textId="77777777" w:rsidTr="00400DA1">
        <w:trPr>
          <w:trHeight w:val="227"/>
          <w:jc w:val="center"/>
        </w:trPr>
        <w:tc>
          <w:tcPr>
            <w:tcW w:w="1494" w:type="dxa"/>
            <w:vMerge/>
            <w:vAlign w:val="center"/>
          </w:tcPr>
          <w:p w14:paraId="7801958B" w14:textId="77777777" w:rsidR="00400DA1" w:rsidRPr="00804A30" w:rsidRDefault="00400DA1" w:rsidP="001079BA">
            <w:pPr>
              <w:pStyle w:val="02aTabelanormal"/>
              <w:jc w:val="center"/>
              <w:rPr>
                <w:rFonts w:asciiTheme="minorHAnsi" w:hAnsiTheme="minorHAnsi" w:cstheme="minorHAnsi"/>
              </w:rPr>
            </w:pPr>
          </w:p>
        </w:tc>
        <w:tc>
          <w:tcPr>
            <w:tcW w:w="1474" w:type="dxa"/>
          </w:tcPr>
          <w:p w14:paraId="6FD2F89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B98C0C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49" w:type="dxa"/>
            <w:vAlign w:val="center"/>
          </w:tcPr>
          <w:p w14:paraId="7E297EF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81" w:type="dxa"/>
            <w:vAlign w:val="center"/>
          </w:tcPr>
          <w:p w14:paraId="18F8CBA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FBB888E" w14:textId="77777777" w:rsidTr="00400DA1">
        <w:trPr>
          <w:trHeight w:val="227"/>
          <w:jc w:val="center"/>
        </w:trPr>
        <w:tc>
          <w:tcPr>
            <w:tcW w:w="1494" w:type="dxa"/>
            <w:vMerge w:val="restart"/>
            <w:vAlign w:val="center"/>
          </w:tcPr>
          <w:p w14:paraId="5AEACFC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24</w:t>
            </w:r>
          </w:p>
        </w:tc>
        <w:tc>
          <w:tcPr>
            <w:tcW w:w="1474" w:type="dxa"/>
          </w:tcPr>
          <w:p w14:paraId="7D30EDB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591C4DB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2DDE1CD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3D05B9F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4,41</w:t>
            </w:r>
          </w:p>
        </w:tc>
      </w:tr>
      <w:tr w:rsidR="00400DA1" w:rsidRPr="00804A30" w14:paraId="7A1F2C31" w14:textId="77777777" w:rsidTr="00400DA1">
        <w:trPr>
          <w:trHeight w:val="227"/>
          <w:jc w:val="center"/>
        </w:trPr>
        <w:tc>
          <w:tcPr>
            <w:tcW w:w="1494" w:type="dxa"/>
            <w:vMerge/>
            <w:vAlign w:val="center"/>
          </w:tcPr>
          <w:p w14:paraId="78726AED" w14:textId="77777777" w:rsidR="00400DA1" w:rsidRPr="00804A30" w:rsidRDefault="00400DA1" w:rsidP="001079BA">
            <w:pPr>
              <w:pStyle w:val="02aTabelanormal"/>
              <w:jc w:val="center"/>
              <w:rPr>
                <w:rFonts w:asciiTheme="minorHAnsi" w:hAnsiTheme="minorHAnsi" w:cstheme="minorHAnsi"/>
              </w:rPr>
            </w:pPr>
          </w:p>
        </w:tc>
        <w:tc>
          <w:tcPr>
            <w:tcW w:w="1474" w:type="dxa"/>
          </w:tcPr>
          <w:p w14:paraId="587D00E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4E98930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4E4D701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BD15E6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4,41</w:t>
            </w:r>
          </w:p>
        </w:tc>
      </w:tr>
      <w:tr w:rsidR="00400DA1" w:rsidRPr="00804A30" w14:paraId="41A992D2" w14:textId="77777777" w:rsidTr="00400DA1">
        <w:trPr>
          <w:trHeight w:val="227"/>
          <w:jc w:val="center"/>
        </w:trPr>
        <w:tc>
          <w:tcPr>
            <w:tcW w:w="1494" w:type="dxa"/>
            <w:vMerge/>
            <w:vAlign w:val="center"/>
          </w:tcPr>
          <w:p w14:paraId="18EF5C66" w14:textId="77777777" w:rsidR="00400DA1" w:rsidRPr="00804A30" w:rsidRDefault="00400DA1" w:rsidP="001079BA">
            <w:pPr>
              <w:pStyle w:val="02aTabelanormal"/>
              <w:jc w:val="center"/>
              <w:rPr>
                <w:rFonts w:asciiTheme="minorHAnsi" w:hAnsiTheme="minorHAnsi" w:cstheme="minorHAnsi"/>
              </w:rPr>
            </w:pPr>
          </w:p>
        </w:tc>
        <w:tc>
          <w:tcPr>
            <w:tcW w:w="1474" w:type="dxa"/>
          </w:tcPr>
          <w:p w14:paraId="31B86DA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B52724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9" w:type="dxa"/>
            <w:vAlign w:val="center"/>
          </w:tcPr>
          <w:p w14:paraId="74F7283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1" w:type="dxa"/>
            <w:vAlign w:val="center"/>
          </w:tcPr>
          <w:p w14:paraId="48CED40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EE2E708" w14:textId="77777777" w:rsidTr="00400DA1">
        <w:trPr>
          <w:trHeight w:val="227"/>
          <w:jc w:val="center"/>
        </w:trPr>
        <w:tc>
          <w:tcPr>
            <w:tcW w:w="1494" w:type="dxa"/>
            <w:vMerge w:val="restart"/>
            <w:vAlign w:val="center"/>
          </w:tcPr>
          <w:p w14:paraId="2172608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25</w:t>
            </w:r>
          </w:p>
        </w:tc>
        <w:tc>
          <w:tcPr>
            <w:tcW w:w="1474" w:type="dxa"/>
          </w:tcPr>
          <w:p w14:paraId="3BEEC80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527CA75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132C4C3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25746F6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4,82</w:t>
            </w:r>
          </w:p>
        </w:tc>
      </w:tr>
      <w:tr w:rsidR="00400DA1" w:rsidRPr="00804A30" w14:paraId="481904D7" w14:textId="77777777" w:rsidTr="00400DA1">
        <w:trPr>
          <w:trHeight w:val="227"/>
          <w:jc w:val="center"/>
        </w:trPr>
        <w:tc>
          <w:tcPr>
            <w:tcW w:w="1494" w:type="dxa"/>
            <w:vMerge/>
            <w:vAlign w:val="center"/>
          </w:tcPr>
          <w:p w14:paraId="61C62094" w14:textId="77777777" w:rsidR="00400DA1" w:rsidRPr="00804A30" w:rsidRDefault="00400DA1" w:rsidP="001079BA">
            <w:pPr>
              <w:pStyle w:val="02aTabelanormal"/>
              <w:jc w:val="center"/>
              <w:rPr>
                <w:rFonts w:asciiTheme="minorHAnsi" w:hAnsiTheme="minorHAnsi" w:cstheme="minorHAnsi"/>
              </w:rPr>
            </w:pPr>
          </w:p>
        </w:tc>
        <w:tc>
          <w:tcPr>
            <w:tcW w:w="1474" w:type="dxa"/>
          </w:tcPr>
          <w:p w14:paraId="08DCC59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1894834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147C08D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756BEAB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4,82</w:t>
            </w:r>
          </w:p>
        </w:tc>
      </w:tr>
      <w:tr w:rsidR="00400DA1" w:rsidRPr="00804A30" w14:paraId="0A569337" w14:textId="77777777" w:rsidTr="00400DA1">
        <w:trPr>
          <w:trHeight w:val="227"/>
          <w:jc w:val="center"/>
        </w:trPr>
        <w:tc>
          <w:tcPr>
            <w:tcW w:w="1494" w:type="dxa"/>
            <w:vMerge/>
            <w:vAlign w:val="center"/>
          </w:tcPr>
          <w:p w14:paraId="02DB7E28" w14:textId="77777777" w:rsidR="00400DA1" w:rsidRPr="00804A30" w:rsidRDefault="00400DA1" w:rsidP="001079BA">
            <w:pPr>
              <w:pStyle w:val="02aTabelanormal"/>
              <w:jc w:val="center"/>
              <w:rPr>
                <w:rFonts w:asciiTheme="minorHAnsi" w:hAnsiTheme="minorHAnsi" w:cstheme="minorHAnsi"/>
              </w:rPr>
            </w:pPr>
          </w:p>
        </w:tc>
        <w:tc>
          <w:tcPr>
            <w:tcW w:w="1474" w:type="dxa"/>
          </w:tcPr>
          <w:p w14:paraId="3983740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3075D4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99,996</w:t>
            </w:r>
          </w:p>
        </w:tc>
        <w:tc>
          <w:tcPr>
            <w:tcW w:w="1349" w:type="dxa"/>
            <w:vAlign w:val="center"/>
          </w:tcPr>
          <w:p w14:paraId="4C916B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99,996</w:t>
            </w:r>
          </w:p>
        </w:tc>
        <w:tc>
          <w:tcPr>
            <w:tcW w:w="1381" w:type="dxa"/>
            <w:vAlign w:val="center"/>
          </w:tcPr>
          <w:p w14:paraId="01CC013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2238CF8" w14:textId="77777777" w:rsidTr="00400DA1">
        <w:trPr>
          <w:trHeight w:val="227"/>
          <w:jc w:val="center"/>
        </w:trPr>
        <w:tc>
          <w:tcPr>
            <w:tcW w:w="1494" w:type="dxa"/>
            <w:vMerge w:val="restart"/>
            <w:vAlign w:val="center"/>
          </w:tcPr>
          <w:p w14:paraId="365A535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26</w:t>
            </w:r>
          </w:p>
        </w:tc>
        <w:tc>
          <w:tcPr>
            <w:tcW w:w="1474" w:type="dxa"/>
          </w:tcPr>
          <w:p w14:paraId="423CF1F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371B5D7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2FDD2B5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52D4A0A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4,94</w:t>
            </w:r>
          </w:p>
        </w:tc>
      </w:tr>
      <w:tr w:rsidR="00400DA1" w:rsidRPr="00804A30" w14:paraId="5E4D46C4" w14:textId="77777777" w:rsidTr="00400DA1">
        <w:trPr>
          <w:trHeight w:val="227"/>
          <w:jc w:val="center"/>
        </w:trPr>
        <w:tc>
          <w:tcPr>
            <w:tcW w:w="1494" w:type="dxa"/>
            <w:vMerge/>
            <w:vAlign w:val="center"/>
          </w:tcPr>
          <w:p w14:paraId="68E3D451" w14:textId="77777777" w:rsidR="00400DA1" w:rsidRPr="00804A30" w:rsidRDefault="00400DA1" w:rsidP="001079BA">
            <w:pPr>
              <w:pStyle w:val="02aTabelanormal"/>
              <w:jc w:val="center"/>
              <w:rPr>
                <w:rFonts w:asciiTheme="minorHAnsi" w:hAnsiTheme="minorHAnsi" w:cstheme="minorHAnsi"/>
              </w:rPr>
            </w:pPr>
          </w:p>
        </w:tc>
        <w:tc>
          <w:tcPr>
            <w:tcW w:w="1474" w:type="dxa"/>
          </w:tcPr>
          <w:p w14:paraId="0755198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66C1B57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305BC3D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B74E3A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4,94</w:t>
            </w:r>
          </w:p>
        </w:tc>
      </w:tr>
      <w:tr w:rsidR="00400DA1" w:rsidRPr="00804A30" w14:paraId="081101B9" w14:textId="77777777" w:rsidTr="00400DA1">
        <w:trPr>
          <w:trHeight w:val="227"/>
          <w:jc w:val="center"/>
        </w:trPr>
        <w:tc>
          <w:tcPr>
            <w:tcW w:w="1494" w:type="dxa"/>
            <w:vMerge/>
            <w:vAlign w:val="center"/>
          </w:tcPr>
          <w:p w14:paraId="55A0BEA5" w14:textId="77777777" w:rsidR="00400DA1" w:rsidRPr="00804A30" w:rsidRDefault="00400DA1" w:rsidP="001079BA">
            <w:pPr>
              <w:pStyle w:val="02aTabelanormal"/>
              <w:jc w:val="center"/>
              <w:rPr>
                <w:rFonts w:asciiTheme="minorHAnsi" w:hAnsiTheme="minorHAnsi" w:cstheme="minorHAnsi"/>
              </w:rPr>
            </w:pPr>
          </w:p>
        </w:tc>
        <w:tc>
          <w:tcPr>
            <w:tcW w:w="1474" w:type="dxa"/>
          </w:tcPr>
          <w:p w14:paraId="12BE99E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35241F1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49" w:type="dxa"/>
            <w:vAlign w:val="center"/>
          </w:tcPr>
          <w:p w14:paraId="45C8C6B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81" w:type="dxa"/>
            <w:vAlign w:val="center"/>
          </w:tcPr>
          <w:p w14:paraId="427B1CE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DEFE7E2" w14:textId="77777777" w:rsidTr="00400DA1">
        <w:trPr>
          <w:trHeight w:val="227"/>
          <w:jc w:val="center"/>
        </w:trPr>
        <w:tc>
          <w:tcPr>
            <w:tcW w:w="1494" w:type="dxa"/>
            <w:vMerge w:val="restart"/>
            <w:vAlign w:val="center"/>
          </w:tcPr>
          <w:p w14:paraId="0F7BB8F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27</w:t>
            </w:r>
          </w:p>
        </w:tc>
        <w:tc>
          <w:tcPr>
            <w:tcW w:w="1474" w:type="dxa"/>
          </w:tcPr>
          <w:p w14:paraId="18740D1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3726DCA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8EC06C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1CDC44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8,90</w:t>
            </w:r>
          </w:p>
        </w:tc>
      </w:tr>
      <w:tr w:rsidR="00400DA1" w:rsidRPr="00804A30" w14:paraId="406870E5" w14:textId="77777777" w:rsidTr="00400DA1">
        <w:trPr>
          <w:trHeight w:val="227"/>
          <w:jc w:val="center"/>
        </w:trPr>
        <w:tc>
          <w:tcPr>
            <w:tcW w:w="1494" w:type="dxa"/>
            <w:vMerge/>
            <w:vAlign w:val="center"/>
          </w:tcPr>
          <w:p w14:paraId="479F87E4" w14:textId="77777777" w:rsidR="00400DA1" w:rsidRPr="00804A30" w:rsidRDefault="00400DA1" w:rsidP="001079BA">
            <w:pPr>
              <w:pStyle w:val="02aTabelanormal"/>
              <w:jc w:val="center"/>
              <w:rPr>
                <w:rFonts w:asciiTheme="minorHAnsi" w:hAnsiTheme="minorHAnsi" w:cstheme="minorHAnsi"/>
              </w:rPr>
            </w:pPr>
          </w:p>
        </w:tc>
        <w:tc>
          <w:tcPr>
            <w:tcW w:w="1474" w:type="dxa"/>
          </w:tcPr>
          <w:p w14:paraId="4E2D17E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32FB169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59D991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A0798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8,90</w:t>
            </w:r>
          </w:p>
        </w:tc>
      </w:tr>
      <w:tr w:rsidR="00400DA1" w:rsidRPr="00804A30" w14:paraId="54074415" w14:textId="77777777" w:rsidTr="00400DA1">
        <w:trPr>
          <w:trHeight w:val="227"/>
          <w:jc w:val="center"/>
        </w:trPr>
        <w:tc>
          <w:tcPr>
            <w:tcW w:w="1494" w:type="dxa"/>
            <w:vMerge/>
            <w:vAlign w:val="center"/>
          </w:tcPr>
          <w:p w14:paraId="01BFCA07" w14:textId="77777777" w:rsidR="00400DA1" w:rsidRPr="00804A30" w:rsidRDefault="00400DA1" w:rsidP="001079BA">
            <w:pPr>
              <w:pStyle w:val="02aTabelanormal"/>
              <w:jc w:val="center"/>
              <w:rPr>
                <w:rFonts w:asciiTheme="minorHAnsi" w:hAnsiTheme="minorHAnsi" w:cstheme="minorHAnsi"/>
              </w:rPr>
            </w:pPr>
          </w:p>
        </w:tc>
        <w:tc>
          <w:tcPr>
            <w:tcW w:w="1474" w:type="dxa"/>
          </w:tcPr>
          <w:p w14:paraId="35B610F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24B488F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49" w:type="dxa"/>
            <w:vAlign w:val="center"/>
          </w:tcPr>
          <w:p w14:paraId="3CF7BBB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99,04</w:t>
            </w:r>
          </w:p>
        </w:tc>
        <w:tc>
          <w:tcPr>
            <w:tcW w:w="1381" w:type="dxa"/>
            <w:vAlign w:val="center"/>
          </w:tcPr>
          <w:p w14:paraId="06E9D7C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A464C6B" w14:textId="77777777" w:rsidTr="00400DA1">
        <w:trPr>
          <w:trHeight w:val="227"/>
          <w:jc w:val="center"/>
        </w:trPr>
        <w:tc>
          <w:tcPr>
            <w:tcW w:w="1494" w:type="dxa"/>
            <w:vMerge w:val="restart"/>
            <w:vAlign w:val="center"/>
          </w:tcPr>
          <w:p w14:paraId="35CBB73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28</w:t>
            </w:r>
          </w:p>
        </w:tc>
        <w:tc>
          <w:tcPr>
            <w:tcW w:w="1474" w:type="dxa"/>
          </w:tcPr>
          <w:p w14:paraId="63408DC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3E8CBCA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382D271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37412C1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6,46</w:t>
            </w:r>
          </w:p>
        </w:tc>
      </w:tr>
      <w:tr w:rsidR="00400DA1" w:rsidRPr="00804A30" w14:paraId="65BC8DA1" w14:textId="77777777" w:rsidTr="00400DA1">
        <w:trPr>
          <w:trHeight w:val="227"/>
          <w:jc w:val="center"/>
        </w:trPr>
        <w:tc>
          <w:tcPr>
            <w:tcW w:w="1494" w:type="dxa"/>
            <w:vMerge/>
            <w:vAlign w:val="center"/>
          </w:tcPr>
          <w:p w14:paraId="55EE96B0" w14:textId="77777777" w:rsidR="00400DA1" w:rsidRPr="00804A30" w:rsidRDefault="00400DA1" w:rsidP="001079BA">
            <w:pPr>
              <w:pStyle w:val="02aTabelanormal"/>
              <w:jc w:val="center"/>
              <w:rPr>
                <w:rFonts w:asciiTheme="minorHAnsi" w:hAnsiTheme="minorHAnsi" w:cstheme="minorHAnsi"/>
              </w:rPr>
            </w:pPr>
          </w:p>
        </w:tc>
        <w:tc>
          <w:tcPr>
            <w:tcW w:w="1474" w:type="dxa"/>
          </w:tcPr>
          <w:p w14:paraId="3D17B46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5170C4C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6E3A26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47D2315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6,46</w:t>
            </w:r>
          </w:p>
        </w:tc>
      </w:tr>
      <w:tr w:rsidR="00400DA1" w:rsidRPr="00804A30" w14:paraId="6505AB55" w14:textId="77777777" w:rsidTr="00400DA1">
        <w:trPr>
          <w:trHeight w:val="227"/>
          <w:jc w:val="center"/>
        </w:trPr>
        <w:tc>
          <w:tcPr>
            <w:tcW w:w="1494" w:type="dxa"/>
            <w:vMerge/>
            <w:vAlign w:val="center"/>
          </w:tcPr>
          <w:p w14:paraId="0D925952" w14:textId="77777777" w:rsidR="00400DA1" w:rsidRPr="00804A30" w:rsidRDefault="00400DA1" w:rsidP="001079BA">
            <w:pPr>
              <w:pStyle w:val="02aTabelanormal"/>
              <w:jc w:val="center"/>
              <w:rPr>
                <w:rFonts w:asciiTheme="minorHAnsi" w:hAnsiTheme="minorHAnsi" w:cstheme="minorHAnsi"/>
              </w:rPr>
            </w:pPr>
          </w:p>
        </w:tc>
        <w:tc>
          <w:tcPr>
            <w:tcW w:w="1474" w:type="dxa"/>
          </w:tcPr>
          <w:p w14:paraId="42794D9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42A3946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99,997</w:t>
            </w:r>
          </w:p>
        </w:tc>
        <w:tc>
          <w:tcPr>
            <w:tcW w:w="1349" w:type="dxa"/>
            <w:vAlign w:val="center"/>
          </w:tcPr>
          <w:p w14:paraId="1880B30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99,997</w:t>
            </w:r>
          </w:p>
        </w:tc>
        <w:tc>
          <w:tcPr>
            <w:tcW w:w="1381" w:type="dxa"/>
            <w:vAlign w:val="center"/>
          </w:tcPr>
          <w:p w14:paraId="1C618A5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F6D0659" w14:textId="77777777" w:rsidTr="00400DA1">
        <w:trPr>
          <w:trHeight w:val="227"/>
          <w:jc w:val="center"/>
        </w:trPr>
        <w:tc>
          <w:tcPr>
            <w:tcW w:w="1494" w:type="dxa"/>
            <w:vMerge w:val="restart"/>
            <w:vAlign w:val="center"/>
          </w:tcPr>
          <w:p w14:paraId="258AD9C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29</w:t>
            </w:r>
          </w:p>
        </w:tc>
        <w:tc>
          <w:tcPr>
            <w:tcW w:w="1474" w:type="dxa"/>
          </w:tcPr>
          <w:p w14:paraId="5AD0C74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167B07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08E539B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5CE45A6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4,21</w:t>
            </w:r>
          </w:p>
        </w:tc>
      </w:tr>
      <w:tr w:rsidR="00400DA1" w:rsidRPr="00804A30" w14:paraId="32E6488D" w14:textId="77777777" w:rsidTr="00400DA1">
        <w:trPr>
          <w:trHeight w:val="227"/>
          <w:jc w:val="center"/>
        </w:trPr>
        <w:tc>
          <w:tcPr>
            <w:tcW w:w="1494" w:type="dxa"/>
            <w:vMerge/>
            <w:vAlign w:val="center"/>
          </w:tcPr>
          <w:p w14:paraId="54995182" w14:textId="77777777" w:rsidR="00400DA1" w:rsidRPr="00804A30" w:rsidRDefault="00400DA1" w:rsidP="001079BA">
            <w:pPr>
              <w:pStyle w:val="02aTabelanormal"/>
              <w:jc w:val="center"/>
              <w:rPr>
                <w:rFonts w:asciiTheme="minorHAnsi" w:hAnsiTheme="minorHAnsi" w:cstheme="minorHAnsi"/>
              </w:rPr>
            </w:pPr>
          </w:p>
        </w:tc>
        <w:tc>
          <w:tcPr>
            <w:tcW w:w="1474" w:type="dxa"/>
          </w:tcPr>
          <w:p w14:paraId="18D8C58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4F1E11E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4FA1803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1BFB74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4,21</w:t>
            </w:r>
          </w:p>
        </w:tc>
      </w:tr>
      <w:tr w:rsidR="00400DA1" w:rsidRPr="00804A30" w14:paraId="2CF54B60" w14:textId="77777777" w:rsidTr="00400DA1">
        <w:trPr>
          <w:trHeight w:val="227"/>
          <w:jc w:val="center"/>
        </w:trPr>
        <w:tc>
          <w:tcPr>
            <w:tcW w:w="1494" w:type="dxa"/>
            <w:vMerge/>
            <w:vAlign w:val="center"/>
          </w:tcPr>
          <w:p w14:paraId="477A2071" w14:textId="77777777" w:rsidR="00400DA1" w:rsidRPr="00804A30" w:rsidRDefault="00400DA1" w:rsidP="001079BA">
            <w:pPr>
              <w:pStyle w:val="02aTabelanormal"/>
              <w:jc w:val="center"/>
              <w:rPr>
                <w:rFonts w:asciiTheme="minorHAnsi" w:hAnsiTheme="minorHAnsi" w:cstheme="minorHAnsi"/>
              </w:rPr>
            </w:pPr>
          </w:p>
        </w:tc>
        <w:tc>
          <w:tcPr>
            <w:tcW w:w="1474" w:type="dxa"/>
          </w:tcPr>
          <w:p w14:paraId="333B6A0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095EE29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9" w:type="dxa"/>
            <w:vAlign w:val="center"/>
          </w:tcPr>
          <w:p w14:paraId="1826704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81" w:type="dxa"/>
            <w:vAlign w:val="center"/>
          </w:tcPr>
          <w:p w14:paraId="15AD1B1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3F3F372" w14:textId="77777777" w:rsidTr="00400DA1">
        <w:trPr>
          <w:trHeight w:val="227"/>
          <w:jc w:val="center"/>
        </w:trPr>
        <w:tc>
          <w:tcPr>
            <w:tcW w:w="1494" w:type="dxa"/>
            <w:vMerge w:val="restart"/>
            <w:vAlign w:val="center"/>
          </w:tcPr>
          <w:p w14:paraId="59596BA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30</w:t>
            </w:r>
          </w:p>
        </w:tc>
        <w:tc>
          <w:tcPr>
            <w:tcW w:w="1474" w:type="dxa"/>
          </w:tcPr>
          <w:p w14:paraId="5684C8D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5" w:type="dxa"/>
            <w:vAlign w:val="center"/>
          </w:tcPr>
          <w:p w14:paraId="3F1945F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479D92C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0314E72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5,43</w:t>
            </w:r>
          </w:p>
        </w:tc>
      </w:tr>
      <w:tr w:rsidR="00400DA1" w:rsidRPr="00804A30" w14:paraId="36C8860F" w14:textId="77777777" w:rsidTr="00400DA1">
        <w:trPr>
          <w:trHeight w:val="227"/>
          <w:jc w:val="center"/>
        </w:trPr>
        <w:tc>
          <w:tcPr>
            <w:tcW w:w="1494" w:type="dxa"/>
            <w:vMerge/>
            <w:vAlign w:val="center"/>
          </w:tcPr>
          <w:p w14:paraId="50CF2C11" w14:textId="77777777" w:rsidR="00400DA1" w:rsidRPr="00804A30" w:rsidRDefault="00400DA1" w:rsidP="001079BA">
            <w:pPr>
              <w:pStyle w:val="02aTabelanormal"/>
              <w:jc w:val="center"/>
              <w:rPr>
                <w:rFonts w:asciiTheme="minorHAnsi" w:hAnsiTheme="minorHAnsi" w:cstheme="minorHAnsi"/>
              </w:rPr>
            </w:pPr>
          </w:p>
        </w:tc>
        <w:tc>
          <w:tcPr>
            <w:tcW w:w="1474" w:type="dxa"/>
          </w:tcPr>
          <w:p w14:paraId="36DA55E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5" w:type="dxa"/>
            <w:vAlign w:val="center"/>
          </w:tcPr>
          <w:p w14:paraId="711D5A1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9" w:type="dxa"/>
            <w:vAlign w:val="center"/>
          </w:tcPr>
          <w:p w14:paraId="0E1573B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1" w:type="dxa"/>
            <w:vAlign w:val="center"/>
          </w:tcPr>
          <w:p w14:paraId="680584E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5,43</w:t>
            </w:r>
          </w:p>
        </w:tc>
      </w:tr>
      <w:tr w:rsidR="00400DA1" w:rsidRPr="00804A30" w14:paraId="32366426" w14:textId="77777777" w:rsidTr="00400DA1">
        <w:trPr>
          <w:trHeight w:val="227"/>
          <w:jc w:val="center"/>
        </w:trPr>
        <w:tc>
          <w:tcPr>
            <w:tcW w:w="1494" w:type="dxa"/>
            <w:vMerge/>
            <w:vAlign w:val="center"/>
          </w:tcPr>
          <w:p w14:paraId="45CBB5C1" w14:textId="77777777" w:rsidR="00400DA1" w:rsidRPr="00804A30" w:rsidRDefault="00400DA1" w:rsidP="001079BA">
            <w:pPr>
              <w:pStyle w:val="02aTabelanormal"/>
              <w:jc w:val="center"/>
              <w:rPr>
                <w:rFonts w:asciiTheme="minorHAnsi" w:hAnsiTheme="minorHAnsi" w:cstheme="minorHAnsi"/>
              </w:rPr>
            </w:pPr>
          </w:p>
        </w:tc>
        <w:tc>
          <w:tcPr>
            <w:tcW w:w="1474" w:type="dxa"/>
          </w:tcPr>
          <w:p w14:paraId="330891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5" w:type="dxa"/>
            <w:vAlign w:val="center"/>
          </w:tcPr>
          <w:p w14:paraId="6ACEDD8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9" w:type="dxa"/>
            <w:vAlign w:val="center"/>
          </w:tcPr>
          <w:p w14:paraId="1D16A09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1" w:type="dxa"/>
            <w:vAlign w:val="center"/>
          </w:tcPr>
          <w:p w14:paraId="081BEBE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bl>
    <w:p w14:paraId="5EA7B6B8" w14:textId="426C7A11" w:rsidR="007C752A" w:rsidRDefault="007C752A" w:rsidP="008E787D">
      <w:pPr>
        <w:keepNext/>
      </w:pPr>
    </w:p>
    <w:p w14:paraId="4A26CCA6" w14:textId="1C6FE019" w:rsidR="00400DA1" w:rsidRPr="00400DA1" w:rsidRDefault="00400DA1" w:rsidP="00400DA1">
      <w:pPr>
        <w:pStyle w:val="Caption"/>
        <w:keepNext/>
        <w:rPr>
          <w:i w:val="0"/>
          <w:iCs w:val="0"/>
          <w:color w:val="auto"/>
          <w:sz w:val="20"/>
          <w:szCs w:val="20"/>
        </w:rPr>
      </w:pPr>
      <w:bookmarkStart w:id="34" w:name="_Toc146194226"/>
      <w:r w:rsidRPr="00400DA1">
        <w:rPr>
          <w:i w:val="0"/>
          <w:iCs w:val="0"/>
          <w:color w:val="auto"/>
          <w:sz w:val="20"/>
          <w:szCs w:val="20"/>
        </w:rPr>
        <w:t xml:space="preserve">Tabela </w:t>
      </w:r>
      <w:r w:rsidRPr="00400DA1">
        <w:rPr>
          <w:i w:val="0"/>
          <w:iCs w:val="0"/>
          <w:color w:val="auto"/>
          <w:sz w:val="20"/>
          <w:szCs w:val="20"/>
        </w:rPr>
        <w:fldChar w:fldCharType="begin"/>
      </w:r>
      <w:r w:rsidRPr="00400DA1">
        <w:rPr>
          <w:i w:val="0"/>
          <w:iCs w:val="0"/>
          <w:color w:val="auto"/>
          <w:sz w:val="20"/>
          <w:szCs w:val="20"/>
        </w:rPr>
        <w:instrText xml:space="preserve"> SEQ Tabela \* ARABIC </w:instrText>
      </w:r>
      <w:r w:rsidRPr="00400DA1">
        <w:rPr>
          <w:i w:val="0"/>
          <w:iCs w:val="0"/>
          <w:color w:val="auto"/>
          <w:sz w:val="20"/>
          <w:szCs w:val="20"/>
        </w:rPr>
        <w:fldChar w:fldCharType="separate"/>
      </w:r>
      <w:r>
        <w:rPr>
          <w:i w:val="0"/>
          <w:iCs w:val="0"/>
          <w:noProof/>
          <w:color w:val="auto"/>
          <w:sz w:val="20"/>
          <w:szCs w:val="20"/>
        </w:rPr>
        <w:t>12</w:t>
      </w:r>
      <w:r w:rsidRPr="00400DA1">
        <w:rPr>
          <w:i w:val="0"/>
          <w:iCs w:val="0"/>
          <w:color w:val="auto"/>
          <w:sz w:val="20"/>
          <w:szCs w:val="20"/>
        </w:rPr>
        <w:fldChar w:fldCharType="end"/>
      </w:r>
      <w:r w:rsidRPr="00400DA1">
        <w:rPr>
          <w:i w:val="0"/>
          <w:iCs w:val="0"/>
          <w:color w:val="auto"/>
          <w:sz w:val="20"/>
          <w:szCs w:val="20"/>
        </w:rPr>
        <w:t xml:space="preserve"> - Normalização de Resultados: instância 4x20 capacidade igual</w:t>
      </w:r>
      <w:bookmarkEnd w:id="34"/>
    </w:p>
    <w:tbl>
      <w:tblPr>
        <w:tblW w:w="4277"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91"/>
        <w:gridCol w:w="1472"/>
        <w:gridCol w:w="1584"/>
        <w:gridCol w:w="1347"/>
        <w:gridCol w:w="1380"/>
      </w:tblGrid>
      <w:tr w:rsidR="00400DA1" w:rsidRPr="00804A30" w14:paraId="260EACAD" w14:textId="77777777" w:rsidTr="00400DA1">
        <w:trPr>
          <w:trHeight w:val="340"/>
          <w:tblHeader/>
          <w:jc w:val="center"/>
        </w:trPr>
        <w:tc>
          <w:tcPr>
            <w:tcW w:w="1491" w:type="dxa"/>
            <w:vAlign w:val="center"/>
          </w:tcPr>
          <w:p w14:paraId="673E3C15"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Instância</w:t>
            </w:r>
          </w:p>
        </w:tc>
        <w:tc>
          <w:tcPr>
            <w:tcW w:w="1472" w:type="dxa"/>
            <w:vAlign w:val="center"/>
          </w:tcPr>
          <w:p w14:paraId="5993E132"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Variante</w:t>
            </w:r>
          </w:p>
        </w:tc>
        <w:tc>
          <w:tcPr>
            <w:tcW w:w="1584" w:type="dxa"/>
            <w:vAlign w:val="center"/>
          </w:tcPr>
          <w:p w14:paraId="193326C4"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Amplitude %</w:t>
            </w:r>
          </w:p>
        </w:tc>
        <w:tc>
          <w:tcPr>
            <w:tcW w:w="1347" w:type="dxa"/>
            <w:vAlign w:val="center"/>
          </w:tcPr>
          <w:p w14:paraId="5A62DA62"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Desvio Padrão %</w:t>
            </w:r>
          </w:p>
        </w:tc>
        <w:tc>
          <w:tcPr>
            <w:tcW w:w="1380" w:type="dxa"/>
            <w:vAlign w:val="center"/>
          </w:tcPr>
          <w:p w14:paraId="1D60CFC0"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Esforço %</w:t>
            </w:r>
          </w:p>
        </w:tc>
      </w:tr>
      <w:tr w:rsidR="00400DA1" w:rsidRPr="00804A30" w14:paraId="63CF7AD6" w14:textId="77777777" w:rsidTr="00400DA1">
        <w:trPr>
          <w:trHeight w:val="227"/>
          <w:jc w:val="center"/>
        </w:trPr>
        <w:tc>
          <w:tcPr>
            <w:tcW w:w="1491" w:type="dxa"/>
            <w:vMerge w:val="restart"/>
            <w:vAlign w:val="center"/>
          </w:tcPr>
          <w:p w14:paraId="1C033DF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w:t>
            </w:r>
          </w:p>
        </w:tc>
        <w:tc>
          <w:tcPr>
            <w:tcW w:w="1472" w:type="dxa"/>
            <w:vAlign w:val="center"/>
          </w:tcPr>
          <w:p w14:paraId="436D13C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4A9BC9F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559F4C4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B3D902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994C3CD" w14:textId="77777777" w:rsidTr="00400DA1">
        <w:trPr>
          <w:trHeight w:val="227"/>
          <w:jc w:val="center"/>
        </w:trPr>
        <w:tc>
          <w:tcPr>
            <w:tcW w:w="1491" w:type="dxa"/>
            <w:vMerge/>
            <w:vAlign w:val="center"/>
          </w:tcPr>
          <w:p w14:paraId="29A841B4"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6ED67B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CAFA7D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9C712A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523CDA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D45851D" w14:textId="77777777" w:rsidTr="00400DA1">
        <w:trPr>
          <w:trHeight w:val="227"/>
          <w:jc w:val="center"/>
        </w:trPr>
        <w:tc>
          <w:tcPr>
            <w:tcW w:w="1491" w:type="dxa"/>
            <w:vMerge/>
            <w:vAlign w:val="center"/>
          </w:tcPr>
          <w:p w14:paraId="1B28644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79C5C6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4491960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2034CCB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249EDB0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37D7958" w14:textId="77777777" w:rsidTr="00400DA1">
        <w:trPr>
          <w:trHeight w:val="227"/>
          <w:jc w:val="center"/>
        </w:trPr>
        <w:tc>
          <w:tcPr>
            <w:tcW w:w="1491" w:type="dxa"/>
            <w:vMerge w:val="restart"/>
            <w:vAlign w:val="center"/>
          </w:tcPr>
          <w:p w14:paraId="6F10A71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w:t>
            </w:r>
          </w:p>
        </w:tc>
        <w:tc>
          <w:tcPr>
            <w:tcW w:w="1472" w:type="dxa"/>
            <w:vAlign w:val="center"/>
          </w:tcPr>
          <w:p w14:paraId="6CE7EDD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189CE12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55771D2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5A5C4D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C3866D7" w14:textId="77777777" w:rsidTr="00400DA1">
        <w:trPr>
          <w:trHeight w:val="227"/>
          <w:jc w:val="center"/>
        </w:trPr>
        <w:tc>
          <w:tcPr>
            <w:tcW w:w="1491" w:type="dxa"/>
            <w:vMerge/>
            <w:vAlign w:val="center"/>
          </w:tcPr>
          <w:p w14:paraId="0FA50DD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A11E2E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2B39946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5AFFE666"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2636B7D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1352D0A" w14:textId="77777777" w:rsidTr="00400DA1">
        <w:trPr>
          <w:trHeight w:val="227"/>
          <w:jc w:val="center"/>
        </w:trPr>
        <w:tc>
          <w:tcPr>
            <w:tcW w:w="1491" w:type="dxa"/>
            <w:vMerge/>
            <w:vAlign w:val="center"/>
          </w:tcPr>
          <w:p w14:paraId="3ACDF982"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AE9BAE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43B519F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7" w:type="dxa"/>
            <w:vAlign w:val="center"/>
          </w:tcPr>
          <w:p w14:paraId="15B2334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99,93</w:t>
            </w:r>
          </w:p>
        </w:tc>
        <w:tc>
          <w:tcPr>
            <w:tcW w:w="1380" w:type="dxa"/>
            <w:vAlign w:val="center"/>
          </w:tcPr>
          <w:p w14:paraId="70672CF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C4F567A" w14:textId="77777777" w:rsidTr="00400DA1">
        <w:trPr>
          <w:trHeight w:val="227"/>
          <w:jc w:val="center"/>
        </w:trPr>
        <w:tc>
          <w:tcPr>
            <w:tcW w:w="1491" w:type="dxa"/>
            <w:vMerge w:val="restart"/>
            <w:vAlign w:val="center"/>
          </w:tcPr>
          <w:p w14:paraId="300DB7B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3</w:t>
            </w:r>
          </w:p>
        </w:tc>
        <w:tc>
          <w:tcPr>
            <w:tcW w:w="1472" w:type="dxa"/>
            <w:vAlign w:val="center"/>
          </w:tcPr>
          <w:p w14:paraId="194DD49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59E0F73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6792E2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1EC965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D44C60C" w14:textId="77777777" w:rsidTr="00400DA1">
        <w:trPr>
          <w:trHeight w:val="227"/>
          <w:jc w:val="center"/>
        </w:trPr>
        <w:tc>
          <w:tcPr>
            <w:tcW w:w="1491" w:type="dxa"/>
            <w:vMerge/>
            <w:vAlign w:val="center"/>
          </w:tcPr>
          <w:p w14:paraId="4AB550E0"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8EC70F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11B5F06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BD33B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418CAFE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DCA274C" w14:textId="77777777" w:rsidTr="00400DA1">
        <w:trPr>
          <w:trHeight w:val="227"/>
          <w:jc w:val="center"/>
        </w:trPr>
        <w:tc>
          <w:tcPr>
            <w:tcW w:w="1491" w:type="dxa"/>
            <w:vMerge/>
            <w:vAlign w:val="center"/>
          </w:tcPr>
          <w:p w14:paraId="626E9CBD"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87FEB7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6E78B77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7" w:type="dxa"/>
            <w:vAlign w:val="center"/>
          </w:tcPr>
          <w:p w14:paraId="2822AFB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80" w:type="dxa"/>
            <w:vAlign w:val="center"/>
          </w:tcPr>
          <w:p w14:paraId="55BBB98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372E7BC" w14:textId="77777777" w:rsidTr="00400DA1">
        <w:trPr>
          <w:trHeight w:val="227"/>
          <w:jc w:val="center"/>
        </w:trPr>
        <w:tc>
          <w:tcPr>
            <w:tcW w:w="1491" w:type="dxa"/>
            <w:vMerge w:val="restart"/>
            <w:vAlign w:val="center"/>
          </w:tcPr>
          <w:p w14:paraId="6F52569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w:t>
            </w:r>
          </w:p>
        </w:tc>
        <w:tc>
          <w:tcPr>
            <w:tcW w:w="1472" w:type="dxa"/>
            <w:vAlign w:val="center"/>
          </w:tcPr>
          <w:p w14:paraId="44D1B43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BFC043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4E398D9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0F99FC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02ECBDE" w14:textId="77777777" w:rsidTr="00400DA1">
        <w:trPr>
          <w:trHeight w:val="227"/>
          <w:jc w:val="center"/>
        </w:trPr>
        <w:tc>
          <w:tcPr>
            <w:tcW w:w="1491" w:type="dxa"/>
            <w:vMerge/>
            <w:vAlign w:val="center"/>
          </w:tcPr>
          <w:p w14:paraId="7A3106B6"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5DB782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0F9CD90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F3E436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2AD5F5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8B241BD" w14:textId="77777777" w:rsidTr="00400DA1">
        <w:trPr>
          <w:trHeight w:val="227"/>
          <w:jc w:val="center"/>
        </w:trPr>
        <w:tc>
          <w:tcPr>
            <w:tcW w:w="1491" w:type="dxa"/>
            <w:vMerge/>
            <w:vAlign w:val="center"/>
          </w:tcPr>
          <w:p w14:paraId="0E4FDFE3"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94CD1F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031EF98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7" w:type="dxa"/>
            <w:vAlign w:val="center"/>
          </w:tcPr>
          <w:p w14:paraId="56573D8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80" w:type="dxa"/>
            <w:vAlign w:val="center"/>
          </w:tcPr>
          <w:p w14:paraId="6BE0588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D8329F8" w14:textId="77777777" w:rsidTr="00400DA1">
        <w:trPr>
          <w:trHeight w:val="227"/>
          <w:jc w:val="center"/>
        </w:trPr>
        <w:tc>
          <w:tcPr>
            <w:tcW w:w="1491" w:type="dxa"/>
            <w:vMerge w:val="restart"/>
            <w:vAlign w:val="center"/>
          </w:tcPr>
          <w:p w14:paraId="0990B6C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w:t>
            </w:r>
          </w:p>
        </w:tc>
        <w:tc>
          <w:tcPr>
            <w:tcW w:w="1472" w:type="dxa"/>
            <w:vAlign w:val="center"/>
          </w:tcPr>
          <w:p w14:paraId="0FC0658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6302D9B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F66D86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2788FDF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97949AF" w14:textId="77777777" w:rsidTr="00400DA1">
        <w:trPr>
          <w:trHeight w:val="227"/>
          <w:jc w:val="center"/>
        </w:trPr>
        <w:tc>
          <w:tcPr>
            <w:tcW w:w="1491" w:type="dxa"/>
            <w:vMerge/>
            <w:vAlign w:val="center"/>
          </w:tcPr>
          <w:p w14:paraId="3BEDEF0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1F6C00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623164A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BEFE0B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C8BC7B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225D434" w14:textId="77777777" w:rsidTr="00400DA1">
        <w:trPr>
          <w:trHeight w:val="227"/>
          <w:jc w:val="center"/>
        </w:trPr>
        <w:tc>
          <w:tcPr>
            <w:tcW w:w="1491" w:type="dxa"/>
            <w:vMerge/>
            <w:vAlign w:val="center"/>
          </w:tcPr>
          <w:p w14:paraId="3D0CC419"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DCBC0E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CB5601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55347FA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5A127BD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3D66793" w14:textId="77777777" w:rsidTr="00400DA1">
        <w:trPr>
          <w:trHeight w:val="227"/>
          <w:jc w:val="center"/>
        </w:trPr>
        <w:tc>
          <w:tcPr>
            <w:tcW w:w="1491" w:type="dxa"/>
            <w:vMerge w:val="restart"/>
            <w:vAlign w:val="center"/>
          </w:tcPr>
          <w:p w14:paraId="504A945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w:t>
            </w:r>
          </w:p>
        </w:tc>
        <w:tc>
          <w:tcPr>
            <w:tcW w:w="1472" w:type="dxa"/>
            <w:vAlign w:val="center"/>
          </w:tcPr>
          <w:p w14:paraId="582A02C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5EB9947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080681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2926780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2DB0115" w14:textId="77777777" w:rsidTr="00400DA1">
        <w:trPr>
          <w:trHeight w:val="227"/>
          <w:jc w:val="center"/>
        </w:trPr>
        <w:tc>
          <w:tcPr>
            <w:tcW w:w="1491" w:type="dxa"/>
            <w:vMerge/>
            <w:vAlign w:val="center"/>
          </w:tcPr>
          <w:p w14:paraId="1350487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9F9FEA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56AB810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C817EA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EE56ED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ED03073" w14:textId="77777777" w:rsidTr="00400DA1">
        <w:trPr>
          <w:trHeight w:val="227"/>
          <w:jc w:val="center"/>
        </w:trPr>
        <w:tc>
          <w:tcPr>
            <w:tcW w:w="1491" w:type="dxa"/>
            <w:vMerge/>
            <w:vAlign w:val="center"/>
          </w:tcPr>
          <w:p w14:paraId="46C55294"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AFDCA5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1548258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7" w:type="dxa"/>
            <w:vAlign w:val="center"/>
          </w:tcPr>
          <w:p w14:paraId="0BD46F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99,88</w:t>
            </w:r>
          </w:p>
        </w:tc>
        <w:tc>
          <w:tcPr>
            <w:tcW w:w="1380" w:type="dxa"/>
            <w:vAlign w:val="center"/>
          </w:tcPr>
          <w:p w14:paraId="6FBA07F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41430B4" w14:textId="77777777" w:rsidTr="00400DA1">
        <w:trPr>
          <w:trHeight w:val="227"/>
          <w:jc w:val="center"/>
        </w:trPr>
        <w:tc>
          <w:tcPr>
            <w:tcW w:w="1491" w:type="dxa"/>
            <w:vMerge w:val="restart"/>
            <w:vAlign w:val="center"/>
          </w:tcPr>
          <w:p w14:paraId="23DF7BB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w:t>
            </w:r>
          </w:p>
        </w:tc>
        <w:tc>
          <w:tcPr>
            <w:tcW w:w="1472" w:type="dxa"/>
            <w:vAlign w:val="center"/>
          </w:tcPr>
          <w:p w14:paraId="4F9A612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708D825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FCEEC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4063E9F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20BCF76" w14:textId="77777777" w:rsidTr="00400DA1">
        <w:trPr>
          <w:trHeight w:val="227"/>
          <w:jc w:val="center"/>
        </w:trPr>
        <w:tc>
          <w:tcPr>
            <w:tcW w:w="1491" w:type="dxa"/>
            <w:vMerge/>
            <w:vAlign w:val="center"/>
          </w:tcPr>
          <w:p w14:paraId="259D4029"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CB3256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1FAEEFA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52DCB7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8E270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BFB6E2B" w14:textId="77777777" w:rsidTr="00400DA1">
        <w:trPr>
          <w:trHeight w:val="227"/>
          <w:jc w:val="center"/>
        </w:trPr>
        <w:tc>
          <w:tcPr>
            <w:tcW w:w="1491" w:type="dxa"/>
            <w:vMerge/>
            <w:vAlign w:val="center"/>
          </w:tcPr>
          <w:p w14:paraId="5A22C2AC"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293346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644E06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206870F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61C3B4C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0D73D69" w14:textId="77777777" w:rsidTr="00400DA1">
        <w:trPr>
          <w:trHeight w:val="227"/>
          <w:jc w:val="center"/>
        </w:trPr>
        <w:tc>
          <w:tcPr>
            <w:tcW w:w="1491" w:type="dxa"/>
            <w:vMerge w:val="restart"/>
            <w:vAlign w:val="center"/>
          </w:tcPr>
          <w:p w14:paraId="67BE37B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w:t>
            </w:r>
          </w:p>
        </w:tc>
        <w:tc>
          <w:tcPr>
            <w:tcW w:w="1472" w:type="dxa"/>
            <w:vAlign w:val="center"/>
          </w:tcPr>
          <w:p w14:paraId="076C6E5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65D24AB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4F89F88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B10DC1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EDF8092" w14:textId="77777777" w:rsidTr="00400DA1">
        <w:trPr>
          <w:trHeight w:val="227"/>
          <w:jc w:val="center"/>
        </w:trPr>
        <w:tc>
          <w:tcPr>
            <w:tcW w:w="1491" w:type="dxa"/>
            <w:vMerge/>
            <w:vAlign w:val="center"/>
          </w:tcPr>
          <w:p w14:paraId="6C5BB8B0"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5C9261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60C6CE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45DC453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2E58C73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4CEEC8E" w14:textId="77777777" w:rsidTr="00400DA1">
        <w:trPr>
          <w:trHeight w:val="227"/>
          <w:jc w:val="center"/>
        </w:trPr>
        <w:tc>
          <w:tcPr>
            <w:tcW w:w="1491" w:type="dxa"/>
            <w:vMerge/>
            <w:vAlign w:val="center"/>
          </w:tcPr>
          <w:p w14:paraId="7F54109D"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70E645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5E2C9A5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702A376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1E9B3F0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4722B0A" w14:textId="77777777" w:rsidTr="00400DA1">
        <w:trPr>
          <w:trHeight w:val="227"/>
          <w:jc w:val="center"/>
        </w:trPr>
        <w:tc>
          <w:tcPr>
            <w:tcW w:w="1491" w:type="dxa"/>
            <w:vMerge w:val="restart"/>
            <w:vAlign w:val="center"/>
          </w:tcPr>
          <w:p w14:paraId="5155CFB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w:t>
            </w:r>
          </w:p>
        </w:tc>
        <w:tc>
          <w:tcPr>
            <w:tcW w:w="1472" w:type="dxa"/>
            <w:vAlign w:val="center"/>
          </w:tcPr>
          <w:p w14:paraId="640E67E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17B62E7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4321619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2AAFB2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C497CF4" w14:textId="77777777" w:rsidTr="00400DA1">
        <w:trPr>
          <w:trHeight w:val="227"/>
          <w:jc w:val="center"/>
        </w:trPr>
        <w:tc>
          <w:tcPr>
            <w:tcW w:w="1491" w:type="dxa"/>
            <w:vMerge/>
            <w:vAlign w:val="center"/>
          </w:tcPr>
          <w:p w14:paraId="4AE9DBB3"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89E3D4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39A222D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50,00</w:t>
            </w:r>
          </w:p>
        </w:tc>
        <w:tc>
          <w:tcPr>
            <w:tcW w:w="1347" w:type="dxa"/>
            <w:vAlign w:val="center"/>
          </w:tcPr>
          <w:p w14:paraId="1C20501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42,53</w:t>
            </w:r>
          </w:p>
        </w:tc>
        <w:tc>
          <w:tcPr>
            <w:tcW w:w="1380" w:type="dxa"/>
            <w:vAlign w:val="center"/>
          </w:tcPr>
          <w:p w14:paraId="1EADCAC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F02EDC0" w14:textId="77777777" w:rsidTr="00400DA1">
        <w:trPr>
          <w:trHeight w:val="227"/>
          <w:jc w:val="center"/>
        </w:trPr>
        <w:tc>
          <w:tcPr>
            <w:tcW w:w="1491" w:type="dxa"/>
            <w:vMerge/>
            <w:vAlign w:val="center"/>
          </w:tcPr>
          <w:p w14:paraId="7A4B60B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8CB83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28E6E2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7" w:type="dxa"/>
            <w:vAlign w:val="center"/>
          </w:tcPr>
          <w:p w14:paraId="5D24C93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80" w:type="dxa"/>
            <w:vAlign w:val="center"/>
          </w:tcPr>
          <w:p w14:paraId="67478D4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56D200A" w14:textId="77777777" w:rsidTr="00400DA1">
        <w:trPr>
          <w:trHeight w:val="227"/>
          <w:jc w:val="center"/>
        </w:trPr>
        <w:tc>
          <w:tcPr>
            <w:tcW w:w="1491" w:type="dxa"/>
            <w:vMerge w:val="restart"/>
            <w:vAlign w:val="center"/>
          </w:tcPr>
          <w:p w14:paraId="6E67B1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w:t>
            </w:r>
          </w:p>
        </w:tc>
        <w:tc>
          <w:tcPr>
            <w:tcW w:w="1472" w:type="dxa"/>
            <w:vAlign w:val="center"/>
          </w:tcPr>
          <w:p w14:paraId="1B07973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0D406D2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BA81AA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B1450C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54F67F5" w14:textId="77777777" w:rsidTr="00400DA1">
        <w:trPr>
          <w:trHeight w:val="227"/>
          <w:jc w:val="center"/>
        </w:trPr>
        <w:tc>
          <w:tcPr>
            <w:tcW w:w="1491" w:type="dxa"/>
            <w:vMerge/>
            <w:vAlign w:val="center"/>
          </w:tcPr>
          <w:p w14:paraId="56730FCD"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732021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7487054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AE2FF6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16C5D9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6ACD24A" w14:textId="77777777" w:rsidTr="00400DA1">
        <w:trPr>
          <w:trHeight w:val="227"/>
          <w:jc w:val="center"/>
        </w:trPr>
        <w:tc>
          <w:tcPr>
            <w:tcW w:w="1491" w:type="dxa"/>
            <w:vMerge/>
            <w:vAlign w:val="center"/>
          </w:tcPr>
          <w:p w14:paraId="325416D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EFC309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0BE0AA1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44EAAF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7A67AEE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9504CBF" w14:textId="77777777" w:rsidTr="00400DA1">
        <w:trPr>
          <w:trHeight w:val="227"/>
          <w:jc w:val="center"/>
        </w:trPr>
        <w:tc>
          <w:tcPr>
            <w:tcW w:w="1491" w:type="dxa"/>
            <w:vMerge w:val="restart"/>
            <w:vAlign w:val="center"/>
          </w:tcPr>
          <w:p w14:paraId="5F0C581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11</w:t>
            </w:r>
          </w:p>
        </w:tc>
        <w:tc>
          <w:tcPr>
            <w:tcW w:w="1472" w:type="dxa"/>
            <w:vAlign w:val="center"/>
          </w:tcPr>
          <w:p w14:paraId="779C6A4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46A5422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4CE722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A2C875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6C53B0F" w14:textId="77777777" w:rsidTr="00400DA1">
        <w:trPr>
          <w:trHeight w:val="227"/>
          <w:jc w:val="center"/>
        </w:trPr>
        <w:tc>
          <w:tcPr>
            <w:tcW w:w="1491" w:type="dxa"/>
            <w:vMerge/>
            <w:vAlign w:val="center"/>
          </w:tcPr>
          <w:p w14:paraId="189D342D"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1E74E5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01B4DE4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2BF597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1D86C7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5B949B4" w14:textId="77777777" w:rsidTr="00400DA1">
        <w:trPr>
          <w:trHeight w:val="227"/>
          <w:jc w:val="center"/>
        </w:trPr>
        <w:tc>
          <w:tcPr>
            <w:tcW w:w="1491" w:type="dxa"/>
            <w:vMerge/>
            <w:vAlign w:val="center"/>
          </w:tcPr>
          <w:p w14:paraId="0777B300"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61AC6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1C4DD68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712BB28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346C31A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C80CC35" w14:textId="77777777" w:rsidTr="00400DA1">
        <w:trPr>
          <w:trHeight w:val="227"/>
          <w:jc w:val="center"/>
        </w:trPr>
        <w:tc>
          <w:tcPr>
            <w:tcW w:w="1491" w:type="dxa"/>
            <w:vMerge w:val="restart"/>
            <w:vAlign w:val="center"/>
          </w:tcPr>
          <w:p w14:paraId="204D522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12</w:t>
            </w:r>
          </w:p>
        </w:tc>
        <w:tc>
          <w:tcPr>
            <w:tcW w:w="1472" w:type="dxa"/>
            <w:vAlign w:val="center"/>
          </w:tcPr>
          <w:p w14:paraId="5155CB9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636FE10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5619AC5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1F4EEF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B9C4A2F" w14:textId="77777777" w:rsidTr="00400DA1">
        <w:trPr>
          <w:trHeight w:val="227"/>
          <w:jc w:val="center"/>
        </w:trPr>
        <w:tc>
          <w:tcPr>
            <w:tcW w:w="1491" w:type="dxa"/>
            <w:vMerge/>
            <w:vAlign w:val="center"/>
          </w:tcPr>
          <w:p w14:paraId="1426C980"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F0CE87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1D3F53E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182BEF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2FE5528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2A0497F" w14:textId="77777777" w:rsidTr="00400DA1">
        <w:trPr>
          <w:trHeight w:val="227"/>
          <w:jc w:val="center"/>
        </w:trPr>
        <w:tc>
          <w:tcPr>
            <w:tcW w:w="1491" w:type="dxa"/>
            <w:vMerge/>
            <w:vAlign w:val="center"/>
          </w:tcPr>
          <w:p w14:paraId="05D69C95"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541B9C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157FC86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47" w:type="dxa"/>
            <w:vAlign w:val="center"/>
          </w:tcPr>
          <w:p w14:paraId="6236EB9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99,91</w:t>
            </w:r>
          </w:p>
        </w:tc>
        <w:tc>
          <w:tcPr>
            <w:tcW w:w="1380" w:type="dxa"/>
            <w:vAlign w:val="center"/>
          </w:tcPr>
          <w:p w14:paraId="6FF9864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9F89B90" w14:textId="77777777" w:rsidTr="00400DA1">
        <w:trPr>
          <w:trHeight w:val="227"/>
          <w:jc w:val="center"/>
        </w:trPr>
        <w:tc>
          <w:tcPr>
            <w:tcW w:w="1491" w:type="dxa"/>
            <w:vMerge w:val="restart"/>
            <w:vAlign w:val="center"/>
          </w:tcPr>
          <w:p w14:paraId="6A307DE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13</w:t>
            </w:r>
          </w:p>
        </w:tc>
        <w:tc>
          <w:tcPr>
            <w:tcW w:w="1472" w:type="dxa"/>
            <w:vAlign w:val="center"/>
          </w:tcPr>
          <w:p w14:paraId="615AEE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788C8BB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42D86C8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03C865D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679B06A" w14:textId="77777777" w:rsidTr="00400DA1">
        <w:trPr>
          <w:trHeight w:val="227"/>
          <w:jc w:val="center"/>
        </w:trPr>
        <w:tc>
          <w:tcPr>
            <w:tcW w:w="1491" w:type="dxa"/>
            <w:vMerge/>
            <w:vAlign w:val="center"/>
          </w:tcPr>
          <w:p w14:paraId="1174B9B5"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60518C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C94D48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4A9FC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0836B99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97839CD" w14:textId="77777777" w:rsidTr="00400DA1">
        <w:trPr>
          <w:trHeight w:val="227"/>
          <w:jc w:val="center"/>
        </w:trPr>
        <w:tc>
          <w:tcPr>
            <w:tcW w:w="1491" w:type="dxa"/>
            <w:vMerge/>
            <w:vAlign w:val="center"/>
          </w:tcPr>
          <w:p w14:paraId="7571A9F2"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491A82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02EC576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7" w:type="dxa"/>
            <w:vAlign w:val="center"/>
          </w:tcPr>
          <w:p w14:paraId="3FE1DA9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80" w:type="dxa"/>
            <w:vAlign w:val="center"/>
          </w:tcPr>
          <w:p w14:paraId="568BBA5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FB7A56E" w14:textId="77777777" w:rsidTr="00400DA1">
        <w:trPr>
          <w:trHeight w:val="227"/>
          <w:jc w:val="center"/>
        </w:trPr>
        <w:tc>
          <w:tcPr>
            <w:tcW w:w="1491" w:type="dxa"/>
            <w:vMerge w:val="restart"/>
            <w:vAlign w:val="center"/>
          </w:tcPr>
          <w:p w14:paraId="244E4F0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14</w:t>
            </w:r>
          </w:p>
        </w:tc>
        <w:tc>
          <w:tcPr>
            <w:tcW w:w="1472" w:type="dxa"/>
            <w:vAlign w:val="center"/>
          </w:tcPr>
          <w:p w14:paraId="6B3AAC6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44F5356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E0F650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FA45E0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4CCCC80" w14:textId="77777777" w:rsidTr="00400DA1">
        <w:trPr>
          <w:trHeight w:val="227"/>
          <w:jc w:val="center"/>
        </w:trPr>
        <w:tc>
          <w:tcPr>
            <w:tcW w:w="1491" w:type="dxa"/>
            <w:vMerge/>
            <w:vAlign w:val="center"/>
          </w:tcPr>
          <w:p w14:paraId="23524F0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7AF29E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05E7FCC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FDA3BE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23921A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7904719" w14:textId="77777777" w:rsidTr="00400DA1">
        <w:trPr>
          <w:trHeight w:val="227"/>
          <w:jc w:val="center"/>
        </w:trPr>
        <w:tc>
          <w:tcPr>
            <w:tcW w:w="1491" w:type="dxa"/>
            <w:vMerge/>
            <w:vAlign w:val="center"/>
          </w:tcPr>
          <w:p w14:paraId="7FCE1340"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FC58CC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8B6014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47" w:type="dxa"/>
            <w:vAlign w:val="center"/>
          </w:tcPr>
          <w:p w14:paraId="795B3AC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99,90</w:t>
            </w:r>
          </w:p>
        </w:tc>
        <w:tc>
          <w:tcPr>
            <w:tcW w:w="1380" w:type="dxa"/>
            <w:vAlign w:val="center"/>
          </w:tcPr>
          <w:p w14:paraId="3BEBFE8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4C75F89" w14:textId="77777777" w:rsidTr="00400DA1">
        <w:trPr>
          <w:trHeight w:val="227"/>
          <w:jc w:val="center"/>
        </w:trPr>
        <w:tc>
          <w:tcPr>
            <w:tcW w:w="1491" w:type="dxa"/>
            <w:vMerge w:val="restart"/>
            <w:vAlign w:val="center"/>
          </w:tcPr>
          <w:p w14:paraId="250483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15</w:t>
            </w:r>
          </w:p>
        </w:tc>
        <w:tc>
          <w:tcPr>
            <w:tcW w:w="1472" w:type="dxa"/>
            <w:vAlign w:val="center"/>
          </w:tcPr>
          <w:p w14:paraId="39458F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C92DC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692155C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EE510E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DF26AEF" w14:textId="77777777" w:rsidTr="00400DA1">
        <w:trPr>
          <w:trHeight w:val="227"/>
          <w:jc w:val="center"/>
        </w:trPr>
        <w:tc>
          <w:tcPr>
            <w:tcW w:w="1491" w:type="dxa"/>
            <w:vMerge/>
            <w:vAlign w:val="center"/>
          </w:tcPr>
          <w:p w14:paraId="1FA90C3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347A1E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5E1C078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4594DE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210EC04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FE2FABC" w14:textId="77777777" w:rsidTr="00400DA1">
        <w:trPr>
          <w:trHeight w:val="227"/>
          <w:jc w:val="center"/>
        </w:trPr>
        <w:tc>
          <w:tcPr>
            <w:tcW w:w="1491" w:type="dxa"/>
            <w:vMerge/>
            <w:vAlign w:val="center"/>
          </w:tcPr>
          <w:p w14:paraId="67FD2D30"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6BB668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0E59059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08381C5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6BA40F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B41820D" w14:textId="77777777" w:rsidTr="00400DA1">
        <w:trPr>
          <w:trHeight w:val="227"/>
          <w:jc w:val="center"/>
        </w:trPr>
        <w:tc>
          <w:tcPr>
            <w:tcW w:w="1491" w:type="dxa"/>
            <w:vMerge w:val="restart"/>
            <w:vAlign w:val="center"/>
          </w:tcPr>
          <w:p w14:paraId="11B9C60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16</w:t>
            </w:r>
          </w:p>
        </w:tc>
        <w:tc>
          <w:tcPr>
            <w:tcW w:w="1472" w:type="dxa"/>
            <w:vAlign w:val="center"/>
          </w:tcPr>
          <w:p w14:paraId="1EEDE7B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27DDFD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A5EFB3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8D840F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DC21AB5" w14:textId="77777777" w:rsidTr="00400DA1">
        <w:trPr>
          <w:trHeight w:val="227"/>
          <w:jc w:val="center"/>
        </w:trPr>
        <w:tc>
          <w:tcPr>
            <w:tcW w:w="1491" w:type="dxa"/>
            <w:vMerge/>
            <w:vAlign w:val="center"/>
          </w:tcPr>
          <w:p w14:paraId="3B26EE49"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F903DE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3BA2FF5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72B5AB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54406B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3FE2B64" w14:textId="77777777" w:rsidTr="00400DA1">
        <w:trPr>
          <w:trHeight w:val="227"/>
          <w:jc w:val="center"/>
        </w:trPr>
        <w:tc>
          <w:tcPr>
            <w:tcW w:w="1491" w:type="dxa"/>
            <w:vMerge/>
            <w:vAlign w:val="center"/>
          </w:tcPr>
          <w:p w14:paraId="0A875A23"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599B60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4E8DEB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7" w:type="dxa"/>
            <w:vAlign w:val="center"/>
          </w:tcPr>
          <w:p w14:paraId="24B4165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80" w:type="dxa"/>
            <w:vAlign w:val="center"/>
          </w:tcPr>
          <w:p w14:paraId="2BC948E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06C5210" w14:textId="77777777" w:rsidTr="00400DA1">
        <w:trPr>
          <w:trHeight w:val="227"/>
          <w:jc w:val="center"/>
        </w:trPr>
        <w:tc>
          <w:tcPr>
            <w:tcW w:w="1491" w:type="dxa"/>
            <w:vMerge w:val="restart"/>
            <w:vAlign w:val="center"/>
          </w:tcPr>
          <w:p w14:paraId="28D38FF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17</w:t>
            </w:r>
          </w:p>
        </w:tc>
        <w:tc>
          <w:tcPr>
            <w:tcW w:w="1472" w:type="dxa"/>
            <w:vAlign w:val="center"/>
          </w:tcPr>
          <w:p w14:paraId="5747D5F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79E95F7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901460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0E8720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C8F3EE2" w14:textId="77777777" w:rsidTr="00400DA1">
        <w:trPr>
          <w:trHeight w:val="227"/>
          <w:jc w:val="center"/>
        </w:trPr>
        <w:tc>
          <w:tcPr>
            <w:tcW w:w="1491" w:type="dxa"/>
            <w:vMerge/>
            <w:vAlign w:val="center"/>
          </w:tcPr>
          <w:p w14:paraId="1694F486"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B7581C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1601C6D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5D358A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A1902D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1D75005" w14:textId="77777777" w:rsidTr="00400DA1">
        <w:trPr>
          <w:trHeight w:val="227"/>
          <w:jc w:val="center"/>
        </w:trPr>
        <w:tc>
          <w:tcPr>
            <w:tcW w:w="1491" w:type="dxa"/>
            <w:vMerge/>
            <w:vAlign w:val="center"/>
          </w:tcPr>
          <w:p w14:paraId="7E6C4E32"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C00DC2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680ADE7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7" w:type="dxa"/>
            <w:vAlign w:val="center"/>
          </w:tcPr>
          <w:p w14:paraId="040495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80" w:type="dxa"/>
            <w:vAlign w:val="center"/>
          </w:tcPr>
          <w:p w14:paraId="3EDBD06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D179481" w14:textId="77777777" w:rsidTr="00400DA1">
        <w:trPr>
          <w:trHeight w:val="227"/>
          <w:jc w:val="center"/>
        </w:trPr>
        <w:tc>
          <w:tcPr>
            <w:tcW w:w="1491" w:type="dxa"/>
            <w:vMerge w:val="restart"/>
            <w:vAlign w:val="center"/>
          </w:tcPr>
          <w:p w14:paraId="0C259DA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18</w:t>
            </w:r>
          </w:p>
        </w:tc>
        <w:tc>
          <w:tcPr>
            <w:tcW w:w="1472" w:type="dxa"/>
            <w:vAlign w:val="center"/>
          </w:tcPr>
          <w:p w14:paraId="1A1E786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1DFD9B4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53AAB7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6CFCDD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4E23530" w14:textId="77777777" w:rsidTr="00400DA1">
        <w:trPr>
          <w:trHeight w:val="227"/>
          <w:jc w:val="center"/>
        </w:trPr>
        <w:tc>
          <w:tcPr>
            <w:tcW w:w="1491" w:type="dxa"/>
            <w:vMerge/>
            <w:vAlign w:val="center"/>
          </w:tcPr>
          <w:p w14:paraId="0CA900F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A95DC9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723B774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6E5C898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F15080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A15E6A3" w14:textId="77777777" w:rsidTr="00400DA1">
        <w:trPr>
          <w:trHeight w:val="227"/>
          <w:jc w:val="center"/>
        </w:trPr>
        <w:tc>
          <w:tcPr>
            <w:tcW w:w="1491" w:type="dxa"/>
            <w:vMerge/>
            <w:vAlign w:val="center"/>
          </w:tcPr>
          <w:p w14:paraId="451F25EA"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6FE53A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5DD139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7" w:type="dxa"/>
            <w:vAlign w:val="center"/>
          </w:tcPr>
          <w:p w14:paraId="3D45C92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80" w:type="dxa"/>
            <w:vAlign w:val="center"/>
          </w:tcPr>
          <w:p w14:paraId="394368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3210C2B" w14:textId="77777777" w:rsidTr="00400DA1">
        <w:trPr>
          <w:trHeight w:val="227"/>
          <w:jc w:val="center"/>
        </w:trPr>
        <w:tc>
          <w:tcPr>
            <w:tcW w:w="1491" w:type="dxa"/>
            <w:vMerge w:val="restart"/>
            <w:vAlign w:val="center"/>
          </w:tcPr>
          <w:p w14:paraId="653DDC1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19</w:t>
            </w:r>
          </w:p>
        </w:tc>
        <w:tc>
          <w:tcPr>
            <w:tcW w:w="1472" w:type="dxa"/>
            <w:vAlign w:val="center"/>
          </w:tcPr>
          <w:p w14:paraId="11317F9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2F90C9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764C7F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056F5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2A4DB83" w14:textId="77777777" w:rsidTr="00400DA1">
        <w:trPr>
          <w:trHeight w:val="227"/>
          <w:jc w:val="center"/>
        </w:trPr>
        <w:tc>
          <w:tcPr>
            <w:tcW w:w="1491" w:type="dxa"/>
            <w:vMerge/>
            <w:vAlign w:val="center"/>
          </w:tcPr>
          <w:p w14:paraId="55DCC52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183786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7BAED31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CE52B1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EB2F66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EDC3C09" w14:textId="77777777" w:rsidTr="00400DA1">
        <w:trPr>
          <w:trHeight w:val="227"/>
          <w:jc w:val="center"/>
        </w:trPr>
        <w:tc>
          <w:tcPr>
            <w:tcW w:w="1491" w:type="dxa"/>
            <w:vMerge/>
            <w:vAlign w:val="center"/>
          </w:tcPr>
          <w:p w14:paraId="79860CAC"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6A12B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10185BF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118CC5D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608E519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F05472D" w14:textId="77777777" w:rsidTr="00400DA1">
        <w:trPr>
          <w:trHeight w:val="227"/>
          <w:jc w:val="center"/>
        </w:trPr>
        <w:tc>
          <w:tcPr>
            <w:tcW w:w="1491" w:type="dxa"/>
            <w:vMerge w:val="restart"/>
            <w:vAlign w:val="center"/>
          </w:tcPr>
          <w:p w14:paraId="71F7F19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20</w:t>
            </w:r>
          </w:p>
        </w:tc>
        <w:tc>
          <w:tcPr>
            <w:tcW w:w="1472" w:type="dxa"/>
            <w:vAlign w:val="center"/>
          </w:tcPr>
          <w:p w14:paraId="4FFD3E1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414511B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1C4726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8653DE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5B57250" w14:textId="77777777" w:rsidTr="00400DA1">
        <w:trPr>
          <w:trHeight w:val="227"/>
          <w:jc w:val="center"/>
        </w:trPr>
        <w:tc>
          <w:tcPr>
            <w:tcW w:w="1491" w:type="dxa"/>
            <w:vMerge/>
            <w:vAlign w:val="center"/>
          </w:tcPr>
          <w:p w14:paraId="288844E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EC8AE5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3D5C1B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A76199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FC1B7D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C727577" w14:textId="77777777" w:rsidTr="00400DA1">
        <w:trPr>
          <w:trHeight w:val="227"/>
          <w:jc w:val="center"/>
        </w:trPr>
        <w:tc>
          <w:tcPr>
            <w:tcW w:w="1491" w:type="dxa"/>
            <w:vMerge/>
            <w:vAlign w:val="center"/>
          </w:tcPr>
          <w:p w14:paraId="7CEF5966"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545A54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5BE34F9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3A704A4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00DEBFD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CB2BB28" w14:textId="77777777" w:rsidTr="00400DA1">
        <w:trPr>
          <w:trHeight w:val="227"/>
          <w:jc w:val="center"/>
        </w:trPr>
        <w:tc>
          <w:tcPr>
            <w:tcW w:w="1491" w:type="dxa"/>
            <w:vMerge w:val="restart"/>
            <w:vAlign w:val="center"/>
          </w:tcPr>
          <w:p w14:paraId="4E1158A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21</w:t>
            </w:r>
          </w:p>
        </w:tc>
        <w:tc>
          <w:tcPr>
            <w:tcW w:w="1472" w:type="dxa"/>
            <w:vAlign w:val="center"/>
          </w:tcPr>
          <w:p w14:paraId="0A83F9B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041051B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11B26E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09B054D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182A635" w14:textId="77777777" w:rsidTr="00400DA1">
        <w:trPr>
          <w:trHeight w:val="227"/>
          <w:jc w:val="center"/>
        </w:trPr>
        <w:tc>
          <w:tcPr>
            <w:tcW w:w="1491" w:type="dxa"/>
            <w:vMerge/>
            <w:vAlign w:val="center"/>
          </w:tcPr>
          <w:p w14:paraId="7FC2BBB7"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CA85D4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120E778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500C6C0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079A322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533358B" w14:textId="77777777" w:rsidTr="00400DA1">
        <w:trPr>
          <w:trHeight w:val="227"/>
          <w:jc w:val="center"/>
        </w:trPr>
        <w:tc>
          <w:tcPr>
            <w:tcW w:w="1491" w:type="dxa"/>
            <w:vMerge/>
            <w:vAlign w:val="center"/>
          </w:tcPr>
          <w:p w14:paraId="4C2F274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801C6F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073A260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5CD2AF6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199F740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1D904C9" w14:textId="77777777" w:rsidTr="00400DA1">
        <w:trPr>
          <w:trHeight w:val="227"/>
          <w:jc w:val="center"/>
        </w:trPr>
        <w:tc>
          <w:tcPr>
            <w:tcW w:w="1491" w:type="dxa"/>
            <w:vMerge w:val="restart"/>
            <w:vAlign w:val="center"/>
          </w:tcPr>
          <w:p w14:paraId="6899D8C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22</w:t>
            </w:r>
          </w:p>
        </w:tc>
        <w:tc>
          <w:tcPr>
            <w:tcW w:w="1472" w:type="dxa"/>
            <w:vAlign w:val="center"/>
          </w:tcPr>
          <w:p w14:paraId="711E4ED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2C3744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F51CB4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w:t>
            </w:r>
            <w:r w:rsidRPr="00804A30">
              <w:rPr>
                <w:rFonts w:asciiTheme="minorHAnsi" w:hAnsiTheme="minorHAnsi" w:cstheme="minorHAnsi"/>
              </w:rPr>
              <w:t>,00</w:t>
            </w:r>
          </w:p>
        </w:tc>
        <w:tc>
          <w:tcPr>
            <w:tcW w:w="1380" w:type="dxa"/>
            <w:vAlign w:val="center"/>
          </w:tcPr>
          <w:p w14:paraId="4FEF13D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8D09048" w14:textId="77777777" w:rsidTr="00400DA1">
        <w:trPr>
          <w:trHeight w:val="227"/>
          <w:jc w:val="center"/>
        </w:trPr>
        <w:tc>
          <w:tcPr>
            <w:tcW w:w="1491" w:type="dxa"/>
            <w:vMerge/>
            <w:vAlign w:val="center"/>
          </w:tcPr>
          <w:p w14:paraId="1D995928"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EFE079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1276A85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6D25D69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FA5704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448B895" w14:textId="77777777" w:rsidTr="00400DA1">
        <w:trPr>
          <w:trHeight w:val="227"/>
          <w:jc w:val="center"/>
        </w:trPr>
        <w:tc>
          <w:tcPr>
            <w:tcW w:w="1491" w:type="dxa"/>
            <w:vMerge/>
            <w:vAlign w:val="center"/>
          </w:tcPr>
          <w:p w14:paraId="243C011C"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D0358A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46DC5F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47" w:type="dxa"/>
            <w:vAlign w:val="center"/>
          </w:tcPr>
          <w:p w14:paraId="32500B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99,94</w:t>
            </w:r>
          </w:p>
        </w:tc>
        <w:tc>
          <w:tcPr>
            <w:tcW w:w="1380" w:type="dxa"/>
            <w:vAlign w:val="center"/>
          </w:tcPr>
          <w:p w14:paraId="43C5548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61B818A" w14:textId="77777777" w:rsidTr="00400DA1">
        <w:trPr>
          <w:trHeight w:val="227"/>
          <w:jc w:val="center"/>
        </w:trPr>
        <w:tc>
          <w:tcPr>
            <w:tcW w:w="1491" w:type="dxa"/>
            <w:vMerge w:val="restart"/>
            <w:vAlign w:val="center"/>
          </w:tcPr>
          <w:p w14:paraId="74DDD1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23</w:t>
            </w:r>
          </w:p>
        </w:tc>
        <w:tc>
          <w:tcPr>
            <w:tcW w:w="1472" w:type="dxa"/>
            <w:vAlign w:val="center"/>
          </w:tcPr>
          <w:p w14:paraId="7CAA681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0674DC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061FEA5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16EE38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1689BDE" w14:textId="77777777" w:rsidTr="00400DA1">
        <w:trPr>
          <w:trHeight w:val="227"/>
          <w:jc w:val="center"/>
        </w:trPr>
        <w:tc>
          <w:tcPr>
            <w:tcW w:w="1491" w:type="dxa"/>
            <w:vMerge/>
            <w:vAlign w:val="center"/>
          </w:tcPr>
          <w:p w14:paraId="4845809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D64266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76224B0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CA5574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0E125C3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9E250B4" w14:textId="77777777" w:rsidTr="00400DA1">
        <w:trPr>
          <w:trHeight w:val="227"/>
          <w:jc w:val="center"/>
        </w:trPr>
        <w:tc>
          <w:tcPr>
            <w:tcW w:w="1491" w:type="dxa"/>
            <w:vMerge/>
            <w:vAlign w:val="center"/>
          </w:tcPr>
          <w:p w14:paraId="55309772"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42EDDB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54FD4FA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47" w:type="dxa"/>
            <w:vAlign w:val="center"/>
          </w:tcPr>
          <w:p w14:paraId="14E5E2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99,93</w:t>
            </w:r>
          </w:p>
        </w:tc>
        <w:tc>
          <w:tcPr>
            <w:tcW w:w="1380" w:type="dxa"/>
            <w:vAlign w:val="center"/>
          </w:tcPr>
          <w:p w14:paraId="522E6B9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B8E5819" w14:textId="77777777" w:rsidTr="00400DA1">
        <w:trPr>
          <w:trHeight w:val="227"/>
          <w:jc w:val="center"/>
        </w:trPr>
        <w:tc>
          <w:tcPr>
            <w:tcW w:w="1491" w:type="dxa"/>
            <w:vMerge w:val="restart"/>
            <w:vAlign w:val="center"/>
          </w:tcPr>
          <w:p w14:paraId="5A3EE2D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24</w:t>
            </w:r>
          </w:p>
        </w:tc>
        <w:tc>
          <w:tcPr>
            <w:tcW w:w="1472" w:type="dxa"/>
            <w:vAlign w:val="center"/>
          </w:tcPr>
          <w:p w14:paraId="3991C0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279C73B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381132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06D45A0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7ED854A" w14:textId="77777777" w:rsidTr="00400DA1">
        <w:trPr>
          <w:trHeight w:val="227"/>
          <w:jc w:val="center"/>
        </w:trPr>
        <w:tc>
          <w:tcPr>
            <w:tcW w:w="1491" w:type="dxa"/>
            <w:vMerge/>
            <w:vAlign w:val="center"/>
          </w:tcPr>
          <w:p w14:paraId="3ED6683C"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269A5A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6A03F78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353C521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626C20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ADF4D1F" w14:textId="77777777" w:rsidTr="00400DA1">
        <w:trPr>
          <w:trHeight w:val="227"/>
          <w:jc w:val="center"/>
        </w:trPr>
        <w:tc>
          <w:tcPr>
            <w:tcW w:w="1491" w:type="dxa"/>
            <w:vMerge/>
            <w:vAlign w:val="center"/>
          </w:tcPr>
          <w:p w14:paraId="6E1F5B6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4031BA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46495C7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076C356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5D49FF9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62787C6" w14:textId="77777777" w:rsidTr="00400DA1">
        <w:trPr>
          <w:trHeight w:val="227"/>
          <w:jc w:val="center"/>
        </w:trPr>
        <w:tc>
          <w:tcPr>
            <w:tcW w:w="1491" w:type="dxa"/>
            <w:vMerge w:val="restart"/>
            <w:vAlign w:val="center"/>
          </w:tcPr>
          <w:p w14:paraId="639E957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25</w:t>
            </w:r>
          </w:p>
        </w:tc>
        <w:tc>
          <w:tcPr>
            <w:tcW w:w="1472" w:type="dxa"/>
            <w:vAlign w:val="center"/>
          </w:tcPr>
          <w:p w14:paraId="55D91C7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0527104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46A91D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0DCEAC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79585AA1" w14:textId="77777777" w:rsidTr="00400DA1">
        <w:trPr>
          <w:trHeight w:val="227"/>
          <w:jc w:val="center"/>
        </w:trPr>
        <w:tc>
          <w:tcPr>
            <w:tcW w:w="1491" w:type="dxa"/>
            <w:vMerge/>
            <w:vAlign w:val="center"/>
          </w:tcPr>
          <w:p w14:paraId="0590623E"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F15978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A63CA7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15A698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48F526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3FDBBD8" w14:textId="77777777" w:rsidTr="00400DA1">
        <w:trPr>
          <w:trHeight w:val="227"/>
          <w:jc w:val="center"/>
        </w:trPr>
        <w:tc>
          <w:tcPr>
            <w:tcW w:w="1491" w:type="dxa"/>
            <w:vMerge/>
            <w:vAlign w:val="center"/>
          </w:tcPr>
          <w:p w14:paraId="4D99DB4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27F334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04DDF80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7" w:type="dxa"/>
            <w:vAlign w:val="center"/>
          </w:tcPr>
          <w:p w14:paraId="52807C2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80" w:type="dxa"/>
            <w:vAlign w:val="center"/>
          </w:tcPr>
          <w:p w14:paraId="2627E80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F2F536F" w14:textId="77777777" w:rsidTr="00400DA1">
        <w:trPr>
          <w:trHeight w:val="227"/>
          <w:jc w:val="center"/>
        </w:trPr>
        <w:tc>
          <w:tcPr>
            <w:tcW w:w="1491" w:type="dxa"/>
            <w:vMerge w:val="restart"/>
            <w:vAlign w:val="center"/>
          </w:tcPr>
          <w:p w14:paraId="181C431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26</w:t>
            </w:r>
          </w:p>
        </w:tc>
        <w:tc>
          <w:tcPr>
            <w:tcW w:w="1472" w:type="dxa"/>
            <w:vAlign w:val="center"/>
          </w:tcPr>
          <w:p w14:paraId="0F47436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BF1325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F24F35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7994D1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40A077A" w14:textId="77777777" w:rsidTr="00400DA1">
        <w:trPr>
          <w:trHeight w:val="227"/>
          <w:jc w:val="center"/>
        </w:trPr>
        <w:tc>
          <w:tcPr>
            <w:tcW w:w="1491" w:type="dxa"/>
            <w:vMerge/>
            <w:vAlign w:val="center"/>
          </w:tcPr>
          <w:p w14:paraId="25A08844"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A98625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63022C1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6562C2A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8D1648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9656DB9" w14:textId="77777777" w:rsidTr="00400DA1">
        <w:trPr>
          <w:trHeight w:val="227"/>
          <w:jc w:val="center"/>
        </w:trPr>
        <w:tc>
          <w:tcPr>
            <w:tcW w:w="1491" w:type="dxa"/>
            <w:vMerge/>
            <w:vAlign w:val="center"/>
          </w:tcPr>
          <w:p w14:paraId="7FCD9FE5"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E7C067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4710907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6184116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229BADC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C68A899" w14:textId="77777777" w:rsidTr="00400DA1">
        <w:trPr>
          <w:trHeight w:val="227"/>
          <w:jc w:val="center"/>
        </w:trPr>
        <w:tc>
          <w:tcPr>
            <w:tcW w:w="1491" w:type="dxa"/>
            <w:vMerge w:val="restart"/>
            <w:vAlign w:val="center"/>
          </w:tcPr>
          <w:p w14:paraId="532F3D4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27</w:t>
            </w:r>
          </w:p>
        </w:tc>
        <w:tc>
          <w:tcPr>
            <w:tcW w:w="1472" w:type="dxa"/>
            <w:vAlign w:val="center"/>
          </w:tcPr>
          <w:p w14:paraId="564EBC4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259A212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4F6867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2091975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A38E40E" w14:textId="77777777" w:rsidTr="00400DA1">
        <w:trPr>
          <w:trHeight w:val="227"/>
          <w:jc w:val="center"/>
        </w:trPr>
        <w:tc>
          <w:tcPr>
            <w:tcW w:w="1491" w:type="dxa"/>
            <w:vMerge/>
            <w:vAlign w:val="center"/>
          </w:tcPr>
          <w:p w14:paraId="2618B8F2"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D7BDAB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33820D7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F4BABE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50DB72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8F68686" w14:textId="77777777" w:rsidTr="00400DA1">
        <w:trPr>
          <w:trHeight w:val="227"/>
          <w:jc w:val="center"/>
        </w:trPr>
        <w:tc>
          <w:tcPr>
            <w:tcW w:w="1491" w:type="dxa"/>
            <w:vMerge/>
            <w:vAlign w:val="center"/>
          </w:tcPr>
          <w:p w14:paraId="2391DB75"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D9CE05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6570BF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47" w:type="dxa"/>
            <w:vAlign w:val="center"/>
          </w:tcPr>
          <w:p w14:paraId="04741DC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99,97</w:t>
            </w:r>
          </w:p>
        </w:tc>
        <w:tc>
          <w:tcPr>
            <w:tcW w:w="1380" w:type="dxa"/>
            <w:vAlign w:val="center"/>
          </w:tcPr>
          <w:p w14:paraId="75A7947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3BCC333" w14:textId="77777777" w:rsidTr="00400DA1">
        <w:trPr>
          <w:trHeight w:val="227"/>
          <w:jc w:val="center"/>
        </w:trPr>
        <w:tc>
          <w:tcPr>
            <w:tcW w:w="1491" w:type="dxa"/>
            <w:vMerge w:val="restart"/>
            <w:vAlign w:val="center"/>
          </w:tcPr>
          <w:p w14:paraId="649383A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28</w:t>
            </w:r>
          </w:p>
        </w:tc>
        <w:tc>
          <w:tcPr>
            <w:tcW w:w="1472" w:type="dxa"/>
            <w:vAlign w:val="center"/>
          </w:tcPr>
          <w:p w14:paraId="0A2E16E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25324E9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5FE2EE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3594BC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26C78C3E" w14:textId="77777777" w:rsidTr="00400DA1">
        <w:trPr>
          <w:trHeight w:val="227"/>
          <w:jc w:val="center"/>
        </w:trPr>
        <w:tc>
          <w:tcPr>
            <w:tcW w:w="1491" w:type="dxa"/>
            <w:vMerge/>
            <w:vAlign w:val="center"/>
          </w:tcPr>
          <w:p w14:paraId="1B992DF5"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E84CCD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27B3673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88A8BC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6214E5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70618F2" w14:textId="77777777" w:rsidTr="00400DA1">
        <w:trPr>
          <w:trHeight w:val="227"/>
          <w:jc w:val="center"/>
        </w:trPr>
        <w:tc>
          <w:tcPr>
            <w:tcW w:w="1491" w:type="dxa"/>
            <w:vMerge/>
            <w:vAlign w:val="center"/>
          </w:tcPr>
          <w:p w14:paraId="505BED2E"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1A6E29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2A4E9AE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99,96</w:t>
            </w:r>
          </w:p>
        </w:tc>
        <w:tc>
          <w:tcPr>
            <w:tcW w:w="1347" w:type="dxa"/>
            <w:vAlign w:val="center"/>
          </w:tcPr>
          <w:p w14:paraId="2498B19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80" w:type="dxa"/>
            <w:vAlign w:val="center"/>
          </w:tcPr>
          <w:p w14:paraId="10E1870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D89DC93" w14:textId="77777777" w:rsidTr="00400DA1">
        <w:trPr>
          <w:trHeight w:val="227"/>
          <w:jc w:val="center"/>
        </w:trPr>
        <w:tc>
          <w:tcPr>
            <w:tcW w:w="1491" w:type="dxa"/>
            <w:vMerge w:val="restart"/>
            <w:vAlign w:val="center"/>
          </w:tcPr>
          <w:p w14:paraId="7FF7C9F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29</w:t>
            </w:r>
          </w:p>
        </w:tc>
        <w:tc>
          <w:tcPr>
            <w:tcW w:w="1472" w:type="dxa"/>
            <w:vAlign w:val="center"/>
          </w:tcPr>
          <w:p w14:paraId="600CD31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670AEDA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94BE06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EECCD3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BF9A8E9" w14:textId="77777777" w:rsidTr="00400DA1">
        <w:trPr>
          <w:trHeight w:val="227"/>
          <w:jc w:val="center"/>
        </w:trPr>
        <w:tc>
          <w:tcPr>
            <w:tcW w:w="1491" w:type="dxa"/>
            <w:vMerge/>
            <w:vAlign w:val="center"/>
          </w:tcPr>
          <w:p w14:paraId="6CDFB736"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D847B3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3E77DCB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75A923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08A779D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DE2540A" w14:textId="77777777" w:rsidTr="00400DA1">
        <w:trPr>
          <w:trHeight w:val="227"/>
          <w:jc w:val="center"/>
        </w:trPr>
        <w:tc>
          <w:tcPr>
            <w:tcW w:w="1491" w:type="dxa"/>
            <w:vMerge/>
            <w:vAlign w:val="center"/>
          </w:tcPr>
          <w:p w14:paraId="53D1C5E4"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1A18E1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1DD53FD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18FF882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1E181B7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C40E15A" w14:textId="77777777" w:rsidTr="00400DA1">
        <w:trPr>
          <w:trHeight w:val="227"/>
          <w:jc w:val="center"/>
        </w:trPr>
        <w:tc>
          <w:tcPr>
            <w:tcW w:w="1491" w:type="dxa"/>
            <w:vMerge w:val="restart"/>
            <w:vAlign w:val="center"/>
          </w:tcPr>
          <w:p w14:paraId="0EBEB2C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30</w:t>
            </w:r>
          </w:p>
        </w:tc>
        <w:tc>
          <w:tcPr>
            <w:tcW w:w="1472" w:type="dxa"/>
            <w:vAlign w:val="center"/>
          </w:tcPr>
          <w:p w14:paraId="44DCC65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64B2003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BBE836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6C3452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3ABC1BE3" w14:textId="77777777" w:rsidTr="00400DA1">
        <w:trPr>
          <w:trHeight w:val="227"/>
          <w:jc w:val="center"/>
        </w:trPr>
        <w:tc>
          <w:tcPr>
            <w:tcW w:w="1491" w:type="dxa"/>
            <w:vMerge/>
            <w:vAlign w:val="center"/>
          </w:tcPr>
          <w:p w14:paraId="20122106"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289A92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262B7CC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6D5E09D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4BACAED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7BB540E" w14:textId="77777777" w:rsidTr="00400DA1">
        <w:trPr>
          <w:trHeight w:val="227"/>
          <w:jc w:val="center"/>
        </w:trPr>
        <w:tc>
          <w:tcPr>
            <w:tcW w:w="1491" w:type="dxa"/>
            <w:vMerge/>
            <w:vAlign w:val="center"/>
          </w:tcPr>
          <w:p w14:paraId="5D86ACA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2997C2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253D7C1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47" w:type="dxa"/>
            <w:vAlign w:val="center"/>
          </w:tcPr>
          <w:p w14:paraId="42CEBC4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100,00</w:t>
            </w:r>
          </w:p>
        </w:tc>
        <w:tc>
          <w:tcPr>
            <w:tcW w:w="1380" w:type="dxa"/>
            <w:vAlign w:val="center"/>
          </w:tcPr>
          <w:p w14:paraId="101A9B0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bl>
    <w:p w14:paraId="01816255" w14:textId="7BC52619" w:rsidR="008F28F9" w:rsidRDefault="008F28F9" w:rsidP="008F28F9">
      <w:pPr>
        <w:keepNext/>
        <w:jc w:val="center"/>
      </w:pPr>
    </w:p>
    <w:p w14:paraId="48A2161D" w14:textId="7A10A64F" w:rsidR="00400DA1" w:rsidRPr="00400DA1" w:rsidRDefault="00400DA1" w:rsidP="00400DA1">
      <w:pPr>
        <w:pStyle w:val="Caption"/>
        <w:keepNext/>
        <w:rPr>
          <w:i w:val="0"/>
          <w:iCs w:val="0"/>
          <w:color w:val="auto"/>
          <w:sz w:val="20"/>
          <w:szCs w:val="20"/>
        </w:rPr>
      </w:pPr>
      <w:bookmarkStart w:id="35" w:name="_Toc146194227"/>
      <w:r w:rsidRPr="00400DA1">
        <w:rPr>
          <w:i w:val="0"/>
          <w:iCs w:val="0"/>
          <w:color w:val="auto"/>
          <w:sz w:val="20"/>
          <w:szCs w:val="20"/>
        </w:rPr>
        <w:t xml:space="preserve">Tabela </w:t>
      </w:r>
      <w:r w:rsidRPr="00400DA1">
        <w:rPr>
          <w:i w:val="0"/>
          <w:iCs w:val="0"/>
          <w:color w:val="auto"/>
          <w:sz w:val="20"/>
          <w:szCs w:val="20"/>
        </w:rPr>
        <w:fldChar w:fldCharType="begin"/>
      </w:r>
      <w:r w:rsidRPr="00400DA1">
        <w:rPr>
          <w:i w:val="0"/>
          <w:iCs w:val="0"/>
          <w:color w:val="auto"/>
          <w:sz w:val="20"/>
          <w:szCs w:val="20"/>
        </w:rPr>
        <w:instrText xml:space="preserve"> SEQ Tabela \* ARABIC </w:instrText>
      </w:r>
      <w:r w:rsidRPr="00400DA1">
        <w:rPr>
          <w:i w:val="0"/>
          <w:iCs w:val="0"/>
          <w:color w:val="auto"/>
          <w:sz w:val="20"/>
          <w:szCs w:val="20"/>
        </w:rPr>
        <w:fldChar w:fldCharType="separate"/>
      </w:r>
      <w:r w:rsidRPr="00400DA1">
        <w:rPr>
          <w:i w:val="0"/>
          <w:iCs w:val="0"/>
          <w:noProof/>
          <w:color w:val="auto"/>
          <w:sz w:val="20"/>
          <w:szCs w:val="20"/>
        </w:rPr>
        <w:t>13</w:t>
      </w:r>
      <w:r w:rsidRPr="00400DA1">
        <w:rPr>
          <w:i w:val="0"/>
          <w:iCs w:val="0"/>
          <w:color w:val="auto"/>
          <w:sz w:val="20"/>
          <w:szCs w:val="20"/>
        </w:rPr>
        <w:fldChar w:fldCharType="end"/>
      </w:r>
      <w:r w:rsidRPr="00400DA1">
        <w:rPr>
          <w:i w:val="0"/>
          <w:iCs w:val="0"/>
          <w:color w:val="auto"/>
          <w:sz w:val="20"/>
          <w:szCs w:val="20"/>
        </w:rPr>
        <w:t xml:space="preserve"> - Normalização de Resultados: instância 4x20 capacidade diferente</w:t>
      </w:r>
      <w:bookmarkEnd w:id="35"/>
    </w:p>
    <w:tbl>
      <w:tblPr>
        <w:tblW w:w="4277"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91"/>
        <w:gridCol w:w="1472"/>
        <w:gridCol w:w="1584"/>
        <w:gridCol w:w="1347"/>
        <w:gridCol w:w="1380"/>
      </w:tblGrid>
      <w:tr w:rsidR="00400DA1" w:rsidRPr="00804A30" w14:paraId="14612A3F" w14:textId="77777777" w:rsidTr="00400DA1">
        <w:trPr>
          <w:trHeight w:val="340"/>
          <w:tblHeader/>
          <w:jc w:val="center"/>
        </w:trPr>
        <w:tc>
          <w:tcPr>
            <w:tcW w:w="1491" w:type="dxa"/>
            <w:vAlign w:val="center"/>
          </w:tcPr>
          <w:p w14:paraId="6B67E003"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Instância</w:t>
            </w:r>
          </w:p>
        </w:tc>
        <w:tc>
          <w:tcPr>
            <w:tcW w:w="1472" w:type="dxa"/>
            <w:vAlign w:val="center"/>
          </w:tcPr>
          <w:p w14:paraId="0B09B8EC"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Variante</w:t>
            </w:r>
          </w:p>
        </w:tc>
        <w:tc>
          <w:tcPr>
            <w:tcW w:w="1584" w:type="dxa"/>
            <w:vAlign w:val="center"/>
          </w:tcPr>
          <w:p w14:paraId="0F07E385"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Amplitude %</w:t>
            </w:r>
          </w:p>
        </w:tc>
        <w:tc>
          <w:tcPr>
            <w:tcW w:w="1347" w:type="dxa"/>
            <w:vAlign w:val="center"/>
          </w:tcPr>
          <w:p w14:paraId="3CB0181E"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Desvio Padrão %</w:t>
            </w:r>
          </w:p>
        </w:tc>
        <w:tc>
          <w:tcPr>
            <w:tcW w:w="1380" w:type="dxa"/>
            <w:vAlign w:val="center"/>
          </w:tcPr>
          <w:p w14:paraId="4A9A1695" w14:textId="77777777" w:rsidR="00400DA1" w:rsidRPr="00804A30" w:rsidRDefault="00400DA1" w:rsidP="001079BA">
            <w:pPr>
              <w:pStyle w:val="02aTabelanormal"/>
              <w:jc w:val="center"/>
              <w:rPr>
                <w:rFonts w:asciiTheme="minorHAnsi" w:hAnsiTheme="minorHAnsi" w:cstheme="minorHAnsi"/>
                <w:b/>
                <w:bCs/>
              </w:rPr>
            </w:pPr>
            <w:r w:rsidRPr="00804A30">
              <w:rPr>
                <w:rFonts w:asciiTheme="minorHAnsi" w:hAnsiTheme="minorHAnsi" w:cstheme="minorHAnsi"/>
                <w:b/>
                <w:bCs/>
              </w:rPr>
              <w:t>Esforço %</w:t>
            </w:r>
          </w:p>
        </w:tc>
      </w:tr>
      <w:tr w:rsidR="00400DA1" w:rsidRPr="00804A30" w14:paraId="0C9D3065" w14:textId="77777777" w:rsidTr="00400DA1">
        <w:trPr>
          <w:trHeight w:val="227"/>
          <w:jc w:val="center"/>
        </w:trPr>
        <w:tc>
          <w:tcPr>
            <w:tcW w:w="1491" w:type="dxa"/>
            <w:vMerge w:val="restart"/>
            <w:vAlign w:val="center"/>
          </w:tcPr>
          <w:p w14:paraId="6E9E7DB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w:t>
            </w:r>
          </w:p>
        </w:tc>
        <w:tc>
          <w:tcPr>
            <w:tcW w:w="1472" w:type="dxa"/>
            <w:vAlign w:val="center"/>
          </w:tcPr>
          <w:p w14:paraId="514AA71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7F9A2E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EEC626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4D889A8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5,57</w:t>
            </w:r>
          </w:p>
        </w:tc>
      </w:tr>
      <w:tr w:rsidR="00400DA1" w:rsidRPr="00804A30" w14:paraId="031229E4" w14:textId="77777777" w:rsidTr="00400DA1">
        <w:trPr>
          <w:trHeight w:val="227"/>
          <w:jc w:val="center"/>
        </w:trPr>
        <w:tc>
          <w:tcPr>
            <w:tcW w:w="1491" w:type="dxa"/>
            <w:vMerge/>
            <w:vAlign w:val="center"/>
          </w:tcPr>
          <w:p w14:paraId="0556562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C32F5B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2A0A7E5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6F9DEDA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8B2166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5,57</w:t>
            </w:r>
          </w:p>
        </w:tc>
      </w:tr>
      <w:tr w:rsidR="00400DA1" w:rsidRPr="00804A30" w14:paraId="6C8F4F22" w14:textId="77777777" w:rsidTr="00400DA1">
        <w:trPr>
          <w:trHeight w:val="227"/>
          <w:jc w:val="center"/>
        </w:trPr>
        <w:tc>
          <w:tcPr>
            <w:tcW w:w="1491" w:type="dxa"/>
            <w:vMerge/>
            <w:vAlign w:val="center"/>
          </w:tcPr>
          <w:p w14:paraId="6ADDB358"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636148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3BF776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99,995</w:t>
            </w:r>
          </w:p>
        </w:tc>
        <w:tc>
          <w:tcPr>
            <w:tcW w:w="1347" w:type="dxa"/>
            <w:vAlign w:val="center"/>
          </w:tcPr>
          <w:p w14:paraId="1354B93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0" w:type="dxa"/>
            <w:vAlign w:val="center"/>
          </w:tcPr>
          <w:p w14:paraId="3452EE5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40D5628" w14:textId="77777777" w:rsidTr="00400DA1">
        <w:trPr>
          <w:trHeight w:val="227"/>
          <w:jc w:val="center"/>
        </w:trPr>
        <w:tc>
          <w:tcPr>
            <w:tcW w:w="1491" w:type="dxa"/>
            <w:vMerge w:val="restart"/>
            <w:vAlign w:val="center"/>
          </w:tcPr>
          <w:p w14:paraId="50DBB40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w:t>
            </w:r>
          </w:p>
        </w:tc>
        <w:tc>
          <w:tcPr>
            <w:tcW w:w="1472" w:type="dxa"/>
            <w:vAlign w:val="center"/>
          </w:tcPr>
          <w:p w14:paraId="179640F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7A46339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2352F9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D6FC60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7,40</w:t>
            </w:r>
          </w:p>
        </w:tc>
      </w:tr>
      <w:tr w:rsidR="00400DA1" w:rsidRPr="00804A30" w14:paraId="2D57B43E" w14:textId="77777777" w:rsidTr="00400DA1">
        <w:trPr>
          <w:trHeight w:val="227"/>
          <w:jc w:val="center"/>
        </w:trPr>
        <w:tc>
          <w:tcPr>
            <w:tcW w:w="1491" w:type="dxa"/>
            <w:vMerge/>
            <w:vAlign w:val="center"/>
          </w:tcPr>
          <w:p w14:paraId="4EAF255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038F25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13B4FA9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0FE8C0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04E0D0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7,40</w:t>
            </w:r>
          </w:p>
        </w:tc>
      </w:tr>
      <w:tr w:rsidR="00400DA1" w:rsidRPr="00804A30" w14:paraId="61397359" w14:textId="77777777" w:rsidTr="00400DA1">
        <w:trPr>
          <w:trHeight w:val="227"/>
          <w:jc w:val="center"/>
        </w:trPr>
        <w:tc>
          <w:tcPr>
            <w:tcW w:w="1491" w:type="dxa"/>
            <w:vMerge/>
            <w:vAlign w:val="center"/>
          </w:tcPr>
          <w:p w14:paraId="18AA866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0F36C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5A285B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99,997</w:t>
            </w:r>
          </w:p>
        </w:tc>
        <w:tc>
          <w:tcPr>
            <w:tcW w:w="1347" w:type="dxa"/>
            <w:vAlign w:val="center"/>
          </w:tcPr>
          <w:p w14:paraId="76F1682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99,996</w:t>
            </w:r>
          </w:p>
        </w:tc>
        <w:tc>
          <w:tcPr>
            <w:tcW w:w="1380" w:type="dxa"/>
            <w:vAlign w:val="center"/>
          </w:tcPr>
          <w:p w14:paraId="26352E2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46347C0" w14:textId="77777777" w:rsidTr="00400DA1">
        <w:trPr>
          <w:trHeight w:val="227"/>
          <w:jc w:val="center"/>
        </w:trPr>
        <w:tc>
          <w:tcPr>
            <w:tcW w:w="1491" w:type="dxa"/>
            <w:vMerge w:val="restart"/>
            <w:vAlign w:val="center"/>
          </w:tcPr>
          <w:p w14:paraId="740B18F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3</w:t>
            </w:r>
          </w:p>
        </w:tc>
        <w:tc>
          <w:tcPr>
            <w:tcW w:w="1472" w:type="dxa"/>
            <w:vAlign w:val="center"/>
          </w:tcPr>
          <w:p w14:paraId="68C98A5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16CCA73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44369AC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7DDCA2E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6,61</w:t>
            </w:r>
          </w:p>
        </w:tc>
      </w:tr>
      <w:tr w:rsidR="00400DA1" w:rsidRPr="00804A30" w14:paraId="198D6517" w14:textId="77777777" w:rsidTr="00400DA1">
        <w:trPr>
          <w:trHeight w:val="227"/>
          <w:jc w:val="center"/>
        </w:trPr>
        <w:tc>
          <w:tcPr>
            <w:tcW w:w="1491" w:type="dxa"/>
            <w:vMerge/>
            <w:vAlign w:val="center"/>
          </w:tcPr>
          <w:p w14:paraId="3FC448B9"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826AEF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2F13C1D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400ACE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48F5D23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6,61</w:t>
            </w:r>
          </w:p>
        </w:tc>
      </w:tr>
      <w:tr w:rsidR="00400DA1" w:rsidRPr="00804A30" w14:paraId="53E76CC5" w14:textId="77777777" w:rsidTr="00400DA1">
        <w:trPr>
          <w:trHeight w:val="227"/>
          <w:jc w:val="center"/>
        </w:trPr>
        <w:tc>
          <w:tcPr>
            <w:tcW w:w="1491" w:type="dxa"/>
            <w:vMerge/>
            <w:vAlign w:val="center"/>
          </w:tcPr>
          <w:p w14:paraId="606BDB2D"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4C4338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15FA78C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99,995</w:t>
            </w:r>
          </w:p>
        </w:tc>
        <w:tc>
          <w:tcPr>
            <w:tcW w:w="1347" w:type="dxa"/>
            <w:vAlign w:val="center"/>
          </w:tcPr>
          <w:p w14:paraId="44F8018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0" w:type="dxa"/>
            <w:vAlign w:val="center"/>
          </w:tcPr>
          <w:p w14:paraId="795F30F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017AEBF2" w14:textId="77777777" w:rsidTr="00400DA1">
        <w:trPr>
          <w:trHeight w:val="227"/>
          <w:jc w:val="center"/>
        </w:trPr>
        <w:tc>
          <w:tcPr>
            <w:tcW w:w="1491" w:type="dxa"/>
            <w:vMerge w:val="restart"/>
            <w:vAlign w:val="center"/>
          </w:tcPr>
          <w:p w14:paraId="70449C0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w:t>
            </w:r>
          </w:p>
        </w:tc>
        <w:tc>
          <w:tcPr>
            <w:tcW w:w="1472" w:type="dxa"/>
            <w:vAlign w:val="center"/>
          </w:tcPr>
          <w:p w14:paraId="1321B56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0F39A8C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320DC5F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571955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6,67</w:t>
            </w:r>
          </w:p>
        </w:tc>
      </w:tr>
      <w:tr w:rsidR="00400DA1" w:rsidRPr="00804A30" w14:paraId="2E7F601C" w14:textId="77777777" w:rsidTr="00400DA1">
        <w:trPr>
          <w:trHeight w:val="227"/>
          <w:jc w:val="center"/>
        </w:trPr>
        <w:tc>
          <w:tcPr>
            <w:tcW w:w="1491" w:type="dxa"/>
            <w:vMerge/>
            <w:vAlign w:val="center"/>
          </w:tcPr>
          <w:p w14:paraId="63BA6560"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0CFF22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488FAF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15,63</w:t>
            </w:r>
          </w:p>
        </w:tc>
        <w:tc>
          <w:tcPr>
            <w:tcW w:w="1347" w:type="dxa"/>
            <w:vAlign w:val="center"/>
          </w:tcPr>
          <w:p w14:paraId="5611805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8,33</w:t>
            </w:r>
          </w:p>
        </w:tc>
        <w:tc>
          <w:tcPr>
            <w:tcW w:w="1380" w:type="dxa"/>
            <w:vAlign w:val="center"/>
          </w:tcPr>
          <w:p w14:paraId="7874A8D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8,99</w:t>
            </w:r>
          </w:p>
        </w:tc>
      </w:tr>
      <w:tr w:rsidR="00400DA1" w:rsidRPr="00804A30" w14:paraId="59C9914E" w14:textId="77777777" w:rsidTr="00400DA1">
        <w:trPr>
          <w:trHeight w:val="227"/>
          <w:jc w:val="center"/>
        </w:trPr>
        <w:tc>
          <w:tcPr>
            <w:tcW w:w="1491" w:type="dxa"/>
            <w:vMerge/>
            <w:vAlign w:val="center"/>
          </w:tcPr>
          <w:p w14:paraId="6796D7A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0DB23F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11FE8FF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7" w:type="dxa"/>
            <w:vAlign w:val="center"/>
          </w:tcPr>
          <w:p w14:paraId="6DE5F88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99,95</w:t>
            </w:r>
          </w:p>
        </w:tc>
        <w:tc>
          <w:tcPr>
            <w:tcW w:w="1380" w:type="dxa"/>
            <w:vAlign w:val="center"/>
          </w:tcPr>
          <w:p w14:paraId="2A7B5DC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8D23283" w14:textId="77777777" w:rsidTr="00400DA1">
        <w:trPr>
          <w:trHeight w:val="227"/>
          <w:jc w:val="center"/>
        </w:trPr>
        <w:tc>
          <w:tcPr>
            <w:tcW w:w="1491" w:type="dxa"/>
            <w:vMerge w:val="restart"/>
            <w:vAlign w:val="center"/>
          </w:tcPr>
          <w:p w14:paraId="24D83A6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5</w:t>
            </w:r>
          </w:p>
        </w:tc>
        <w:tc>
          <w:tcPr>
            <w:tcW w:w="1472" w:type="dxa"/>
            <w:vAlign w:val="center"/>
          </w:tcPr>
          <w:p w14:paraId="1645257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75BAE18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D69F03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0430A26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4,88</w:t>
            </w:r>
          </w:p>
        </w:tc>
      </w:tr>
      <w:tr w:rsidR="00400DA1" w:rsidRPr="00804A30" w14:paraId="0E63E1B8" w14:textId="77777777" w:rsidTr="00400DA1">
        <w:trPr>
          <w:trHeight w:val="227"/>
          <w:jc w:val="center"/>
        </w:trPr>
        <w:tc>
          <w:tcPr>
            <w:tcW w:w="1491" w:type="dxa"/>
            <w:vMerge/>
            <w:vAlign w:val="center"/>
          </w:tcPr>
          <w:p w14:paraId="12E8AC2D"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321F2F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873E06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074990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41E6DB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4,88</w:t>
            </w:r>
          </w:p>
        </w:tc>
      </w:tr>
      <w:tr w:rsidR="00400DA1" w:rsidRPr="00804A30" w14:paraId="793B5C10" w14:textId="77777777" w:rsidTr="00400DA1">
        <w:trPr>
          <w:trHeight w:val="227"/>
          <w:jc w:val="center"/>
        </w:trPr>
        <w:tc>
          <w:tcPr>
            <w:tcW w:w="1491" w:type="dxa"/>
            <w:vMerge/>
            <w:vAlign w:val="center"/>
          </w:tcPr>
          <w:p w14:paraId="28D71A53"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F19AAC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76B8AEB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99,994</w:t>
            </w:r>
          </w:p>
        </w:tc>
        <w:tc>
          <w:tcPr>
            <w:tcW w:w="1347" w:type="dxa"/>
            <w:vAlign w:val="center"/>
          </w:tcPr>
          <w:p w14:paraId="26128A7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0" w:type="dxa"/>
            <w:vAlign w:val="center"/>
          </w:tcPr>
          <w:p w14:paraId="3056490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194E5D1A" w14:textId="77777777" w:rsidTr="00400DA1">
        <w:trPr>
          <w:trHeight w:val="227"/>
          <w:jc w:val="center"/>
        </w:trPr>
        <w:tc>
          <w:tcPr>
            <w:tcW w:w="1491" w:type="dxa"/>
            <w:vMerge w:val="restart"/>
            <w:vAlign w:val="center"/>
          </w:tcPr>
          <w:p w14:paraId="7547D48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6</w:t>
            </w:r>
          </w:p>
        </w:tc>
        <w:tc>
          <w:tcPr>
            <w:tcW w:w="1472" w:type="dxa"/>
            <w:vAlign w:val="center"/>
          </w:tcPr>
          <w:p w14:paraId="5FB270C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5B9E56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645F665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AE5B49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9,77</w:t>
            </w:r>
          </w:p>
        </w:tc>
      </w:tr>
      <w:tr w:rsidR="00400DA1" w:rsidRPr="00804A30" w14:paraId="0996AC33" w14:textId="77777777" w:rsidTr="00400DA1">
        <w:trPr>
          <w:trHeight w:val="227"/>
          <w:jc w:val="center"/>
        </w:trPr>
        <w:tc>
          <w:tcPr>
            <w:tcW w:w="1491" w:type="dxa"/>
            <w:vMerge/>
            <w:vAlign w:val="center"/>
          </w:tcPr>
          <w:p w14:paraId="6E566A29"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4339E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B482B2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AABFB8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22DCBEF6"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9,77</w:t>
            </w:r>
          </w:p>
        </w:tc>
      </w:tr>
      <w:tr w:rsidR="00400DA1" w:rsidRPr="00804A30" w14:paraId="0101CFD8" w14:textId="77777777" w:rsidTr="00400DA1">
        <w:trPr>
          <w:trHeight w:val="227"/>
          <w:jc w:val="center"/>
        </w:trPr>
        <w:tc>
          <w:tcPr>
            <w:tcW w:w="1491" w:type="dxa"/>
            <w:vMerge/>
            <w:vAlign w:val="center"/>
          </w:tcPr>
          <w:p w14:paraId="7458E948"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1FA574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4BF437C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7" w:type="dxa"/>
            <w:vAlign w:val="center"/>
          </w:tcPr>
          <w:p w14:paraId="730BE0F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0" w:type="dxa"/>
            <w:vAlign w:val="center"/>
          </w:tcPr>
          <w:p w14:paraId="29C18B1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AB4F8CD" w14:textId="77777777" w:rsidTr="00400DA1">
        <w:trPr>
          <w:trHeight w:val="227"/>
          <w:jc w:val="center"/>
        </w:trPr>
        <w:tc>
          <w:tcPr>
            <w:tcW w:w="1491" w:type="dxa"/>
            <w:vMerge w:val="restart"/>
            <w:vAlign w:val="center"/>
          </w:tcPr>
          <w:p w14:paraId="3D8F46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w:t>
            </w:r>
          </w:p>
        </w:tc>
        <w:tc>
          <w:tcPr>
            <w:tcW w:w="1472" w:type="dxa"/>
            <w:vAlign w:val="center"/>
          </w:tcPr>
          <w:p w14:paraId="3C9CA65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60A6BB9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7778459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5C1347C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10,49</w:t>
            </w:r>
          </w:p>
        </w:tc>
      </w:tr>
      <w:tr w:rsidR="00400DA1" w:rsidRPr="00804A30" w14:paraId="6A57C626" w14:textId="77777777" w:rsidTr="00400DA1">
        <w:trPr>
          <w:trHeight w:val="227"/>
          <w:jc w:val="center"/>
        </w:trPr>
        <w:tc>
          <w:tcPr>
            <w:tcW w:w="1491" w:type="dxa"/>
            <w:vMerge/>
            <w:vAlign w:val="center"/>
          </w:tcPr>
          <w:p w14:paraId="3BB9BF1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FE3CCE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138E96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3F5ED75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477933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10,49</w:t>
            </w:r>
          </w:p>
        </w:tc>
      </w:tr>
      <w:tr w:rsidR="00400DA1" w:rsidRPr="00804A30" w14:paraId="15AD9DCD" w14:textId="77777777" w:rsidTr="00400DA1">
        <w:trPr>
          <w:trHeight w:val="227"/>
          <w:jc w:val="center"/>
        </w:trPr>
        <w:tc>
          <w:tcPr>
            <w:tcW w:w="1491" w:type="dxa"/>
            <w:vMerge/>
            <w:vAlign w:val="center"/>
          </w:tcPr>
          <w:p w14:paraId="445994D8"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BAFF1A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67D706B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7" w:type="dxa"/>
            <w:vAlign w:val="center"/>
          </w:tcPr>
          <w:p w14:paraId="3F2A3D6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99,98</w:t>
            </w:r>
          </w:p>
        </w:tc>
        <w:tc>
          <w:tcPr>
            <w:tcW w:w="1380" w:type="dxa"/>
            <w:vAlign w:val="center"/>
          </w:tcPr>
          <w:p w14:paraId="5283645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6DBD655D" w14:textId="77777777" w:rsidTr="00400DA1">
        <w:trPr>
          <w:trHeight w:val="227"/>
          <w:jc w:val="center"/>
        </w:trPr>
        <w:tc>
          <w:tcPr>
            <w:tcW w:w="1491" w:type="dxa"/>
            <w:vMerge w:val="restart"/>
            <w:vAlign w:val="center"/>
          </w:tcPr>
          <w:p w14:paraId="408B716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w:t>
            </w:r>
          </w:p>
        </w:tc>
        <w:tc>
          <w:tcPr>
            <w:tcW w:w="1472" w:type="dxa"/>
            <w:vAlign w:val="center"/>
          </w:tcPr>
          <w:p w14:paraId="408B460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A0A55C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398AA2D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169503B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7,20</w:t>
            </w:r>
          </w:p>
        </w:tc>
      </w:tr>
      <w:tr w:rsidR="00400DA1" w:rsidRPr="00804A30" w14:paraId="198B944D" w14:textId="77777777" w:rsidTr="00400DA1">
        <w:trPr>
          <w:trHeight w:val="227"/>
          <w:jc w:val="center"/>
        </w:trPr>
        <w:tc>
          <w:tcPr>
            <w:tcW w:w="1491" w:type="dxa"/>
            <w:vMerge/>
            <w:vAlign w:val="center"/>
          </w:tcPr>
          <w:p w14:paraId="15E69CB8"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B17031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CDEE87E"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1E8A00C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2F4C349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7,20</w:t>
            </w:r>
          </w:p>
        </w:tc>
      </w:tr>
      <w:tr w:rsidR="00400DA1" w:rsidRPr="00804A30" w14:paraId="3CAE65D9" w14:textId="77777777" w:rsidTr="00400DA1">
        <w:trPr>
          <w:trHeight w:val="227"/>
          <w:jc w:val="center"/>
        </w:trPr>
        <w:tc>
          <w:tcPr>
            <w:tcW w:w="1491" w:type="dxa"/>
            <w:vMerge/>
            <w:vAlign w:val="center"/>
          </w:tcPr>
          <w:p w14:paraId="1AC50DF7"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4B574D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1050AAE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99,995</w:t>
            </w:r>
          </w:p>
        </w:tc>
        <w:tc>
          <w:tcPr>
            <w:tcW w:w="1347" w:type="dxa"/>
            <w:vAlign w:val="center"/>
          </w:tcPr>
          <w:p w14:paraId="01B96CB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0" w:type="dxa"/>
            <w:vAlign w:val="center"/>
          </w:tcPr>
          <w:p w14:paraId="418C413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660D41F" w14:textId="77777777" w:rsidTr="00400DA1">
        <w:trPr>
          <w:trHeight w:val="227"/>
          <w:jc w:val="center"/>
        </w:trPr>
        <w:tc>
          <w:tcPr>
            <w:tcW w:w="1491" w:type="dxa"/>
            <w:vMerge w:val="restart"/>
            <w:vAlign w:val="center"/>
          </w:tcPr>
          <w:p w14:paraId="09860D4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w:t>
            </w:r>
          </w:p>
        </w:tc>
        <w:tc>
          <w:tcPr>
            <w:tcW w:w="1472" w:type="dxa"/>
            <w:vAlign w:val="center"/>
          </w:tcPr>
          <w:p w14:paraId="76B80F4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0E2F9A6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5343E38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E7D422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8,50</w:t>
            </w:r>
          </w:p>
        </w:tc>
      </w:tr>
      <w:tr w:rsidR="00400DA1" w:rsidRPr="00804A30" w14:paraId="24B319C4" w14:textId="77777777" w:rsidTr="00400DA1">
        <w:trPr>
          <w:trHeight w:val="227"/>
          <w:jc w:val="center"/>
        </w:trPr>
        <w:tc>
          <w:tcPr>
            <w:tcW w:w="1491" w:type="dxa"/>
            <w:vMerge/>
            <w:vAlign w:val="center"/>
          </w:tcPr>
          <w:p w14:paraId="5BB69B60"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773A43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7A6FB2D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A2D9CC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32E5607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8,50</w:t>
            </w:r>
          </w:p>
        </w:tc>
      </w:tr>
      <w:tr w:rsidR="00400DA1" w:rsidRPr="00804A30" w14:paraId="70E4FEFA" w14:textId="77777777" w:rsidTr="00400DA1">
        <w:trPr>
          <w:trHeight w:val="227"/>
          <w:jc w:val="center"/>
        </w:trPr>
        <w:tc>
          <w:tcPr>
            <w:tcW w:w="1491" w:type="dxa"/>
            <w:vMerge/>
            <w:vAlign w:val="center"/>
          </w:tcPr>
          <w:p w14:paraId="05F027D5"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934CF9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2A0DFE4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99,995</w:t>
            </w:r>
          </w:p>
        </w:tc>
        <w:tc>
          <w:tcPr>
            <w:tcW w:w="1347" w:type="dxa"/>
            <w:vAlign w:val="center"/>
          </w:tcPr>
          <w:p w14:paraId="75E0926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0" w:type="dxa"/>
            <w:vAlign w:val="center"/>
          </w:tcPr>
          <w:p w14:paraId="435D647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4B737C4A" w14:textId="77777777" w:rsidTr="00400DA1">
        <w:trPr>
          <w:trHeight w:val="227"/>
          <w:jc w:val="center"/>
        </w:trPr>
        <w:tc>
          <w:tcPr>
            <w:tcW w:w="1491" w:type="dxa"/>
            <w:vMerge w:val="restart"/>
            <w:vAlign w:val="center"/>
          </w:tcPr>
          <w:p w14:paraId="1C16A86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10</w:t>
            </w:r>
          </w:p>
        </w:tc>
        <w:tc>
          <w:tcPr>
            <w:tcW w:w="1472" w:type="dxa"/>
            <w:vAlign w:val="center"/>
          </w:tcPr>
          <w:p w14:paraId="2C47E46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5D12A4A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2F4374F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49EAB01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7,64</w:t>
            </w:r>
          </w:p>
        </w:tc>
      </w:tr>
      <w:tr w:rsidR="00400DA1" w:rsidRPr="00804A30" w14:paraId="6696394A" w14:textId="77777777" w:rsidTr="00400DA1">
        <w:trPr>
          <w:trHeight w:val="227"/>
          <w:jc w:val="center"/>
        </w:trPr>
        <w:tc>
          <w:tcPr>
            <w:tcW w:w="1491" w:type="dxa"/>
            <w:vMerge/>
            <w:vAlign w:val="center"/>
          </w:tcPr>
          <w:p w14:paraId="2873F35C"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34BC70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0D1FDAC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47" w:type="dxa"/>
            <w:vAlign w:val="center"/>
          </w:tcPr>
          <w:p w14:paraId="1A1989D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c>
          <w:tcPr>
            <w:tcW w:w="1380" w:type="dxa"/>
            <w:vAlign w:val="center"/>
          </w:tcPr>
          <w:p w14:paraId="60CAFE9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7,64</w:t>
            </w:r>
          </w:p>
        </w:tc>
      </w:tr>
      <w:tr w:rsidR="00400DA1" w:rsidRPr="00804A30" w14:paraId="48A6B3AE" w14:textId="77777777" w:rsidTr="00400DA1">
        <w:trPr>
          <w:trHeight w:val="227"/>
          <w:jc w:val="center"/>
        </w:trPr>
        <w:tc>
          <w:tcPr>
            <w:tcW w:w="1491" w:type="dxa"/>
            <w:vMerge/>
            <w:vAlign w:val="center"/>
          </w:tcPr>
          <w:p w14:paraId="2C20BE3A"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F2E719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33C88260"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47" w:type="dxa"/>
            <w:vAlign w:val="center"/>
          </w:tcPr>
          <w:p w14:paraId="2E3E728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99,99</w:t>
            </w:r>
          </w:p>
        </w:tc>
        <w:tc>
          <w:tcPr>
            <w:tcW w:w="1380" w:type="dxa"/>
            <w:vAlign w:val="center"/>
          </w:tcPr>
          <w:p w14:paraId="2CBC236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0,00</w:t>
            </w:r>
          </w:p>
        </w:tc>
      </w:tr>
      <w:tr w:rsidR="00400DA1" w:rsidRPr="00804A30" w14:paraId="51CA90D6" w14:textId="77777777" w:rsidTr="00400DA1">
        <w:trPr>
          <w:trHeight w:val="227"/>
          <w:jc w:val="center"/>
        </w:trPr>
        <w:tc>
          <w:tcPr>
            <w:tcW w:w="1491" w:type="dxa"/>
            <w:vMerge w:val="restart"/>
            <w:vAlign w:val="center"/>
          </w:tcPr>
          <w:p w14:paraId="3E47F9D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11</w:t>
            </w:r>
          </w:p>
        </w:tc>
        <w:tc>
          <w:tcPr>
            <w:tcW w:w="1472" w:type="dxa"/>
            <w:vAlign w:val="center"/>
          </w:tcPr>
          <w:p w14:paraId="6A47BE6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5D619DA9"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0,00</w:t>
            </w:r>
          </w:p>
        </w:tc>
        <w:tc>
          <w:tcPr>
            <w:tcW w:w="1347" w:type="dxa"/>
            <w:vAlign w:val="center"/>
          </w:tcPr>
          <w:p w14:paraId="04EA4779"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0,00</w:t>
            </w:r>
          </w:p>
        </w:tc>
        <w:tc>
          <w:tcPr>
            <w:tcW w:w="1380" w:type="dxa"/>
            <w:vAlign w:val="center"/>
          </w:tcPr>
          <w:p w14:paraId="2AC48FBA"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7,84</w:t>
            </w:r>
          </w:p>
        </w:tc>
      </w:tr>
      <w:tr w:rsidR="00400DA1" w:rsidRPr="00804A30" w14:paraId="256BF5A9" w14:textId="77777777" w:rsidTr="00400DA1">
        <w:trPr>
          <w:trHeight w:val="227"/>
          <w:jc w:val="center"/>
        </w:trPr>
        <w:tc>
          <w:tcPr>
            <w:tcW w:w="1491" w:type="dxa"/>
            <w:vMerge/>
            <w:vAlign w:val="center"/>
          </w:tcPr>
          <w:p w14:paraId="63233968"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95E388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0EAC5709"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0,00</w:t>
            </w:r>
          </w:p>
        </w:tc>
        <w:tc>
          <w:tcPr>
            <w:tcW w:w="1347" w:type="dxa"/>
            <w:vAlign w:val="center"/>
          </w:tcPr>
          <w:p w14:paraId="0493B7A2"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0,00</w:t>
            </w:r>
          </w:p>
        </w:tc>
        <w:tc>
          <w:tcPr>
            <w:tcW w:w="1380" w:type="dxa"/>
            <w:vAlign w:val="center"/>
          </w:tcPr>
          <w:p w14:paraId="31F880A5"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7,84</w:t>
            </w:r>
          </w:p>
        </w:tc>
      </w:tr>
      <w:tr w:rsidR="00400DA1" w:rsidRPr="00804A30" w14:paraId="0737F784" w14:textId="77777777" w:rsidTr="00400DA1">
        <w:trPr>
          <w:trHeight w:val="227"/>
          <w:jc w:val="center"/>
        </w:trPr>
        <w:tc>
          <w:tcPr>
            <w:tcW w:w="1491" w:type="dxa"/>
            <w:vMerge/>
            <w:vAlign w:val="center"/>
          </w:tcPr>
          <w:p w14:paraId="39BC2551"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1F074D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00BFED00"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99,99</w:t>
            </w:r>
          </w:p>
        </w:tc>
        <w:tc>
          <w:tcPr>
            <w:tcW w:w="1347" w:type="dxa"/>
            <w:vAlign w:val="center"/>
          </w:tcPr>
          <w:p w14:paraId="5DF3BAA5"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99,99</w:t>
            </w:r>
          </w:p>
        </w:tc>
        <w:tc>
          <w:tcPr>
            <w:tcW w:w="1380" w:type="dxa"/>
            <w:vAlign w:val="center"/>
          </w:tcPr>
          <w:p w14:paraId="6A4C2BC4"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0,00</w:t>
            </w:r>
          </w:p>
        </w:tc>
      </w:tr>
      <w:tr w:rsidR="00400DA1" w:rsidRPr="00804A30" w14:paraId="2F925258" w14:textId="77777777" w:rsidTr="00400DA1">
        <w:trPr>
          <w:trHeight w:val="227"/>
          <w:jc w:val="center"/>
        </w:trPr>
        <w:tc>
          <w:tcPr>
            <w:tcW w:w="1491" w:type="dxa"/>
            <w:vMerge w:val="restart"/>
            <w:vAlign w:val="center"/>
          </w:tcPr>
          <w:p w14:paraId="091F395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12</w:t>
            </w:r>
          </w:p>
        </w:tc>
        <w:tc>
          <w:tcPr>
            <w:tcW w:w="1472" w:type="dxa"/>
            <w:vAlign w:val="center"/>
          </w:tcPr>
          <w:p w14:paraId="0DE8069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1951A0FB"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0,00</w:t>
            </w:r>
          </w:p>
        </w:tc>
        <w:tc>
          <w:tcPr>
            <w:tcW w:w="1347" w:type="dxa"/>
            <w:vAlign w:val="center"/>
          </w:tcPr>
          <w:p w14:paraId="6B9973A7"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0,00</w:t>
            </w:r>
          </w:p>
        </w:tc>
        <w:tc>
          <w:tcPr>
            <w:tcW w:w="1380" w:type="dxa"/>
            <w:vAlign w:val="center"/>
          </w:tcPr>
          <w:p w14:paraId="78F6CFE4"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0,014</w:t>
            </w:r>
          </w:p>
        </w:tc>
      </w:tr>
      <w:tr w:rsidR="00400DA1" w:rsidRPr="00804A30" w14:paraId="3F6DE1D7" w14:textId="77777777" w:rsidTr="00400DA1">
        <w:trPr>
          <w:trHeight w:val="227"/>
          <w:jc w:val="center"/>
        </w:trPr>
        <w:tc>
          <w:tcPr>
            <w:tcW w:w="1491" w:type="dxa"/>
            <w:vMerge/>
            <w:vAlign w:val="center"/>
          </w:tcPr>
          <w:p w14:paraId="1B6DBED5"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C3EA21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69DCDC03"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21,05</w:t>
            </w:r>
          </w:p>
        </w:tc>
        <w:tc>
          <w:tcPr>
            <w:tcW w:w="1347" w:type="dxa"/>
            <w:vAlign w:val="center"/>
          </w:tcPr>
          <w:p w14:paraId="58F15DDE"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20,00</w:t>
            </w:r>
          </w:p>
        </w:tc>
        <w:tc>
          <w:tcPr>
            <w:tcW w:w="1380" w:type="dxa"/>
            <w:vAlign w:val="center"/>
          </w:tcPr>
          <w:p w14:paraId="3EAAF460" w14:textId="77777777" w:rsidR="00400DA1" w:rsidRPr="003318A2" w:rsidRDefault="00400DA1" w:rsidP="001079BA">
            <w:pPr>
              <w:pStyle w:val="02aTabelanormal"/>
              <w:jc w:val="center"/>
              <w:rPr>
                <w:rFonts w:asciiTheme="minorHAnsi" w:hAnsiTheme="minorHAnsi" w:cstheme="minorHAnsi"/>
              </w:rPr>
            </w:pPr>
            <w:r w:rsidRPr="003318A2">
              <w:rPr>
                <w:rFonts w:asciiTheme="minorHAnsi" w:hAnsiTheme="minorHAnsi" w:cstheme="minorHAnsi"/>
              </w:rPr>
              <w:t>2,64</w:t>
            </w:r>
          </w:p>
        </w:tc>
      </w:tr>
      <w:tr w:rsidR="00400DA1" w:rsidRPr="00804A30" w14:paraId="5BB35653" w14:textId="77777777" w:rsidTr="00400DA1">
        <w:trPr>
          <w:trHeight w:val="227"/>
          <w:jc w:val="center"/>
        </w:trPr>
        <w:tc>
          <w:tcPr>
            <w:tcW w:w="1491" w:type="dxa"/>
            <w:vMerge/>
            <w:vAlign w:val="center"/>
          </w:tcPr>
          <w:p w14:paraId="757DBC36"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3AA4BE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672F4A3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47" w:type="dxa"/>
            <w:vAlign w:val="center"/>
          </w:tcPr>
          <w:p w14:paraId="1C3F03B6"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387E2DE4"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2C578ECF" w14:textId="77777777" w:rsidTr="00400DA1">
        <w:trPr>
          <w:trHeight w:val="227"/>
          <w:jc w:val="center"/>
        </w:trPr>
        <w:tc>
          <w:tcPr>
            <w:tcW w:w="1491" w:type="dxa"/>
            <w:vMerge w:val="restart"/>
            <w:vAlign w:val="center"/>
          </w:tcPr>
          <w:p w14:paraId="0A03877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13</w:t>
            </w:r>
          </w:p>
        </w:tc>
        <w:tc>
          <w:tcPr>
            <w:tcW w:w="1472" w:type="dxa"/>
            <w:vAlign w:val="center"/>
          </w:tcPr>
          <w:p w14:paraId="4470CDD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695F412"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31C12225"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5947A37B"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8,21</w:t>
            </w:r>
          </w:p>
        </w:tc>
      </w:tr>
      <w:tr w:rsidR="00400DA1" w:rsidRPr="00804A30" w14:paraId="35227BD7" w14:textId="77777777" w:rsidTr="00400DA1">
        <w:trPr>
          <w:trHeight w:val="227"/>
          <w:jc w:val="center"/>
        </w:trPr>
        <w:tc>
          <w:tcPr>
            <w:tcW w:w="1491" w:type="dxa"/>
            <w:vMerge/>
            <w:vAlign w:val="center"/>
          </w:tcPr>
          <w:p w14:paraId="360E6EF8"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2C3FCC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13C55296"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13FDF46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1094BCFA"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8,21</w:t>
            </w:r>
          </w:p>
        </w:tc>
      </w:tr>
      <w:tr w:rsidR="00400DA1" w:rsidRPr="00804A30" w14:paraId="75C9E118" w14:textId="77777777" w:rsidTr="00400DA1">
        <w:trPr>
          <w:trHeight w:val="227"/>
          <w:jc w:val="center"/>
        </w:trPr>
        <w:tc>
          <w:tcPr>
            <w:tcW w:w="1491" w:type="dxa"/>
            <w:vMerge/>
            <w:vAlign w:val="center"/>
          </w:tcPr>
          <w:p w14:paraId="06F5C9B7"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E48267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50F81A1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99,997</w:t>
            </w:r>
          </w:p>
        </w:tc>
        <w:tc>
          <w:tcPr>
            <w:tcW w:w="1347" w:type="dxa"/>
            <w:vAlign w:val="center"/>
          </w:tcPr>
          <w:p w14:paraId="590DB80D"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99,996</w:t>
            </w:r>
          </w:p>
        </w:tc>
        <w:tc>
          <w:tcPr>
            <w:tcW w:w="1380" w:type="dxa"/>
            <w:vAlign w:val="center"/>
          </w:tcPr>
          <w:p w14:paraId="7E5AA07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36D110B9" w14:textId="77777777" w:rsidTr="00400DA1">
        <w:trPr>
          <w:trHeight w:val="227"/>
          <w:jc w:val="center"/>
        </w:trPr>
        <w:tc>
          <w:tcPr>
            <w:tcW w:w="1491" w:type="dxa"/>
            <w:vMerge w:val="restart"/>
            <w:vAlign w:val="center"/>
          </w:tcPr>
          <w:p w14:paraId="5CCD5206"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14</w:t>
            </w:r>
          </w:p>
        </w:tc>
        <w:tc>
          <w:tcPr>
            <w:tcW w:w="1472" w:type="dxa"/>
            <w:vAlign w:val="center"/>
          </w:tcPr>
          <w:p w14:paraId="4BD0973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1C459CBB"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359A688F"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7FA9F962"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9,18</w:t>
            </w:r>
          </w:p>
        </w:tc>
      </w:tr>
      <w:tr w:rsidR="00400DA1" w:rsidRPr="00804A30" w14:paraId="29DA19E0" w14:textId="77777777" w:rsidTr="00400DA1">
        <w:trPr>
          <w:trHeight w:val="227"/>
          <w:jc w:val="center"/>
        </w:trPr>
        <w:tc>
          <w:tcPr>
            <w:tcW w:w="1491" w:type="dxa"/>
            <w:vMerge/>
            <w:vAlign w:val="center"/>
          </w:tcPr>
          <w:p w14:paraId="0D7B673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2348DC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530572C"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6A8D163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41991C29"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9,18</w:t>
            </w:r>
          </w:p>
        </w:tc>
      </w:tr>
      <w:tr w:rsidR="00400DA1" w:rsidRPr="00804A30" w14:paraId="5B4911DA" w14:textId="77777777" w:rsidTr="00400DA1">
        <w:trPr>
          <w:trHeight w:val="227"/>
          <w:jc w:val="center"/>
        </w:trPr>
        <w:tc>
          <w:tcPr>
            <w:tcW w:w="1491" w:type="dxa"/>
            <w:vMerge/>
            <w:vAlign w:val="center"/>
          </w:tcPr>
          <w:p w14:paraId="2F1F7D12"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60DD515"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3BB473A6"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99,995</w:t>
            </w:r>
          </w:p>
        </w:tc>
        <w:tc>
          <w:tcPr>
            <w:tcW w:w="1347" w:type="dxa"/>
            <w:vAlign w:val="center"/>
          </w:tcPr>
          <w:p w14:paraId="14C58C29"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799EC719"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016D290E" w14:textId="77777777" w:rsidTr="00400DA1">
        <w:trPr>
          <w:trHeight w:val="227"/>
          <w:jc w:val="center"/>
        </w:trPr>
        <w:tc>
          <w:tcPr>
            <w:tcW w:w="1491" w:type="dxa"/>
            <w:vMerge w:val="restart"/>
            <w:vAlign w:val="center"/>
          </w:tcPr>
          <w:p w14:paraId="1D3EB722"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15</w:t>
            </w:r>
          </w:p>
        </w:tc>
        <w:tc>
          <w:tcPr>
            <w:tcW w:w="1472" w:type="dxa"/>
            <w:vAlign w:val="center"/>
          </w:tcPr>
          <w:p w14:paraId="0A044C2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61EA1B81"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6D2E0B9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1A7E7C24"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7,84</w:t>
            </w:r>
          </w:p>
        </w:tc>
      </w:tr>
      <w:tr w:rsidR="00400DA1" w:rsidRPr="00804A30" w14:paraId="62B45C4B" w14:textId="77777777" w:rsidTr="00400DA1">
        <w:trPr>
          <w:trHeight w:val="227"/>
          <w:jc w:val="center"/>
        </w:trPr>
        <w:tc>
          <w:tcPr>
            <w:tcW w:w="1491" w:type="dxa"/>
            <w:vMerge/>
            <w:vAlign w:val="center"/>
          </w:tcPr>
          <w:p w14:paraId="53CCA57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CF5E7C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30CABA01"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6C4E8F0E"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1CD2EBFF"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7,84</w:t>
            </w:r>
          </w:p>
        </w:tc>
      </w:tr>
      <w:tr w:rsidR="00400DA1" w:rsidRPr="00804A30" w14:paraId="77A6E39E" w14:textId="77777777" w:rsidTr="00400DA1">
        <w:trPr>
          <w:trHeight w:val="227"/>
          <w:jc w:val="center"/>
        </w:trPr>
        <w:tc>
          <w:tcPr>
            <w:tcW w:w="1491" w:type="dxa"/>
            <w:vMerge/>
            <w:vAlign w:val="center"/>
          </w:tcPr>
          <w:p w14:paraId="3C458E1A"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36941A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08088514"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99,995</w:t>
            </w:r>
          </w:p>
        </w:tc>
        <w:tc>
          <w:tcPr>
            <w:tcW w:w="1347" w:type="dxa"/>
            <w:vAlign w:val="center"/>
          </w:tcPr>
          <w:p w14:paraId="49E608D6"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18EDD8E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4296792B" w14:textId="77777777" w:rsidTr="00400DA1">
        <w:trPr>
          <w:trHeight w:val="227"/>
          <w:jc w:val="center"/>
        </w:trPr>
        <w:tc>
          <w:tcPr>
            <w:tcW w:w="1491" w:type="dxa"/>
            <w:vMerge w:val="restart"/>
            <w:vAlign w:val="center"/>
          </w:tcPr>
          <w:p w14:paraId="58770C1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16</w:t>
            </w:r>
          </w:p>
        </w:tc>
        <w:tc>
          <w:tcPr>
            <w:tcW w:w="1472" w:type="dxa"/>
            <w:vAlign w:val="center"/>
          </w:tcPr>
          <w:p w14:paraId="6A1803E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65AB98B"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518CD04D"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22200CC4"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8,29</w:t>
            </w:r>
          </w:p>
        </w:tc>
      </w:tr>
      <w:tr w:rsidR="00400DA1" w:rsidRPr="00804A30" w14:paraId="5E304CDC" w14:textId="77777777" w:rsidTr="00400DA1">
        <w:trPr>
          <w:trHeight w:val="227"/>
          <w:jc w:val="center"/>
        </w:trPr>
        <w:tc>
          <w:tcPr>
            <w:tcW w:w="1491" w:type="dxa"/>
            <w:vMerge/>
            <w:vAlign w:val="center"/>
          </w:tcPr>
          <w:p w14:paraId="21B348C8"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5FBD22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58BB3162"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2062746A"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7C18CAFD"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8,29</w:t>
            </w:r>
          </w:p>
        </w:tc>
      </w:tr>
      <w:tr w:rsidR="00400DA1" w:rsidRPr="00804A30" w14:paraId="5AA8CB87" w14:textId="77777777" w:rsidTr="00400DA1">
        <w:trPr>
          <w:trHeight w:val="227"/>
          <w:jc w:val="center"/>
        </w:trPr>
        <w:tc>
          <w:tcPr>
            <w:tcW w:w="1491" w:type="dxa"/>
            <w:vMerge/>
            <w:vAlign w:val="center"/>
          </w:tcPr>
          <w:p w14:paraId="7E0184FC"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B57BB6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0FBDEC1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99,996</w:t>
            </w:r>
          </w:p>
        </w:tc>
        <w:tc>
          <w:tcPr>
            <w:tcW w:w="1347" w:type="dxa"/>
            <w:vAlign w:val="center"/>
          </w:tcPr>
          <w:p w14:paraId="0416D745"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7B4D2C48"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31DCF1F7" w14:textId="77777777" w:rsidTr="00400DA1">
        <w:trPr>
          <w:trHeight w:val="227"/>
          <w:jc w:val="center"/>
        </w:trPr>
        <w:tc>
          <w:tcPr>
            <w:tcW w:w="1491" w:type="dxa"/>
            <w:vMerge w:val="restart"/>
            <w:vAlign w:val="center"/>
          </w:tcPr>
          <w:p w14:paraId="1894E02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17</w:t>
            </w:r>
          </w:p>
        </w:tc>
        <w:tc>
          <w:tcPr>
            <w:tcW w:w="1472" w:type="dxa"/>
            <w:vAlign w:val="center"/>
          </w:tcPr>
          <w:p w14:paraId="2268C19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27D69964"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6EC75044"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6F5F30B8"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9,38</w:t>
            </w:r>
          </w:p>
        </w:tc>
      </w:tr>
      <w:tr w:rsidR="00400DA1" w:rsidRPr="00804A30" w14:paraId="5A4F9DFF" w14:textId="77777777" w:rsidTr="00400DA1">
        <w:trPr>
          <w:trHeight w:val="227"/>
          <w:jc w:val="center"/>
        </w:trPr>
        <w:tc>
          <w:tcPr>
            <w:tcW w:w="1491" w:type="dxa"/>
            <w:vMerge/>
            <w:vAlign w:val="center"/>
          </w:tcPr>
          <w:p w14:paraId="043B5299"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2DC5E1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0B12A67F"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658A1FA4"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7EECB7AF"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9,38</w:t>
            </w:r>
          </w:p>
        </w:tc>
      </w:tr>
      <w:tr w:rsidR="00400DA1" w:rsidRPr="00804A30" w14:paraId="5FA273A1" w14:textId="77777777" w:rsidTr="00400DA1">
        <w:trPr>
          <w:trHeight w:val="227"/>
          <w:jc w:val="center"/>
        </w:trPr>
        <w:tc>
          <w:tcPr>
            <w:tcW w:w="1491" w:type="dxa"/>
            <w:vMerge/>
            <w:vAlign w:val="center"/>
          </w:tcPr>
          <w:p w14:paraId="3B6D2F5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6BE893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36A367BD"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99,996</w:t>
            </w:r>
          </w:p>
        </w:tc>
        <w:tc>
          <w:tcPr>
            <w:tcW w:w="1347" w:type="dxa"/>
            <w:vAlign w:val="center"/>
          </w:tcPr>
          <w:p w14:paraId="35CF8631"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755BD90B"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347ED6D8" w14:textId="77777777" w:rsidTr="00400DA1">
        <w:trPr>
          <w:trHeight w:val="227"/>
          <w:jc w:val="center"/>
        </w:trPr>
        <w:tc>
          <w:tcPr>
            <w:tcW w:w="1491" w:type="dxa"/>
            <w:vMerge w:val="restart"/>
            <w:vAlign w:val="center"/>
          </w:tcPr>
          <w:p w14:paraId="763AD26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18</w:t>
            </w:r>
          </w:p>
        </w:tc>
        <w:tc>
          <w:tcPr>
            <w:tcW w:w="1472" w:type="dxa"/>
            <w:vAlign w:val="center"/>
          </w:tcPr>
          <w:p w14:paraId="49A6E7B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2313AB0D"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4495D03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4261943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5,83</w:t>
            </w:r>
          </w:p>
        </w:tc>
      </w:tr>
      <w:tr w:rsidR="00400DA1" w:rsidRPr="00804A30" w14:paraId="0FC70F0E" w14:textId="77777777" w:rsidTr="00400DA1">
        <w:trPr>
          <w:trHeight w:val="227"/>
          <w:jc w:val="center"/>
        </w:trPr>
        <w:tc>
          <w:tcPr>
            <w:tcW w:w="1491" w:type="dxa"/>
            <w:vMerge/>
            <w:vAlign w:val="center"/>
          </w:tcPr>
          <w:p w14:paraId="0104FB68"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72D7D9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6737647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53161C65"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124C2F8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5,83</w:t>
            </w:r>
          </w:p>
        </w:tc>
      </w:tr>
      <w:tr w:rsidR="00400DA1" w:rsidRPr="00804A30" w14:paraId="2B634A6A" w14:textId="77777777" w:rsidTr="00400DA1">
        <w:trPr>
          <w:trHeight w:val="227"/>
          <w:jc w:val="center"/>
        </w:trPr>
        <w:tc>
          <w:tcPr>
            <w:tcW w:w="1491" w:type="dxa"/>
            <w:vMerge/>
            <w:vAlign w:val="center"/>
          </w:tcPr>
          <w:p w14:paraId="62993F7C"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C25691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323E5B0C"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99,996</w:t>
            </w:r>
          </w:p>
        </w:tc>
        <w:tc>
          <w:tcPr>
            <w:tcW w:w="1347" w:type="dxa"/>
            <w:vAlign w:val="center"/>
          </w:tcPr>
          <w:p w14:paraId="1D37A936"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99,996</w:t>
            </w:r>
          </w:p>
        </w:tc>
        <w:tc>
          <w:tcPr>
            <w:tcW w:w="1380" w:type="dxa"/>
            <w:vAlign w:val="center"/>
          </w:tcPr>
          <w:p w14:paraId="7B634BE3"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090864C2" w14:textId="77777777" w:rsidTr="00400DA1">
        <w:trPr>
          <w:trHeight w:val="227"/>
          <w:jc w:val="center"/>
        </w:trPr>
        <w:tc>
          <w:tcPr>
            <w:tcW w:w="1491" w:type="dxa"/>
            <w:vMerge w:val="restart"/>
            <w:vAlign w:val="center"/>
          </w:tcPr>
          <w:p w14:paraId="1B2A7D3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19</w:t>
            </w:r>
          </w:p>
        </w:tc>
        <w:tc>
          <w:tcPr>
            <w:tcW w:w="1472" w:type="dxa"/>
            <w:vAlign w:val="center"/>
          </w:tcPr>
          <w:p w14:paraId="4813072A"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1D06C215"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275061B8"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51C18B43"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5,15</w:t>
            </w:r>
          </w:p>
        </w:tc>
      </w:tr>
      <w:tr w:rsidR="00400DA1" w:rsidRPr="00804A30" w14:paraId="25D3DAFC" w14:textId="77777777" w:rsidTr="00400DA1">
        <w:trPr>
          <w:trHeight w:val="227"/>
          <w:jc w:val="center"/>
        </w:trPr>
        <w:tc>
          <w:tcPr>
            <w:tcW w:w="1491" w:type="dxa"/>
            <w:vMerge/>
            <w:vAlign w:val="center"/>
          </w:tcPr>
          <w:p w14:paraId="220E0AA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FBC11B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3CFFAFC2"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38067401"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6A9D0BA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5,15</w:t>
            </w:r>
          </w:p>
        </w:tc>
      </w:tr>
      <w:tr w:rsidR="00400DA1" w:rsidRPr="00804A30" w14:paraId="58EAA2E4" w14:textId="77777777" w:rsidTr="00400DA1">
        <w:trPr>
          <w:trHeight w:val="227"/>
          <w:jc w:val="center"/>
        </w:trPr>
        <w:tc>
          <w:tcPr>
            <w:tcW w:w="1491" w:type="dxa"/>
            <w:vMerge/>
            <w:vAlign w:val="center"/>
          </w:tcPr>
          <w:p w14:paraId="4B84B190"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C9CCE1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669BD81E"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99,997</w:t>
            </w:r>
          </w:p>
        </w:tc>
        <w:tc>
          <w:tcPr>
            <w:tcW w:w="1347" w:type="dxa"/>
            <w:vAlign w:val="center"/>
          </w:tcPr>
          <w:p w14:paraId="03BEEFD6"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99,995</w:t>
            </w:r>
          </w:p>
        </w:tc>
        <w:tc>
          <w:tcPr>
            <w:tcW w:w="1380" w:type="dxa"/>
            <w:vAlign w:val="center"/>
          </w:tcPr>
          <w:p w14:paraId="4F039EA9"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3C790963" w14:textId="77777777" w:rsidTr="00400DA1">
        <w:trPr>
          <w:trHeight w:val="227"/>
          <w:jc w:val="center"/>
        </w:trPr>
        <w:tc>
          <w:tcPr>
            <w:tcW w:w="1491" w:type="dxa"/>
            <w:vMerge w:val="restart"/>
            <w:vAlign w:val="center"/>
          </w:tcPr>
          <w:p w14:paraId="3C77FB7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lastRenderedPageBreak/>
              <w:t>20</w:t>
            </w:r>
          </w:p>
        </w:tc>
        <w:tc>
          <w:tcPr>
            <w:tcW w:w="1472" w:type="dxa"/>
            <w:vAlign w:val="center"/>
          </w:tcPr>
          <w:p w14:paraId="61F5E62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318A762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27E37ACE"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5CEAF2FF"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7,09</w:t>
            </w:r>
          </w:p>
        </w:tc>
      </w:tr>
      <w:tr w:rsidR="00400DA1" w:rsidRPr="00804A30" w14:paraId="65A9FCE5" w14:textId="77777777" w:rsidTr="00400DA1">
        <w:trPr>
          <w:trHeight w:val="227"/>
          <w:jc w:val="center"/>
        </w:trPr>
        <w:tc>
          <w:tcPr>
            <w:tcW w:w="1491" w:type="dxa"/>
            <w:vMerge/>
            <w:vAlign w:val="center"/>
          </w:tcPr>
          <w:p w14:paraId="0A69F243"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1D7F98E8"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4319C855"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12,28</w:t>
            </w:r>
          </w:p>
        </w:tc>
        <w:tc>
          <w:tcPr>
            <w:tcW w:w="1347" w:type="dxa"/>
            <w:vAlign w:val="center"/>
          </w:tcPr>
          <w:p w14:paraId="4F274CBB"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31B77255"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6,98</w:t>
            </w:r>
          </w:p>
        </w:tc>
      </w:tr>
      <w:tr w:rsidR="00400DA1" w:rsidRPr="00804A30" w14:paraId="34785257" w14:textId="77777777" w:rsidTr="00400DA1">
        <w:trPr>
          <w:trHeight w:val="227"/>
          <w:jc w:val="center"/>
        </w:trPr>
        <w:tc>
          <w:tcPr>
            <w:tcW w:w="1491" w:type="dxa"/>
            <w:vMerge/>
            <w:vAlign w:val="center"/>
          </w:tcPr>
          <w:p w14:paraId="4557CB1C"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417DCEB"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328304DB"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47" w:type="dxa"/>
            <w:vAlign w:val="center"/>
          </w:tcPr>
          <w:p w14:paraId="675E0519"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99,98</w:t>
            </w:r>
          </w:p>
        </w:tc>
        <w:tc>
          <w:tcPr>
            <w:tcW w:w="1380" w:type="dxa"/>
            <w:vAlign w:val="center"/>
          </w:tcPr>
          <w:p w14:paraId="1CF66B1F"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2617EA6D" w14:textId="77777777" w:rsidTr="00400DA1">
        <w:trPr>
          <w:trHeight w:val="227"/>
          <w:jc w:val="center"/>
        </w:trPr>
        <w:tc>
          <w:tcPr>
            <w:tcW w:w="1491" w:type="dxa"/>
            <w:vMerge w:val="restart"/>
            <w:vAlign w:val="center"/>
          </w:tcPr>
          <w:p w14:paraId="06FB916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21</w:t>
            </w:r>
          </w:p>
        </w:tc>
        <w:tc>
          <w:tcPr>
            <w:tcW w:w="1472" w:type="dxa"/>
            <w:vAlign w:val="center"/>
          </w:tcPr>
          <w:p w14:paraId="7C06B073"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27AC324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14118312"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7EDE02A2"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4,54</w:t>
            </w:r>
          </w:p>
        </w:tc>
      </w:tr>
      <w:tr w:rsidR="00400DA1" w:rsidRPr="00804A30" w14:paraId="1D7E80C4" w14:textId="77777777" w:rsidTr="00400DA1">
        <w:trPr>
          <w:trHeight w:val="227"/>
          <w:jc w:val="center"/>
        </w:trPr>
        <w:tc>
          <w:tcPr>
            <w:tcW w:w="1491" w:type="dxa"/>
            <w:vMerge/>
            <w:vAlign w:val="center"/>
          </w:tcPr>
          <w:p w14:paraId="7E892EE3"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6FD8ABC1"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6641FD8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0CA80BF9"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25E00076"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4,54</w:t>
            </w:r>
          </w:p>
        </w:tc>
      </w:tr>
      <w:tr w:rsidR="00400DA1" w:rsidRPr="00804A30" w14:paraId="27B2E18D" w14:textId="77777777" w:rsidTr="00400DA1">
        <w:trPr>
          <w:trHeight w:val="227"/>
          <w:jc w:val="center"/>
        </w:trPr>
        <w:tc>
          <w:tcPr>
            <w:tcW w:w="1491" w:type="dxa"/>
            <w:vMerge/>
            <w:vAlign w:val="center"/>
          </w:tcPr>
          <w:p w14:paraId="191EA723"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47FEAB9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100919A5"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99,996</w:t>
            </w:r>
          </w:p>
        </w:tc>
        <w:tc>
          <w:tcPr>
            <w:tcW w:w="1347" w:type="dxa"/>
            <w:vAlign w:val="center"/>
          </w:tcPr>
          <w:p w14:paraId="4829905B"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7D93BC7C"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1E484B06" w14:textId="77777777" w:rsidTr="00400DA1">
        <w:trPr>
          <w:trHeight w:val="227"/>
          <w:jc w:val="center"/>
        </w:trPr>
        <w:tc>
          <w:tcPr>
            <w:tcW w:w="1491" w:type="dxa"/>
            <w:vMerge w:val="restart"/>
            <w:vAlign w:val="center"/>
          </w:tcPr>
          <w:p w14:paraId="1483A5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22</w:t>
            </w:r>
          </w:p>
        </w:tc>
        <w:tc>
          <w:tcPr>
            <w:tcW w:w="1472" w:type="dxa"/>
            <w:vAlign w:val="center"/>
          </w:tcPr>
          <w:p w14:paraId="19702F8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7FDD4C8C"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67CEA1A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7D1B603F"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10,23</w:t>
            </w:r>
          </w:p>
        </w:tc>
      </w:tr>
      <w:tr w:rsidR="00400DA1" w:rsidRPr="00804A30" w14:paraId="76F45CCA" w14:textId="77777777" w:rsidTr="00400DA1">
        <w:trPr>
          <w:trHeight w:val="227"/>
          <w:jc w:val="center"/>
        </w:trPr>
        <w:tc>
          <w:tcPr>
            <w:tcW w:w="1491" w:type="dxa"/>
            <w:vMerge/>
            <w:vAlign w:val="center"/>
          </w:tcPr>
          <w:p w14:paraId="5672DBA7"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0F617189"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284D3C69"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36133EFE"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11,11</w:t>
            </w:r>
          </w:p>
        </w:tc>
        <w:tc>
          <w:tcPr>
            <w:tcW w:w="1380" w:type="dxa"/>
            <w:vAlign w:val="center"/>
          </w:tcPr>
          <w:p w14:paraId="1B646E9E"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8,24</w:t>
            </w:r>
          </w:p>
        </w:tc>
      </w:tr>
      <w:tr w:rsidR="00400DA1" w:rsidRPr="00804A30" w14:paraId="74ADA7B0" w14:textId="77777777" w:rsidTr="00400DA1">
        <w:trPr>
          <w:trHeight w:val="227"/>
          <w:jc w:val="center"/>
        </w:trPr>
        <w:tc>
          <w:tcPr>
            <w:tcW w:w="1491" w:type="dxa"/>
            <w:vMerge/>
            <w:vAlign w:val="center"/>
          </w:tcPr>
          <w:p w14:paraId="1798B6D5"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58AAD02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2C018DDE"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47" w:type="dxa"/>
            <w:vAlign w:val="center"/>
          </w:tcPr>
          <w:p w14:paraId="52AC3B9D"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3477D831"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7CB93530" w14:textId="77777777" w:rsidTr="00400DA1">
        <w:trPr>
          <w:trHeight w:val="227"/>
          <w:jc w:val="center"/>
        </w:trPr>
        <w:tc>
          <w:tcPr>
            <w:tcW w:w="1491" w:type="dxa"/>
            <w:vMerge w:val="restart"/>
            <w:vAlign w:val="center"/>
          </w:tcPr>
          <w:p w14:paraId="45070D9D"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23</w:t>
            </w:r>
          </w:p>
        </w:tc>
        <w:tc>
          <w:tcPr>
            <w:tcW w:w="1472" w:type="dxa"/>
            <w:vAlign w:val="center"/>
          </w:tcPr>
          <w:p w14:paraId="3AA2117C"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7685868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7B86E9FE"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01CBA658"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6,48</w:t>
            </w:r>
          </w:p>
        </w:tc>
      </w:tr>
      <w:tr w:rsidR="00400DA1" w:rsidRPr="00804A30" w14:paraId="5DE021C0" w14:textId="77777777" w:rsidTr="00400DA1">
        <w:trPr>
          <w:trHeight w:val="227"/>
          <w:jc w:val="center"/>
        </w:trPr>
        <w:tc>
          <w:tcPr>
            <w:tcW w:w="1491" w:type="dxa"/>
            <w:vMerge/>
            <w:vAlign w:val="center"/>
          </w:tcPr>
          <w:p w14:paraId="683A6D9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248C4EFF"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35BF4522"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39,47</w:t>
            </w:r>
          </w:p>
        </w:tc>
        <w:tc>
          <w:tcPr>
            <w:tcW w:w="1347" w:type="dxa"/>
            <w:vAlign w:val="center"/>
          </w:tcPr>
          <w:p w14:paraId="05CC018C"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28,57</w:t>
            </w:r>
          </w:p>
        </w:tc>
        <w:tc>
          <w:tcPr>
            <w:tcW w:w="1380" w:type="dxa"/>
            <w:vAlign w:val="center"/>
          </w:tcPr>
          <w:p w14:paraId="7E64035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6,69</w:t>
            </w:r>
          </w:p>
        </w:tc>
      </w:tr>
      <w:tr w:rsidR="00400DA1" w:rsidRPr="00804A30" w14:paraId="665CABE4" w14:textId="77777777" w:rsidTr="00400DA1">
        <w:trPr>
          <w:trHeight w:val="227"/>
          <w:jc w:val="center"/>
        </w:trPr>
        <w:tc>
          <w:tcPr>
            <w:tcW w:w="1491" w:type="dxa"/>
            <w:vMerge/>
            <w:vAlign w:val="center"/>
          </w:tcPr>
          <w:p w14:paraId="7A7BAF2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5FBFE74"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5F5D8F7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47" w:type="dxa"/>
            <w:vAlign w:val="center"/>
          </w:tcPr>
          <w:p w14:paraId="2355B4A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2A003E24"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804A30" w14:paraId="07E57F9C" w14:textId="77777777" w:rsidTr="00400DA1">
        <w:trPr>
          <w:trHeight w:val="227"/>
          <w:jc w:val="center"/>
        </w:trPr>
        <w:tc>
          <w:tcPr>
            <w:tcW w:w="1491" w:type="dxa"/>
            <w:vMerge w:val="restart"/>
            <w:vAlign w:val="center"/>
          </w:tcPr>
          <w:p w14:paraId="0C3B283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24</w:t>
            </w:r>
          </w:p>
        </w:tc>
        <w:tc>
          <w:tcPr>
            <w:tcW w:w="1472" w:type="dxa"/>
            <w:vAlign w:val="center"/>
          </w:tcPr>
          <w:p w14:paraId="548380E7"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1</w:t>
            </w:r>
          </w:p>
        </w:tc>
        <w:tc>
          <w:tcPr>
            <w:tcW w:w="1584" w:type="dxa"/>
            <w:vAlign w:val="center"/>
          </w:tcPr>
          <w:p w14:paraId="53F50877"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7A52A24E"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4F298BD0"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6,94</w:t>
            </w:r>
          </w:p>
        </w:tc>
      </w:tr>
      <w:tr w:rsidR="00400DA1" w:rsidRPr="00804A30" w14:paraId="05267C4B" w14:textId="77777777" w:rsidTr="00400DA1">
        <w:trPr>
          <w:trHeight w:val="227"/>
          <w:jc w:val="center"/>
        </w:trPr>
        <w:tc>
          <w:tcPr>
            <w:tcW w:w="1491" w:type="dxa"/>
            <w:vMerge/>
            <w:vAlign w:val="center"/>
          </w:tcPr>
          <w:p w14:paraId="0A5D3D5F"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360813BE" w14:textId="77777777" w:rsidR="00400DA1" w:rsidRPr="00804A30"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2</w:t>
            </w:r>
          </w:p>
        </w:tc>
        <w:tc>
          <w:tcPr>
            <w:tcW w:w="1584" w:type="dxa"/>
            <w:vAlign w:val="center"/>
          </w:tcPr>
          <w:p w14:paraId="6EEA3CA2"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2B25002C"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4584726C" w14:textId="77777777" w:rsidR="00400DA1" w:rsidRPr="00804A30" w:rsidRDefault="00400DA1" w:rsidP="001079BA">
            <w:pPr>
              <w:pStyle w:val="02aTabelanormal"/>
              <w:jc w:val="center"/>
              <w:rPr>
                <w:rFonts w:asciiTheme="minorHAnsi" w:hAnsiTheme="minorHAnsi" w:cstheme="minorHAnsi"/>
              </w:rPr>
            </w:pPr>
            <w:r>
              <w:rPr>
                <w:rFonts w:asciiTheme="minorHAnsi" w:hAnsiTheme="minorHAnsi" w:cstheme="minorHAnsi"/>
              </w:rPr>
              <w:t>6,94</w:t>
            </w:r>
          </w:p>
        </w:tc>
      </w:tr>
      <w:tr w:rsidR="00400DA1" w:rsidRPr="00AD383A" w14:paraId="683171FD" w14:textId="77777777" w:rsidTr="00400DA1">
        <w:trPr>
          <w:trHeight w:val="227"/>
          <w:jc w:val="center"/>
        </w:trPr>
        <w:tc>
          <w:tcPr>
            <w:tcW w:w="1491" w:type="dxa"/>
            <w:vMerge/>
            <w:vAlign w:val="center"/>
          </w:tcPr>
          <w:p w14:paraId="307B01AB" w14:textId="77777777" w:rsidR="00400DA1" w:rsidRPr="00804A30" w:rsidRDefault="00400DA1" w:rsidP="001079BA">
            <w:pPr>
              <w:pStyle w:val="02aTabelanormal"/>
              <w:jc w:val="center"/>
              <w:rPr>
                <w:rFonts w:asciiTheme="minorHAnsi" w:hAnsiTheme="minorHAnsi" w:cstheme="minorHAnsi"/>
              </w:rPr>
            </w:pPr>
          </w:p>
        </w:tc>
        <w:tc>
          <w:tcPr>
            <w:tcW w:w="1472" w:type="dxa"/>
            <w:vAlign w:val="center"/>
          </w:tcPr>
          <w:p w14:paraId="79FBCE57" w14:textId="77777777" w:rsidR="00400DA1" w:rsidRPr="00AD383A" w:rsidRDefault="00400DA1" w:rsidP="001079BA">
            <w:pPr>
              <w:pStyle w:val="02aTabelanormal"/>
              <w:jc w:val="center"/>
              <w:rPr>
                <w:rFonts w:asciiTheme="minorHAnsi" w:hAnsiTheme="minorHAnsi" w:cstheme="minorHAnsi"/>
              </w:rPr>
            </w:pPr>
            <w:r w:rsidRPr="00804A30">
              <w:rPr>
                <w:rFonts w:asciiTheme="minorHAnsi" w:hAnsiTheme="minorHAnsi" w:cstheme="minorHAnsi"/>
              </w:rPr>
              <w:t>Variante 3</w:t>
            </w:r>
          </w:p>
        </w:tc>
        <w:tc>
          <w:tcPr>
            <w:tcW w:w="1584" w:type="dxa"/>
            <w:vAlign w:val="center"/>
          </w:tcPr>
          <w:p w14:paraId="4C27DBE9"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99,995</w:t>
            </w:r>
          </w:p>
        </w:tc>
        <w:tc>
          <w:tcPr>
            <w:tcW w:w="1347" w:type="dxa"/>
            <w:vAlign w:val="center"/>
          </w:tcPr>
          <w:p w14:paraId="302C60AC"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99,999</w:t>
            </w:r>
          </w:p>
        </w:tc>
        <w:tc>
          <w:tcPr>
            <w:tcW w:w="1380" w:type="dxa"/>
            <w:vAlign w:val="center"/>
          </w:tcPr>
          <w:p w14:paraId="318576F5"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AD383A" w14:paraId="6A55E1D3" w14:textId="77777777" w:rsidTr="00400DA1">
        <w:trPr>
          <w:trHeight w:val="227"/>
          <w:jc w:val="center"/>
        </w:trPr>
        <w:tc>
          <w:tcPr>
            <w:tcW w:w="1491" w:type="dxa"/>
            <w:vMerge w:val="restart"/>
            <w:vAlign w:val="center"/>
          </w:tcPr>
          <w:p w14:paraId="4BEEE0B5" w14:textId="77777777" w:rsidR="00400DA1" w:rsidRPr="00AD383A" w:rsidRDefault="00400DA1" w:rsidP="001079BA">
            <w:pPr>
              <w:pStyle w:val="02aTabelanormal"/>
              <w:jc w:val="center"/>
              <w:rPr>
                <w:rFonts w:asciiTheme="minorHAnsi" w:hAnsiTheme="minorHAnsi" w:cstheme="minorHAnsi"/>
              </w:rPr>
            </w:pPr>
            <w:r w:rsidRPr="00AD383A">
              <w:rPr>
                <w:rFonts w:asciiTheme="minorHAnsi" w:hAnsiTheme="minorHAnsi" w:cstheme="minorHAnsi"/>
              </w:rPr>
              <w:t>25</w:t>
            </w:r>
          </w:p>
        </w:tc>
        <w:tc>
          <w:tcPr>
            <w:tcW w:w="1472" w:type="dxa"/>
            <w:vAlign w:val="center"/>
          </w:tcPr>
          <w:p w14:paraId="262F6BE1"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584" w:type="dxa"/>
            <w:vAlign w:val="center"/>
          </w:tcPr>
          <w:p w14:paraId="044A4E57"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31AC0A8A"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301D2D0C"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6,89</w:t>
            </w:r>
          </w:p>
        </w:tc>
      </w:tr>
      <w:tr w:rsidR="00400DA1" w:rsidRPr="00AD383A" w14:paraId="329777E2" w14:textId="77777777" w:rsidTr="00400DA1">
        <w:trPr>
          <w:trHeight w:val="227"/>
          <w:jc w:val="center"/>
        </w:trPr>
        <w:tc>
          <w:tcPr>
            <w:tcW w:w="1491" w:type="dxa"/>
            <w:vMerge/>
            <w:vAlign w:val="center"/>
          </w:tcPr>
          <w:p w14:paraId="7BC54BE4"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5AFD6DC7"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584" w:type="dxa"/>
            <w:vAlign w:val="center"/>
          </w:tcPr>
          <w:p w14:paraId="47694030"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48,57</w:t>
            </w:r>
          </w:p>
        </w:tc>
        <w:tc>
          <w:tcPr>
            <w:tcW w:w="1347" w:type="dxa"/>
            <w:vAlign w:val="center"/>
          </w:tcPr>
          <w:p w14:paraId="2BD0438F"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50,00</w:t>
            </w:r>
          </w:p>
        </w:tc>
        <w:tc>
          <w:tcPr>
            <w:tcW w:w="1380" w:type="dxa"/>
            <w:vAlign w:val="center"/>
          </w:tcPr>
          <w:p w14:paraId="6FBCA1C8"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7,10</w:t>
            </w:r>
          </w:p>
        </w:tc>
      </w:tr>
      <w:tr w:rsidR="00400DA1" w:rsidRPr="00AD383A" w14:paraId="4A41B51E" w14:textId="77777777" w:rsidTr="00400DA1">
        <w:trPr>
          <w:trHeight w:val="227"/>
          <w:jc w:val="center"/>
        </w:trPr>
        <w:tc>
          <w:tcPr>
            <w:tcW w:w="1491" w:type="dxa"/>
            <w:vMerge/>
            <w:vAlign w:val="center"/>
          </w:tcPr>
          <w:p w14:paraId="77DEE740"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3D5A6D66"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584" w:type="dxa"/>
            <w:vAlign w:val="center"/>
          </w:tcPr>
          <w:p w14:paraId="5123B24D"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47" w:type="dxa"/>
            <w:vAlign w:val="center"/>
          </w:tcPr>
          <w:p w14:paraId="617C226A"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724132AB"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AD383A" w14:paraId="11D1CEA5" w14:textId="77777777" w:rsidTr="00400DA1">
        <w:trPr>
          <w:trHeight w:val="227"/>
          <w:jc w:val="center"/>
        </w:trPr>
        <w:tc>
          <w:tcPr>
            <w:tcW w:w="1491" w:type="dxa"/>
            <w:vMerge w:val="restart"/>
            <w:vAlign w:val="center"/>
          </w:tcPr>
          <w:p w14:paraId="55CE286C" w14:textId="77777777" w:rsidR="00400DA1" w:rsidRPr="00AD383A" w:rsidRDefault="00400DA1" w:rsidP="001079BA">
            <w:pPr>
              <w:pStyle w:val="02aTabelanormal"/>
              <w:jc w:val="center"/>
              <w:rPr>
                <w:rFonts w:asciiTheme="minorHAnsi" w:hAnsiTheme="minorHAnsi" w:cstheme="minorHAnsi"/>
              </w:rPr>
            </w:pPr>
            <w:r w:rsidRPr="00AD383A">
              <w:rPr>
                <w:rFonts w:asciiTheme="minorHAnsi" w:hAnsiTheme="minorHAnsi" w:cstheme="minorHAnsi"/>
              </w:rPr>
              <w:t>26</w:t>
            </w:r>
          </w:p>
        </w:tc>
        <w:tc>
          <w:tcPr>
            <w:tcW w:w="1472" w:type="dxa"/>
            <w:vAlign w:val="center"/>
          </w:tcPr>
          <w:p w14:paraId="60F19FFC"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584" w:type="dxa"/>
            <w:vAlign w:val="center"/>
          </w:tcPr>
          <w:p w14:paraId="30935DD7"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2083CC09"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7B374152"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6,57</w:t>
            </w:r>
          </w:p>
        </w:tc>
      </w:tr>
      <w:tr w:rsidR="00400DA1" w:rsidRPr="00AD383A" w14:paraId="2E6B8ABE" w14:textId="77777777" w:rsidTr="00400DA1">
        <w:trPr>
          <w:trHeight w:val="227"/>
          <w:jc w:val="center"/>
        </w:trPr>
        <w:tc>
          <w:tcPr>
            <w:tcW w:w="1491" w:type="dxa"/>
            <w:vMerge/>
            <w:vAlign w:val="center"/>
          </w:tcPr>
          <w:p w14:paraId="38F13A20"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194FC195"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584" w:type="dxa"/>
            <w:vAlign w:val="center"/>
          </w:tcPr>
          <w:p w14:paraId="23C23072"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6BC94B8B"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2464144D"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6,57</w:t>
            </w:r>
          </w:p>
        </w:tc>
      </w:tr>
      <w:tr w:rsidR="00400DA1" w:rsidRPr="00AD383A" w14:paraId="13987FD6" w14:textId="77777777" w:rsidTr="00400DA1">
        <w:trPr>
          <w:trHeight w:val="227"/>
          <w:jc w:val="center"/>
        </w:trPr>
        <w:tc>
          <w:tcPr>
            <w:tcW w:w="1491" w:type="dxa"/>
            <w:vMerge/>
            <w:vAlign w:val="center"/>
          </w:tcPr>
          <w:p w14:paraId="6EB65A69"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64B7619B"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584" w:type="dxa"/>
            <w:vAlign w:val="center"/>
          </w:tcPr>
          <w:p w14:paraId="6A287410"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99,997</w:t>
            </w:r>
          </w:p>
        </w:tc>
        <w:tc>
          <w:tcPr>
            <w:tcW w:w="1347" w:type="dxa"/>
            <w:vAlign w:val="center"/>
          </w:tcPr>
          <w:p w14:paraId="2CF97436"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78EC12C1"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AD383A" w14:paraId="1A053F96" w14:textId="77777777" w:rsidTr="00400DA1">
        <w:trPr>
          <w:trHeight w:val="227"/>
          <w:jc w:val="center"/>
        </w:trPr>
        <w:tc>
          <w:tcPr>
            <w:tcW w:w="1491" w:type="dxa"/>
            <w:vMerge w:val="restart"/>
            <w:vAlign w:val="center"/>
          </w:tcPr>
          <w:p w14:paraId="5C6CE2D2" w14:textId="77777777" w:rsidR="00400DA1" w:rsidRPr="00AD383A" w:rsidRDefault="00400DA1" w:rsidP="001079BA">
            <w:pPr>
              <w:pStyle w:val="02aTabelanormal"/>
              <w:jc w:val="center"/>
              <w:rPr>
                <w:rFonts w:asciiTheme="minorHAnsi" w:hAnsiTheme="minorHAnsi" w:cstheme="minorHAnsi"/>
              </w:rPr>
            </w:pPr>
            <w:r w:rsidRPr="00AD383A">
              <w:rPr>
                <w:rFonts w:asciiTheme="minorHAnsi" w:hAnsiTheme="minorHAnsi" w:cstheme="minorHAnsi"/>
              </w:rPr>
              <w:t>27</w:t>
            </w:r>
          </w:p>
        </w:tc>
        <w:tc>
          <w:tcPr>
            <w:tcW w:w="1472" w:type="dxa"/>
            <w:vAlign w:val="center"/>
          </w:tcPr>
          <w:p w14:paraId="58468753"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584" w:type="dxa"/>
            <w:vAlign w:val="center"/>
          </w:tcPr>
          <w:p w14:paraId="24C270B8"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526AF618"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6C6FD9D9"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8,08</w:t>
            </w:r>
          </w:p>
        </w:tc>
      </w:tr>
      <w:tr w:rsidR="00400DA1" w:rsidRPr="00AD383A" w14:paraId="5ED20A94" w14:textId="77777777" w:rsidTr="00400DA1">
        <w:trPr>
          <w:trHeight w:val="227"/>
          <w:jc w:val="center"/>
        </w:trPr>
        <w:tc>
          <w:tcPr>
            <w:tcW w:w="1491" w:type="dxa"/>
            <w:vMerge/>
            <w:vAlign w:val="center"/>
          </w:tcPr>
          <w:p w14:paraId="56652ABE"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02259F48"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584" w:type="dxa"/>
            <w:vAlign w:val="center"/>
          </w:tcPr>
          <w:p w14:paraId="785C41FA"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17,65</w:t>
            </w:r>
          </w:p>
        </w:tc>
        <w:tc>
          <w:tcPr>
            <w:tcW w:w="1347" w:type="dxa"/>
            <w:vAlign w:val="center"/>
          </w:tcPr>
          <w:p w14:paraId="065C1634"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8,33</w:t>
            </w:r>
          </w:p>
        </w:tc>
        <w:tc>
          <w:tcPr>
            <w:tcW w:w="1380" w:type="dxa"/>
            <w:vAlign w:val="center"/>
          </w:tcPr>
          <w:p w14:paraId="15CC6F2F"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7,71</w:t>
            </w:r>
          </w:p>
        </w:tc>
      </w:tr>
      <w:tr w:rsidR="00400DA1" w:rsidRPr="00AD383A" w14:paraId="605080A6" w14:textId="77777777" w:rsidTr="00400DA1">
        <w:trPr>
          <w:trHeight w:val="227"/>
          <w:jc w:val="center"/>
        </w:trPr>
        <w:tc>
          <w:tcPr>
            <w:tcW w:w="1491" w:type="dxa"/>
            <w:vMerge/>
            <w:vAlign w:val="center"/>
          </w:tcPr>
          <w:p w14:paraId="3AECCBEC"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2957F5C0"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584" w:type="dxa"/>
            <w:vAlign w:val="center"/>
          </w:tcPr>
          <w:p w14:paraId="2E7B9880"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47" w:type="dxa"/>
            <w:vAlign w:val="center"/>
          </w:tcPr>
          <w:p w14:paraId="5696207E"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5869723D"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AD383A" w14:paraId="1DD82310" w14:textId="77777777" w:rsidTr="00400DA1">
        <w:trPr>
          <w:trHeight w:val="227"/>
          <w:jc w:val="center"/>
        </w:trPr>
        <w:tc>
          <w:tcPr>
            <w:tcW w:w="1491" w:type="dxa"/>
            <w:vMerge w:val="restart"/>
            <w:vAlign w:val="center"/>
          </w:tcPr>
          <w:p w14:paraId="0B644F21" w14:textId="77777777" w:rsidR="00400DA1" w:rsidRPr="00AD383A" w:rsidRDefault="00400DA1" w:rsidP="001079BA">
            <w:pPr>
              <w:pStyle w:val="02aTabelanormal"/>
              <w:jc w:val="center"/>
              <w:rPr>
                <w:rFonts w:asciiTheme="minorHAnsi" w:hAnsiTheme="minorHAnsi" w:cstheme="minorHAnsi"/>
              </w:rPr>
            </w:pPr>
            <w:r w:rsidRPr="00AD383A">
              <w:rPr>
                <w:rFonts w:asciiTheme="minorHAnsi" w:hAnsiTheme="minorHAnsi" w:cstheme="minorHAnsi"/>
              </w:rPr>
              <w:t>28</w:t>
            </w:r>
          </w:p>
        </w:tc>
        <w:tc>
          <w:tcPr>
            <w:tcW w:w="1472" w:type="dxa"/>
            <w:vAlign w:val="center"/>
          </w:tcPr>
          <w:p w14:paraId="223C4AE7"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584" w:type="dxa"/>
            <w:vAlign w:val="center"/>
          </w:tcPr>
          <w:p w14:paraId="7E12564F"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2085FF1A"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4F983939"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9,53</w:t>
            </w:r>
          </w:p>
        </w:tc>
      </w:tr>
      <w:tr w:rsidR="00400DA1" w:rsidRPr="00AD383A" w14:paraId="0FB6A600" w14:textId="77777777" w:rsidTr="00400DA1">
        <w:trPr>
          <w:trHeight w:val="227"/>
          <w:jc w:val="center"/>
        </w:trPr>
        <w:tc>
          <w:tcPr>
            <w:tcW w:w="1491" w:type="dxa"/>
            <w:vMerge/>
            <w:vAlign w:val="center"/>
          </w:tcPr>
          <w:p w14:paraId="07C5F11C"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4FBF7FE9"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584" w:type="dxa"/>
            <w:vAlign w:val="center"/>
          </w:tcPr>
          <w:p w14:paraId="009AE517"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515355DB"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05119CBD"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9,53</w:t>
            </w:r>
          </w:p>
        </w:tc>
      </w:tr>
      <w:tr w:rsidR="00400DA1" w:rsidRPr="00AD383A" w14:paraId="35C094D8" w14:textId="77777777" w:rsidTr="00400DA1">
        <w:trPr>
          <w:trHeight w:val="227"/>
          <w:jc w:val="center"/>
        </w:trPr>
        <w:tc>
          <w:tcPr>
            <w:tcW w:w="1491" w:type="dxa"/>
            <w:vMerge/>
            <w:vAlign w:val="center"/>
          </w:tcPr>
          <w:p w14:paraId="6D0B0F56"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5C583F11"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584" w:type="dxa"/>
            <w:vAlign w:val="center"/>
          </w:tcPr>
          <w:p w14:paraId="40784D83"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99,996</w:t>
            </w:r>
          </w:p>
        </w:tc>
        <w:tc>
          <w:tcPr>
            <w:tcW w:w="1347" w:type="dxa"/>
            <w:vAlign w:val="center"/>
          </w:tcPr>
          <w:p w14:paraId="6242685D"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28AAA675"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r w:rsidR="00400DA1" w:rsidRPr="00AD383A" w14:paraId="342AB20C" w14:textId="77777777" w:rsidTr="00400DA1">
        <w:trPr>
          <w:trHeight w:val="227"/>
          <w:jc w:val="center"/>
        </w:trPr>
        <w:tc>
          <w:tcPr>
            <w:tcW w:w="1491" w:type="dxa"/>
            <w:vMerge w:val="restart"/>
            <w:vAlign w:val="center"/>
          </w:tcPr>
          <w:p w14:paraId="381B011B" w14:textId="77777777" w:rsidR="00400DA1" w:rsidRPr="00AD383A" w:rsidRDefault="00400DA1" w:rsidP="001079BA">
            <w:pPr>
              <w:pStyle w:val="02aTabelanormal"/>
              <w:jc w:val="center"/>
              <w:rPr>
                <w:rFonts w:asciiTheme="minorHAnsi" w:hAnsiTheme="minorHAnsi" w:cstheme="minorHAnsi"/>
              </w:rPr>
            </w:pPr>
            <w:r w:rsidRPr="00AD383A">
              <w:rPr>
                <w:rFonts w:asciiTheme="minorHAnsi" w:hAnsiTheme="minorHAnsi" w:cstheme="minorHAnsi"/>
              </w:rPr>
              <w:t>29</w:t>
            </w:r>
          </w:p>
        </w:tc>
        <w:tc>
          <w:tcPr>
            <w:tcW w:w="1472" w:type="dxa"/>
            <w:vAlign w:val="center"/>
          </w:tcPr>
          <w:p w14:paraId="7F062C17"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584" w:type="dxa"/>
            <w:vAlign w:val="center"/>
          </w:tcPr>
          <w:p w14:paraId="2AD672E8" w14:textId="77777777" w:rsidR="00400DA1" w:rsidRPr="00AD383A" w:rsidRDefault="00400DA1" w:rsidP="001079BA">
            <w:pPr>
              <w:pStyle w:val="02aTabelanormal"/>
              <w:jc w:val="center"/>
              <w:rPr>
                <w:rFonts w:asciiTheme="minorHAnsi" w:hAnsiTheme="minorHAnsi" w:cstheme="minorHAnsi"/>
              </w:rPr>
            </w:pPr>
            <w:r w:rsidRPr="00D921FB">
              <w:rPr>
                <w:rFonts w:asciiTheme="minorHAnsi" w:hAnsiTheme="minorHAnsi" w:cstheme="minorHAnsi"/>
              </w:rPr>
              <w:t>0,00</w:t>
            </w:r>
          </w:p>
        </w:tc>
        <w:tc>
          <w:tcPr>
            <w:tcW w:w="1347" w:type="dxa"/>
            <w:vAlign w:val="center"/>
          </w:tcPr>
          <w:p w14:paraId="0002EE33" w14:textId="77777777" w:rsidR="00400DA1" w:rsidRPr="00AD383A" w:rsidRDefault="00400DA1" w:rsidP="001079BA">
            <w:pPr>
              <w:pStyle w:val="02aTabelanormal"/>
              <w:jc w:val="center"/>
              <w:rPr>
                <w:rFonts w:asciiTheme="minorHAnsi" w:hAnsiTheme="minorHAnsi" w:cstheme="minorHAnsi"/>
              </w:rPr>
            </w:pPr>
            <w:r w:rsidRPr="00D921FB">
              <w:rPr>
                <w:rFonts w:asciiTheme="minorHAnsi" w:hAnsiTheme="minorHAnsi" w:cstheme="minorHAnsi"/>
              </w:rPr>
              <w:t>0,00</w:t>
            </w:r>
          </w:p>
        </w:tc>
        <w:tc>
          <w:tcPr>
            <w:tcW w:w="1380" w:type="dxa"/>
            <w:vAlign w:val="center"/>
          </w:tcPr>
          <w:p w14:paraId="0B78CBAF" w14:textId="77777777" w:rsidR="00400DA1" w:rsidRPr="00AD383A" w:rsidRDefault="00400DA1" w:rsidP="001079BA">
            <w:pPr>
              <w:pStyle w:val="02aTabelanormal"/>
              <w:jc w:val="center"/>
              <w:rPr>
                <w:rFonts w:asciiTheme="minorHAnsi" w:hAnsiTheme="minorHAnsi" w:cstheme="minorHAnsi"/>
              </w:rPr>
            </w:pPr>
            <w:r w:rsidRPr="00D921FB">
              <w:rPr>
                <w:rFonts w:asciiTheme="minorHAnsi" w:hAnsiTheme="minorHAnsi" w:cstheme="minorHAnsi"/>
              </w:rPr>
              <w:t>6,53</w:t>
            </w:r>
          </w:p>
        </w:tc>
      </w:tr>
      <w:tr w:rsidR="00400DA1" w:rsidRPr="00AD383A" w14:paraId="1AF1578E" w14:textId="77777777" w:rsidTr="00400DA1">
        <w:trPr>
          <w:trHeight w:val="227"/>
          <w:jc w:val="center"/>
        </w:trPr>
        <w:tc>
          <w:tcPr>
            <w:tcW w:w="1491" w:type="dxa"/>
            <w:vMerge/>
            <w:vAlign w:val="center"/>
          </w:tcPr>
          <w:p w14:paraId="64FD43E1"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63220772"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584" w:type="dxa"/>
            <w:vAlign w:val="center"/>
          </w:tcPr>
          <w:p w14:paraId="2B849228" w14:textId="77777777" w:rsidR="00400DA1" w:rsidRPr="00AD383A" w:rsidRDefault="00400DA1" w:rsidP="001079BA">
            <w:pPr>
              <w:pStyle w:val="02aTabelanormal"/>
              <w:jc w:val="center"/>
              <w:rPr>
                <w:rFonts w:asciiTheme="minorHAnsi" w:hAnsiTheme="minorHAnsi" w:cstheme="minorHAnsi"/>
              </w:rPr>
            </w:pPr>
            <w:r w:rsidRPr="00D921FB">
              <w:rPr>
                <w:rFonts w:asciiTheme="minorHAnsi" w:hAnsiTheme="minorHAnsi" w:cstheme="minorHAnsi"/>
              </w:rPr>
              <w:t>0,00</w:t>
            </w:r>
          </w:p>
        </w:tc>
        <w:tc>
          <w:tcPr>
            <w:tcW w:w="1347" w:type="dxa"/>
            <w:vAlign w:val="center"/>
          </w:tcPr>
          <w:p w14:paraId="17E7D808" w14:textId="77777777" w:rsidR="00400DA1" w:rsidRPr="00AD383A" w:rsidRDefault="00400DA1" w:rsidP="001079BA">
            <w:pPr>
              <w:pStyle w:val="02aTabelanormal"/>
              <w:jc w:val="center"/>
              <w:rPr>
                <w:rFonts w:asciiTheme="minorHAnsi" w:hAnsiTheme="minorHAnsi" w:cstheme="minorHAnsi"/>
              </w:rPr>
            </w:pPr>
            <w:r w:rsidRPr="00D921FB">
              <w:rPr>
                <w:rFonts w:asciiTheme="minorHAnsi" w:hAnsiTheme="minorHAnsi" w:cstheme="minorHAnsi"/>
              </w:rPr>
              <w:t>0,00</w:t>
            </w:r>
          </w:p>
        </w:tc>
        <w:tc>
          <w:tcPr>
            <w:tcW w:w="1380" w:type="dxa"/>
            <w:vAlign w:val="center"/>
          </w:tcPr>
          <w:p w14:paraId="34577A08" w14:textId="77777777" w:rsidR="00400DA1" w:rsidRPr="00AD383A" w:rsidRDefault="00400DA1" w:rsidP="001079BA">
            <w:pPr>
              <w:pStyle w:val="02aTabelanormal"/>
              <w:jc w:val="center"/>
              <w:rPr>
                <w:rFonts w:asciiTheme="minorHAnsi" w:hAnsiTheme="minorHAnsi" w:cstheme="minorHAnsi"/>
              </w:rPr>
            </w:pPr>
            <w:r w:rsidRPr="00D921FB">
              <w:rPr>
                <w:rFonts w:asciiTheme="minorHAnsi" w:hAnsiTheme="minorHAnsi" w:cstheme="minorHAnsi"/>
              </w:rPr>
              <w:t>6,53</w:t>
            </w:r>
          </w:p>
        </w:tc>
      </w:tr>
      <w:tr w:rsidR="00400DA1" w:rsidRPr="00AD383A" w14:paraId="2FD36A12" w14:textId="77777777" w:rsidTr="00400DA1">
        <w:trPr>
          <w:trHeight w:val="227"/>
          <w:jc w:val="center"/>
        </w:trPr>
        <w:tc>
          <w:tcPr>
            <w:tcW w:w="1491" w:type="dxa"/>
            <w:vMerge/>
            <w:vAlign w:val="center"/>
          </w:tcPr>
          <w:p w14:paraId="37B8A37A"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41643E56"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584" w:type="dxa"/>
            <w:vAlign w:val="center"/>
          </w:tcPr>
          <w:p w14:paraId="3DB839DE" w14:textId="77777777" w:rsidR="00400DA1" w:rsidRPr="00AD383A" w:rsidRDefault="00400DA1" w:rsidP="001079BA">
            <w:pPr>
              <w:pStyle w:val="02aTabelanormal"/>
              <w:jc w:val="center"/>
              <w:rPr>
                <w:rFonts w:asciiTheme="minorHAnsi" w:hAnsiTheme="minorHAnsi" w:cstheme="minorHAnsi"/>
              </w:rPr>
            </w:pPr>
            <w:r w:rsidRPr="00D921FB">
              <w:rPr>
                <w:rFonts w:asciiTheme="minorHAnsi" w:hAnsiTheme="minorHAnsi" w:cstheme="minorHAnsi"/>
              </w:rPr>
              <w:t>99,99</w:t>
            </w:r>
          </w:p>
        </w:tc>
        <w:tc>
          <w:tcPr>
            <w:tcW w:w="1347" w:type="dxa"/>
            <w:vAlign w:val="center"/>
          </w:tcPr>
          <w:p w14:paraId="5F90BE35" w14:textId="77777777" w:rsidR="00400DA1" w:rsidRPr="00AD383A" w:rsidRDefault="00400DA1" w:rsidP="001079BA">
            <w:pPr>
              <w:pStyle w:val="02aTabelanormal"/>
              <w:jc w:val="center"/>
              <w:rPr>
                <w:rFonts w:asciiTheme="minorHAnsi" w:hAnsiTheme="minorHAnsi" w:cstheme="minorHAnsi"/>
              </w:rPr>
            </w:pPr>
            <w:r w:rsidRPr="00D921FB">
              <w:rPr>
                <w:rFonts w:asciiTheme="minorHAnsi" w:hAnsiTheme="minorHAnsi" w:cstheme="minorHAnsi"/>
              </w:rPr>
              <w:t>99,99</w:t>
            </w:r>
          </w:p>
        </w:tc>
        <w:tc>
          <w:tcPr>
            <w:tcW w:w="1380" w:type="dxa"/>
            <w:vAlign w:val="center"/>
          </w:tcPr>
          <w:p w14:paraId="4EDDD8CF" w14:textId="77777777" w:rsidR="00400DA1" w:rsidRPr="00AD383A" w:rsidRDefault="00400DA1" w:rsidP="001079BA">
            <w:pPr>
              <w:pStyle w:val="02aTabelanormal"/>
              <w:jc w:val="center"/>
              <w:rPr>
                <w:rFonts w:asciiTheme="minorHAnsi" w:hAnsiTheme="minorHAnsi" w:cstheme="minorHAnsi"/>
              </w:rPr>
            </w:pPr>
            <w:r w:rsidRPr="00D921FB">
              <w:rPr>
                <w:rFonts w:asciiTheme="minorHAnsi" w:hAnsiTheme="minorHAnsi" w:cstheme="minorHAnsi"/>
              </w:rPr>
              <w:t>0,00</w:t>
            </w:r>
          </w:p>
        </w:tc>
      </w:tr>
      <w:tr w:rsidR="00400DA1" w:rsidRPr="00AD383A" w14:paraId="3984233C" w14:textId="77777777" w:rsidTr="00400DA1">
        <w:trPr>
          <w:trHeight w:val="227"/>
          <w:jc w:val="center"/>
        </w:trPr>
        <w:tc>
          <w:tcPr>
            <w:tcW w:w="1491" w:type="dxa"/>
            <w:vMerge w:val="restart"/>
            <w:vAlign w:val="center"/>
          </w:tcPr>
          <w:p w14:paraId="5C990B74" w14:textId="77777777" w:rsidR="00400DA1" w:rsidRPr="00AD383A" w:rsidRDefault="00400DA1" w:rsidP="001079BA">
            <w:pPr>
              <w:pStyle w:val="02aTabelanormal"/>
              <w:jc w:val="center"/>
              <w:rPr>
                <w:rFonts w:asciiTheme="minorHAnsi" w:hAnsiTheme="minorHAnsi" w:cstheme="minorHAnsi"/>
              </w:rPr>
            </w:pPr>
            <w:r w:rsidRPr="00AD383A">
              <w:rPr>
                <w:rFonts w:asciiTheme="minorHAnsi" w:hAnsiTheme="minorHAnsi" w:cstheme="minorHAnsi"/>
              </w:rPr>
              <w:t>30</w:t>
            </w:r>
          </w:p>
        </w:tc>
        <w:tc>
          <w:tcPr>
            <w:tcW w:w="1472" w:type="dxa"/>
            <w:vAlign w:val="center"/>
          </w:tcPr>
          <w:p w14:paraId="765955F3"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1</w:t>
            </w:r>
          </w:p>
        </w:tc>
        <w:tc>
          <w:tcPr>
            <w:tcW w:w="1584" w:type="dxa"/>
            <w:vAlign w:val="center"/>
          </w:tcPr>
          <w:p w14:paraId="5C43524C"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1DB913BD"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6037033D"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3,54</w:t>
            </w:r>
          </w:p>
        </w:tc>
      </w:tr>
      <w:tr w:rsidR="00400DA1" w:rsidRPr="00AD383A" w14:paraId="5D2FB297" w14:textId="77777777" w:rsidTr="00400DA1">
        <w:trPr>
          <w:trHeight w:val="227"/>
          <w:jc w:val="center"/>
        </w:trPr>
        <w:tc>
          <w:tcPr>
            <w:tcW w:w="1491" w:type="dxa"/>
            <w:vMerge/>
            <w:vAlign w:val="center"/>
          </w:tcPr>
          <w:p w14:paraId="1D489A1A"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054CA11B"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2</w:t>
            </w:r>
          </w:p>
        </w:tc>
        <w:tc>
          <w:tcPr>
            <w:tcW w:w="1584" w:type="dxa"/>
            <w:vAlign w:val="center"/>
          </w:tcPr>
          <w:p w14:paraId="67CD2B20"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47" w:type="dxa"/>
            <w:vAlign w:val="center"/>
          </w:tcPr>
          <w:p w14:paraId="44FC4BCF"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c>
          <w:tcPr>
            <w:tcW w:w="1380" w:type="dxa"/>
            <w:vAlign w:val="center"/>
          </w:tcPr>
          <w:p w14:paraId="1DF50E3B"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3,54</w:t>
            </w:r>
          </w:p>
        </w:tc>
      </w:tr>
      <w:tr w:rsidR="00400DA1" w:rsidRPr="00AD383A" w14:paraId="34681353" w14:textId="77777777" w:rsidTr="00400DA1">
        <w:trPr>
          <w:trHeight w:val="227"/>
          <w:jc w:val="center"/>
        </w:trPr>
        <w:tc>
          <w:tcPr>
            <w:tcW w:w="1491" w:type="dxa"/>
            <w:vMerge/>
            <w:vAlign w:val="center"/>
          </w:tcPr>
          <w:p w14:paraId="09E33DCD" w14:textId="77777777" w:rsidR="00400DA1" w:rsidRPr="00AD383A" w:rsidRDefault="00400DA1" w:rsidP="001079BA">
            <w:pPr>
              <w:pStyle w:val="02aTabelanormal"/>
              <w:jc w:val="center"/>
              <w:rPr>
                <w:rFonts w:asciiTheme="minorHAnsi" w:hAnsiTheme="minorHAnsi" w:cstheme="minorHAnsi"/>
              </w:rPr>
            </w:pPr>
          </w:p>
        </w:tc>
        <w:tc>
          <w:tcPr>
            <w:tcW w:w="1472" w:type="dxa"/>
            <w:vAlign w:val="center"/>
          </w:tcPr>
          <w:p w14:paraId="6DC68702"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Variante</w:t>
            </w:r>
            <w:r w:rsidRPr="008063B6">
              <w:rPr>
                <w:rFonts w:asciiTheme="minorHAnsi" w:hAnsiTheme="minorHAnsi" w:cstheme="minorHAnsi"/>
              </w:rPr>
              <w:t xml:space="preserve"> 3</w:t>
            </w:r>
          </w:p>
        </w:tc>
        <w:tc>
          <w:tcPr>
            <w:tcW w:w="1584" w:type="dxa"/>
            <w:vAlign w:val="center"/>
          </w:tcPr>
          <w:p w14:paraId="74365800"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99,996</w:t>
            </w:r>
          </w:p>
        </w:tc>
        <w:tc>
          <w:tcPr>
            <w:tcW w:w="1347" w:type="dxa"/>
            <w:vAlign w:val="center"/>
          </w:tcPr>
          <w:p w14:paraId="63DAF700"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99,99</w:t>
            </w:r>
          </w:p>
        </w:tc>
        <w:tc>
          <w:tcPr>
            <w:tcW w:w="1380" w:type="dxa"/>
            <w:vAlign w:val="center"/>
          </w:tcPr>
          <w:p w14:paraId="6242B6B4" w14:textId="77777777" w:rsidR="00400DA1" w:rsidRPr="00AD383A" w:rsidRDefault="00400DA1" w:rsidP="001079BA">
            <w:pPr>
              <w:pStyle w:val="02aTabelanormal"/>
              <w:jc w:val="center"/>
              <w:rPr>
                <w:rFonts w:asciiTheme="minorHAnsi" w:hAnsiTheme="minorHAnsi" w:cstheme="minorHAnsi"/>
              </w:rPr>
            </w:pPr>
            <w:r>
              <w:rPr>
                <w:rFonts w:asciiTheme="minorHAnsi" w:hAnsiTheme="minorHAnsi" w:cstheme="minorHAnsi"/>
              </w:rPr>
              <w:t>0,00</w:t>
            </w:r>
          </w:p>
        </w:tc>
      </w:tr>
    </w:tbl>
    <w:p w14:paraId="427BAA3A" w14:textId="77777777" w:rsidR="00400DA1" w:rsidRDefault="00400DA1" w:rsidP="008F28F9">
      <w:pPr>
        <w:keepNext/>
        <w:jc w:val="center"/>
      </w:pPr>
    </w:p>
    <w:p w14:paraId="0ED363B6" w14:textId="2E8A6F15" w:rsidR="00916264" w:rsidRDefault="00C139DA" w:rsidP="00C139DA">
      <w:pPr>
        <w:pStyle w:val="Heading2"/>
        <w:spacing w:before="240" w:after="240"/>
        <w:rPr>
          <w:rFonts w:asciiTheme="minorHAnsi" w:hAnsiTheme="minorHAnsi" w:cstheme="minorHAnsi"/>
          <w:b/>
          <w:bCs/>
          <w:color w:val="auto"/>
          <w:sz w:val="24"/>
          <w:szCs w:val="24"/>
        </w:rPr>
      </w:pPr>
      <w:bookmarkStart w:id="36" w:name="_Toc146194136"/>
      <w:r w:rsidRPr="00400DA1">
        <w:rPr>
          <w:rFonts w:asciiTheme="minorHAnsi" w:hAnsiTheme="minorHAnsi" w:cstheme="minorHAnsi"/>
          <w:b/>
          <w:bCs/>
          <w:color w:val="auto"/>
          <w:sz w:val="24"/>
          <w:szCs w:val="24"/>
        </w:rPr>
        <w:t>Apêndice 2</w:t>
      </w:r>
      <w:r w:rsidR="00A73EAD" w:rsidRPr="00400DA1">
        <w:rPr>
          <w:rFonts w:asciiTheme="minorHAnsi" w:hAnsiTheme="minorHAnsi" w:cstheme="minorHAnsi"/>
          <w:b/>
          <w:bCs/>
          <w:color w:val="auto"/>
          <w:sz w:val="24"/>
          <w:szCs w:val="24"/>
        </w:rPr>
        <w:t xml:space="preserve"> </w:t>
      </w:r>
      <w:r w:rsidR="00FB3A4D" w:rsidRPr="00400DA1">
        <w:rPr>
          <w:rFonts w:asciiTheme="minorHAnsi" w:hAnsiTheme="minorHAnsi" w:cstheme="minorHAnsi"/>
          <w:b/>
          <w:bCs/>
          <w:color w:val="auto"/>
          <w:sz w:val="24"/>
          <w:szCs w:val="24"/>
        </w:rPr>
        <w:t xml:space="preserve">– </w:t>
      </w:r>
      <w:r w:rsidR="00400DA1">
        <w:rPr>
          <w:rFonts w:asciiTheme="minorHAnsi" w:hAnsiTheme="minorHAnsi" w:cstheme="minorHAnsi"/>
          <w:b/>
          <w:bCs/>
          <w:color w:val="auto"/>
          <w:sz w:val="24"/>
          <w:szCs w:val="24"/>
        </w:rPr>
        <w:t>Manual de Utilização</w:t>
      </w:r>
      <w:bookmarkEnd w:id="36"/>
    </w:p>
    <w:p w14:paraId="180D3DE0" w14:textId="3588E252" w:rsidR="00C139DA" w:rsidRDefault="00253E7B" w:rsidP="00253E7B">
      <w:pPr>
        <w:keepNext/>
      </w:pPr>
      <w:r>
        <w:t>Para utilizar o protótipo da ferramenta, é necessário ter as seguintes aplicações:</w:t>
      </w:r>
    </w:p>
    <w:p w14:paraId="62A9C838" w14:textId="06E8C080" w:rsidR="00253E7B" w:rsidRDefault="00253E7B" w:rsidP="00253E7B">
      <w:pPr>
        <w:pStyle w:val="ListParagraph"/>
        <w:keepNext/>
        <w:numPr>
          <w:ilvl w:val="0"/>
          <w:numId w:val="44"/>
        </w:numPr>
      </w:pPr>
      <w:r>
        <w:t>Excel;</w:t>
      </w:r>
    </w:p>
    <w:p w14:paraId="4CC32A40" w14:textId="55105C78" w:rsidR="00253E7B" w:rsidRDefault="00253E7B" w:rsidP="00253E7B">
      <w:pPr>
        <w:pStyle w:val="ListParagraph"/>
        <w:keepNext/>
        <w:numPr>
          <w:ilvl w:val="0"/>
          <w:numId w:val="44"/>
        </w:numPr>
      </w:pPr>
      <w:r>
        <w:t>Python – Linguagem de programação na qual o protótipo</w:t>
      </w:r>
      <w:r w:rsidR="00264ED1">
        <w:t xml:space="preserve"> d</w:t>
      </w:r>
      <w:r>
        <w:t xml:space="preserve">a ferramenta está implementada. </w:t>
      </w:r>
    </w:p>
    <w:p w14:paraId="74964786" w14:textId="77777777" w:rsidR="00264ED1" w:rsidRDefault="00264ED1" w:rsidP="00253E7B">
      <w:pPr>
        <w:keepNext/>
      </w:pPr>
    </w:p>
    <w:p w14:paraId="4F2812D5" w14:textId="5DFAAB9B" w:rsidR="00A81FE9" w:rsidRDefault="00253E7B" w:rsidP="00253E7B">
      <w:pPr>
        <w:keepNext/>
      </w:pPr>
      <w:r>
        <w:t>Caso o utilizador não tenha instalado</w:t>
      </w:r>
      <w:r w:rsidR="00A81FE9">
        <w:t xml:space="preserve"> o Python no seu computador, pode utilizar o seguinte link: </w:t>
      </w:r>
      <w:hyperlink r:id="rId17" w:history="1">
        <w:r w:rsidR="00A81FE9" w:rsidRPr="00A56995">
          <w:rPr>
            <w:rStyle w:val="Hyperlink"/>
          </w:rPr>
          <w:t>https://www.python.org/downloads/</w:t>
        </w:r>
      </w:hyperlink>
    </w:p>
    <w:p w14:paraId="51EF192F" w14:textId="26CFE698" w:rsidR="00A81FE9" w:rsidRDefault="00A81FE9" w:rsidP="00253E7B">
      <w:pPr>
        <w:keepNext/>
      </w:pPr>
      <w:r>
        <w:t xml:space="preserve">Na página principal, deve utilizar este botão: </w:t>
      </w:r>
    </w:p>
    <w:p w14:paraId="4ED3BC6F" w14:textId="65C5072D" w:rsidR="00A81FE9" w:rsidRDefault="00A81FE9" w:rsidP="00253E7B">
      <w:pPr>
        <w:keepNext/>
      </w:pPr>
      <w:r>
        <w:rPr>
          <w:noProof/>
        </w:rPr>
        <mc:AlternateContent>
          <mc:Choice Requires="wps">
            <w:drawing>
              <wp:anchor distT="0" distB="0" distL="114300" distR="114300" simplePos="0" relativeHeight="251666432" behindDoc="0" locked="0" layoutInCell="1" allowOverlap="1" wp14:anchorId="52B1238F" wp14:editId="4ABD17C8">
                <wp:simplePos x="0" y="0"/>
                <wp:positionH relativeFrom="column">
                  <wp:posOffset>1524000</wp:posOffset>
                </wp:positionH>
                <wp:positionV relativeFrom="paragraph">
                  <wp:posOffset>316230</wp:posOffset>
                </wp:positionV>
                <wp:extent cx="1320549" cy="690838"/>
                <wp:effectExtent l="143510" t="0" r="252095" b="0"/>
                <wp:wrapNone/>
                <wp:docPr id="863658012" name="Arrow: Left 1"/>
                <wp:cNvGraphicFramePr/>
                <a:graphic xmlns:a="http://schemas.openxmlformats.org/drawingml/2006/main">
                  <a:graphicData uri="http://schemas.microsoft.com/office/word/2010/wordprocessingShape">
                    <wps:wsp>
                      <wps:cNvSpPr/>
                      <wps:spPr>
                        <a:xfrm rot="18793242">
                          <a:off x="0" y="0"/>
                          <a:ext cx="1320549" cy="690838"/>
                        </a:xfrm>
                        <a:prstGeom prst="leftArrow">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EFAC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20pt;margin-top:24.9pt;width:104pt;height:54.4pt;rotation:-306572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" adj="5650" fillcolor="#c45911 [2405]" strokecolor="#09101d [484]" strokeweight="1pt"/>
            </w:pict>
          </mc:Fallback>
        </mc:AlternateContent>
      </w:r>
      <w:r w:rsidRPr="00A81FE9">
        <w:drawing>
          <wp:inline distT="0" distB="0" distL="0" distR="0" wp14:anchorId="5B5EC809" wp14:editId="6B7A8703">
            <wp:extent cx="5400040" cy="2705735"/>
            <wp:effectExtent l="0" t="0" r="0" b="0"/>
            <wp:docPr id="1144786611" name="Picture 1" descr="Main page of Python websi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86611" name="Picture 1" descr="Main page of Python website&#10;"/>
                    <pic:cNvPicPr/>
                  </pic:nvPicPr>
                  <pic:blipFill>
                    <a:blip r:embed="rId18"/>
                    <a:stretch>
                      <a:fillRect/>
                    </a:stretch>
                  </pic:blipFill>
                  <pic:spPr>
                    <a:xfrm>
                      <a:off x="0" y="0"/>
                      <a:ext cx="5400040" cy="2705735"/>
                    </a:xfrm>
                    <a:prstGeom prst="rect">
                      <a:avLst/>
                    </a:prstGeom>
                  </pic:spPr>
                </pic:pic>
              </a:graphicData>
            </a:graphic>
          </wp:inline>
        </w:drawing>
      </w:r>
    </w:p>
    <w:p w14:paraId="0F51BF2E" w14:textId="7E43BF29" w:rsidR="00C139DA" w:rsidRDefault="00C139DA" w:rsidP="0046478C">
      <w:pPr>
        <w:keepNext/>
        <w:jc w:val="center"/>
      </w:pPr>
    </w:p>
    <w:p w14:paraId="7309D9EE" w14:textId="4B64C1A0" w:rsidR="00247D26" w:rsidRPr="0046478C" w:rsidRDefault="00247D26" w:rsidP="00AA6F19"/>
    <w:p w14:paraId="55B0461E" w14:textId="77777777" w:rsidR="00264ED1" w:rsidRDefault="00A81FE9" w:rsidP="00A81FE9">
      <w:pPr>
        <w:keepNext/>
      </w:pPr>
      <w:r>
        <w:lastRenderedPageBreak/>
        <w:t xml:space="preserve">De seguida, procede à instalação. </w:t>
      </w:r>
    </w:p>
    <w:p w14:paraId="56161DF2" w14:textId="4442E74D" w:rsidR="00247D26" w:rsidRDefault="00E95CDC" w:rsidP="00A81FE9">
      <w:pPr>
        <w:keepNext/>
      </w:pPr>
      <w:r>
        <w:t xml:space="preserve">Depois, </w:t>
      </w:r>
      <w:r w:rsidR="0030419B">
        <w:t>utilizando o seguinte link “</w:t>
      </w:r>
      <w:r w:rsidR="0030419B" w:rsidRPr="0030419B">
        <w:t>https://github.com/El-Banderas/bolsa_meu</w:t>
      </w:r>
      <w:r w:rsidR="0030419B">
        <w:t>”, clique nos seguintes botões (primeiro o de cima, e depois o de baixo):</w:t>
      </w:r>
    </w:p>
    <w:p w14:paraId="55B52FA7" w14:textId="30F20D28" w:rsidR="0030419B" w:rsidRDefault="0030419B" w:rsidP="00A81FE9">
      <w:pPr>
        <w:keepNext/>
      </w:pPr>
      <w:r>
        <w:rPr>
          <w:noProof/>
        </w:rPr>
        <mc:AlternateContent>
          <mc:Choice Requires="wps">
            <w:drawing>
              <wp:anchor distT="0" distB="0" distL="114300" distR="114300" simplePos="0" relativeHeight="251668480" behindDoc="0" locked="0" layoutInCell="1" allowOverlap="1" wp14:anchorId="50EF8083" wp14:editId="05988029">
                <wp:simplePos x="0" y="0"/>
                <wp:positionH relativeFrom="column">
                  <wp:posOffset>1449705</wp:posOffset>
                </wp:positionH>
                <wp:positionV relativeFrom="paragraph">
                  <wp:posOffset>1713230</wp:posOffset>
                </wp:positionV>
                <wp:extent cx="807720" cy="350520"/>
                <wp:effectExtent l="0" t="19050" r="30480" b="30480"/>
                <wp:wrapNone/>
                <wp:docPr id="1966996045" name="Arrow: Right 3"/>
                <wp:cNvGraphicFramePr/>
                <a:graphic xmlns:a="http://schemas.openxmlformats.org/drawingml/2006/main">
                  <a:graphicData uri="http://schemas.microsoft.com/office/word/2010/wordprocessingShape">
                    <wps:wsp>
                      <wps:cNvSpPr/>
                      <wps:spPr>
                        <a:xfrm>
                          <a:off x="0" y="0"/>
                          <a:ext cx="807720" cy="3505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0842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14.15pt;margin-top:134.9pt;width:63.6pt;height:2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" adj="16913" fillcolor="#4472c4 [3204]" strokecolor="#09101d [484]" strokeweight="1pt"/>
            </w:pict>
          </mc:Fallback>
        </mc:AlternateContent>
      </w:r>
      <w:r>
        <w:rPr>
          <w:noProof/>
        </w:rPr>
        <mc:AlternateContent>
          <mc:Choice Requires="wps">
            <w:drawing>
              <wp:anchor distT="0" distB="0" distL="114300" distR="114300" simplePos="0" relativeHeight="251667456" behindDoc="0" locked="0" layoutInCell="1" allowOverlap="1" wp14:anchorId="5BE887A7" wp14:editId="67D0AFD5">
                <wp:simplePos x="0" y="0"/>
                <wp:positionH relativeFrom="column">
                  <wp:posOffset>3819525</wp:posOffset>
                </wp:positionH>
                <wp:positionV relativeFrom="paragraph">
                  <wp:posOffset>692150</wp:posOffset>
                </wp:positionV>
                <wp:extent cx="822960" cy="190500"/>
                <wp:effectExtent l="19050" t="19050" r="15240" b="38100"/>
                <wp:wrapNone/>
                <wp:docPr id="1550588304" name="Arrow: Left 2"/>
                <wp:cNvGraphicFramePr/>
                <a:graphic xmlns:a="http://schemas.openxmlformats.org/drawingml/2006/main">
                  <a:graphicData uri="http://schemas.microsoft.com/office/word/2010/wordprocessingShape">
                    <wps:wsp>
                      <wps:cNvSpPr/>
                      <wps:spPr>
                        <a:xfrm>
                          <a:off x="0" y="0"/>
                          <a:ext cx="822960" cy="1905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570111" w14:textId="734C87A8" w:rsidR="0030419B" w:rsidRPr="0030419B" w:rsidRDefault="0030419B" w:rsidP="0030419B">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E887A7" id="Arrow: Left 2" o:spid="_x0000_s1026" type="#_x0000_t66" style="position:absolute;margin-left:300.75pt;margin-top:54.5pt;width:64.8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" adj="2500" fillcolor="#4472c4 [3204]" strokecolor="#09101d [484]" strokeweight="1pt">
                <v:textbox>
                  <w:txbxContent>
                    <w:p w14:paraId="1F570111" w14:textId="734C87A8" w:rsidR="0030419B" w:rsidRPr="0030419B" w:rsidRDefault="0030419B" w:rsidP="0030419B">
                      <w:pPr>
                        <w:jc w:val="center"/>
                        <w:rPr>
                          <w:lang w:val="en-GB"/>
                        </w:rPr>
                      </w:pPr>
                    </w:p>
                  </w:txbxContent>
                </v:textbox>
              </v:shape>
            </w:pict>
          </mc:Fallback>
        </mc:AlternateContent>
      </w:r>
      <w:r w:rsidRPr="0030419B">
        <w:drawing>
          <wp:inline distT="0" distB="0" distL="0" distR="0" wp14:anchorId="15F35928" wp14:editId="13BD83BB">
            <wp:extent cx="5400040" cy="2551430"/>
            <wp:effectExtent l="0" t="0" r="0" b="1270"/>
            <wp:docPr id="217575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75968" name="Picture 1" descr="A screenshot of a computer&#10;&#10;Description automatically generated"/>
                    <pic:cNvPicPr/>
                  </pic:nvPicPr>
                  <pic:blipFill>
                    <a:blip r:embed="rId19"/>
                    <a:stretch>
                      <a:fillRect/>
                    </a:stretch>
                  </pic:blipFill>
                  <pic:spPr>
                    <a:xfrm>
                      <a:off x="0" y="0"/>
                      <a:ext cx="5400040" cy="2551430"/>
                    </a:xfrm>
                    <a:prstGeom prst="rect">
                      <a:avLst/>
                    </a:prstGeom>
                  </pic:spPr>
                </pic:pic>
              </a:graphicData>
            </a:graphic>
          </wp:inline>
        </w:drawing>
      </w:r>
    </w:p>
    <w:p w14:paraId="741D6253" w14:textId="59CD9076" w:rsidR="00F375D0" w:rsidRDefault="00F375D0" w:rsidP="00A81FE9">
      <w:pPr>
        <w:keepNext/>
      </w:pPr>
      <w:r>
        <w:t xml:space="preserve">Com este passo, a nossa ferramenta será instalada, contendo o código do programa e o Excel que serve de input aos dados. Para o utilizar, deve </w:t>
      </w:r>
      <w:r w:rsidR="00264ED1">
        <w:t xml:space="preserve">“deszippar” </w:t>
      </w:r>
      <w:r w:rsidR="00E207E7">
        <w:t xml:space="preserve">o conteúdo que fez </w:t>
      </w:r>
      <w:r w:rsidR="00E207E7" w:rsidRPr="00E207E7">
        <w:rPr>
          <w:i/>
          <w:iCs/>
        </w:rPr>
        <w:t>download</w:t>
      </w:r>
      <w:r w:rsidR="00264ED1">
        <w:t xml:space="preserve"> e </w:t>
      </w:r>
      <w:r>
        <w:t>abrir a pasta principal “bolsa_meu”, e a pasta “input”. Dentro desta pasta, encontra três ficheiros, e deve abrir o de Excel.</w:t>
      </w:r>
    </w:p>
    <w:p w14:paraId="0FAEE59C" w14:textId="12347AE7" w:rsidR="00F375D0" w:rsidRDefault="00F375D0" w:rsidP="00A81FE9">
      <w:pPr>
        <w:keepNext/>
      </w:pPr>
      <w:r>
        <w:t xml:space="preserve">No </w:t>
      </w:r>
      <w:r w:rsidR="00E207E7">
        <w:t>E</w:t>
      </w:r>
      <w:r>
        <w:t>xcel, encontra várias páginas, onde pode alterar as informações de forma a obter um modelo mais aproximado ao desejado. Para um uso correto da ferramenta, só deve alterar as células cujo fundo é verde, e encontram-se numa das três folhas: “Projeto” (relativas aos dados sobre os projetos), “Preferências” e “Anos de Serviço” (estas duas contêm informações sobre os técnicos</w:t>
      </w:r>
      <w:r w:rsidR="00E207E7">
        <w:t>)</w:t>
      </w:r>
      <w:r>
        <w:t>. Após ter todas as informações alteradas, pode voltar à página “Compatibilidade”, onde encontra um botão em cima, que diz: “Correr modelo”.</w:t>
      </w:r>
    </w:p>
    <w:p w14:paraId="748D3F37" w14:textId="726428EB" w:rsidR="00F375D0" w:rsidRDefault="00F375D0" w:rsidP="00A81FE9">
      <w:pPr>
        <w:keepNext/>
      </w:pPr>
      <w:r>
        <w:t xml:space="preserve">Antes de utilizar este botão, deve alterar o conteúdo da célula S3 com a localização da pasta da ferramenta no seu computador. Para obter esta informação, deve abrir o Explorador de </w:t>
      </w:r>
      <w:r>
        <w:lastRenderedPageBreak/>
        <w:t>ficheiros, navegar até à localização da ferramenta, e copiar o endereço da pasta, clicando duas vezes na parte superior, conforme aponta a seta em baixo:</w:t>
      </w:r>
    </w:p>
    <w:p w14:paraId="11C3ECFF" w14:textId="300D7BFF" w:rsidR="00F375D0" w:rsidRDefault="00F375D0" w:rsidP="00A81FE9">
      <w:pPr>
        <w:keepNext/>
      </w:pPr>
      <w:r>
        <w:rPr>
          <w:noProof/>
        </w:rPr>
        <mc:AlternateContent>
          <mc:Choice Requires="wps">
            <w:drawing>
              <wp:anchor distT="0" distB="0" distL="114300" distR="114300" simplePos="0" relativeHeight="251669504" behindDoc="0" locked="0" layoutInCell="1" allowOverlap="1" wp14:anchorId="105AB37E" wp14:editId="752E3356">
                <wp:simplePos x="0" y="0"/>
                <wp:positionH relativeFrom="column">
                  <wp:posOffset>2150745</wp:posOffset>
                </wp:positionH>
                <wp:positionV relativeFrom="paragraph">
                  <wp:posOffset>844550</wp:posOffset>
                </wp:positionV>
                <wp:extent cx="220980" cy="1249680"/>
                <wp:effectExtent l="19050" t="19050" r="26670" b="26670"/>
                <wp:wrapNone/>
                <wp:docPr id="1671365376" name="Arrow: Up 4"/>
                <wp:cNvGraphicFramePr/>
                <a:graphic xmlns:a="http://schemas.openxmlformats.org/drawingml/2006/main">
                  <a:graphicData uri="http://schemas.microsoft.com/office/word/2010/wordprocessingShape">
                    <wps:wsp>
                      <wps:cNvSpPr/>
                      <wps:spPr>
                        <a:xfrm>
                          <a:off x="0" y="0"/>
                          <a:ext cx="220980" cy="124968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F4F6C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69.35pt;margin-top:66.5pt;width:17.4pt;height:98.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" adj="1910" fillcolor="#4472c4 [3204]" strokecolor="#09101d [484]" strokeweight="1pt"/>
            </w:pict>
          </mc:Fallback>
        </mc:AlternateContent>
      </w:r>
      <w:r w:rsidRPr="00F375D0">
        <w:drawing>
          <wp:inline distT="0" distB="0" distL="0" distR="0" wp14:anchorId="797DF2B9" wp14:editId="350CB319">
            <wp:extent cx="5400040" cy="3322955"/>
            <wp:effectExtent l="0" t="0" r="0" b="0"/>
            <wp:docPr id="1767034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34701" name="Picture 1" descr="A screenshot of a computer&#10;&#10;Description automatically generated"/>
                    <pic:cNvPicPr/>
                  </pic:nvPicPr>
                  <pic:blipFill>
                    <a:blip r:embed="rId20"/>
                    <a:stretch>
                      <a:fillRect/>
                    </a:stretch>
                  </pic:blipFill>
                  <pic:spPr>
                    <a:xfrm>
                      <a:off x="0" y="0"/>
                      <a:ext cx="5400040" cy="3322955"/>
                    </a:xfrm>
                    <a:prstGeom prst="rect">
                      <a:avLst/>
                    </a:prstGeom>
                  </pic:spPr>
                </pic:pic>
              </a:graphicData>
            </a:graphic>
          </wp:inline>
        </w:drawing>
      </w:r>
    </w:p>
    <w:p w14:paraId="3FABE280" w14:textId="77777777" w:rsidR="00F375D0" w:rsidRDefault="00F375D0" w:rsidP="00A81FE9">
      <w:pPr>
        <w:keepNext/>
      </w:pPr>
      <w:r>
        <w:t>O formato da localização deve começar com “C:”, e acabar em “bolsa_meu”.</w:t>
      </w:r>
    </w:p>
    <w:p w14:paraId="3C167215" w14:textId="75843006" w:rsidR="00F375D0" w:rsidRDefault="00F375D0" w:rsidP="00A81FE9">
      <w:pPr>
        <w:keepNext/>
      </w:pPr>
      <w:r>
        <w:t xml:space="preserve">Com isto pronto, prima o botão, e um terminal será aberto, onde aparecerão algumas linhas. Quando deixarem de aparecer informações, pode consultar o resultado das atribuições, </w:t>
      </w:r>
      <w:r w:rsidR="00264ED1">
        <w:t>no Excel que se encontra na pasta de output.</w:t>
      </w:r>
      <w:r w:rsidR="00517F3A">
        <w:t xml:space="preserve"> Conforme altera os dados, e clica no botão, o Excel que se encontra na pasta de output é alterado</w:t>
      </w:r>
      <w:r w:rsidR="00264ED1">
        <w:t>.</w:t>
      </w:r>
      <w:r>
        <w:t xml:space="preserve"> </w:t>
      </w:r>
    </w:p>
    <w:sectPr w:rsidR="00F375D0" w:rsidSect="00400DA1">
      <w:pgSz w:w="11906" w:h="16838"/>
      <w:pgMar w:top="1418" w:right="1701"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1F45" w14:textId="77777777" w:rsidR="00A50FD1" w:rsidRDefault="00A50FD1">
      <w:pPr>
        <w:spacing w:after="0" w:line="240" w:lineRule="auto"/>
      </w:pPr>
      <w:r>
        <w:separator/>
      </w:r>
    </w:p>
  </w:endnote>
  <w:endnote w:type="continuationSeparator" w:id="0">
    <w:p w14:paraId="0B1E1769" w14:textId="77777777" w:rsidR="00A50FD1" w:rsidRDefault="00A50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012896"/>
      <w:docPartObj>
        <w:docPartGallery w:val="Page Numbers (Bottom of Page)"/>
        <w:docPartUnique/>
      </w:docPartObj>
    </w:sdtPr>
    <w:sdtContent>
      <w:p w14:paraId="4DBD64CB" w14:textId="293E7DC8" w:rsidR="00CF3F2F" w:rsidRDefault="00CF3F2F">
        <w:pPr>
          <w:pStyle w:val="Footer"/>
          <w:jc w:val="right"/>
        </w:pPr>
        <w:r>
          <w:fldChar w:fldCharType="begin"/>
        </w:r>
        <w:r>
          <w:instrText>PAGE   \* MERGEFORMAT</w:instrText>
        </w:r>
        <w:r>
          <w:fldChar w:fldCharType="separate"/>
        </w:r>
        <w:r w:rsidR="0099301F">
          <w:rPr>
            <w:noProof/>
          </w:rPr>
          <w:t>40</w:t>
        </w:r>
        <w:r>
          <w:fldChar w:fldCharType="end"/>
        </w:r>
      </w:p>
    </w:sdtContent>
  </w:sdt>
  <w:p w14:paraId="637D096A" w14:textId="77777777" w:rsidR="00CF3F2F" w:rsidRDefault="00CF3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9E31A" w14:textId="77777777" w:rsidR="00A50FD1" w:rsidRDefault="00A50FD1">
      <w:pPr>
        <w:spacing w:after="0" w:line="240" w:lineRule="auto"/>
      </w:pPr>
      <w:r>
        <w:separator/>
      </w:r>
    </w:p>
  </w:footnote>
  <w:footnote w:type="continuationSeparator" w:id="0">
    <w:p w14:paraId="14AA2F91" w14:textId="77777777" w:rsidR="00A50FD1" w:rsidRDefault="00A50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D3A0" w14:textId="3D0AB6AC" w:rsidR="00CF3F2F" w:rsidRDefault="00CF3F2F">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5BCB7ECF" wp14:editId="3F674D5E">
          <wp:simplePos x="0" y="0"/>
          <wp:positionH relativeFrom="column">
            <wp:posOffset>1307134</wp:posOffset>
          </wp:positionH>
          <wp:positionV relativeFrom="paragraph">
            <wp:posOffset>-17145</wp:posOffset>
          </wp:positionV>
          <wp:extent cx="2332355" cy="257810"/>
          <wp:effectExtent l="0" t="0" r="0" b="8890"/>
          <wp:wrapTopAndBottom distT="0" distB="0"/>
          <wp:docPr id="1016217120" name="Imagem 1016217120" descr="Logo ISEP"/>
          <wp:cNvGraphicFramePr/>
          <a:graphic xmlns:a="http://schemas.openxmlformats.org/drawingml/2006/main">
            <a:graphicData uri="http://schemas.openxmlformats.org/drawingml/2006/picture">
              <pic:pic xmlns:pic="http://schemas.openxmlformats.org/drawingml/2006/picture">
                <pic:nvPicPr>
                  <pic:cNvPr id="0" name="image4.png" descr="Logo ISEP"/>
                  <pic:cNvPicPr preferRelativeResize="0"/>
                </pic:nvPicPr>
                <pic:blipFill rotWithShape="1">
                  <a:blip r:embed="rId1"/>
                  <a:srcRect t="40016"/>
                  <a:stretch/>
                </pic:blipFill>
                <pic:spPr bwMode="auto">
                  <a:xfrm>
                    <a:off x="0" y="0"/>
                    <a:ext cx="2332355" cy="257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4DF86166" wp14:editId="2A097E44">
          <wp:simplePos x="0" y="0"/>
          <wp:positionH relativeFrom="column">
            <wp:posOffset>60049</wp:posOffset>
          </wp:positionH>
          <wp:positionV relativeFrom="paragraph">
            <wp:posOffset>-191135</wp:posOffset>
          </wp:positionV>
          <wp:extent cx="2007235" cy="801370"/>
          <wp:effectExtent l="0" t="0" r="0" b="0"/>
          <wp:wrapTopAndBottom distT="0" distB="0"/>
          <wp:docPr id="634789228" name="Imagem 634789228" descr="Início"/>
          <wp:cNvGraphicFramePr/>
          <a:graphic xmlns:a="http://schemas.openxmlformats.org/drawingml/2006/main">
            <a:graphicData uri="http://schemas.openxmlformats.org/drawingml/2006/picture">
              <pic:pic xmlns:pic="http://schemas.openxmlformats.org/drawingml/2006/picture">
                <pic:nvPicPr>
                  <pic:cNvPr id="0" name="image6.png" descr="Início"/>
                  <pic:cNvPicPr preferRelativeResize="0"/>
                </pic:nvPicPr>
                <pic:blipFill rotWithShape="1">
                  <a:blip r:embed="rId2"/>
                  <a:srcRect r="-39653"/>
                  <a:stretch/>
                </pic:blipFill>
                <pic:spPr bwMode="auto">
                  <a:xfrm>
                    <a:off x="0" y="0"/>
                    <a:ext cx="2007235" cy="801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58240" behindDoc="0" locked="0" layoutInCell="1" hidden="0" allowOverlap="1" wp14:anchorId="430632C9" wp14:editId="4335A0FE">
          <wp:simplePos x="0" y="0"/>
          <wp:positionH relativeFrom="margin">
            <wp:posOffset>3816046</wp:posOffset>
          </wp:positionH>
          <wp:positionV relativeFrom="margin">
            <wp:posOffset>-972820</wp:posOffset>
          </wp:positionV>
          <wp:extent cx="1543050" cy="647700"/>
          <wp:effectExtent l="0" t="0" r="0" b="0"/>
          <wp:wrapSquare wrapText="bothSides" distT="0" distB="0" distL="114300" distR="114300"/>
          <wp:docPr id="833501899" name="Imagem 833501899" descr="ANI"/>
          <wp:cNvGraphicFramePr/>
          <a:graphic xmlns:a="http://schemas.openxmlformats.org/drawingml/2006/main">
            <a:graphicData uri="http://schemas.openxmlformats.org/drawingml/2006/picture">
              <pic:pic xmlns:pic="http://schemas.openxmlformats.org/drawingml/2006/picture">
                <pic:nvPicPr>
                  <pic:cNvPr id="0" name="image1.png" descr="ANI"/>
                  <pic:cNvPicPr preferRelativeResize="0"/>
                </pic:nvPicPr>
                <pic:blipFill>
                  <a:blip r:embed="rId3"/>
                  <a:srcRect/>
                  <a:stretch>
                    <a:fillRect/>
                  </a:stretch>
                </pic:blipFill>
                <pic:spPr>
                  <a:xfrm>
                    <a:off x="0" y="0"/>
                    <a:ext cx="1543050" cy="647700"/>
                  </a:xfrm>
                  <a:prstGeom prst="rect">
                    <a:avLst/>
                  </a:prstGeom>
                  <a:ln/>
                </pic:spPr>
              </pic:pic>
            </a:graphicData>
          </a:graphic>
          <wp14:sizeRelH relativeFrom="margin">
            <wp14:pctWidth>0</wp14:pctWidth>
          </wp14:sizeRelH>
          <wp14:sizeRelV relativeFrom="margin">
            <wp14:pctHeight>0</wp14:pctHeight>
          </wp14:sizeRelV>
        </wp:anchor>
      </w:drawing>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A8B"/>
    <w:multiLevelType w:val="hybridMultilevel"/>
    <w:tmpl w:val="B3425C04"/>
    <w:lvl w:ilvl="0" w:tplc="040CBB58">
      <w:start w:val="1"/>
      <w:numFmt w:val="decimal"/>
      <w:lvlText w:val="%1."/>
      <w:lvlJc w:val="left"/>
      <w:pPr>
        <w:ind w:left="208" w:hanging="360"/>
      </w:pPr>
      <w:rPr>
        <w:rFonts w:hint="default"/>
      </w:rPr>
    </w:lvl>
    <w:lvl w:ilvl="1" w:tplc="08160019" w:tentative="1">
      <w:start w:val="1"/>
      <w:numFmt w:val="lowerLetter"/>
      <w:lvlText w:val="%2."/>
      <w:lvlJc w:val="left"/>
      <w:pPr>
        <w:ind w:left="928" w:hanging="360"/>
      </w:pPr>
    </w:lvl>
    <w:lvl w:ilvl="2" w:tplc="0816001B" w:tentative="1">
      <w:start w:val="1"/>
      <w:numFmt w:val="lowerRoman"/>
      <w:lvlText w:val="%3."/>
      <w:lvlJc w:val="right"/>
      <w:pPr>
        <w:ind w:left="1648" w:hanging="180"/>
      </w:pPr>
    </w:lvl>
    <w:lvl w:ilvl="3" w:tplc="0816000F" w:tentative="1">
      <w:start w:val="1"/>
      <w:numFmt w:val="decimal"/>
      <w:lvlText w:val="%4."/>
      <w:lvlJc w:val="left"/>
      <w:pPr>
        <w:ind w:left="2368" w:hanging="360"/>
      </w:pPr>
    </w:lvl>
    <w:lvl w:ilvl="4" w:tplc="08160019" w:tentative="1">
      <w:start w:val="1"/>
      <w:numFmt w:val="lowerLetter"/>
      <w:lvlText w:val="%5."/>
      <w:lvlJc w:val="left"/>
      <w:pPr>
        <w:ind w:left="3088" w:hanging="360"/>
      </w:pPr>
    </w:lvl>
    <w:lvl w:ilvl="5" w:tplc="0816001B" w:tentative="1">
      <w:start w:val="1"/>
      <w:numFmt w:val="lowerRoman"/>
      <w:lvlText w:val="%6."/>
      <w:lvlJc w:val="right"/>
      <w:pPr>
        <w:ind w:left="3808" w:hanging="180"/>
      </w:pPr>
    </w:lvl>
    <w:lvl w:ilvl="6" w:tplc="0816000F" w:tentative="1">
      <w:start w:val="1"/>
      <w:numFmt w:val="decimal"/>
      <w:lvlText w:val="%7."/>
      <w:lvlJc w:val="left"/>
      <w:pPr>
        <w:ind w:left="4528" w:hanging="360"/>
      </w:pPr>
    </w:lvl>
    <w:lvl w:ilvl="7" w:tplc="08160019" w:tentative="1">
      <w:start w:val="1"/>
      <w:numFmt w:val="lowerLetter"/>
      <w:lvlText w:val="%8."/>
      <w:lvlJc w:val="left"/>
      <w:pPr>
        <w:ind w:left="5248" w:hanging="360"/>
      </w:pPr>
    </w:lvl>
    <w:lvl w:ilvl="8" w:tplc="0816001B" w:tentative="1">
      <w:start w:val="1"/>
      <w:numFmt w:val="lowerRoman"/>
      <w:lvlText w:val="%9."/>
      <w:lvlJc w:val="right"/>
      <w:pPr>
        <w:ind w:left="5968" w:hanging="180"/>
      </w:pPr>
    </w:lvl>
  </w:abstractNum>
  <w:abstractNum w:abstractNumId="1" w15:restartNumberingAfterBreak="0">
    <w:nsid w:val="00A26E3C"/>
    <w:multiLevelType w:val="hybridMultilevel"/>
    <w:tmpl w:val="63787B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9B0E2B"/>
    <w:multiLevelType w:val="hybridMultilevel"/>
    <w:tmpl w:val="965A6760"/>
    <w:lvl w:ilvl="0" w:tplc="08160001">
      <w:start w:val="1"/>
      <w:numFmt w:val="bullet"/>
      <w:lvlText w:val=""/>
      <w:lvlJc w:val="left"/>
      <w:pPr>
        <w:ind w:left="95" w:hanging="360"/>
      </w:pPr>
      <w:rPr>
        <w:rFonts w:ascii="Symbol" w:hAnsi="Symbol" w:hint="default"/>
      </w:rPr>
    </w:lvl>
    <w:lvl w:ilvl="1" w:tplc="08160003" w:tentative="1">
      <w:start w:val="1"/>
      <w:numFmt w:val="bullet"/>
      <w:lvlText w:val="o"/>
      <w:lvlJc w:val="left"/>
      <w:pPr>
        <w:ind w:left="815" w:hanging="360"/>
      </w:pPr>
      <w:rPr>
        <w:rFonts w:ascii="Courier New" w:hAnsi="Courier New" w:cs="Courier New" w:hint="default"/>
      </w:rPr>
    </w:lvl>
    <w:lvl w:ilvl="2" w:tplc="08160005" w:tentative="1">
      <w:start w:val="1"/>
      <w:numFmt w:val="bullet"/>
      <w:lvlText w:val=""/>
      <w:lvlJc w:val="left"/>
      <w:pPr>
        <w:ind w:left="1535" w:hanging="360"/>
      </w:pPr>
      <w:rPr>
        <w:rFonts w:ascii="Wingdings" w:hAnsi="Wingdings" w:hint="default"/>
      </w:rPr>
    </w:lvl>
    <w:lvl w:ilvl="3" w:tplc="08160001" w:tentative="1">
      <w:start w:val="1"/>
      <w:numFmt w:val="bullet"/>
      <w:lvlText w:val=""/>
      <w:lvlJc w:val="left"/>
      <w:pPr>
        <w:ind w:left="2255" w:hanging="360"/>
      </w:pPr>
      <w:rPr>
        <w:rFonts w:ascii="Symbol" w:hAnsi="Symbol" w:hint="default"/>
      </w:rPr>
    </w:lvl>
    <w:lvl w:ilvl="4" w:tplc="08160003" w:tentative="1">
      <w:start w:val="1"/>
      <w:numFmt w:val="bullet"/>
      <w:lvlText w:val="o"/>
      <w:lvlJc w:val="left"/>
      <w:pPr>
        <w:ind w:left="2975" w:hanging="360"/>
      </w:pPr>
      <w:rPr>
        <w:rFonts w:ascii="Courier New" w:hAnsi="Courier New" w:cs="Courier New" w:hint="default"/>
      </w:rPr>
    </w:lvl>
    <w:lvl w:ilvl="5" w:tplc="08160005" w:tentative="1">
      <w:start w:val="1"/>
      <w:numFmt w:val="bullet"/>
      <w:lvlText w:val=""/>
      <w:lvlJc w:val="left"/>
      <w:pPr>
        <w:ind w:left="3695" w:hanging="360"/>
      </w:pPr>
      <w:rPr>
        <w:rFonts w:ascii="Wingdings" w:hAnsi="Wingdings" w:hint="default"/>
      </w:rPr>
    </w:lvl>
    <w:lvl w:ilvl="6" w:tplc="08160001" w:tentative="1">
      <w:start w:val="1"/>
      <w:numFmt w:val="bullet"/>
      <w:lvlText w:val=""/>
      <w:lvlJc w:val="left"/>
      <w:pPr>
        <w:ind w:left="4415" w:hanging="360"/>
      </w:pPr>
      <w:rPr>
        <w:rFonts w:ascii="Symbol" w:hAnsi="Symbol" w:hint="default"/>
      </w:rPr>
    </w:lvl>
    <w:lvl w:ilvl="7" w:tplc="08160003" w:tentative="1">
      <w:start w:val="1"/>
      <w:numFmt w:val="bullet"/>
      <w:lvlText w:val="o"/>
      <w:lvlJc w:val="left"/>
      <w:pPr>
        <w:ind w:left="5135" w:hanging="360"/>
      </w:pPr>
      <w:rPr>
        <w:rFonts w:ascii="Courier New" w:hAnsi="Courier New" w:cs="Courier New" w:hint="default"/>
      </w:rPr>
    </w:lvl>
    <w:lvl w:ilvl="8" w:tplc="08160005" w:tentative="1">
      <w:start w:val="1"/>
      <w:numFmt w:val="bullet"/>
      <w:lvlText w:val=""/>
      <w:lvlJc w:val="left"/>
      <w:pPr>
        <w:ind w:left="5855" w:hanging="360"/>
      </w:pPr>
      <w:rPr>
        <w:rFonts w:ascii="Wingdings" w:hAnsi="Wingdings" w:hint="default"/>
      </w:rPr>
    </w:lvl>
  </w:abstractNum>
  <w:abstractNum w:abstractNumId="3" w15:restartNumberingAfterBreak="0">
    <w:nsid w:val="07BB34C2"/>
    <w:multiLevelType w:val="multilevel"/>
    <w:tmpl w:val="468A7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705119"/>
    <w:multiLevelType w:val="hybridMultilevel"/>
    <w:tmpl w:val="9BB8650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A227417"/>
    <w:multiLevelType w:val="hybridMultilevel"/>
    <w:tmpl w:val="3ADC5E1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2770805"/>
    <w:multiLevelType w:val="multilevel"/>
    <w:tmpl w:val="B0A8D4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4657E1"/>
    <w:multiLevelType w:val="hybridMultilevel"/>
    <w:tmpl w:val="5B5EAB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7315B2D"/>
    <w:multiLevelType w:val="hybridMultilevel"/>
    <w:tmpl w:val="125A48CA"/>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1DC66B36"/>
    <w:multiLevelType w:val="hybridMultilevel"/>
    <w:tmpl w:val="106E9D78"/>
    <w:lvl w:ilvl="0" w:tplc="B4047428">
      <w:start w:val="1"/>
      <w:numFmt w:val="decimal"/>
      <w:pStyle w:val="01fListanumerada"/>
      <w:lvlText w:val="%1)"/>
      <w:lvlJc w:val="left"/>
      <w:pPr>
        <w:ind w:left="360" w:hanging="360"/>
      </w:pPr>
      <w:rPr>
        <w:rFont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1F5705A0"/>
    <w:multiLevelType w:val="hybridMultilevel"/>
    <w:tmpl w:val="F2B6F908"/>
    <w:lvl w:ilvl="0" w:tplc="08160001">
      <w:start w:val="1"/>
      <w:numFmt w:val="bullet"/>
      <w:lvlText w:val=""/>
      <w:lvlJc w:val="left"/>
      <w:pPr>
        <w:ind w:left="1429" w:hanging="360"/>
      </w:pPr>
      <w:rPr>
        <w:rFonts w:ascii="Symbol" w:hAnsi="Symbol" w:hint="default"/>
      </w:rPr>
    </w:lvl>
    <w:lvl w:ilvl="1" w:tplc="08160003">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1" w15:restartNumberingAfterBreak="0">
    <w:nsid w:val="215D339F"/>
    <w:multiLevelType w:val="hybridMultilevel"/>
    <w:tmpl w:val="434C43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8EC1EA5"/>
    <w:multiLevelType w:val="hybridMultilevel"/>
    <w:tmpl w:val="BE9271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93382A"/>
    <w:multiLevelType w:val="hybridMultilevel"/>
    <w:tmpl w:val="D3781EA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C3C3D78"/>
    <w:multiLevelType w:val="multilevel"/>
    <w:tmpl w:val="B4D4D9DC"/>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D4F6937"/>
    <w:multiLevelType w:val="hybridMultilevel"/>
    <w:tmpl w:val="6E74B6CA"/>
    <w:lvl w:ilvl="0" w:tplc="4216A57E">
      <w:start w:val="1"/>
      <w:numFmt w:val="decimal"/>
      <w:lvlText w:val="%1."/>
      <w:lvlJc w:val="left"/>
      <w:pPr>
        <w:ind w:left="862" w:hanging="360"/>
      </w:pPr>
      <w:rPr>
        <w:rFonts w:hint="default"/>
      </w:rPr>
    </w:lvl>
    <w:lvl w:ilvl="1" w:tplc="08160019" w:tentative="1">
      <w:start w:val="1"/>
      <w:numFmt w:val="lowerLetter"/>
      <w:lvlText w:val="%2."/>
      <w:lvlJc w:val="left"/>
      <w:pPr>
        <w:ind w:left="1582" w:hanging="360"/>
      </w:pPr>
    </w:lvl>
    <w:lvl w:ilvl="2" w:tplc="0816001B" w:tentative="1">
      <w:start w:val="1"/>
      <w:numFmt w:val="lowerRoman"/>
      <w:lvlText w:val="%3."/>
      <w:lvlJc w:val="right"/>
      <w:pPr>
        <w:ind w:left="2302" w:hanging="180"/>
      </w:pPr>
    </w:lvl>
    <w:lvl w:ilvl="3" w:tplc="0816000F" w:tentative="1">
      <w:start w:val="1"/>
      <w:numFmt w:val="decimal"/>
      <w:lvlText w:val="%4."/>
      <w:lvlJc w:val="left"/>
      <w:pPr>
        <w:ind w:left="3022" w:hanging="360"/>
      </w:pPr>
    </w:lvl>
    <w:lvl w:ilvl="4" w:tplc="08160019" w:tentative="1">
      <w:start w:val="1"/>
      <w:numFmt w:val="lowerLetter"/>
      <w:lvlText w:val="%5."/>
      <w:lvlJc w:val="left"/>
      <w:pPr>
        <w:ind w:left="3742" w:hanging="360"/>
      </w:pPr>
    </w:lvl>
    <w:lvl w:ilvl="5" w:tplc="0816001B" w:tentative="1">
      <w:start w:val="1"/>
      <w:numFmt w:val="lowerRoman"/>
      <w:lvlText w:val="%6."/>
      <w:lvlJc w:val="right"/>
      <w:pPr>
        <w:ind w:left="4462" w:hanging="180"/>
      </w:pPr>
    </w:lvl>
    <w:lvl w:ilvl="6" w:tplc="0816000F" w:tentative="1">
      <w:start w:val="1"/>
      <w:numFmt w:val="decimal"/>
      <w:lvlText w:val="%7."/>
      <w:lvlJc w:val="left"/>
      <w:pPr>
        <w:ind w:left="5182" w:hanging="360"/>
      </w:pPr>
    </w:lvl>
    <w:lvl w:ilvl="7" w:tplc="08160019" w:tentative="1">
      <w:start w:val="1"/>
      <w:numFmt w:val="lowerLetter"/>
      <w:lvlText w:val="%8."/>
      <w:lvlJc w:val="left"/>
      <w:pPr>
        <w:ind w:left="5902" w:hanging="360"/>
      </w:pPr>
    </w:lvl>
    <w:lvl w:ilvl="8" w:tplc="0816001B" w:tentative="1">
      <w:start w:val="1"/>
      <w:numFmt w:val="lowerRoman"/>
      <w:lvlText w:val="%9."/>
      <w:lvlJc w:val="right"/>
      <w:pPr>
        <w:ind w:left="6622" w:hanging="180"/>
      </w:pPr>
    </w:lvl>
  </w:abstractNum>
  <w:abstractNum w:abstractNumId="16" w15:restartNumberingAfterBreak="0">
    <w:nsid w:val="2EF51A28"/>
    <w:multiLevelType w:val="hybridMultilevel"/>
    <w:tmpl w:val="D870E5CC"/>
    <w:lvl w:ilvl="0" w:tplc="08160003">
      <w:start w:val="1"/>
      <w:numFmt w:val="bullet"/>
      <w:lvlText w:val="o"/>
      <w:lvlJc w:val="left"/>
      <w:pPr>
        <w:ind w:left="1778" w:hanging="360"/>
      </w:pPr>
      <w:rPr>
        <w:rFonts w:ascii="Courier New" w:hAnsi="Courier New" w:cs="Courier New" w:hint="default"/>
      </w:rPr>
    </w:lvl>
    <w:lvl w:ilvl="1" w:tplc="FFFFFFFF">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7" w15:restartNumberingAfterBreak="0">
    <w:nsid w:val="37B674D8"/>
    <w:multiLevelType w:val="hybridMultilevel"/>
    <w:tmpl w:val="9D5442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BE61D20"/>
    <w:multiLevelType w:val="hybridMultilevel"/>
    <w:tmpl w:val="69020D30"/>
    <w:lvl w:ilvl="0" w:tplc="6FBCE6BA">
      <w:start w:val="1"/>
      <w:numFmt w:val="bullet"/>
      <w:pStyle w:val="01eListacomsmbolos"/>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9" w15:restartNumberingAfterBreak="0">
    <w:nsid w:val="3DE12A48"/>
    <w:multiLevelType w:val="hybridMultilevel"/>
    <w:tmpl w:val="9C0047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FB12DB3"/>
    <w:multiLevelType w:val="hybridMultilevel"/>
    <w:tmpl w:val="BB38DB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01939B5"/>
    <w:multiLevelType w:val="hybridMultilevel"/>
    <w:tmpl w:val="BE847742"/>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2741BA1"/>
    <w:multiLevelType w:val="hybridMultilevel"/>
    <w:tmpl w:val="0798AA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48154D8"/>
    <w:multiLevelType w:val="hybridMultilevel"/>
    <w:tmpl w:val="570272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817517C"/>
    <w:multiLevelType w:val="hybridMultilevel"/>
    <w:tmpl w:val="A76C89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91C02AA"/>
    <w:multiLevelType w:val="multilevel"/>
    <w:tmpl w:val="CFF43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2040FA"/>
    <w:multiLevelType w:val="hybridMultilevel"/>
    <w:tmpl w:val="04BAAC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CD84F4C"/>
    <w:multiLevelType w:val="hybridMultilevel"/>
    <w:tmpl w:val="D1D8D962"/>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28" w15:restartNumberingAfterBreak="0">
    <w:nsid w:val="4D6B5147"/>
    <w:multiLevelType w:val="hybridMultilevel"/>
    <w:tmpl w:val="A888DB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F6B0340"/>
    <w:multiLevelType w:val="hybridMultilevel"/>
    <w:tmpl w:val="760882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51A2005"/>
    <w:multiLevelType w:val="hybridMultilevel"/>
    <w:tmpl w:val="999C59D8"/>
    <w:lvl w:ilvl="0" w:tplc="08160001">
      <w:start w:val="1"/>
      <w:numFmt w:val="bullet"/>
      <w:lvlText w:val=""/>
      <w:lvlJc w:val="left"/>
      <w:pPr>
        <w:ind w:left="720" w:hanging="360"/>
      </w:pPr>
      <w:rPr>
        <w:rFonts w:ascii="Symbol" w:hAnsi="Symbol" w:hint="default"/>
      </w:rPr>
    </w:lvl>
    <w:lvl w:ilvl="1" w:tplc="3006AF74">
      <w:numFmt w:val="bullet"/>
      <w:lvlText w:val=""/>
      <w:lvlJc w:val="left"/>
      <w:pPr>
        <w:ind w:left="1440" w:hanging="360"/>
      </w:pPr>
      <w:rPr>
        <w:rFonts w:ascii="Wingdings" w:eastAsiaTheme="minorHAnsi" w:hAnsi="Wingdings" w:cstheme="minorBid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8E63767"/>
    <w:multiLevelType w:val="hybridMultilevel"/>
    <w:tmpl w:val="C108D3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B6B5157"/>
    <w:multiLevelType w:val="hybridMultilevel"/>
    <w:tmpl w:val="F29E3510"/>
    <w:lvl w:ilvl="0" w:tplc="F1F25F8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3" w15:restartNumberingAfterBreak="0">
    <w:nsid w:val="5CAE390A"/>
    <w:multiLevelType w:val="multilevel"/>
    <w:tmpl w:val="75C81244"/>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FC13B38"/>
    <w:multiLevelType w:val="hybridMultilevel"/>
    <w:tmpl w:val="7FFEA71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B667C5A"/>
    <w:multiLevelType w:val="hybridMultilevel"/>
    <w:tmpl w:val="499C75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6D3A2483"/>
    <w:multiLevelType w:val="multilevel"/>
    <w:tmpl w:val="F33846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0F418A7"/>
    <w:multiLevelType w:val="hybridMultilevel"/>
    <w:tmpl w:val="DB76D0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3345471"/>
    <w:multiLevelType w:val="hybridMultilevel"/>
    <w:tmpl w:val="73982E6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9" w15:restartNumberingAfterBreak="0">
    <w:nsid w:val="73781119"/>
    <w:multiLevelType w:val="hybridMultilevel"/>
    <w:tmpl w:val="0D5A7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5BF7F12"/>
    <w:multiLevelType w:val="hybridMultilevel"/>
    <w:tmpl w:val="32DC6C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5CC60CD"/>
    <w:multiLevelType w:val="hybridMultilevel"/>
    <w:tmpl w:val="AB9E50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6451100"/>
    <w:multiLevelType w:val="hybridMultilevel"/>
    <w:tmpl w:val="25685C2A"/>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3" w15:restartNumberingAfterBreak="0">
    <w:nsid w:val="7806629B"/>
    <w:multiLevelType w:val="hybridMultilevel"/>
    <w:tmpl w:val="335E28A0"/>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num w:numId="1" w16cid:durableId="260649630">
    <w:abstractNumId w:val="3"/>
  </w:num>
  <w:num w:numId="2" w16cid:durableId="1288506104">
    <w:abstractNumId w:val="25"/>
  </w:num>
  <w:num w:numId="3" w16cid:durableId="1295985091">
    <w:abstractNumId w:val="8"/>
  </w:num>
  <w:num w:numId="4" w16cid:durableId="349452490">
    <w:abstractNumId w:val="42"/>
  </w:num>
  <w:num w:numId="5" w16cid:durableId="1627657887">
    <w:abstractNumId w:val="5"/>
  </w:num>
  <w:num w:numId="6" w16cid:durableId="1093823179">
    <w:abstractNumId w:val="0"/>
  </w:num>
  <w:num w:numId="7" w16cid:durableId="117651042">
    <w:abstractNumId w:val="34"/>
  </w:num>
  <w:num w:numId="8" w16cid:durableId="74329994">
    <w:abstractNumId w:val="4"/>
  </w:num>
  <w:num w:numId="9" w16cid:durableId="1629164121">
    <w:abstractNumId w:val="20"/>
  </w:num>
  <w:num w:numId="10" w16cid:durableId="1645234716">
    <w:abstractNumId w:val="40"/>
  </w:num>
  <w:num w:numId="11" w16cid:durableId="1172601234">
    <w:abstractNumId w:val="35"/>
  </w:num>
  <w:num w:numId="12" w16cid:durableId="1287083172">
    <w:abstractNumId w:val="12"/>
  </w:num>
  <w:num w:numId="13" w16cid:durableId="1037894025">
    <w:abstractNumId w:val="28"/>
  </w:num>
  <w:num w:numId="14" w16cid:durableId="541094839">
    <w:abstractNumId w:val="29"/>
  </w:num>
  <w:num w:numId="15" w16cid:durableId="632640287">
    <w:abstractNumId w:val="19"/>
  </w:num>
  <w:num w:numId="16" w16cid:durableId="1689722361">
    <w:abstractNumId w:val="22"/>
  </w:num>
  <w:num w:numId="17" w16cid:durableId="476146869">
    <w:abstractNumId w:val="11"/>
  </w:num>
  <w:num w:numId="18" w16cid:durableId="1353728259">
    <w:abstractNumId w:val="21"/>
  </w:num>
  <w:num w:numId="19" w16cid:durableId="299041763">
    <w:abstractNumId w:val="32"/>
  </w:num>
  <w:num w:numId="20" w16cid:durableId="751588199">
    <w:abstractNumId w:val="15"/>
  </w:num>
  <w:num w:numId="21" w16cid:durableId="717971145">
    <w:abstractNumId w:val="31"/>
  </w:num>
  <w:num w:numId="22" w16cid:durableId="843861954">
    <w:abstractNumId w:val="1"/>
  </w:num>
  <w:num w:numId="23" w16cid:durableId="2101873806">
    <w:abstractNumId w:val="14"/>
  </w:num>
  <w:num w:numId="24" w16cid:durableId="1756442025">
    <w:abstractNumId w:val="33"/>
  </w:num>
  <w:num w:numId="25" w16cid:durableId="1402096662">
    <w:abstractNumId w:val="36"/>
  </w:num>
  <w:num w:numId="26" w16cid:durableId="456415634">
    <w:abstractNumId w:val="6"/>
  </w:num>
  <w:num w:numId="27" w16cid:durableId="2041782659">
    <w:abstractNumId w:val="18"/>
  </w:num>
  <w:num w:numId="28" w16cid:durableId="1276911822">
    <w:abstractNumId w:val="9"/>
  </w:num>
  <w:num w:numId="29" w16cid:durableId="663557313">
    <w:abstractNumId w:val="17"/>
  </w:num>
  <w:num w:numId="30" w16cid:durableId="1605337073">
    <w:abstractNumId w:val="26"/>
  </w:num>
  <w:num w:numId="31" w16cid:durableId="287400841">
    <w:abstractNumId w:val="39"/>
  </w:num>
  <w:num w:numId="32" w16cid:durableId="1354920692">
    <w:abstractNumId w:val="24"/>
  </w:num>
  <w:num w:numId="33" w16cid:durableId="966276691">
    <w:abstractNumId w:val="37"/>
  </w:num>
  <w:num w:numId="34" w16cid:durableId="992221945">
    <w:abstractNumId w:val="43"/>
  </w:num>
  <w:num w:numId="35" w16cid:durableId="1887175696">
    <w:abstractNumId w:val="27"/>
  </w:num>
  <w:num w:numId="36" w16cid:durableId="124937033">
    <w:abstractNumId w:val="10"/>
  </w:num>
  <w:num w:numId="37" w16cid:durableId="854928527">
    <w:abstractNumId w:val="7"/>
  </w:num>
  <w:num w:numId="38" w16cid:durableId="905382403">
    <w:abstractNumId w:val="30"/>
  </w:num>
  <w:num w:numId="39" w16cid:durableId="1362054468">
    <w:abstractNumId w:val="2"/>
  </w:num>
  <w:num w:numId="40" w16cid:durableId="1830898367">
    <w:abstractNumId w:val="41"/>
  </w:num>
  <w:num w:numId="41" w16cid:durableId="1168059937">
    <w:abstractNumId w:val="23"/>
  </w:num>
  <w:num w:numId="42" w16cid:durableId="1678383590">
    <w:abstractNumId w:val="38"/>
  </w:num>
  <w:num w:numId="43" w16cid:durableId="1121454495">
    <w:abstractNumId w:val="16"/>
  </w:num>
  <w:num w:numId="44" w16cid:durableId="9291979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yNTc2MTGzNDYzMDNT0lEKTi0uzszPAykwrAUATSPwNywAAAA="/>
  </w:docVars>
  <w:rsids>
    <w:rsidRoot w:val="00B34457"/>
    <w:rsid w:val="0000095D"/>
    <w:rsid w:val="00000ADF"/>
    <w:rsid w:val="000021EB"/>
    <w:rsid w:val="000224FF"/>
    <w:rsid w:val="00023386"/>
    <w:rsid w:val="00025440"/>
    <w:rsid w:val="00032713"/>
    <w:rsid w:val="00032961"/>
    <w:rsid w:val="00035A4D"/>
    <w:rsid w:val="00036E0D"/>
    <w:rsid w:val="00041ADC"/>
    <w:rsid w:val="00045A96"/>
    <w:rsid w:val="000578C5"/>
    <w:rsid w:val="00060E03"/>
    <w:rsid w:val="00064B4F"/>
    <w:rsid w:val="00071619"/>
    <w:rsid w:val="00072F63"/>
    <w:rsid w:val="00074C21"/>
    <w:rsid w:val="000762A4"/>
    <w:rsid w:val="00087032"/>
    <w:rsid w:val="00087F04"/>
    <w:rsid w:val="00092817"/>
    <w:rsid w:val="00092AC0"/>
    <w:rsid w:val="00093628"/>
    <w:rsid w:val="00093A4A"/>
    <w:rsid w:val="000A31F6"/>
    <w:rsid w:val="000A49BB"/>
    <w:rsid w:val="000A5509"/>
    <w:rsid w:val="000B38D7"/>
    <w:rsid w:val="000B3AB2"/>
    <w:rsid w:val="000C5DB9"/>
    <w:rsid w:val="000C76C5"/>
    <w:rsid w:val="000D2FCC"/>
    <w:rsid w:val="000D381F"/>
    <w:rsid w:val="000E005E"/>
    <w:rsid w:val="000E03CA"/>
    <w:rsid w:val="000F7E90"/>
    <w:rsid w:val="001058AD"/>
    <w:rsid w:val="001060CB"/>
    <w:rsid w:val="0011039E"/>
    <w:rsid w:val="00120D1C"/>
    <w:rsid w:val="0012373E"/>
    <w:rsid w:val="001365B5"/>
    <w:rsid w:val="00142F5A"/>
    <w:rsid w:val="00143057"/>
    <w:rsid w:val="001565B8"/>
    <w:rsid w:val="00157C46"/>
    <w:rsid w:val="0016526D"/>
    <w:rsid w:val="00170048"/>
    <w:rsid w:val="00172BE6"/>
    <w:rsid w:val="00173D70"/>
    <w:rsid w:val="00176B94"/>
    <w:rsid w:val="001808CF"/>
    <w:rsid w:val="00182653"/>
    <w:rsid w:val="001873CE"/>
    <w:rsid w:val="001930D4"/>
    <w:rsid w:val="0019463F"/>
    <w:rsid w:val="001B79DB"/>
    <w:rsid w:val="001C1261"/>
    <w:rsid w:val="001C5277"/>
    <w:rsid w:val="001C5AC4"/>
    <w:rsid w:val="001D0BD3"/>
    <w:rsid w:val="001D229C"/>
    <w:rsid w:val="001D59FE"/>
    <w:rsid w:val="001D7865"/>
    <w:rsid w:val="001E459B"/>
    <w:rsid w:val="001E4E8B"/>
    <w:rsid w:val="001F7E55"/>
    <w:rsid w:val="00205073"/>
    <w:rsid w:val="002053E2"/>
    <w:rsid w:val="002062B8"/>
    <w:rsid w:val="00211F34"/>
    <w:rsid w:val="00212B29"/>
    <w:rsid w:val="00213EBE"/>
    <w:rsid w:val="00214A54"/>
    <w:rsid w:val="002166FA"/>
    <w:rsid w:val="00216715"/>
    <w:rsid w:val="00221EBD"/>
    <w:rsid w:val="00234725"/>
    <w:rsid w:val="00234F72"/>
    <w:rsid w:val="00241C4C"/>
    <w:rsid w:val="00242D55"/>
    <w:rsid w:val="00245A9F"/>
    <w:rsid w:val="00247D26"/>
    <w:rsid w:val="00253E7B"/>
    <w:rsid w:val="002572CD"/>
    <w:rsid w:val="002622AC"/>
    <w:rsid w:val="00264ED1"/>
    <w:rsid w:val="00267993"/>
    <w:rsid w:val="0027109B"/>
    <w:rsid w:val="002715D5"/>
    <w:rsid w:val="00281B4F"/>
    <w:rsid w:val="0028627E"/>
    <w:rsid w:val="0029524E"/>
    <w:rsid w:val="0029713D"/>
    <w:rsid w:val="002A141C"/>
    <w:rsid w:val="002A41A4"/>
    <w:rsid w:val="002A6687"/>
    <w:rsid w:val="002B104E"/>
    <w:rsid w:val="002B1F08"/>
    <w:rsid w:val="002B328B"/>
    <w:rsid w:val="002B76DC"/>
    <w:rsid w:val="002C07A2"/>
    <w:rsid w:val="002C7FAD"/>
    <w:rsid w:val="002D081A"/>
    <w:rsid w:val="002E00F1"/>
    <w:rsid w:val="002E64C6"/>
    <w:rsid w:val="002E7138"/>
    <w:rsid w:val="002F2B17"/>
    <w:rsid w:val="002F4013"/>
    <w:rsid w:val="002F4DF4"/>
    <w:rsid w:val="002F504C"/>
    <w:rsid w:val="002F7F40"/>
    <w:rsid w:val="002F7FB1"/>
    <w:rsid w:val="00300031"/>
    <w:rsid w:val="00301726"/>
    <w:rsid w:val="0030419B"/>
    <w:rsid w:val="003068C9"/>
    <w:rsid w:val="003109A8"/>
    <w:rsid w:val="003155B9"/>
    <w:rsid w:val="00326973"/>
    <w:rsid w:val="00330AB4"/>
    <w:rsid w:val="00337047"/>
    <w:rsid w:val="003404D7"/>
    <w:rsid w:val="0034659C"/>
    <w:rsid w:val="00350884"/>
    <w:rsid w:val="00354209"/>
    <w:rsid w:val="003548B2"/>
    <w:rsid w:val="003600F8"/>
    <w:rsid w:val="00375708"/>
    <w:rsid w:val="0037575C"/>
    <w:rsid w:val="00382DD8"/>
    <w:rsid w:val="00383CFD"/>
    <w:rsid w:val="00385078"/>
    <w:rsid w:val="00394DD8"/>
    <w:rsid w:val="00395996"/>
    <w:rsid w:val="003A11FF"/>
    <w:rsid w:val="003A252E"/>
    <w:rsid w:val="003A7491"/>
    <w:rsid w:val="003B169A"/>
    <w:rsid w:val="003C0A88"/>
    <w:rsid w:val="003C4883"/>
    <w:rsid w:val="003D30E3"/>
    <w:rsid w:val="003E5AD9"/>
    <w:rsid w:val="003F1857"/>
    <w:rsid w:val="003F5975"/>
    <w:rsid w:val="00400DA1"/>
    <w:rsid w:val="0040434F"/>
    <w:rsid w:val="00405165"/>
    <w:rsid w:val="004053F4"/>
    <w:rsid w:val="004100E5"/>
    <w:rsid w:val="00410E25"/>
    <w:rsid w:val="004122BD"/>
    <w:rsid w:val="00415609"/>
    <w:rsid w:val="00416A45"/>
    <w:rsid w:val="00426B98"/>
    <w:rsid w:val="00427E08"/>
    <w:rsid w:val="004352FC"/>
    <w:rsid w:val="004371EB"/>
    <w:rsid w:val="00440AB2"/>
    <w:rsid w:val="00445EF8"/>
    <w:rsid w:val="00451686"/>
    <w:rsid w:val="00455059"/>
    <w:rsid w:val="00455DB3"/>
    <w:rsid w:val="0046478C"/>
    <w:rsid w:val="00465EAE"/>
    <w:rsid w:val="00476479"/>
    <w:rsid w:val="004810D9"/>
    <w:rsid w:val="004A17B4"/>
    <w:rsid w:val="004B0811"/>
    <w:rsid w:val="004B5207"/>
    <w:rsid w:val="004B791E"/>
    <w:rsid w:val="004C2525"/>
    <w:rsid w:val="004C539E"/>
    <w:rsid w:val="004D0335"/>
    <w:rsid w:val="004D0E74"/>
    <w:rsid w:val="004D7483"/>
    <w:rsid w:val="00505458"/>
    <w:rsid w:val="00507BA9"/>
    <w:rsid w:val="00510483"/>
    <w:rsid w:val="00515EDB"/>
    <w:rsid w:val="005163B8"/>
    <w:rsid w:val="00516C38"/>
    <w:rsid w:val="00517F3A"/>
    <w:rsid w:val="00520501"/>
    <w:rsid w:val="005250A7"/>
    <w:rsid w:val="00531305"/>
    <w:rsid w:val="005319BA"/>
    <w:rsid w:val="00536278"/>
    <w:rsid w:val="00541D49"/>
    <w:rsid w:val="00542320"/>
    <w:rsid w:val="00545910"/>
    <w:rsid w:val="005479D3"/>
    <w:rsid w:val="00557720"/>
    <w:rsid w:val="00560933"/>
    <w:rsid w:val="00562231"/>
    <w:rsid w:val="00563DA0"/>
    <w:rsid w:val="00564EE4"/>
    <w:rsid w:val="0057035D"/>
    <w:rsid w:val="005718CC"/>
    <w:rsid w:val="00574CC2"/>
    <w:rsid w:val="00590F33"/>
    <w:rsid w:val="00596735"/>
    <w:rsid w:val="005978E2"/>
    <w:rsid w:val="005A4EE0"/>
    <w:rsid w:val="005B570D"/>
    <w:rsid w:val="005C0734"/>
    <w:rsid w:val="005D40B8"/>
    <w:rsid w:val="005D52F3"/>
    <w:rsid w:val="005D729B"/>
    <w:rsid w:val="005E18FB"/>
    <w:rsid w:val="005E3092"/>
    <w:rsid w:val="005E47D4"/>
    <w:rsid w:val="005F4B2C"/>
    <w:rsid w:val="006042C7"/>
    <w:rsid w:val="00605226"/>
    <w:rsid w:val="00610093"/>
    <w:rsid w:val="00613FA9"/>
    <w:rsid w:val="006170FB"/>
    <w:rsid w:val="006224B5"/>
    <w:rsid w:val="00626A03"/>
    <w:rsid w:val="00632726"/>
    <w:rsid w:val="0063278D"/>
    <w:rsid w:val="00632AEE"/>
    <w:rsid w:val="0064076E"/>
    <w:rsid w:val="00660DFF"/>
    <w:rsid w:val="00667035"/>
    <w:rsid w:val="0067083C"/>
    <w:rsid w:val="0067597B"/>
    <w:rsid w:val="00682083"/>
    <w:rsid w:val="006906D8"/>
    <w:rsid w:val="006964C4"/>
    <w:rsid w:val="006A200A"/>
    <w:rsid w:val="006A76C0"/>
    <w:rsid w:val="006B02DC"/>
    <w:rsid w:val="006B722C"/>
    <w:rsid w:val="006C3412"/>
    <w:rsid w:val="006D21DF"/>
    <w:rsid w:val="006E086E"/>
    <w:rsid w:val="006E095A"/>
    <w:rsid w:val="006E3B72"/>
    <w:rsid w:val="00707A39"/>
    <w:rsid w:val="00707CB6"/>
    <w:rsid w:val="007140B9"/>
    <w:rsid w:val="007159A7"/>
    <w:rsid w:val="00716CB2"/>
    <w:rsid w:val="007175CF"/>
    <w:rsid w:val="00731C8F"/>
    <w:rsid w:val="00741AFB"/>
    <w:rsid w:val="00743A34"/>
    <w:rsid w:val="00765A9D"/>
    <w:rsid w:val="00765C82"/>
    <w:rsid w:val="0076787F"/>
    <w:rsid w:val="0077446F"/>
    <w:rsid w:val="0077514E"/>
    <w:rsid w:val="00775CD2"/>
    <w:rsid w:val="007804CC"/>
    <w:rsid w:val="0078081F"/>
    <w:rsid w:val="00781A05"/>
    <w:rsid w:val="00784C1B"/>
    <w:rsid w:val="00787426"/>
    <w:rsid w:val="00795A57"/>
    <w:rsid w:val="007962B3"/>
    <w:rsid w:val="007A18C9"/>
    <w:rsid w:val="007A546C"/>
    <w:rsid w:val="007A6B4B"/>
    <w:rsid w:val="007B69E2"/>
    <w:rsid w:val="007C09FF"/>
    <w:rsid w:val="007C4B59"/>
    <w:rsid w:val="007C752A"/>
    <w:rsid w:val="007D48D8"/>
    <w:rsid w:val="007D5005"/>
    <w:rsid w:val="007E4673"/>
    <w:rsid w:val="0080325D"/>
    <w:rsid w:val="008039A6"/>
    <w:rsid w:val="00811022"/>
    <w:rsid w:val="008118F4"/>
    <w:rsid w:val="00814765"/>
    <w:rsid w:val="00814C36"/>
    <w:rsid w:val="0081625C"/>
    <w:rsid w:val="00823F40"/>
    <w:rsid w:val="0082411F"/>
    <w:rsid w:val="008262DA"/>
    <w:rsid w:val="00835634"/>
    <w:rsid w:val="00836C7B"/>
    <w:rsid w:val="00842FF3"/>
    <w:rsid w:val="00862454"/>
    <w:rsid w:val="00862604"/>
    <w:rsid w:val="00864427"/>
    <w:rsid w:val="00864443"/>
    <w:rsid w:val="00881CD0"/>
    <w:rsid w:val="0089798A"/>
    <w:rsid w:val="008A3065"/>
    <w:rsid w:val="008A773B"/>
    <w:rsid w:val="008B5E4F"/>
    <w:rsid w:val="008C653F"/>
    <w:rsid w:val="008D79B3"/>
    <w:rsid w:val="008E0A86"/>
    <w:rsid w:val="008E24B3"/>
    <w:rsid w:val="008E787D"/>
    <w:rsid w:val="008F28F9"/>
    <w:rsid w:val="008F4CE1"/>
    <w:rsid w:val="009023AE"/>
    <w:rsid w:val="00907104"/>
    <w:rsid w:val="00914194"/>
    <w:rsid w:val="00916264"/>
    <w:rsid w:val="00925B0A"/>
    <w:rsid w:val="00941A18"/>
    <w:rsid w:val="00953FF8"/>
    <w:rsid w:val="00954788"/>
    <w:rsid w:val="0096087B"/>
    <w:rsid w:val="00964AF5"/>
    <w:rsid w:val="0097267E"/>
    <w:rsid w:val="0097721E"/>
    <w:rsid w:val="009807BC"/>
    <w:rsid w:val="00980D14"/>
    <w:rsid w:val="00990428"/>
    <w:rsid w:val="009908B4"/>
    <w:rsid w:val="00992985"/>
    <w:rsid w:val="0099301F"/>
    <w:rsid w:val="00995677"/>
    <w:rsid w:val="009A6A2D"/>
    <w:rsid w:val="009A79C1"/>
    <w:rsid w:val="009B03B5"/>
    <w:rsid w:val="009C4968"/>
    <w:rsid w:val="009C7282"/>
    <w:rsid w:val="009D106B"/>
    <w:rsid w:val="009D30F2"/>
    <w:rsid w:val="009E0005"/>
    <w:rsid w:val="009E5A7C"/>
    <w:rsid w:val="00A00BCA"/>
    <w:rsid w:val="00A0114B"/>
    <w:rsid w:val="00A0391A"/>
    <w:rsid w:val="00A10C7C"/>
    <w:rsid w:val="00A12F8B"/>
    <w:rsid w:val="00A15D66"/>
    <w:rsid w:val="00A16873"/>
    <w:rsid w:val="00A21E7F"/>
    <w:rsid w:val="00A2205A"/>
    <w:rsid w:val="00A23BAC"/>
    <w:rsid w:val="00A24178"/>
    <w:rsid w:val="00A33D82"/>
    <w:rsid w:val="00A37741"/>
    <w:rsid w:val="00A4169C"/>
    <w:rsid w:val="00A50FD1"/>
    <w:rsid w:val="00A611B0"/>
    <w:rsid w:val="00A67C45"/>
    <w:rsid w:val="00A70706"/>
    <w:rsid w:val="00A710F4"/>
    <w:rsid w:val="00A73EAD"/>
    <w:rsid w:val="00A81FE9"/>
    <w:rsid w:val="00A95AA6"/>
    <w:rsid w:val="00AA1C81"/>
    <w:rsid w:val="00AA22D1"/>
    <w:rsid w:val="00AA2550"/>
    <w:rsid w:val="00AA61BD"/>
    <w:rsid w:val="00AA6F19"/>
    <w:rsid w:val="00AA7933"/>
    <w:rsid w:val="00AB671B"/>
    <w:rsid w:val="00AC0F72"/>
    <w:rsid w:val="00AC28F5"/>
    <w:rsid w:val="00AC2CF5"/>
    <w:rsid w:val="00AD26C5"/>
    <w:rsid w:val="00AD5117"/>
    <w:rsid w:val="00AD718F"/>
    <w:rsid w:val="00AD7854"/>
    <w:rsid w:val="00AE091E"/>
    <w:rsid w:val="00AE3DF8"/>
    <w:rsid w:val="00AF2739"/>
    <w:rsid w:val="00B12D85"/>
    <w:rsid w:val="00B1330F"/>
    <w:rsid w:val="00B14422"/>
    <w:rsid w:val="00B1608C"/>
    <w:rsid w:val="00B227DC"/>
    <w:rsid w:val="00B23411"/>
    <w:rsid w:val="00B23B5D"/>
    <w:rsid w:val="00B24758"/>
    <w:rsid w:val="00B25C14"/>
    <w:rsid w:val="00B30B3B"/>
    <w:rsid w:val="00B318E7"/>
    <w:rsid w:val="00B34457"/>
    <w:rsid w:val="00B35457"/>
    <w:rsid w:val="00B40268"/>
    <w:rsid w:val="00B40732"/>
    <w:rsid w:val="00B42AD4"/>
    <w:rsid w:val="00B43BA9"/>
    <w:rsid w:val="00B56080"/>
    <w:rsid w:val="00B64031"/>
    <w:rsid w:val="00B6605F"/>
    <w:rsid w:val="00B70CD7"/>
    <w:rsid w:val="00B81112"/>
    <w:rsid w:val="00B81973"/>
    <w:rsid w:val="00B91714"/>
    <w:rsid w:val="00B96197"/>
    <w:rsid w:val="00BA55DF"/>
    <w:rsid w:val="00BA5770"/>
    <w:rsid w:val="00BA5910"/>
    <w:rsid w:val="00BA5CE3"/>
    <w:rsid w:val="00BA6489"/>
    <w:rsid w:val="00BA6C4A"/>
    <w:rsid w:val="00BA77E8"/>
    <w:rsid w:val="00BB3FB3"/>
    <w:rsid w:val="00BB732A"/>
    <w:rsid w:val="00BC1C44"/>
    <w:rsid w:val="00BC518F"/>
    <w:rsid w:val="00BD2128"/>
    <w:rsid w:val="00BE1830"/>
    <w:rsid w:val="00BE199D"/>
    <w:rsid w:val="00BE4C86"/>
    <w:rsid w:val="00BF32C0"/>
    <w:rsid w:val="00BF4222"/>
    <w:rsid w:val="00C01202"/>
    <w:rsid w:val="00C117A1"/>
    <w:rsid w:val="00C1285F"/>
    <w:rsid w:val="00C139DA"/>
    <w:rsid w:val="00C22DB5"/>
    <w:rsid w:val="00C258A2"/>
    <w:rsid w:val="00C25916"/>
    <w:rsid w:val="00C263CF"/>
    <w:rsid w:val="00C2692B"/>
    <w:rsid w:val="00C3187A"/>
    <w:rsid w:val="00C33B73"/>
    <w:rsid w:val="00C33C3F"/>
    <w:rsid w:val="00C45658"/>
    <w:rsid w:val="00C60FC5"/>
    <w:rsid w:val="00C64587"/>
    <w:rsid w:val="00C649A4"/>
    <w:rsid w:val="00C67114"/>
    <w:rsid w:val="00C72B04"/>
    <w:rsid w:val="00C73BE4"/>
    <w:rsid w:val="00C76F00"/>
    <w:rsid w:val="00C82226"/>
    <w:rsid w:val="00C962D5"/>
    <w:rsid w:val="00C96B68"/>
    <w:rsid w:val="00C96C9A"/>
    <w:rsid w:val="00CA1B74"/>
    <w:rsid w:val="00CA4293"/>
    <w:rsid w:val="00CA61EA"/>
    <w:rsid w:val="00CB4E27"/>
    <w:rsid w:val="00CB77F4"/>
    <w:rsid w:val="00CC18D1"/>
    <w:rsid w:val="00CC6EF6"/>
    <w:rsid w:val="00CD1DF1"/>
    <w:rsid w:val="00CD367A"/>
    <w:rsid w:val="00CD6B5C"/>
    <w:rsid w:val="00CE00D1"/>
    <w:rsid w:val="00CE1A25"/>
    <w:rsid w:val="00CE7D36"/>
    <w:rsid w:val="00CF3F2F"/>
    <w:rsid w:val="00CF5179"/>
    <w:rsid w:val="00CF79E3"/>
    <w:rsid w:val="00D0380F"/>
    <w:rsid w:val="00D0554A"/>
    <w:rsid w:val="00D143D5"/>
    <w:rsid w:val="00D1779E"/>
    <w:rsid w:val="00D27719"/>
    <w:rsid w:val="00D408AC"/>
    <w:rsid w:val="00D40D89"/>
    <w:rsid w:val="00D465BF"/>
    <w:rsid w:val="00D549DF"/>
    <w:rsid w:val="00D54FA8"/>
    <w:rsid w:val="00D55FDF"/>
    <w:rsid w:val="00D60233"/>
    <w:rsid w:val="00D63E6C"/>
    <w:rsid w:val="00D647D9"/>
    <w:rsid w:val="00D6713A"/>
    <w:rsid w:val="00D715B3"/>
    <w:rsid w:val="00D82B41"/>
    <w:rsid w:val="00D82E13"/>
    <w:rsid w:val="00D839EA"/>
    <w:rsid w:val="00D8623E"/>
    <w:rsid w:val="00D917A8"/>
    <w:rsid w:val="00D92C25"/>
    <w:rsid w:val="00D93F85"/>
    <w:rsid w:val="00D93F88"/>
    <w:rsid w:val="00DB02BA"/>
    <w:rsid w:val="00DB0E63"/>
    <w:rsid w:val="00DB17CB"/>
    <w:rsid w:val="00DC0E8A"/>
    <w:rsid w:val="00DC40DC"/>
    <w:rsid w:val="00DC52C2"/>
    <w:rsid w:val="00DC56E6"/>
    <w:rsid w:val="00DC616A"/>
    <w:rsid w:val="00DC7884"/>
    <w:rsid w:val="00DD7F76"/>
    <w:rsid w:val="00DF24DF"/>
    <w:rsid w:val="00DF523D"/>
    <w:rsid w:val="00DF71EB"/>
    <w:rsid w:val="00E040E1"/>
    <w:rsid w:val="00E11AC2"/>
    <w:rsid w:val="00E207E7"/>
    <w:rsid w:val="00E20ABE"/>
    <w:rsid w:val="00E2386D"/>
    <w:rsid w:val="00E24336"/>
    <w:rsid w:val="00E35860"/>
    <w:rsid w:val="00E37802"/>
    <w:rsid w:val="00E47BEB"/>
    <w:rsid w:val="00E522FA"/>
    <w:rsid w:val="00E575BB"/>
    <w:rsid w:val="00E60A58"/>
    <w:rsid w:val="00E74F17"/>
    <w:rsid w:val="00E821E3"/>
    <w:rsid w:val="00E876AE"/>
    <w:rsid w:val="00E95CDC"/>
    <w:rsid w:val="00E95FF5"/>
    <w:rsid w:val="00E97239"/>
    <w:rsid w:val="00EA6A65"/>
    <w:rsid w:val="00EB647C"/>
    <w:rsid w:val="00EC2223"/>
    <w:rsid w:val="00EC3300"/>
    <w:rsid w:val="00EC5DD9"/>
    <w:rsid w:val="00ED11A3"/>
    <w:rsid w:val="00ED1A35"/>
    <w:rsid w:val="00ED1EB2"/>
    <w:rsid w:val="00ED232C"/>
    <w:rsid w:val="00ED3C16"/>
    <w:rsid w:val="00EE13B4"/>
    <w:rsid w:val="00EE31FC"/>
    <w:rsid w:val="00EE7E9D"/>
    <w:rsid w:val="00EF5EBA"/>
    <w:rsid w:val="00EF5F7A"/>
    <w:rsid w:val="00EF7410"/>
    <w:rsid w:val="00F03FA7"/>
    <w:rsid w:val="00F0447F"/>
    <w:rsid w:val="00F17CE5"/>
    <w:rsid w:val="00F25494"/>
    <w:rsid w:val="00F25DEB"/>
    <w:rsid w:val="00F318A6"/>
    <w:rsid w:val="00F33A25"/>
    <w:rsid w:val="00F35794"/>
    <w:rsid w:val="00F36432"/>
    <w:rsid w:val="00F375D0"/>
    <w:rsid w:val="00F423E6"/>
    <w:rsid w:val="00F43B65"/>
    <w:rsid w:val="00F4431D"/>
    <w:rsid w:val="00F46AC0"/>
    <w:rsid w:val="00F472EF"/>
    <w:rsid w:val="00F5177C"/>
    <w:rsid w:val="00F5513A"/>
    <w:rsid w:val="00F661DB"/>
    <w:rsid w:val="00F6772E"/>
    <w:rsid w:val="00F73640"/>
    <w:rsid w:val="00F761A4"/>
    <w:rsid w:val="00F8110A"/>
    <w:rsid w:val="00F82427"/>
    <w:rsid w:val="00F83EB6"/>
    <w:rsid w:val="00F87A67"/>
    <w:rsid w:val="00F910CF"/>
    <w:rsid w:val="00FB2623"/>
    <w:rsid w:val="00FB3A4D"/>
    <w:rsid w:val="00FB702C"/>
    <w:rsid w:val="00FC30B4"/>
    <w:rsid w:val="00FC3524"/>
    <w:rsid w:val="00FC5148"/>
    <w:rsid w:val="00FE2306"/>
    <w:rsid w:val="00FF347F"/>
    <w:rsid w:val="00FF73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3F573"/>
  <w15:docId w15:val="{858965C1-925B-4CE4-94EC-DE365178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BC"/>
  </w:style>
  <w:style w:type="paragraph" w:styleId="Heading1">
    <w:name w:val="heading 1"/>
    <w:basedOn w:val="Normal"/>
    <w:next w:val="Normal"/>
    <w:link w:val="Heading1Char"/>
    <w:uiPriority w:val="9"/>
    <w:qFormat/>
    <w:rsid w:val="003B5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B76DC"/>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lang w:eastAsia="en-US"/>
    </w:rPr>
  </w:style>
  <w:style w:type="paragraph" w:styleId="Heading8">
    <w:name w:val="heading 8"/>
    <w:basedOn w:val="Normal"/>
    <w:next w:val="Normal"/>
    <w:link w:val="Heading8Char"/>
    <w:uiPriority w:val="9"/>
    <w:semiHidden/>
    <w:unhideWhenUsed/>
    <w:qFormat/>
    <w:rsid w:val="002B76DC"/>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2B76DC"/>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6A1C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C0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B5D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2A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2A2A"/>
  </w:style>
  <w:style w:type="paragraph" w:styleId="Footer">
    <w:name w:val="footer"/>
    <w:basedOn w:val="Normal"/>
    <w:link w:val="FooterChar"/>
    <w:uiPriority w:val="99"/>
    <w:unhideWhenUsed/>
    <w:rsid w:val="00DB2A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2A2A"/>
  </w:style>
  <w:style w:type="paragraph" w:styleId="TOCHeading">
    <w:name w:val="TOC Heading"/>
    <w:basedOn w:val="Heading1"/>
    <w:next w:val="Normal"/>
    <w:uiPriority w:val="39"/>
    <w:unhideWhenUsed/>
    <w:qFormat/>
    <w:rsid w:val="008F6E13"/>
    <w:pPr>
      <w:outlineLvl w:val="9"/>
    </w:pPr>
  </w:style>
  <w:style w:type="paragraph" w:styleId="TOC1">
    <w:name w:val="toc 1"/>
    <w:basedOn w:val="Normal"/>
    <w:next w:val="Normal"/>
    <w:autoRedefine/>
    <w:uiPriority w:val="39"/>
    <w:unhideWhenUsed/>
    <w:rsid w:val="001E4E8B"/>
    <w:pPr>
      <w:tabs>
        <w:tab w:val="left" w:pos="440"/>
        <w:tab w:val="right" w:leader="dot" w:pos="8494"/>
      </w:tabs>
      <w:spacing w:after="100"/>
    </w:pPr>
  </w:style>
  <w:style w:type="paragraph" w:styleId="TOC2">
    <w:name w:val="toc 2"/>
    <w:basedOn w:val="Normal"/>
    <w:next w:val="Normal"/>
    <w:autoRedefine/>
    <w:uiPriority w:val="39"/>
    <w:unhideWhenUsed/>
    <w:rsid w:val="00A15D66"/>
    <w:pPr>
      <w:tabs>
        <w:tab w:val="right" w:leader="dot" w:pos="8494"/>
      </w:tabs>
      <w:spacing w:after="100"/>
      <w:ind w:left="220"/>
    </w:pPr>
  </w:style>
  <w:style w:type="paragraph" w:styleId="TOC3">
    <w:name w:val="toc 3"/>
    <w:basedOn w:val="Normal"/>
    <w:next w:val="Normal"/>
    <w:autoRedefine/>
    <w:uiPriority w:val="39"/>
    <w:unhideWhenUsed/>
    <w:rsid w:val="00811022"/>
    <w:pPr>
      <w:tabs>
        <w:tab w:val="right" w:leader="dot" w:pos="8494"/>
      </w:tabs>
      <w:spacing w:after="100"/>
      <w:ind w:left="440"/>
    </w:pPr>
  </w:style>
  <w:style w:type="character" w:styleId="Hyperlink">
    <w:name w:val="Hyperlink"/>
    <w:basedOn w:val="DefaultParagraphFont"/>
    <w:uiPriority w:val="99"/>
    <w:unhideWhenUsed/>
    <w:rsid w:val="008F6E13"/>
    <w:rPr>
      <w:color w:val="0563C1" w:themeColor="hyperlink"/>
      <w:u w:val="single"/>
    </w:rPr>
  </w:style>
  <w:style w:type="character" w:styleId="CommentReference">
    <w:name w:val="annotation reference"/>
    <w:basedOn w:val="DefaultParagraphFont"/>
    <w:uiPriority w:val="99"/>
    <w:semiHidden/>
    <w:unhideWhenUsed/>
    <w:rsid w:val="003C550B"/>
    <w:rPr>
      <w:sz w:val="16"/>
      <w:szCs w:val="16"/>
    </w:rPr>
  </w:style>
  <w:style w:type="paragraph" w:styleId="CommentText">
    <w:name w:val="annotation text"/>
    <w:basedOn w:val="Normal"/>
    <w:link w:val="CommentTextChar"/>
    <w:uiPriority w:val="99"/>
    <w:unhideWhenUsed/>
    <w:rsid w:val="003C550B"/>
    <w:pPr>
      <w:spacing w:line="240" w:lineRule="auto"/>
    </w:pPr>
    <w:rPr>
      <w:sz w:val="20"/>
      <w:szCs w:val="20"/>
    </w:rPr>
  </w:style>
  <w:style w:type="character" w:customStyle="1" w:styleId="CommentTextChar">
    <w:name w:val="Comment Text Char"/>
    <w:basedOn w:val="DefaultParagraphFont"/>
    <w:link w:val="CommentText"/>
    <w:uiPriority w:val="99"/>
    <w:rsid w:val="003C550B"/>
    <w:rPr>
      <w:sz w:val="20"/>
      <w:szCs w:val="20"/>
    </w:rPr>
  </w:style>
  <w:style w:type="paragraph" w:styleId="CommentSubject">
    <w:name w:val="annotation subject"/>
    <w:basedOn w:val="CommentText"/>
    <w:next w:val="CommentText"/>
    <w:link w:val="CommentSubjectChar"/>
    <w:uiPriority w:val="99"/>
    <w:semiHidden/>
    <w:unhideWhenUsed/>
    <w:rsid w:val="003C550B"/>
    <w:rPr>
      <w:b/>
      <w:bCs/>
    </w:rPr>
  </w:style>
  <w:style w:type="character" w:customStyle="1" w:styleId="CommentSubjectChar">
    <w:name w:val="Comment Subject Char"/>
    <w:basedOn w:val="CommentTextChar"/>
    <w:link w:val="CommentSubject"/>
    <w:uiPriority w:val="99"/>
    <w:semiHidden/>
    <w:rsid w:val="003C550B"/>
    <w:rPr>
      <w:b/>
      <w:bCs/>
      <w:sz w:val="20"/>
      <w:szCs w:val="20"/>
    </w:rPr>
  </w:style>
  <w:style w:type="paragraph" w:styleId="BalloonText">
    <w:name w:val="Balloon Text"/>
    <w:basedOn w:val="Normal"/>
    <w:link w:val="BalloonTextChar"/>
    <w:uiPriority w:val="99"/>
    <w:semiHidden/>
    <w:unhideWhenUsed/>
    <w:rsid w:val="00F37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B72"/>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link w:val="CaptionChar"/>
    <w:uiPriority w:val="35"/>
    <w:unhideWhenUsed/>
    <w:qFormat/>
    <w:rsid w:val="00A262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64E4"/>
    <w:pPr>
      <w:spacing w:after="0"/>
    </w:p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518F"/>
    <w:pPr>
      <w:ind w:left="720"/>
      <w:contextualSpacing/>
    </w:pPr>
  </w:style>
  <w:style w:type="paragraph" w:customStyle="1" w:styleId="01aNormal">
    <w:name w:val="01a_Normal"/>
    <w:basedOn w:val="Normal"/>
    <w:link w:val="01aNormalCarter"/>
    <w:qFormat/>
    <w:rsid w:val="002F7FB1"/>
    <w:pPr>
      <w:spacing w:after="120" w:line="276" w:lineRule="auto"/>
      <w:jc w:val="both"/>
    </w:pPr>
    <w:rPr>
      <w:rFonts w:eastAsiaTheme="minorHAnsi" w:cstheme="minorBidi"/>
      <w:color w:val="000000" w:themeColor="text1"/>
      <w:lang w:eastAsia="en-US"/>
    </w:rPr>
  </w:style>
  <w:style w:type="character" w:customStyle="1" w:styleId="01aNormalCarter">
    <w:name w:val="01a_Normal Caráter"/>
    <w:basedOn w:val="DefaultParagraphFont"/>
    <w:link w:val="01aNormal"/>
    <w:rsid w:val="002F7FB1"/>
    <w:rPr>
      <w:rFonts w:eastAsiaTheme="minorHAnsi" w:cstheme="minorBidi"/>
      <w:color w:val="000000" w:themeColor="text1"/>
      <w:lang w:eastAsia="en-US"/>
    </w:rPr>
  </w:style>
  <w:style w:type="table" w:styleId="TableGrid">
    <w:name w:val="Table Grid"/>
    <w:basedOn w:val="TableNormal"/>
    <w:uiPriority w:val="39"/>
    <w:rsid w:val="00FB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3BE4"/>
    <w:rPr>
      <w:color w:val="808080"/>
    </w:rPr>
  </w:style>
  <w:style w:type="paragraph" w:styleId="Revision">
    <w:name w:val="Revision"/>
    <w:hidden/>
    <w:uiPriority w:val="99"/>
    <w:semiHidden/>
    <w:rsid w:val="00385078"/>
    <w:pPr>
      <w:spacing w:after="0" w:line="240" w:lineRule="auto"/>
    </w:pPr>
  </w:style>
  <w:style w:type="paragraph" w:styleId="FootnoteText">
    <w:name w:val="footnote text"/>
    <w:basedOn w:val="Normal"/>
    <w:link w:val="FootnoteTextChar"/>
    <w:uiPriority w:val="99"/>
    <w:unhideWhenUsed/>
    <w:rsid w:val="00862454"/>
    <w:pPr>
      <w:spacing w:after="0" w:line="240" w:lineRule="auto"/>
    </w:pPr>
    <w:rPr>
      <w:sz w:val="20"/>
      <w:szCs w:val="20"/>
    </w:rPr>
  </w:style>
  <w:style w:type="character" w:customStyle="1" w:styleId="FootnoteTextChar">
    <w:name w:val="Footnote Text Char"/>
    <w:basedOn w:val="DefaultParagraphFont"/>
    <w:link w:val="FootnoteText"/>
    <w:uiPriority w:val="99"/>
    <w:rsid w:val="00862454"/>
    <w:rPr>
      <w:sz w:val="20"/>
      <w:szCs w:val="20"/>
    </w:rPr>
  </w:style>
  <w:style w:type="character" w:styleId="FootnoteReference">
    <w:name w:val="footnote reference"/>
    <w:basedOn w:val="DefaultParagraphFont"/>
    <w:uiPriority w:val="99"/>
    <w:semiHidden/>
    <w:unhideWhenUsed/>
    <w:rsid w:val="00862454"/>
    <w:rPr>
      <w:vertAlign w:val="superscript"/>
    </w:rPr>
  </w:style>
  <w:style w:type="paragraph" w:customStyle="1" w:styleId="p1">
    <w:name w:val="p1"/>
    <w:basedOn w:val="Normal"/>
    <w:rsid w:val="00326973"/>
    <w:pPr>
      <w:spacing w:before="100" w:beforeAutospacing="1" w:after="100" w:afterAutospacing="1" w:line="240" w:lineRule="auto"/>
    </w:pPr>
    <w:rPr>
      <w:rFonts w:eastAsiaTheme="minorEastAsia"/>
      <w:lang w:val="en-US" w:eastAsia="en-US"/>
    </w:rPr>
  </w:style>
  <w:style w:type="character" w:customStyle="1" w:styleId="s1">
    <w:name w:val="s1"/>
    <w:basedOn w:val="DefaultParagraphFont"/>
    <w:rsid w:val="00326973"/>
  </w:style>
  <w:style w:type="character" w:styleId="UnresolvedMention">
    <w:name w:val="Unresolved Mention"/>
    <w:basedOn w:val="DefaultParagraphFont"/>
    <w:uiPriority w:val="99"/>
    <w:semiHidden/>
    <w:unhideWhenUsed/>
    <w:rsid w:val="001873CE"/>
    <w:rPr>
      <w:color w:val="605E5C"/>
      <w:shd w:val="clear" w:color="auto" w:fill="E1DFDD"/>
    </w:rPr>
  </w:style>
  <w:style w:type="character" w:customStyle="1" w:styleId="Heading7Char">
    <w:name w:val="Heading 7 Char"/>
    <w:basedOn w:val="DefaultParagraphFont"/>
    <w:link w:val="Heading7"/>
    <w:uiPriority w:val="9"/>
    <w:semiHidden/>
    <w:rsid w:val="002B76DC"/>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2B76DC"/>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2B76DC"/>
    <w:rPr>
      <w:rFonts w:asciiTheme="majorHAnsi" w:eastAsiaTheme="majorEastAsia" w:hAnsiTheme="majorHAnsi" w:cstheme="majorBidi"/>
      <w:i/>
      <w:iCs/>
      <w:color w:val="272727" w:themeColor="text1" w:themeTint="D8"/>
      <w:sz w:val="21"/>
      <w:szCs w:val="21"/>
      <w:lang w:eastAsia="en-US"/>
    </w:rPr>
  </w:style>
  <w:style w:type="character" w:customStyle="1" w:styleId="Heading4Char">
    <w:name w:val="Heading 4 Char"/>
    <w:basedOn w:val="DefaultParagraphFont"/>
    <w:link w:val="Heading4"/>
    <w:uiPriority w:val="9"/>
    <w:semiHidden/>
    <w:rsid w:val="002B76DC"/>
    <w:rPr>
      <w:b/>
      <w:sz w:val="24"/>
      <w:szCs w:val="24"/>
    </w:rPr>
  </w:style>
  <w:style w:type="character" w:customStyle="1" w:styleId="Heading5Char">
    <w:name w:val="Heading 5 Char"/>
    <w:basedOn w:val="DefaultParagraphFont"/>
    <w:link w:val="Heading5"/>
    <w:uiPriority w:val="9"/>
    <w:semiHidden/>
    <w:rsid w:val="002B76DC"/>
    <w:rPr>
      <w:b/>
    </w:rPr>
  </w:style>
  <w:style w:type="character" w:customStyle="1" w:styleId="Heading6Char">
    <w:name w:val="Heading 6 Char"/>
    <w:basedOn w:val="DefaultParagraphFont"/>
    <w:link w:val="Heading6"/>
    <w:uiPriority w:val="9"/>
    <w:semiHidden/>
    <w:rsid w:val="002B76DC"/>
    <w:rPr>
      <w:b/>
      <w:sz w:val="20"/>
      <w:szCs w:val="20"/>
    </w:rPr>
  </w:style>
  <w:style w:type="paragraph" w:customStyle="1" w:styleId="07bRodapdefolha">
    <w:name w:val="07b_Rodapé de folha"/>
    <w:basedOn w:val="01aNormal"/>
    <w:link w:val="07bRodapdefolhaCarter"/>
    <w:qFormat/>
    <w:rsid w:val="002B76DC"/>
    <w:pPr>
      <w:pBdr>
        <w:top w:val="single" w:sz="2" w:space="1" w:color="auto"/>
      </w:pBdr>
      <w:spacing w:after="240"/>
      <w:jc w:val="center"/>
    </w:pPr>
    <w:rPr>
      <w:sz w:val="16"/>
      <w:szCs w:val="16"/>
    </w:rPr>
  </w:style>
  <w:style w:type="character" w:customStyle="1" w:styleId="07bRodapdefolhaCarter">
    <w:name w:val="07b_Rodapé de folha Caráter"/>
    <w:basedOn w:val="FooterChar"/>
    <w:link w:val="07bRodapdefolha"/>
    <w:rsid w:val="002B76DC"/>
    <w:rPr>
      <w:rFonts w:eastAsiaTheme="minorHAnsi" w:cstheme="minorBidi"/>
      <w:color w:val="000000" w:themeColor="text1"/>
      <w:sz w:val="16"/>
      <w:szCs w:val="16"/>
      <w:lang w:eastAsia="en-US"/>
    </w:rPr>
  </w:style>
  <w:style w:type="paragraph" w:customStyle="1" w:styleId="08bCapanegrito">
    <w:name w:val="08b_Capa negrito"/>
    <w:basedOn w:val="08aCapanormal"/>
    <w:next w:val="08aCapanormal"/>
    <w:link w:val="08bCapanegritoCarter"/>
    <w:qFormat/>
    <w:rsid w:val="002B76DC"/>
    <w:pPr>
      <w:spacing w:before="360"/>
    </w:pPr>
    <w:rPr>
      <w:b/>
    </w:rPr>
  </w:style>
  <w:style w:type="paragraph" w:customStyle="1" w:styleId="08aCapanormal">
    <w:name w:val="08a_Capa normal"/>
    <w:basedOn w:val="01aNormal"/>
    <w:link w:val="08aCapanormalCarter"/>
    <w:qFormat/>
    <w:rsid w:val="002B76DC"/>
  </w:style>
  <w:style w:type="character" w:customStyle="1" w:styleId="08aCapanormalCarter">
    <w:name w:val="08a_Capa normal Caráter"/>
    <w:basedOn w:val="01aNormalCarter"/>
    <w:link w:val="08aCapanormal"/>
    <w:rsid w:val="002B76DC"/>
    <w:rPr>
      <w:rFonts w:eastAsiaTheme="minorHAnsi" w:cstheme="minorBidi"/>
      <w:color w:val="000000" w:themeColor="text1"/>
      <w:lang w:eastAsia="en-US"/>
    </w:rPr>
  </w:style>
  <w:style w:type="character" w:customStyle="1" w:styleId="08bCapanegritoCarter">
    <w:name w:val="08b_Capa negrito Caráter"/>
    <w:basedOn w:val="08aCapanormalCarter"/>
    <w:link w:val="08bCapanegrito"/>
    <w:rsid w:val="002B76DC"/>
    <w:rPr>
      <w:rFonts w:eastAsiaTheme="minorHAnsi" w:cstheme="minorBidi"/>
      <w:b/>
      <w:color w:val="000000" w:themeColor="text1"/>
      <w:lang w:eastAsia="en-US"/>
    </w:rPr>
  </w:style>
  <w:style w:type="paragraph" w:customStyle="1" w:styleId="05cTtulo1">
    <w:name w:val="05c_Título 1"/>
    <w:basedOn w:val="Heading1"/>
    <w:next w:val="01aNormal"/>
    <w:link w:val="05cTtulo1Carter"/>
    <w:qFormat/>
    <w:rsid w:val="002B76DC"/>
    <w:pPr>
      <w:keepLines w:val="0"/>
      <w:pageBreakBefore/>
      <w:spacing w:after="240" w:line="276" w:lineRule="auto"/>
      <w:ind w:left="357" w:hanging="357"/>
      <w:contextualSpacing/>
    </w:pPr>
    <w:rPr>
      <w:rFonts w:asciiTheme="minorHAnsi" w:eastAsiaTheme="minorHAnsi" w:hAnsiTheme="minorHAnsi" w:cstheme="minorBidi"/>
      <w:b/>
      <w:bCs/>
      <w:caps/>
      <w:color w:val="000000" w:themeColor="text1"/>
      <w:lang w:eastAsia="en-US"/>
    </w:rPr>
  </w:style>
  <w:style w:type="paragraph" w:customStyle="1" w:styleId="05aTtulo0semnmero">
    <w:name w:val="05a_Título 0 sem número"/>
    <w:basedOn w:val="05bTtulo1semnmero"/>
    <w:next w:val="01aNormal"/>
    <w:link w:val="05aTtulo0semnmeroCarter"/>
    <w:qFormat/>
    <w:rsid w:val="002B76DC"/>
    <w:rPr>
      <w:color w:val="000000" w:themeColor="text1"/>
    </w:rPr>
  </w:style>
  <w:style w:type="character" w:customStyle="1" w:styleId="05cTtulo1Carter">
    <w:name w:val="05c_Título 1 Caráter"/>
    <w:basedOn w:val="Heading1Char"/>
    <w:link w:val="05cTtulo1"/>
    <w:rsid w:val="002B76DC"/>
    <w:rPr>
      <w:rFonts w:asciiTheme="minorHAnsi" w:eastAsiaTheme="minorHAnsi" w:hAnsiTheme="minorHAnsi" w:cstheme="minorBidi"/>
      <w:b/>
      <w:bCs/>
      <w:caps/>
      <w:color w:val="000000" w:themeColor="text1"/>
      <w:sz w:val="32"/>
      <w:szCs w:val="32"/>
      <w:lang w:eastAsia="en-US"/>
    </w:rPr>
  </w:style>
  <w:style w:type="paragraph" w:customStyle="1" w:styleId="05dTtulo2">
    <w:name w:val="05d_Título 2"/>
    <w:basedOn w:val="Heading2"/>
    <w:next w:val="01aNormal"/>
    <w:link w:val="05dTtulo2Carter"/>
    <w:qFormat/>
    <w:rsid w:val="002B76DC"/>
    <w:pPr>
      <w:keepLines w:val="0"/>
      <w:numPr>
        <w:ilvl w:val="1"/>
      </w:numPr>
      <w:spacing w:before="360" w:after="240" w:line="240" w:lineRule="auto"/>
      <w:ind w:left="792" w:hanging="432"/>
      <w:contextualSpacing/>
    </w:pPr>
    <w:rPr>
      <w:rFonts w:eastAsiaTheme="minorHAnsi" w:cstheme="minorBidi"/>
      <w:b/>
      <w:bCs/>
      <w:color w:val="000000" w:themeColor="text1"/>
      <w:sz w:val="28"/>
      <w:szCs w:val="28"/>
      <w:lang w:eastAsia="en-US"/>
    </w:rPr>
  </w:style>
  <w:style w:type="character" w:customStyle="1" w:styleId="05aTtulo0semnmeroCarter">
    <w:name w:val="05a_Título 0 sem número Caráter"/>
    <w:basedOn w:val="05bTtulo1semnmeroCarter"/>
    <w:link w:val="05aTtulo0semnmero"/>
    <w:rsid w:val="002B76DC"/>
    <w:rPr>
      <w:rFonts w:asciiTheme="minorHAnsi" w:eastAsiaTheme="minorHAnsi" w:hAnsiTheme="minorHAnsi" w:cstheme="minorBidi"/>
      <w:b/>
      <w:bCs/>
      <w:caps/>
      <w:color w:val="000000" w:themeColor="text1"/>
      <w:sz w:val="32"/>
      <w:szCs w:val="32"/>
      <w:lang w:eastAsia="en-US"/>
    </w:rPr>
  </w:style>
  <w:style w:type="paragraph" w:customStyle="1" w:styleId="05eTtulo3">
    <w:name w:val="05e_Título 3"/>
    <w:basedOn w:val="Heading3"/>
    <w:next w:val="01aNormal"/>
    <w:link w:val="05eTtulo3Carter"/>
    <w:qFormat/>
    <w:rsid w:val="002B76DC"/>
    <w:pPr>
      <w:keepLines w:val="0"/>
      <w:numPr>
        <w:ilvl w:val="2"/>
      </w:numPr>
      <w:spacing w:before="360" w:after="240" w:line="240" w:lineRule="auto"/>
      <w:ind w:left="1214" w:hanging="504"/>
      <w:contextualSpacing/>
    </w:pPr>
    <w:rPr>
      <w:rFonts w:eastAsiaTheme="minorHAnsi" w:cstheme="minorBidi"/>
      <w:b/>
      <w:bCs/>
      <w:color w:val="000000" w:themeColor="text1"/>
      <w:sz w:val="28"/>
      <w:szCs w:val="28"/>
      <w:lang w:eastAsia="en-US"/>
    </w:rPr>
  </w:style>
  <w:style w:type="character" w:customStyle="1" w:styleId="05dTtulo2Carter">
    <w:name w:val="05d_Título 2 Caráter"/>
    <w:basedOn w:val="Heading2Char"/>
    <w:link w:val="05dTtulo2"/>
    <w:rsid w:val="002B76DC"/>
    <w:rPr>
      <w:rFonts w:asciiTheme="majorHAnsi" w:eastAsiaTheme="minorHAnsi" w:hAnsiTheme="majorHAnsi" w:cstheme="minorBidi"/>
      <w:b/>
      <w:bCs/>
      <w:color w:val="000000" w:themeColor="text1"/>
      <w:sz w:val="28"/>
      <w:szCs w:val="28"/>
      <w:lang w:eastAsia="en-US"/>
    </w:rPr>
  </w:style>
  <w:style w:type="character" w:customStyle="1" w:styleId="05eTtulo3Carter">
    <w:name w:val="05e_Título 3 Caráter"/>
    <w:basedOn w:val="Heading3Char"/>
    <w:link w:val="05eTtulo3"/>
    <w:rsid w:val="002B76DC"/>
    <w:rPr>
      <w:rFonts w:asciiTheme="majorHAnsi" w:eastAsiaTheme="minorHAnsi" w:hAnsiTheme="majorHAnsi" w:cstheme="minorBidi"/>
      <w:b/>
      <w:bCs/>
      <w:color w:val="000000" w:themeColor="text1"/>
      <w:sz w:val="28"/>
      <w:szCs w:val="28"/>
      <w:lang w:eastAsia="en-US"/>
    </w:rPr>
  </w:style>
  <w:style w:type="character" w:styleId="PageNumber">
    <w:name w:val="page number"/>
    <w:basedOn w:val="DefaultParagraphFont"/>
    <w:uiPriority w:val="99"/>
    <w:semiHidden/>
    <w:unhideWhenUsed/>
    <w:rsid w:val="002B76DC"/>
  </w:style>
  <w:style w:type="paragraph" w:customStyle="1" w:styleId="08cCapattulo">
    <w:name w:val="08c_Capa título"/>
    <w:basedOn w:val="08aCapanormal"/>
    <w:next w:val="08aCapanormal"/>
    <w:link w:val="08cCapattuloCarter"/>
    <w:qFormat/>
    <w:rsid w:val="002B76DC"/>
    <w:pPr>
      <w:pageBreakBefore/>
      <w:spacing w:after="480" w:line="360" w:lineRule="auto"/>
      <w:contextualSpacing/>
    </w:pPr>
    <w:rPr>
      <w:rFonts w:eastAsiaTheme="majorEastAsia" w:cstheme="majorBidi"/>
      <w:b/>
      <w:bCs/>
      <w:caps/>
      <w:noProof/>
      <w:color w:val="A33F1F"/>
      <w:sz w:val="36"/>
      <w:szCs w:val="36"/>
      <w:lang w:eastAsia="pt-PT"/>
    </w:rPr>
  </w:style>
  <w:style w:type="character" w:customStyle="1" w:styleId="08cCapattuloCarter">
    <w:name w:val="08c_Capa título Caráter"/>
    <w:basedOn w:val="DefaultParagraphFont"/>
    <w:link w:val="08cCapattulo"/>
    <w:rsid w:val="002B76DC"/>
    <w:rPr>
      <w:rFonts w:eastAsiaTheme="majorEastAsia" w:cstheme="majorBidi"/>
      <w:b/>
      <w:bCs/>
      <w:caps/>
      <w:noProof/>
      <w:color w:val="A33F1F"/>
      <w:sz w:val="36"/>
      <w:szCs w:val="36"/>
    </w:rPr>
  </w:style>
  <w:style w:type="paragraph" w:customStyle="1" w:styleId="01bNormalnegrito">
    <w:name w:val="01b_Normal negrito"/>
    <w:basedOn w:val="01aNormal"/>
    <w:next w:val="01aNormal"/>
    <w:link w:val="01bNormalnegritoCarter"/>
    <w:qFormat/>
    <w:rsid w:val="002B76DC"/>
    <w:rPr>
      <w:b/>
      <w:bCs/>
    </w:rPr>
  </w:style>
  <w:style w:type="character" w:customStyle="1" w:styleId="01bNormalnegritoCarter">
    <w:name w:val="01b_Normal negrito Caráter"/>
    <w:basedOn w:val="01aNormalCarter"/>
    <w:link w:val="01bNormalnegrito"/>
    <w:rsid w:val="002B76DC"/>
    <w:rPr>
      <w:rFonts w:eastAsiaTheme="minorHAnsi" w:cstheme="minorBidi"/>
      <w:b/>
      <w:bCs/>
      <w:color w:val="000000" w:themeColor="text1"/>
      <w:lang w:eastAsia="en-US"/>
    </w:rPr>
  </w:style>
  <w:style w:type="paragraph" w:customStyle="1" w:styleId="07aCabealhodefolha">
    <w:name w:val="07a_Cabeçalho de folha"/>
    <w:basedOn w:val="01aNormal"/>
    <w:link w:val="07aCabealhodefolhaCarter"/>
    <w:qFormat/>
    <w:rsid w:val="002B76DC"/>
    <w:pPr>
      <w:pBdr>
        <w:bottom w:val="single" w:sz="4" w:space="1" w:color="auto"/>
      </w:pBdr>
      <w:tabs>
        <w:tab w:val="right" w:pos="8787"/>
      </w:tabs>
      <w:spacing w:before="240"/>
    </w:pPr>
    <w:rPr>
      <w:sz w:val="16"/>
      <w:szCs w:val="16"/>
    </w:rPr>
  </w:style>
  <w:style w:type="character" w:customStyle="1" w:styleId="07aCabealhodefolhaCarter">
    <w:name w:val="07a_Cabeçalho de folha Caráter"/>
    <w:basedOn w:val="07bRodapdefolhaCarter"/>
    <w:link w:val="07aCabealhodefolha"/>
    <w:rsid w:val="002B76DC"/>
    <w:rPr>
      <w:rFonts w:eastAsiaTheme="minorHAnsi" w:cstheme="minorBidi"/>
      <w:color w:val="000000" w:themeColor="text1"/>
      <w:sz w:val="16"/>
      <w:szCs w:val="16"/>
      <w:lang w:eastAsia="en-US"/>
    </w:rPr>
  </w:style>
  <w:style w:type="paragraph" w:customStyle="1" w:styleId="05bTtulo1semnmero">
    <w:name w:val="05b_Título 1 sem número"/>
    <w:basedOn w:val="Heading1"/>
    <w:next w:val="01aNormal"/>
    <w:link w:val="05bTtulo1semnmeroCarter"/>
    <w:qFormat/>
    <w:rsid w:val="002B76DC"/>
    <w:pPr>
      <w:keepLines w:val="0"/>
      <w:pageBreakBefore/>
      <w:spacing w:after="240" w:line="276" w:lineRule="auto"/>
      <w:contextualSpacing/>
    </w:pPr>
    <w:rPr>
      <w:rFonts w:asciiTheme="minorHAnsi" w:eastAsiaTheme="minorHAnsi" w:hAnsiTheme="minorHAnsi" w:cstheme="minorBidi"/>
      <w:b/>
      <w:bCs/>
      <w:caps/>
      <w:lang w:eastAsia="en-US"/>
    </w:rPr>
  </w:style>
  <w:style w:type="character" w:customStyle="1" w:styleId="05bTtulo1semnmeroCarter">
    <w:name w:val="05b_Título 1 sem número Caráter"/>
    <w:basedOn w:val="Heading1Char"/>
    <w:link w:val="05bTtulo1semnmero"/>
    <w:rsid w:val="002B76DC"/>
    <w:rPr>
      <w:rFonts w:asciiTheme="minorHAnsi" w:eastAsiaTheme="minorHAnsi" w:hAnsiTheme="minorHAnsi" w:cstheme="minorBidi"/>
      <w:b/>
      <w:bCs/>
      <w:caps/>
      <w:color w:val="2F5496" w:themeColor="accent1" w:themeShade="BF"/>
      <w:sz w:val="32"/>
      <w:szCs w:val="32"/>
      <w:lang w:eastAsia="en-US"/>
    </w:rPr>
  </w:style>
  <w:style w:type="paragraph" w:customStyle="1" w:styleId="06Referncias">
    <w:name w:val="06_Referências"/>
    <w:basedOn w:val="01aNormal"/>
    <w:link w:val="06RefernciasCarter"/>
    <w:qFormat/>
    <w:rsid w:val="002B76DC"/>
    <w:pPr>
      <w:ind w:left="567" w:hanging="567"/>
      <w:jc w:val="left"/>
    </w:pPr>
    <w:rPr>
      <w:color w:val="auto"/>
      <w:lang w:val="en-US"/>
    </w:rPr>
  </w:style>
  <w:style w:type="character" w:customStyle="1" w:styleId="06RefernciasCarter">
    <w:name w:val="06_Referências Caráter"/>
    <w:basedOn w:val="DefaultParagraphFont"/>
    <w:link w:val="06Referncias"/>
    <w:rsid w:val="002B76DC"/>
    <w:rPr>
      <w:rFonts w:eastAsiaTheme="minorHAnsi" w:cstheme="minorBidi"/>
      <w:lang w:val="en-US" w:eastAsia="en-US"/>
    </w:rPr>
  </w:style>
  <w:style w:type="paragraph" w:customStyle="1" w:styleId="02aTabelanormal">
    <w:name w:val="02a_Tabela normal"/>
    <w:basedOn w:val="01aNormal"/>
    <w:link w:val="02aTabelanormalCarter"/>
    <w:qFormat/>
    <w:rsid w:val="002B76DC"/>
    <w:pPr>
      <w:keepLines/>
      <w:tabs>
        <w:tab w:val="center" w:pos="4252"/>
        <w:tab w:val="right" w:pos="8504"/>
      </w:tabs>
      <w:spacing w:before="20" w:after="20" w:line="240" w:lineRule="auto"/>
      <w:jc w:val="left"/>
    </w:pPr>
    <w:rPr>
      <w:sz w:val="20"/>
      <w:szCs w:val="20"/>
    </w:rPr>
  </w:style>
  <w:style w:type="character" w:customStyle="1" w:styleId="02aTabelanormalCarter">
    <w:name w:val="02a_Tabela normal Caráter"/>
    <w:basedOn w:val="01aNormalCarter"/>
    <w:link w:val="02aTabelanormal"/>
    <w:rsid w:val="002B76DC"/>
    <w:rPr>
      <w:rFonts w:eastAsiaTheme="minorHAnsi" w:cstheme="minorBidi"/>
      <w:color w:val="000000" w:themeColor="text1"/>
      <w:sz w:val="20"/>
      <w:szCs w:val="20"/>
      <w:lang w:eastAsia="en-US"/>
    </w:rPr>
  </w:style>
  <w:style w:type="paragraph" w:customStyle="1" w:styleId="03aFiguranormal">
    <w:name w:val="03a_Figura normal"/>
    <w:basedOn w:val="01aNormal"/>
    <w:link w:val="03aFiguranormalCarter"/>
    <w:qFormat/>
    <w:rsid w:val="002B76DC"/>
    <w:pPr>
      <w:keepNext/>
      <w:jc w:val="center"/>
    </w:pPr>
    <w:rPr>
      <w:noProof/>
      <w:lang w:eastAsia="pt-PT"/>
    </w:rPr>
  </w:style>
  <w:style w:type="character" w:customStyle="1" w:styleId="03aFiguranormalCarter">
    <w:name w:val="03a_Figura normal Caráter"/>
    <w:basedOn w:val="DefaultParagraphFont"/>
    <w:link w:val="03aFiguranormal"/>
    <w:rsid w:val="002B76DC"/>
    <w:rPr>
      <w:rFonts w:eastAsiaTheme="minorHAnsi" w:cstheme="minorBidi"/>
      <w:noProof/>
      <w:color w:val="000000" w:themeColor="text1"/>
    </w:rPr>
  </w:style>
  <w:style w:type="paragraph" w:customStyle="1" w:styleId="02bTabelattulo">
    <w:name w:val="02b_Tabela título"/>
    <w:basedOn w:val="01aNormal"/>
    <w:next w:val="02aTabelanormal"/>
    <w:link w:val="02bTabelattuloCarter"/>
    <w:qFormat/>
    <w:rsid w:val="002B76DC"/>
    <w:pPr>
      <w:keepNext/>
      <w:spacing w:after="0"/>
      <w:jc w:val="left"/>
    </w:pPr>
  </w:style>
  <w:style w:type="character" w:customStyle="1" w:styleId="02bTabelattuloCarter">
    <w:name w:val="02b_Tabela título Caráter"/>
    <w:basedOn w:val="DefaultParagraphFont"/>
    <w:link w:val="02bTabelattulo"/>
    <w:rsid w:val="002B76DC"/>
    <w:rPr>
      <w:rFonts w:eastAsiaTheme="minorHAnsi" w:cstheme="minorBidi"/>
      <w:color w:val="000000" w:themeColor="text1"/>
      <w:lang w:eastAsia="en-US"/>
    </w:rPr>
  </w:style>
  <w:style w:type="paragraph" w:customStyle="1" w:styleId="03bFiguralegenda">
    <w:name w:val="03b_Figura legenda"/>
    <w:basedOn w:val="01aNormal"/>
    <w:next w:val="01aNormal"/>
    <w:link w:val="03bFiguralegendaCarter"/>
    <w:qFormat/>
    <w:rsid w:val="002B76DC"/>
    <w:pPr>
      <w:jc w:val="center"/>
    </w:pPr>
    <w:rPr>
      <w:sz w:val="20"/>
      <w:szCs w:val="28"/>
    </w:rPr>
  </w:style>
  <w:style w:type="character" w:customStyle="1" w:styleId="03bFiguralegendaCarter">
    <w:name w:val="03b_Figura legenda Caráter"/>
    <w:basedOn w:val="DefaultParagraphFont"/>
    <w:link w:val="03bFiguralegenda"/>
    <w:rsid w:val="002B76DC"/>
    <w:rPr>
      <w:rFonts w:eastAsiaTheme="minorHAnsi" w:cstheme="minorBidi"/>
      <w:color w:val="000000" w:themeColor="text1"/>
      <w:sz w:val="20"/>
      <w:szCs w:val="28"/>
      <w:lang w:eastAsia="en-US"/>
    </w:rPr>
  </w:style>
  <w:style w:type="paragraph" w:customStyle="1" w:styleId="01cEmbranco">
    <w:name w:val="01c_Em branco"/>
    <w:basedOn w:val="01aNormal"/>
    <w:next w:val="01aNormal"/>
    <w:link w:val="01cEmbrancoCarter"/>
    <w:qFormat/>
    <w:rsid w:val="002B76DC"/>
    <w:pPr>
      <w:spacing w:before="5600" w:after="0"/>
      <w:jc w:val="center"/>
    </w:pPr>
    <w:rPr>
      <w:sz w:val="20"/>
      <w:szCs w:val="20"/>
    </w:rPr>
  </w:style>
  <w:style w:type="character" w:customStyle="1" w:styleId="01cEmbrancoCarter">
    <w:name w:val="01c_Em branco Caráter"/>
    <w:basedOn w:val="DefaultParagraphFont"/>
    <w:link w:val="01cEmbranco"/>
    <w:rsid w:val="002B76DC"/>
    <w:rPr>
      <w:rFonts w:eastAsiaTheme="minorHAnsi" w:cstheme="minorBidi"/>
      <w:color w:val="000000" w:themeColor="text1"/>
      <w:sz w:val="20"/>
      <w:szCs w:val="20"/>
      <w:lang w:eastAsia="en-US"/>
    </w:rPr>
  </w:style>
  <w:style w:type="paragraph" w:styleId="EndnoteText">
    <w:name w:val="endnote text"/>
    <w:basedOn w:val="Normal"/>
    <w:link w:val="EndnoteTextChar"/>
    <w:uiPriority w:val="99"/>
    <w:semiHidden/>
    <w:unhideWhenUsed/>
    <w:rsid w:val="002B76DC"/>
    <w:pPr>
      <w:spacing w:after="0" w:line="240" w:lineRule="auto"/>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2B76DC"/>
    <w:rPr>
      <w:rFonts w:eastAsiaTheme="minorHAnsi" w:cstheme="minorBidi"/>
      <w:sz w:val="20"/>
      <w:szCs w:val="20"/>
      <w:lang w:eastAsia="en-US"/>
    </w:rPr>
  </w:style>
  <w:style w:type="character" w:styleId="EndnoteReference">
    <w:name w:val="endnote reference"/>
    <w:basedOn w:val="DefaultParagraphFont"/>
    <w:uiPriority w:val="99"/>
    <w:semiHidden/>
    <w:unhideWhenUsed/>
    <w:rsid w:val="002B76DC"/>
    <w:rPr>
      <w:vertAlign w:val="superscript"/>
    </w:rPr>
  </w:style>
  <w:style w:type="paragraph" w:customStyle="1" w:styleId="01eListacomsmbolos">
    <w:name w:val="01e_Lista com símbolos"/>
    <w:basedOn w:val="01aNormal"/>
    <w:qFormat/>
    <w:rsid w:val="002B76DC"/>
    <w:pPr>
      <w:keepLines/>
      <w:numPr>
        <w:numId w:val="27"/>
      </w:numPr>
      <w:ind w:left="357" w:hanging="357"/>
      <w:contextualSpacing/>
    </w:pPr>
  </w:style>
  <w:style w:type="paragraph" w:customStyle="1" w:styleId="02cTabelanota">
    <w:name w:val="02c_Tabela nota"/>
    <w:basedOn w:val="01aNormal"/>
    <w:qFormat/>
    <w:rsid w:val="002B76DC"/>
    <w:rPr>
      <w:sz w:val="18"/>
      <w:szCs w:val="18"/>
    </w:rPr>
  </w:style>
  <w:style w:type="table" w:customStyle="1" w:styleId="Tabelanova">
    <w:name w:val="Tabela nova"/>
    <w:basedOn w:val="TableNormal"/>
    <w:uiPriority w:val="99"/>
    <w:rsid w:val="002B76DC"/>
    <w:pPr>
      <w:spacing w:after="0" w:line="240" w:lineRule="auto"/>
    </w:pPr>
    <w:rPr>
      <w:rFonts w:eastAsiaTheme="minorHAnsi" w:cstheme="minorBidi"/>
      <w:lang w:eastAsia="en-US"/>
    </w:rPr>
    <w:tblPr/>
  </w:style>
  <w:style w:type="table" w:styleId="PlainTable2">
    <w:name w:val="Plain Table 2"/>
    <w:basedOn w:val="TableNormal"/>
    <w:uiPriority w:val="42"/>
    <w:rsid w:val="002B76DC"/>
    <w:pPr>
      <w:spacing w:after="0" w:line="240" w:lineRule="auto"/>
    </w:pPr>
    <w:rPr>
      <w:rFonts w:eastAsia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2B76DC"/>
    <w:pPr>
      <w:spacing w:after="0" w:line="240" w:lineRule="auto"/>
    </w:pPr>
    <w:rPr>
      <w:rFonts w:eastAsiaTheme="minorHAnsi" w:cstheme="minorBidi"/>
      <w:lang w:eastAsia="en-US"/>
    </w:rPr>
    <w:tblPr>
      <w:tblStyleRowBandSize w:val="1"/>
      <w:tblStyleColBandSize w:val="1"/>
      <w:tblBorders>
        <w:top w:val="single" w:sz="4" w:space="0" w:color="000000" w:themeColor="text1"/>
        <w:bottom w:val="single" w:sz="4" w:space="0" w:color="000000" w:themeColor="text1"/>
        <w:insideH w:val="single" w:sz="4" w:space="0" w:color="000000" w:themeColor="text1"/>
      </w:tblBorders>
    </w:tblPr>
    <w:tcPr>
      <w:shd w:val="clear" w:color="auto" w:fill="auto"/>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
    <w:name w:val="List Table 6 Colorful"/>
    <w:basedOn w:val="TableNormal"/>
    <w:uiPriority w:val="51"/>
    <w:rsid w:val="002B76DC"/>
    <w:pPr>
      <w:spacing w:after="0" w:line="240" w:lineRule="auto"/>
    </w:pPr>
    <w:rPr>
      <w:rFonts w:eastAsiaTheme="minorHAnsi" w:cstheme="minorBidi"/>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01fListanumerada">
    <w:name w:val="01f_Lista numerada"/>
    <w:basedOn w:val="01eListacomsmbolos"/>
    <w:qFormat/>
    <w:rsid w:val="002B76DC"/>
    <w:pPr>
      <w:numPr>
        <w:numId w:val="28"/>
      </w:numPr>
    </w:pPr>
    <w:rPr>
      <w:color w:val="auto"/>
    </w:rPr>
  </w:style>
  <w:style w:type="paragraph" w:customStyle="1" w:styleId="01dNormalantesdelista">
    <w:name w:val="01d_Normal antes de lista"/>
    <w:basedOn w:val="01aNormal"/>
    <w:qFormat/>
    <w:rsid w:val="002B76DC"/>
    <w:pPr>
      <w:keepNext/>
      <w:spacing w:after="0"/>
    </w:pPr>
  </w:style>
  <w:style w:type="character" w:customStyle="1" w:styleId="CaptionChar">
    <w:name w:val="Caption Char"/>
    <w:basedOn w:val="DefaultParagraphFont"/>
    <w:link w:val="Caption"/>
    <w:uiPriority w:val="35"/>
    <w:rsid w:val="002B76DC"/>
    <w:rPr>
      <w:i/>
      <w:iCs/>
      <w:color w:val="44546A" w:themeColor="text2"/>
      <w:sz w:val="18"/>
      <w:szCs w:val="18"/>
    </w:rPr>
  </w:style>
  <w:style w:type="paragraph" w:customStyle="1" w:styleId="04aEquaes">
    <w:name w:val="04a_Equações"/>
    <w:basedOn w:val="02aTabelanormal"/>
    <w:qFormat/>
    <w:rsid w:val="002B76DC"/>
    <w:pPr>
      <w:pBdr>
        <w:top w:val="nil"/>
        <w:left w:val="nil"/>
        <w:bottom w:val="nil"/>
        <w:right w:val="nil"/>
        <w:between w:val="nil"/>
        <w:bar w:val="nil"/>
      </w:pBdr>
      <w:spacing w:before="120" w:after="120"/>
      <w:jc w:val="center"/>
    </w:pPr>
    <w:rPr>
      <w:rFonts w:ascii="Cambria Math" w:eastAsia="Arial Unicode MS" w:hAnsi="Cambria Math" w:cs="Times New Roman"/>
      <w:i/>
      <w:iCs/>
      <w:sz w:val="22"/>
      <w:bdr w:val="nil"/>
      <w:lang w:eastAsia="pt-PT"/>
    </w:rPr>
  </w:style>
  <w:style w:type="paragraph" w:customStyle="1" w:styleId="04bEquaesnumerao">
    <w:name w:val="04b_Equações numeração"/>
    <w:basedOn w:val="03bFiguralegenda"/>
    <w:rsid w:val="002B76DC"/>
    <w:pPr>
      <w:spacing w:before="120" w:line="240" w:lineRule="auto"/>
      <w:jc w:val="right"/>
    </w:pPr>
  </w:style>
  <w:style w:type="paragraph" w:customStyle="1" w:styleId="01gCitao5linhas">
    <w:name w:val="01g_Citação 5 linhas"/>
    <w:basedOn w:val="01aNormal"/>
    <w:qFormat/>
    <w:rsid w:val="002B76DC"/>
    <w:pPr>
      <w:ind w:left="851"/>
    </w:pPr>
    <w:rPr>
      <w:sz w:val="20"/>
      <w:szCs w:val="20"/>
    </w:rPr>
  </w:style>
  <w:style w:type="paragraph" w:styleId="HTMLPreformatted">
    <w:name w:val="HTML Preformatted"/>
    <w:basedOn w:val="Normal"/>
    <w:link w:val="HTMLPreformattedChar"/>
    <w:uiPriority w:val="99"/>
    <w:semiHidden/>
    <w:unhideWhenUsed/>
    <w:rsid w:val="002B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6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06">
      <w:bodyDiv w:val="1"/>
      <w:marLeft w:val="0"/>
      <w:marRight w:val="0"/>
      <w:marTop w:val="0"/>
      <w:marBottom w:val="0"/>
      <w:divBdr>
        <w:top w:val="none" w:sz="0" w:space="0" w:color="auto"/>
        <w:left w:val="none" w:sz="0" w:space="0" w:color="auto"/>
        <w:bottom w:val="none" w:sz="0" w:space="0" w:color="auto"/>
        <w:right w:val="none" w:sz="0" w:space="0" w:color="auto"/>
      </w:divBdr>
    </w:div>
    <w:div w:id="8455711">
      <w:bodyDiv w:val="1"/>
      <w:marLeft w:val="0"/>
      <w:marRight w:val="0"/>
      <w:marTop w:val="0"/>
      <w:marBottom w:val="0"/>
      <w:divBdr>
        <w:top w:val="none" w:sz="0" w:space="0" w:color="auto"/>
        <w:left w:val="none" w:sz="0" w:space="0" w:color="auto"/>
        <w:bottom w:val="none" w:sz="0" w:space="0" w:color="auto"/>
        <w:right w:val="none" w:sz="0" w:space="0" w:color="auto"/>
      </w:divBdr>
      <w:divsChild>
        <w:div w:id="2095663538">
          <w:marLeft w:val="640"/>
          <w:marRight w:val="0"/>
          <w:marTop w:val="0"/>
          <w:marBottom w:val="0"/>
          <w:divBdr>
            <w:top w:val="none" w:sz="0" w:space="0" w:color="auto"/>
            <w:left w:val="none" w:sz="0" w:space="0" w:color="auto"/>
            <w:bottom w:val="none" w:sz="0" w:space="0" w:color="auto"/>
            <w:right w:val="none" w:sz="0" w:space="0" w:color="auto"/>
          </w:divBdr>
        </w:div>
        <w:div w:id="1154444100">
          <w:marLeft w:val="640"/>
          <w:marRight w:val="0"/>
          <w:marTop w:val="0"/>
          <w:marBottom w:val="0"/>
          <w:divBdr>
            <w:top w:val="none" w:sz="0" w:space="0" w:color="auto"/>
            <w:left w:val="none" w:sz="0" w:space="0" w:color="auto"/>
            <w:bottom w:val="none" w:sz="0" w:space="0" w:color="auto"/>
            <w:right w:val="none" w:sz="0" w:space="0" w:color="auto"/>
          </w:divBdr>
        </w:div>
        <w:div w:id="712074873">
          <w:marLeft w:val="640"/>
          <w:marRight w:val="0"/>
          <w:marTop w:val="0"/>
          <w:marBottom w:val="0"/>
          <w:divBdr>
            <w:top w:val="none" w:sz="0" w:space="0" w:color="auto"/>
            <w:left w:val="none" w:sz="0" w:space="0" w:color="auto"/>
            <w:bottom w:val="none" w:sz="0" w:space="0" w:color="auto"/>
            <w:right w:val="none" w:sz="0" w:space="0" w:color="auto"/>
          </w:divBdr>
        </w:div>
        <w:div w:id="1423335381">
          <w:marLeft w:val="640"/>
          <w:marRight w:val="0"/>
          <w:marTop w:val="0"/>
          <w:marBottom w:val="0"/>
          <w:divBdr>
            <w:top w:val="none" w:sz="0" w:space="0" w:color="auto"/>
            <w:left w:val="none" w:sz="0" w:space="0" w:color="auto"/>
            <w:bottom w:val="none" w:sz="0" w:space="0" w:color="auto"/>
            <w:right w:val="none" w:sz="0" w:space="0" w:color="auto"/>
          </w:divBdr>
        </w:div>
      </w:divsChild>
    </w:div>
    <w:div w:id="20324358">
      <w:bodyDiv w:val="1"/>
      <w:marLeft w:val="0"/>
      <w:marRight w:val="0"/>
      <w:marTop w:val="0"/>
      <w:marBottom w:val="0"/>
      <w:divBdr>
        <w:top w:val="none" w:sz="0" w:space="0" w:color="auto"/>
        <w:left w:val="none" w:sz="0" w:space="0" w:color="auto"/>
        <w:bottom w:val="none" w:sz="0" w:space="0" w:color="auto"/>
        <w:right w:val="none" w:sz="0" w:space="0" w:color="auto"/>
      </w:divBdr>
      <w:divsChild>
        <w:div w:id="1456173256">
          <w:marLeft w:val="640"/>
          <w:marRight w:val="0"/>
          <w:marTop w:val="0"/>
          <w:marBottom w:val="0"/>
          <w:divBdr>
            <w:top w:val="none" w:sz="0" w:space="0" w:color="auto"/>
            <w:left w:val="none" w:sz="0" w:space="0" w:color="auto"/>
            <w:bottom w:val="none" w:sz="0" w:space="0" w:color="auto"/>
            <w:right w:val="none" w:sz="0" w:space="0" w:color="auto"/>
          </w:divBdr>
        </w:div>
        <w:div w:id="1180662700">
          <w:marLeft w:val="640"/>
          <w:marRight w:val="0"/>
          <w:marTop w:val="0"/>
          <w:marBottom w:val="0"/>
          <w:divBdr>
            <w:top w:val="none" w:sz="0" w:space="0" w:color="auto"/>
            <w:left w:val="none" w:sz="0" w:space="0" w:color="auto"/>
            <w:bottom w:val="none" w:sz="0" w:space="0" w:color="auto"/>
            <w:right w:val="none" w:sz="0" w:space="0" w:color="auto"/>
          </w:divBdr>
        </w:div>
        <w:div w:id="792138295">
          <w:marLeft w:val="640"/>
          <w:marRight w:val="0"/>
          <w:marTop w:val="0"/>
          <w:marBottom w:val="0"/>
          <w:divBdr>
            <w:top w:val="none" w:sz="0" w:space="0" w:color="auto"/>
            <w:left w:val="none" w:sz="0" w:space="0" w:color="auto"/>
            <w:bottom w:val="none" w:sz="0" w:space="0" w:color="auto"/>
            <w:right w:val="none" w:sz="0" w:space="0" w:color="auto"/>
          </w:divBdr>
        </w:div>
        <w:div w:id="1534463148">
          <w:marLeft w:val="640"/>
          <w:marRight w:val="0"/>
          <w:marTop w:val="0"/>
          <w:marBottom w:val="0"/>
          <w:divBdr>
            <w:top w:val="none" w:sz="0" w:space="0" w:color="auto"/>
            <w:left w:val="none" w:sz="0" w:space="0" w:color="auto"/>
            <w:bottom w:val="none" w:sz="0" w:space="0" w:color="auto"/>
            <w:right w:val="none" w:sz="0" w:space="0" w:color="auto"/>
          </w:divBdr>
        </w:div>
        <w:div w:id="960497578">
          <w:marLeft w:val="640"/>
          <w:marRight w:val="0"/>
          <w:marTop w:val="0"/>
          <w:marBottom w:val="0"/>
          <w:divBdr>
            <w:top w:val="none" w:sz="0" w:space="0" w:color="auto"/>
            <w:left w:val="none" w:sz="0" w:space="0" w:color="auto"/>
            <w:bottom w:val="none" w:sz="0" w:space="0" w:color="auto"/>
            <w:right w:val="none" w:sz="0" w:space="0" w:color="auto"/>
          </w:divBdr>
        </w:div>
        <w:div w:id="500656339">
          <w:marLeft w:val="640"/>
          <w:marRight w:val="0"/>
          <w:marTop w:val="0"/>
          <w:marBottom w:val="0"/>
          <w:divBdr>
            <w:top w:val="none" w:sz="0" w:space="0" w:color="auto"/>
            <w:left w:val="none" w:sz="0" w:space="0" w:color="auto"/>
            <w:bottom w:val="none" w:sz="0" w:space="0" w:color="auto"/>
            <w:right w:val="none" w:sz="0" w:space="0" w:color="auto"/>
          </w:divBdr>
        </w:div>
        <w:div w:id="73357467">
          <w:marLeft w:val="640"/>
          <w:marRight w:val="0"/>
          <w:marTop w:val="0"/>
          <w:marBottom w:val="0"/>
          <w:divBdr>
            <w:top w:val="none" w:sz="0" w:space="0" w:color="auto"/>
            <w:left w:val="none" w:sz="0" w:space="0" w:color="auto"/>
            <w:bottom w:val="none" w:sz="0" w:space="0" w:color="auto"/>
            <w:right w:val="none" w:sz="0" w:space="0" w:color="auto"/>
          </w:divBdr>
        </w:div>
        <w:div w:id="1327593235">
          <w:marLeft w:val="640"/>
          <w:marRight w:val="0"/>
          <w:marTop w:val="0"/>
          <w:marBottom w:val="0"/>
          <w:divBdr>
            <w:top w:val="none" w:sz="0" w:space="0" w:color="auto"/>
            <w:left w:val="none" w:sz="0" w:space="0" w:color="auto"/>
            <w:bottom w:val="none" w:sz="0" w:space="0" w:color="auto"/>
            <w:right w:val="none" w:sz="0" w:space="0" w:color="auto"/>
          </w:divBdr>
        </w:div>
        <w:div w:id="1357776602">
          <w:marLeft w:val="640"/>
          <w:marRight w:val="0"/>
          <w:marTop w:val="0"/>
          <w:marBottom w:val="0"/>
          <w:divBdr>
            <w:top w:val="none" w:sz="0" w:space="0" w:color="auto"/>
            <w:left w:val="none" w:sz="0" w:space="0" w:color="auto"/>
            <w:bottom w:val="none" w:sz="0" w:space="0" w:color="auto"/>
            <w:right w:val="none" w:sz="0" w:space="0" w:color="auto"/>
          </w:divBdr>
        </w:div>
        <w:div w:id="1345857983">
          <w:marLeft w:val="640"/>
          <w:marRight w:val="0"/>
          <w:marTop w:val="0"/>
          <w:marBottom w:val="0"/>
          <w:divBdr>
            <w:top w:val="none" w:sz="0" w:space="0" w:color="auto"/>
            <w:left w:val="none" w:sz="0" w:space="0" w:color="auto"/>
            <w:bottom w:val="none" w:sz="0" w:space="0" w:color="auto"/>
            <w:right w:val="none" w:sz="0" w:space="0" w:color="auto"/>
          </w:divBdr>
        </w:div>
        <w:div w:id="145898510">
          <w:marLeft w:val="640"/>
          <w:marRight w:val="0"/>
          <w:marTop w:val="0"/>
          <w:marBottom w:val="0"/>
          <w:divBdr>
            <w:top w:val="none" w:sz="0" w:space="0" w:color="auto"/>
            <w:left w:val="none" w:sz="0" w:space="0" w:color="auto"/>
            <w:bottom w:val="none" w:sz="0" w:space="0" w:color="auto"/>
            <w:right w:val="none" w:sz="0" w:space="0" w:color="auto"/>
          </w:divBdr>
        </w:div>
        <w:div w:id="1942108077">
          <w:marLeft w:val="640"/>
          <w:marRight w:val="0"/>
          <w:marTop w:val="0"/>
          <w:marBottom w:val="0"/>
          <w:divBdr>
            <w:top w:val="none" w:sz="0" w:space="0" w:color="auto"/>
            <w:left w:val="none" w:sz="0" w:space="0" w:color="auto"/>
            <w:bottom w:val="none" w:sz="0" w:space="0" w:color="auto"/>
            <w:right w:val="none" w:sz="0" w:space="0" w:color="auto"/>
          </w:divBdr>
        </w:div>
        <w:div w:id="2129084299">
          <w:marLeft w:val="640"/>
          <w:marRight w:val="0"/>
          <w:marTop w:val="0"/>
          <w:marBottom w:val="0"/>
          <w:divBdr>
            <w:top w:val="none" w:sz="0" w:space="0" w:color="auto"/>
            <w:left w:val="none" w:sz="0" w:space="0" w:color="auto"/>
            <w:bottom w:val="none" w:sz="0" w:space="0" w:color="auto"/>
            <w:right w:val="none" w:sz="0" w:space="0" w:color="auto"/>
          </w:divBdr>
        </w:div>
        <w:div w:id="1160191388">
          <w:marLeft w:val="640"/>
          <w:marRight w:val="0"/>
          <w:marTop w:val="0"/>
          <w:marBottom w:val="0"/>
          <w:divBdr>
            <w:top w:val="none" w:sz="0" w:space="0" w:color="auto"/>
            <w:left w:val="none" w:sz="0" w:space="0" w:color="auto"/>
            <w:bottom w:val="none" w:sz="0" w:space="0" w:color="auto"/>
            <w:right w:val="none" w:sz="0" w:space="0" w:color="auto"/>
          </w:divBdr>
        </w:div>
      </w:divsChild>
    </w:div>
    <w:div w:id="32585865">
      <w:bodyDiv w:val="1"/>
      <w:marLeft w:val="0"/>
      <w:marRight w:val="0"/>
      <w:marTop w:val="0"/>
      <w:marBottom w:val="0"/>
      <w:divBdr>
        <w:top w:val="none" w:sz="0" w:space="0" w:color="auto"/>
        <w:left w:val="none" w:sz="0" w:space="0" w:color="auto"/>
        <w:bottom w:val="none" w:sz="0" w:space="0" w:color="auto"/>
        <w:right w:val="none" w:sz="0" w:space="0" w:color="auto"/>
      </w:divBdr>
      <w:divsChild>
        <w:div w:id="789477581">
          <w:marLeft w:val="480"/>
          <w:marRight w:val="0"/>
          <w:marTop w:val="0"/>
          <w:marBottom w:val="0"/>
          <w:divBdr>
            <w:top w:val="none" w:sz="0" w:space="0" w:color="auto"/>
            <w:left w:val="none" w:sz="0" w:space="0" w:color="auto"/>
            <w:bottom w:val="none" w:sz="0" w:space="0" w:color="auto"/>
            <w:right w:val="none" w:sz="0" w:space="0" w:color="auto"/>
          </w:divBdr>
        </w:div>
        <w:div w:id="1973750245">
          <w:marLeft w:val="480"/>
          <w:marRight w:val="0"/>
          <w:marTop w:val="0"/>
          <w:marBottom w:val="0"/>
          <w:divBdr>
            <w:top w:val="none" w:sz="0" w:space="0" w:color="auto"/>
            <w:left w:val="none" w:sz="0" w:space="0" w:color="auto"/>
            <w:bottom w:val="none" w:sz="0" w:space="0" w:color="auto"/>
            <w:right w:val="none" w:sz="0" w:space="0" w:color="auto"/>
          </w:divBdr>
        </w:div>
        <w:div w:id="407534249">
          <w:marLeft w:val="480"/>
          <w:marRight w:val="0"/>
          <w:marTop w:val="0"/>
          <w:marBottom w:val="0"/>
          <w:divBdr>
            <w:top w:val="none" w:sz="0" w:space="0" w:color="auto"/>
            <w:left w:val="none" w:sz="0" w:space="0" w:color="auto"/>
            <w:bottom w:val="none" w:sz="0" w:space="0" w:color="auto"/>
            <w:right w:val="none" w:sz="0" w:space="0" w:color="auto"/>
          </w:divBdr>
        </w:div>
        <w:div w:id="1093013503">
          <w:marLeft w:val="480"/>
          <w:marRight w:val="0"/>
          <w:marTop w:val="0"/>
          <w:marBottom w:val="0"/>
          <w:divBdr>
            <w:top w:val="none" w:sz="0" w:space="0" w:color="auto"/>
            <w:left w:val="none" w:sz="0" w:space="0" w:color="auto"/>
            <w:bottom w:val="none" w:sz="0" w:space="0" w:color="auto"/>
            <w:right w:val="none" w:sz="0" w:space="0" w:color="auto"/>
          </w:divBdr>
        </w:div>
        <w:div w:id="810053280">
          <w:marLeft w:val="480"/>
          <w:marRight w:val="0"/>
          <w:marTop w:val="0"/>
          <w:marBottom w:val="0"/>
          <w:divBdr>
            <w:top w:val="none" w:sz="0" w:space="0" w:color="auto"/>
            <w:left w:val="none" w:sz="0" w:space="0" w:color="auto"/>
            <w:bottom w:val="none" w:sz="0" w:space="0" w:color="auto"/>
            <w:right w:val="none" w:sz="0" w:space="0" w:color="auto"/>
          </w:divBdr>
        </w:div>
        <w:div w:id="473134825">
          <w:marLeft w:val="480"/>
          <w:marRight w:val="0"/>
          <w:marTop w:val="0"/>
          <w:marBottom w:val="0"/>
          <w:divBdr>
            <w:top w:val="none" w:sz="0" w:space="0" w:color="auto"/>
            <w:left w:val="none" w:sz="0" w:space="0" w:color="auto"/>
            <w:bottom w:val="none" w:sz="0" w:space="0" w:color="auto"/>
            <w:right w:val="none" w:sz="0" w:space="0" w:color="auto"/>
          </w:divBdr>
        </w:div>
        <w:div w:id="1892030967">
          <w:marLeft w:val="480"/>
          <w:marRight w:val="0"/>
          <w:marTop w:val="0"/>
          <w:marBottom w:val="0"/>
          <w:divBdr>
            <w:top w:val="none" w:sz="0" w:space="0" w:color="auto"/>
            <w:left w:val="none" w:sz="0" w:space="0" w:color="auto"/>
            <w:bottom w:val="none" w:sz="0" w:space="0" w:color="auto"/>
            <w:right w:val="none" w:sz="0" w:space="0" w:color="auto"/>
          </w:divBdr>
        </w:div>
        <w:div w:id="889419565">
          <w:marLeft w:val="480"/>
          <w:marRight w:val="0"/>
          <w:marTop w:val="0"/>
          <w:marBottom w:val="0"/>
          <w:divBdr>
            <w:top w:val="none" w:sz="0" w:space="0" w:color="auto"/>
            <w:left w:val="none" w:sz="0" w:space="0" w:color="auto"/>
            <w:bottom w:val="none" w:sz="0" w:space="0" w:color="auto"/>
            <w:right w:val="none" w:sz="0" w:space="0" w:color="auto"/>
          </w:divBdr>
        </w:div>
        <w:div w:id="421486796">
          <w:marLeft w:val="480"/>
          <w:marRight w:val="0"/>
          <w:marTop w:val="0"/>
          <w:marBottom w:val="0"/>
          <w:divBdr>
            <w:top w:val="none" w:sz="0" w:space="0" w:color="auto"/>
            <w:left w:val="none" w:sz="0" w:space="0" w:color="auto"/>
            <w:bottom w:val="none" w:sz="0" w:space="0" w:color="auto"/>
            <w:right w:val="none" w:sz="0" w:space="0" w:color="auto"/>
          </w:divBdr>
        </w:div>
        <w:div w:id="296834888">
          <w:marLeft w:val="480"/>
          <w:marRight w:val="0"/>
          <w:marTop w:val="0"/>
          <w:marBottom w:val="0"/>
          <w:divBdr>
            <w:top w:val="none" w:sz="0" w:space="0" w:color="auto"/>
            <w:left w:val="none" w:sz="0" w:space="0" w:color="auto"/>
            <w:bottom w:val="none" w:sz="0" w:space="0" w:color="auto"/>
            <w:right w:val="none" w:sz="0" w:space="0" w:color="auto"/>
          </w:divBdr>
        </w:div>
        <w:div w:id="2106874940">
          <w:marLeft w:val="480"/>
          <w:marRight w:val="0"/>
          <w:marTop w:val="0"/>
          <w:marBottom w:val="0"/>
          <w:divBdr>
            <w:top w:val="none" w:sz="0" w:space="0" w:color="auto"/>
            <w:left w:val="none" w:sz="0" w:space="0" w:color="auto"/>
            <w:bottom w:val="none" w:sz="0" w:space="0" w:color="auto"/>
            <w:right w:val="none" w:sz="0" w:space="0" w:color="auto"/>
          </w:divBdr>
        </w:div>
      </w:divsChild>
    </w:div>
    <w:div w:id="48501087">
      <w:bodyDiv w:val="1"/>
      <w:marLeft w:val="0"/>
      <w:marRight w:val="0"/>
      <w:marTop w:val="0"/>
      <w:marBottom w:val="0"/>
      <w:divBdr>
        <w:top w:val="none" w:sz="0" w:space="0" w:color="auto"/>
        <w:left w:val="none" w:sz="0" w:space="0" w:color="auto"/>
        <w:bottom w:val="none" w:sz="0" w:space="0" w:color="auto"/>
        <w:right w:val="none" w:sz="0" w:space="0" w:color="auto"/>
      </w:divBdr>
      <w:divsChild>
        <w:div w:id="1369723933">
          <w:marLeft w:val="480"/>
          <w:marRight w:val="0"/>
          <w:marTop w:val="0"/>
          <w:marBottom w:val="0"/>
          <w:divBdr>
            <w:top w:val="none" w:sz="0" w:space="0" w:color="auto"/>
            <w:left w:val="none" w:sz="0" w:space="0" w:color="auto"/>
            <w:bottom w:val="none" w:sz="0" w:space="0" w:color="auto"/>
            <w:right w:val="none" w:sz="0" w:space="0" w:color="auto"/>
          </w:divBdr>
        </w:div>
        <w:div w:id="147138603">
          <w:marLeft w:val="480"/>
          <w:marRight w:val="0"/>
          <w:marTop w:val="0"/>
          <w:marBottom w:val="0"/>
          <w:divBdr>
            <w:top w:val="none" w:sz="0" w:space="0" w:color="auto"/>
            <w:left w:val="none" w:sz="0" w:space="0" w:color="auto"/>
            <w:bottom w:val="none" w:sz="0" w:space="0" w:color="auto"/>
            <w:right w:val="none" w:sz="0" w:space="0" w:color="auto"/>
          </w:divBdr>
        </w:div>
        <w:div w:id="50808069">
          <w:marLeft w:val="480"/>
          <w:marRight w:val="0"/>
          <w:marTop w:val="0"/>
          <w:marBottom w:val="0"/>
          <w:divBdr>
            <w:top w:val="none" w:sz="0" w:space="0" w:color="auto"/>
            <w:left w:val="none" w:sz="0" w:space="0" w:color="auto"/>
            <w:bottom w:val="none" w:sz="0" w:space="0" w:color="auto"/>
            <w:right w:val="none" w:sz="0" w:space="0" w:color="auto"/>
          </w:divBdr>
        </w:div>
        <w:div w:id="2063626784">
          <w:marLeft w:val="480"/>
          <w:marRight w:val="0"/>
          <w:marTop w:val="0"/>
          <w:marBottom w:val="0"/>
          <w:divBdr>
            <w:top w:val="none" w:sz="0" w:space="0" w:color="auto"/>
            <w:left w:val="none" w:sz="0" w:space="0" w:color="auto"/>
            <w:bottom w:val="none" w:sz="0" w:space="0" w:color="auto"/>
            <w:right w:val="none" w:sz="0" w:space="0" w:color="auto"/>
          </w:divBdr>
        </w:div>
        <w:div w:id="1285162715">
          <w:marLeft w:val="480"/>
          <w:marRight w:val="0"/>
          <w:marTop w:val="0"/>
          <w:marBottom w:val="0"/>
          <w:divBdr>
            <w:top w:val="none" w:sz="0" w:space="0" w:color="auto"/>
            <w:left w:val="none" w:sz="0" w:space="0" w:color="auto"/>
            <w:bottom w:val="none" w:sz="0" w:space="0" w:color="auto"/>
            <w:right w:val="none" w:sz="0" w:space="0" w:color="auto"/>
          </w:divBdr>
        </w:div>
        <w:div w:id="49498594">
          <w:marLeft w:val="480"/>
          <w:marRight w:val="0"/>
          <w:marTop w:val="0"/>
          <w:marBottom w:val="0"/>
          <w:divBdr>
            <w:top w:val="none" w:sz="0" w:space="0" w:color="auto"/>
            <w:left w:val="none" w:sz="0" w:space="0" w:color="auto"/>
            <w:bottom w:val="none" w:sz="0" w:space="0" w:color="auto"/>
            <w:right w:val="none" w:sz="0" w:space="0" w:color="auto"/>
          </w:divBdr>
        </w:div>
        <w:div w:id="2030568529">
          <w:marLeft w:val="480"/>
          <w:marRight w:val="0"/>
          <w:marTop w:val="0"/>
          <w:marBottom w:val="0"/>
          <w:divBdr>
            <w:top w:val="none" w:sz="0" w:space="0" w:color="auto"/>
            <w:left w:val="none" w:sz="0" w:space="0" w:color="auto"/>
            <w:bottom w:val="none" w:sz="0" w:space="0" w:color="auto"/>
            <w:right w:val="none" w:sz="0" w:space="0" w:color="auto"/>
          </w:divBdr>
        </w:div>
        <w:div w:id="632561827">
          <w:marLeft w:val="480"/>
          <w:marRight w:val="0"/>
          <w:marTop w:val="0"/>
          <w:marBottom w:val="0"/>
          <w:divBdr>
            <w:top w:val="none" w:sz="0" w:space="0" w:color="auto"/>
            <w:left w:val="none" w:sz="0" w:space="0" w:color="auto"/>
            <w:bottom w:val="none" w:sz="0" w:space="0" w:color="auto"/>
            <w:right w:val="none" w:sz="0" w:space="0" w:color="auto"/>
          </w:divBdr>
        </w:div>
        <w:div w:id="285551246">
          <w:marLeft w:val="480"/>
          <w:marRight w:val="0"/>
          <w:marTop w:val="0"/>
          <w:marBottom w:val="0"/>
          <w:divBdr>
            <w:top w:val="none" w:sz="0" w:space="0" w:color="auto"/>
            <w:left w:val="none" w:sz="0" w:space="0" w:color="auto"/>
            <w:bottom w:val="none" w:sz="0" w:space="0" w:color="auto"/>
            <w:right w:val="none" w:sz="0" w:space="0" w:color="auto"/>
          </w:divBdr>
        </w:div>
        <w:div w:id="743604139">
          <w:marLeft w:val="480"/>
          <w:marRight w:val="0"/>
          <w:marTop w:val="0"/>
          <w:marBottom w:val="0"/>
          <w:divBdr>
            <w:top w:val="none" w:sz="0" w:space="0" w:color="auto"/>
            <w:left w:val="none" w:sz="0" w:space="0" w:color="auto"/>
            <w:bottom w:val="none" w:sz="0" w:space="0" w:color="auto"/>
            <w:right w:val="none" w:sz="0" w:space="0" w:color="auto"/>
          </w:divBdr>
        </w:div>
        <w:div w:id="2025932037">
          <w:marLeft w:val="480"/>
          <w:marRight w:val="0"/>
          <w:marTop w:val="0"/>
          <w:marBottom w:val="0"/>
          <w:divBdr>
            <w:top w:val="none" w:sz="0" w:space="0" w:color="auto"/>
            <w:left w:val="none" w:sz="0" w:space="0" w:color="auto"/>
            <w:bottom w:val="none" w:sz="0" w:space="0" w:color="auto"/>
            <w:right w:val="none" w:sz="0" w:space="0" w:color="auto"/>
          </w:divBdr>
        </w:div>
        <w:div w:id="1656448828">
          <w:marLeft w:val="480"/>
          <w:marRight w:val="0"/>
          <w:marTop w:val="0"/>
          <w:marBottom w:val="0"/>
          <w:divBdr>
            <w:top w:val="none" w:sz="0" w:space="0" w:color="auto"/>
            <w:left w:val="none" w:sz="0" w:space="0" w:color="auto"/>
            <w:bottom w:val="none" w:sz="0" w:space="0" w:color="auto"/>
            <w:right w:val="none" w:sz="0" w:space="0" w:color="auto"/>
          </w:divBdr>
        </w:div>
      </w:divsChild>
    </w:div>
    <w:div w:id="107938436">
      <w:bodyDiv w:val="1"/>
      <w:marLeft w:val="0"/>
      <w:marRight w:val="0"/>
      <w:marTop w:val="0"/>
      <w:marBottom w:val="0"/>
      <w:divBdr>
        <w:top w:val="none" w:sz="0" w:space="0" w:color="auto"/>
        <w:left w:val="none" w:sz="0" w:space="0" w:color="auto"/>
        <w:bottom w:val="none" w:sz="0" w:space="0" w:color="auto"/>
        <w:right w:val="none" w:sz="0" w:space="0" w:color="auto"/>
      </w:divBdr>
    </w:div>
    <w:div w:id="115369224">
      <w:bodyDiv w:val="1"/>
      <w:marLeft w:val="0"/>
      <w:marRight w:val="0"/>
      <w:marTop w:val="0"/>
      <w:marBottom w:val="0"/>
      <w:divBdr>
        <w:top w:val="none" w:sz="0" w:space="0" w:color="auto"/>
        <w:left w:val="none" w:sz="0" w:space="0" w:color="auto"/>
        <w:bottom w:val="none" w:sz="0" w:space="0" w:color="auto"/>
        <w:right w:val="none" w:sz="0" w:space="0" w:color="auto"/>
      </w:divBdr>
      <w:divsChild>
        <w:div w:id="550270448">
          <w:marLeft w:val="480"/>
          <w:marRight w:val="0"/>
          <w:marTop w:val="0"/>
          <w:marBottom w:val="0"/>
          <w:divBdr>
            <w:top w:val="none" w:sz="0" w:space="0" w:color="auto"/>
            <w:left w:val="none" w:sz="0" w:space="0" w:color="auto"/>
            <w:bottom w:val="none" w:sz="0" w:space="0" w:color="auto"/>
            <w:right w:val="none" w:sz="0" w:space="0" w:color="auto"/>
          </w:divBdr>
        </w:div>
        <w:div w:id="736166808">
          <w:marLeft w:val="480"/>
          <w:marRight w:val="0"/>
          <w:marTop w:val="0"/>
          <w:marBottom w:val="0"/>
          <w:divBdr>
            <w:top w:val="none" w:sz="0" w:space="0" w:color="auto"/>
            <w:left w:val="none" w:sz="0" w:space="0" w:color="auto"/>
            <w:bottom w:val="none" w:sz="0" w:space="0" w:color="auto"/>
            <w:right w:val="none" w:sz="0" w:space="0" w:color="auto"/>
          </w:divBdr>
        </w:div>
        <w:div w:id="2023974269">
          <w:marLeft w:val="480"/>
          <w:marRight w:val="0"/>
          <w:marTop w:val="0"/>
          <w:marBottom w:val="0"/>
          <w:divBdr>
            <w:top w:val="none" w:sz="0" w:space="0" w:color="auto"/>
            <w:left w:val="none" w:sz="0" w:space="0" w:color="auto"/>
            <w:bottom w:val="none" w:sz="0" w:space="0" w:color="auto"/>
            <w:right w:val="none" w:sz="0" w:space="0" w:color="auto"/>
          </w:divBdr>
        </w:div>
      </w:divsChild>
    </w:div>
    <w:div w:id="118227553">
      <w:bodyDiv w:val="1"/>
      <w:marLeft w:val="0"/>
      <w:marRight w:val="0"/>
      <w:marTop w:val="0"/>
      <w:marBottom w:val="0"/>
      <w:divBdr>
        <w:top w:val="none" w:sz="0" w:space="0" w:color="auto"/>
        <w:left w:val="none" w:sz="0" w:space="0" w:color="auto"/>
        <w:bottom w:val="none" w:sz="0" w:space="0" w:color="auto"/>
        <w:right w:val="none" w:sz="0" w:space="0" w:color="auto"/>
      </w:divBdr>
      <w:divsChild>
        <w:div w:id="871652207">
          <w:marLeft w:val="640"/>
          <w:marRight w:val="0"/>
          <w:marTop w:val="0"/>
          <w:marBottom w:val="0"/>
          <w:divBdr>
            <w:top w:val="none" w:sz="0" w:space="0" w:color="auto"/>
            <w:left w:val="none" w:sz="0" w:space="0" w:color="auto"/>
            <w:bottom w:val="none" w:sz="0" w:space="0" w:color="auto"/>
            <w:right w:val="none" w:sz="0" w:space="0" w:color="auto"/>
          </w:divBdr>
        </w:div>
        <w:div w:id="1734768146">
          <w:marLeft w:val="640"/>
          <w:marRight w:val="0"/>
          <w:marTop w:val="0"/>
          <w:marBottom w:val="0"/>
          <w:divBdr>
            <w:top w:val="none" w:sz="0" w:space="0" w:color="auto"/>
            <w:left w:val="none" w:sz="0" w:space="0" w:color="auto"/>
            <w:bottom w:val="none" w:sz="0" w:space="0" w:color="auto"/>
            <w:right w:val="none" w:sz="0" w:space="0" w:color="auto"/>
          </w:divBdr>
        </w:div>
        <w:div w:id="1245604676">
          <w:marLeft w:val="640"/>
          <w:marRight w:val="0"/>
          <w:marTop w:val="0"/>
          <w:marBottom w:val="0"/>
          <w:divBdr>
            <w:top w:val="none" w:sz="0" w:space="0" w:color="auto"/>
            <w:left w:val="none" w:sz="0" w:space="0" w:color="auto"/>
            <w:bottom w:val="none" w:sz="0" w:space="0" w:color="auto"/>
            <w:right w:val="none" w:sz="0" w:space="0" w:color="auto"/>
          </w:divBdr>
        </w:div>
        <w:div w:id="876504828">
          <w:marLeft w:val="640"/>
          <w:marRight w:val="0"/>
          <w:marTop w:val="0"/>
          <w:marBottom w:val="0"/>
          <w:divBdr>
            <w:top w:val="none" w:sz="0" w:space="0" w:color="auto"/>
            <w:left w:val="none" w:sz="0" w:space="0" w:color="auto"/>
            <w:bottom w:val="none" w:sz="0" w:space="0" w:color="auto"/>
            <w:right w:val="none" w:sz="0" w:space="0" w:color="auto"/>
          </w:divBdr>
        </w:div>
        <w:div w:id="2126072654">
          <w:marLeft w:val="640"/>
          <w:marRight w:val="0"/>
          <w:marTop w:val="0"/>
          <w:marBottom w:val="0"/>
          <w:divBdr>
            <w:top w:val="none" w:sz="0" w:space="0" w:color="auto"/>
            <w:left w:val="none" w:sz="0" w:space="0" w:color="auto"/>
            <w:bottom w:val="none" w:sz="0" w:space="0" w:color="auto"/>
            <w:right w:val="none" w:sz="0" w:space="0" w:color="auto"/>
          </w:divBdr>
        </w:div>
      </w:divsChild>
    </w:div>
    <w:div w:id="139269131">
      <w:bodyDiv w:val="1"/>
      <w:marLeft w:val="0"/>
      <w:marRight w:val="0"/>
      <w:marTop w:val="0"/>
      <w:marBottom w:val="0"/>
      <w:divBdr>
        <w:top w:val="none" w:sz="0" w:space="0" w:color="auto"/>
        <w:left w:val="none" w:sz="0" w:space="0" w:color="auto"/>
        <w:bottom w:val="none" w:sz="0" w:space="0" w:color="auto"/>
        <w:right w:val="none" w:sz="0" w:space="0" w:color="auto"/>
      </w:divBdr>
      <w:divsChild>
        <w:div w:id="1672176018">
          <w:marLeft w:val="640"/>
          <w:marRight w:val="0"/>
          <w:marTop w:val="0"/>
          <w:marBottom w:val="0"/>
          <w:divBdr>
            <w:top w:val="none" w:sz="0" w:space="0" w:color="auto"/>
            <w:left w:val="none" w:sz="0" w:space="0" w:color="auto"/>
            <w:bottom w:val="none" w:sz="0" w:space="0" w:color="auto"/>
            <w:right w:val="none" w:sz="0" w:space="0" w:color="auto"/>
          </w:divBdr>
        </w:div>
        <w:div w:id="1195852616">
          <w:marLeft w:val="640"/>
          <w:marRight w:val="0"/>
          <w:marTop w:val="0"/>
          <w:marBottom w:val="0"/>
          <w:divBdr>
            <w:top w:val="none" w:sz="0" w:space="0" w:color="auto"/>
            <w:left w:val="none" w:sz="0" w:space="0" w:color="auto"/>
            <w:bottom w:val="none" w:sz="0" w:space="0" w:color="auto"/>
            <w:right w:val="none" w:sz="0" w:space="0" w:color="auto"/>
          </w:divBdr>
        </w:div>
        <w:div w:id="745419065">
          <w:marLeft w:val="640"/>
          <w:marRight w:val="0"/>
          <w:marTop w:val="0"/>
          <w:marBottom w:val="0"/>
          <w:divBdr>
            <w:top w:val="none" w:sz="0" w:space="0" w:color="auto"/>
            <w:left w:val="none" w:sz="0" w:space="0" w:color="auto"/>
            <w:bottom w:val="none" w:sz="0" w:space="0" w:color="auto"/>
            <w:right w:val="none" w:sz="0" w:space="0" w:color="auto"/>
          </w:divBdr>
        </w:div>
        <w:div w:id="1715276225">
          <w:marLeft w:val="640"/>
          <w:marRight w:val="0"/>
          <w:marTop w:val="0"/>
          <w:marBottom w:val="0"/>
          <w:divBdr>
            <w:top w:val="none" w:sz="0" w:space="0" w:color="auto"/>
            <w:left w:val="none" w:sz="0" w:space="0" w:color="auto"/>
            <w:bottom w:val="none" w:sz="0" w:space="0" w:color="auto"/>
            <w:right w:val="none" w:sz="0" w:space="0" w:color="auto"/>
          </w:divBdr>
        </w:div>
        <w:div w:id="1006831053">
          <w:marLeft w:val="640"/>
          <w:marRight w:val="0"/>
          <w:marTop w:val="0"/>
          <w:marBottom w:val="0"/>
          <w:divBdr>
            <w:top w:val="none" w:sz="0" w:space="0" w:color="auto"/>
            <w:left w:val="none" w:sz="0" w:space="0" w:color="auto"/>
            <w:bottom w:val="none" w:sz="0" w:space="0" w:color="auto"/>
            <w:right w:val="none" w:sz="0" w:space="0" w:color="auto"/>
          </w:divBdr>
        </w:div>
      </w:divsChild>
    </w:div>
    <w:div w:id="179975941">
      <w:bodyDiv w:val="1"/>
      <w:marLeft w:val="0"/>
      <w:marRight w:val="0"/>
      <w:marTop w:val="0"/>
      <w:marBottom w:val="0"/>
      <w:divBdr>
        <w:top w:val="none" w:sz="0" w:space="0" w:color="auto"/>
        <w:left w:val="none" w:sz="0" w:space="0" w:color="auto"/>
        <w:bottom w:val="none" w:sz="0" w:space="0" w:color="auto"/>
        <w:right w:val="none" w:sz="0" w:space="0" w:color="auto"/>
      </w:divBdr>
    </w:div>
    <w:div w:id="185599331">
      <w:bodyDiv w:val="1"/>
      <w:marLeft w:val="0"/>
      <w:marRight w:val="0"/>
      <w:marTop w:val="0"/>
      <w:marBottom w:val="0"/>
      <w:divBdr>
        <w:top w:val="none" w:sz="0" w:space="0" w:color="auto"/>
        <w:left w:val="none" w:sz="0" w:space="0" w:color="auto"/>
        <w:bottom w:val="none" w:sz="0" w:space="0" w:color="auto"/>
        <w:right w:val="none" w:sz="0" w:space="0" w:color="auto"/>
      </w:divBdr>
    </w:div>
    <w:div w:id="201796561">
      <w:bodyDiv w:val="1"/>
      <w:marLeft w:val="0"/>
      <w:marRight w:val="0"/>
      <w:marTop w:val="0"/>
      <w:marBottom w:val="0"/>
      <w:divBdr>
        <w:top w:val="none" w:sz="0" w:space="0" w:color="auto"/>
        <w:left w:val="none" w:sz="0" w:space="0" w:color="auto"/>
        <w:bottom w:val="none" w:sz="0" w:space="0" w:color="auto"/>
        <w:right w:val="none" w:sz="0" w:space="0" w:color="auto"/>
      </w:divBdr>
      <w:divsChild>
        <w:div w:id="960921160">
          <w:marLeft w:val="640"/>
          <w:marRight w:val="0"/>
          <w:marTop w:val="0"/>
          <w:marBottom w:val="0"/>
          <w:divBdr>
            <w:top w:val="none" w:sz="0" w:space="0" w:color="auto"/>
            <w:left w:val="none" w:sz="0" w:space="0" w:color="auto"/>
            <w:bottom w:val="none" w:sz="0" w:space="0" w:color="auto"/>
            <w:right w:val="none" w:sz="0" w:space="0" w:color="auto"/>
          </w:divBdr>
        </w:div>
        <w:div w:id="1269195020">
          <w:marLeft w:val="640"/>
          <w:marRight w:val="0"/>
          <w:marTop w:val="0"/>
          <w:marBottom w:val="0"/>
          <w:divBdr>
            <w:top w:val="none" w:sz="0" w:space="0" w:color="auto"/>
            <w:left w:val="none" w:sz="0" w:space="0" w:color="auto"/>
            <w:bottom w:val="none" w:sz="0" w:space="0" w:color="auto"/>
            <w:right w:val="none" w:sz="0" w:space="0" w:color="auto"/>
          </w:divBdr>
        </w:div>
        <w:div w:id="518198274">
          <w:marLeft w:val="640"/>
          <w:marRight w:val="0"/>
          <w:marTop w:val="0"/>
          <w:marBottom w:val="0"/>
          <w:divBdr>
            <w:top w:val="none" w:sz="0" w:space="0" w:color="auto"/>
            <w:left w:val="none" w:sz="0" w:space="0" w:color="auto"/>
            <w:bottom w:val="none" w:sz="0" w:space="0" w:color="auto"/>
            <w:right w:val="none" w:sz="0" w:space="0" w:color="auto"/>
          </w:divBdr>
        </w:div>
        <w:div w:id="504830758">
          <w:marLeft w:val="640"/>
          <w:marRight w:val="0"/>
          <w:marTop w:val="0"/>
          <w:marBottom w:val="0"/>
          <w:divBdr>
            <w:top w:val="none" w:sz="0" w:space="0" w:color="auto"/>
            <w:left w:val="none" w:sz="0" w:space="0" w:color="auto"/>
            <w:bottom w:val="none" w:sz="0" w:space="0" w:color="auto"/>
            <w:right w:val="none" w:sz="0" w:space="0" w:color="auto"/>
          </w:divBdr>
        </w:div>
      </w:divsChild>
    </w:div>
    <w:div w:id="275598685">
      <w:bodyDiv w:val="1"/>
      <w:marLeft w:val="0"/>
      <w:marRight w:val="0"/>
      <w:marTop w:val="0"/>
      <w:marBottom w:val="0"/>
      <w:divBdr>
        <w:top w:val="none" w:sz="0" w:space="0" w:color="auto"/>
        <w:left w:val="none" w:sz="0" w:space="0" w:color="auto"/>
        <w:bottom w:val="none" w:sz="0" w:space="0" w:color="auto"/>
        <w:right w:val="none" w:sz="0" w:space="0" w:color="auto"/>
      </w:divBdr>
    </w:div>
    <w:div w:id="304773353">
      <w:bodyDiv w:val="1"/>
      <w:marLeft w:val="0"/>
      <w:marRight w:val="0"/>
      <w:marTop w:val="0"/>
      <w:marBottom w:val="0"/>
      <w:divBdr>
        <w:top w:val="none" w:sz="0" w:space="0" w:color="auto"/>
        <w:left w:val="none" w:sz="0" w:space="0" w:color="auto"/>
        <w:bottom w:val="none" w:sz="0" w:space="0" w:color="auto"/>
        <w:right w:val="none" w:sz="0" w:space="0" w:color="auto"/>
      </w:divBdr>
      <w:divsChild>
        <w:div w:id="158891577">
          <w:marLeft w:val="480"/>
          <w:marRight w:val="0"/>
          <w:marTop w:val="0"/>
          <w:marBottom w:val="0"/>
          <w:divBdr>
            <w:top w:val="none" w:sz="0" w:space="0" w:color="auto"/>
            <w:left w:val="none" w:sz="0" w:space="0" w:color="auto"/>
            <w:bottom w:val="none" w:sz="0" w:space="0" w:color="auto"/>
            <w:right w:val="none" w:sz="0" w:space="0" w:color="auto"/>
          </w:divBdr>
        </w:div>
        <w:div w:id="257060839">
          <w:marLeft w:val="480"/>
          <w:marRight w:val="0"/>
          <w:marTop w:val="0"/>
          <w:marBottom w:val="0"/>
          <w:divBdr>
            <w:top w:val="none" w:sz="0" w:space="0" w:color="auto"/>
            <w:left w:val="none" w:sz="0" w:space="0" w:color="auto"/>
            <w:bottom w:val="none" w:sz="0" w:space="0" w:color="auto"/>
            <w:right w:val="none" w:sz="0" w:space="0" w:color="auto"/>
          </w:divBdr>
        </w:div>
        <w:div w:id="406193354">
          <w:marLeft w:val="480"/>
          <w:marRight w:val="0"/>
          <w:marTop w:val="0"/>
          <w:marBottom w:val="0"/>
          <w:divBdr>
            <w:top w:val="none" w:sz="0" w:space="0" w:color="auto"/>
            <w:left w:val="none" w:sz="0" w:space="0" w:color="auto"/>
            <w:bottom w:val="none" w:sz="0" w:space="0" w:color="auto"/>
            <w:right w:val="none" w:sz="0" w:space="0" w:color="auto"/>
          </w:divBdr>
        </w:div>
        <w:div w:id="1122652916">
          <w:marLeft w:val="480"/>
          <w:marRight w:val="0"/>
          <w:marTop w:val="0"/>
          <w:marBottom w:val="0"/>
          <w:divBdr>
            <w:top w:val="none" w:sz="0" w:space="0" w:color="auto"/>
            <w:left w:val="none" w:sz="0" w:space="0" w:color="auto"/>
            <w:bottom w:val="none" w:sz="0" w:space="0" w:color="auto"/>
            <w:right w:val="none" w:sz="0" w:space="0" w:color="auto"/>
          </w:divBdr>
        </w:div>
        <w:div w:id="1850291369">
          <w:marLeft w:val="480"/>
          <w:marRight w:val="0"/>
          <w:marTop w:val="0"/>
          <w:marBottom w:val="0"/>
          <w:divBdr>
            <w:top w:val="none" w:sz="0" w:space="0" w:color="auto"/>
            <w:left w:val="none" w:sz="0" w:space="0" w:color="auto"/>
            <w:bottom w:val="none" w:sz="0" w:space="0" w:color="auto"/>
            <w:right w:val="none" w:sz="0" w:space="0" w:color="auto"/>
          </w:divBdr>
        </w:div>
        <w:div w:id="1174953388">
          <w:marLeft w:val="480"/>
          <w:marRight w:val="0"/>
          <w:marTop w:val="0"/>
          <w:marBottom w:val="0"/>
          <w:divBdr>
            <w:top w:val="none" w:sz="0" w:space="0" w:color="auto"/>
            <w:left w:val="none" w:sz="0" w:space="0" w:color="auto"/>
            <w:bottom w:val="none" w:sz="0" w:space="0" w:color="auto"/>
            <w:right w:val="none" w:sz="0" w:space="0" w:color="auto"/>
          </w:divBdr>
        </w:div>
        <w:div w:id="590745625">
          <w:marLeft w:val="480"/>
          <w:marRight w:val="0"/>
          <w:marTop w:val="0"/>
          <w:marBottom w:val="0"/>
          <w:divBdr>
            <w:top w:val="none" w:sz="0" w:space="0" w:color="auto"/>
            <w:left w:val="none" w:sz="0" w:space="0" w:color="auto"/>
            <w:bottom w:val="none" w:sz="0" w:space="0" w:color="auto"/>
            <w:right w:val="none" w:sz="0" w:space="0" w:color="auto"/>
          </w:divBdr>
        </w:div>
      </w:divsChild>
    </w:div>
    <w:div w:id="346759882">
      <w:bodyDiv w:val="1"/>
      <w:marLeft w:val="0"/>
      <w:marRight w:val="0"/>
      <w:marTop w:val="0"/>
      <w:marBottom w:val="0"/>
      <w:divBdr>
        <w:top w:val="none" w:sz="0" w:space="0" w:color="auto"/>
        <w:left w:val="none" w:sz="0" w:space="0" w:color="auto"/>
        <w:bottom w:val="none" w:sz="0" w:space="0" w:color="auto"/>
        <w:right w:val="none" w:sz="0" w:space="0" w:color="auto"/>
      </w:divBdr>
    </w:div>
    <w:div w:id="354625358">
      <w:bodyDiv w:val="1"/>
      <w:marLeft w:val="0"/>
      <w:marRight w:val="0"/>
      <w:marTop w:val="0"/>
      <w:marBottom w:val="0"/>
      <w:divBdr>
        <w:top w:val="none" w:sz="0" w:space="0" w:color="auto"/>
        <w:left w:val="none" w:sz="0" w:space="0" w:color="auto"/>
        <w:bottom w:val="none" w:sz="0" w:space="0" w:color="auto"/>
        <w:right w:val="none" w:sz="0" w:space="0" w:color="auto"/>
      </w:divBdr>
    </w:div>
    <w:div w:id="443770828">
      <w:bodyDiv w:val="1"/>
      <w:marLeft w:val="0"/>
      <w:marRight w:val="0"/>
      <w:marTop w:val="0"/>
      <w:marBottom w:val="0"/>
      <w:divBdr>
        <w:top w:val="none" w:sz="0" w:space="0" w:color="auto"/>
        <w:left w:val="none" w:sz="0" w:space="0" w:color="auto"/>
        <w:bottom w:val="none" w:sz="0" w:space="0" w:color="auto"/>
        <w:right w:val="none" w:sz="0" w:space="0" w:color="auto"/>
      </w:divBdr>
      <w:divsChild>
        <w:div w:id="1435829289">
          <w:marLeft w:val="640"/>
          <w:marRight w:val="0"/>
          <w:marTop w:val="0"/>
          <w:marBottom w:val="0"/>
          <w:divBdr>
            <w:top w:val="none" w:sz="0" w:space="0" w:color="auto"/>
            <w:left w:val="none" w:sz="0" w:space="0" w:color="auto"/>
            <w:bottom w:val="none" w:sz="0" w:space="0" w:color="auto"/>
            <w:right w:val="none" w:sz="0" w:space="0" w:color="auto"/>
          </w:divBdr>
        </w:div>
        <w:div w:id="358697920">
          <w:marLeft w:val="640"/>
          <w:marRight w:val="0"/>
          <w:marTop w:val="0"/>
          <w:marBottom w:val="0"/>
          <w:divBdr>
            <w:top w:val="none" w:sz="0" w:space="0" w:color="auto"/>
            <w:left w:val="none" w:sz="0" w:space="0" w:color="auto"/>
            <w:bottom w:val="none" w:sz="0" w:space="0" w:color="auto"/>
            <w:right w:val="none" w:sz="0" w:space="0" w:color="auto"/>
          </w:divBdr>
        </w:div>
      </w:divsChild>
    </w:div>
    <w:div w:id="448206707">
      <w:bodyDiv w:val="1"/>
      <w:marLeft w:val="0"/>
      <w:marRight w:val="0"/>
      <w:marTop w:val="0"/>
      <w:marBottom w:val="0"/>
      <w:divBdr>
        <w:top w:val="none" w:sz="0" w:space="0" w:color="auto"/>
        <w:left w:val="none" w:sz="0" w:space="0" w:color="auto"/>
        <w:bottom w:val="none" w:sz="0" w:space="0" w:color="auto"/>
        <w:right w:val="none" w:sz="0" w:space="0" w:color="auto"/>
      </w:divBdr>
    </w:div>
    <w:div w:id="468792021">
      <w:bodyDiv w:val="1"/>
      <w:marLeft w:val="0"/>
      <w:marRight w:val="0"/>
      <w:marTop w:val="0"/>
      <w:marBottom w:val="0"/>
      <w:divBdr>
        <w:top w:val="none" w:sz="0" w:space="0" w:color="auto"/>
        <w:left w:val="none" w:sz="0" w:space="0" w:color="auto"/>
        <w:bottom w:val="none" w:sz="0" w:space="0" w:color="auto"/>
        <w:right w:val="none" w:sz="0" w:space="0" w:color="auto"/>
      </w:divBdr>
    </w:div>
    <w:div w:id="473331944">
      <w:bodyDiv w:val="1"/>
      <w:marLeft w:val="0"/>
      <w:marRight w:val="0"/>
      <w:marTop w:val="0"/>
      <w:marBottom w:val="0"/>
      <w:divBdr>
        <w:top w:val="none" w:sz="0" w:space="0" w:color="auto"/>
        <w:left w:val="none" w:sz="0" w:space="0" w:color="auto"/>
        <w:bottom w:val="none" w:sz="0" w:space="0" w:color="auto"/>
        <w:right w:val="none" w:sz="0" w:space="0" w:color="auto"/>
      </w:divBdr>
      <w:divsChild>
        <w:div w:id="1976789843">
          <w:marLeft w:val="480"/>
          <w:marRight w:val="0"/>
          <w:marTop w:val="0"/>
          <w:marBottom w:val="0"/>
          <w:divBdr>
            <w:top w:val="none" w:sz="0" w:space="0" w:color="auto"/>
            <w:left w:val="none" w:sz="0" w:space="0" w:color="auto"/>
            <w:bottom w:val="none" w:sz="0" w:space="0" w:color="auto"/>
            <w:right w:val="none" w:sz="0" w:space="0" w:color="auto"/>
          </w:divBdr>
        </w:div>
        <w:div w:id="1826585786">
          <w:marLeft w:val="480"/>
          <w:marRight w:val="0"/>
          <w:marTop w:val="0"/>
          <w:marBottom w:val="0"/>
          <w:divBdr>
            <w:top w:val="none" w:sz="0" w:space="0" w:color="auto"/>
            <w:left w:val="none" w:sz="0" w:space="0" w:color="auto"/>
            <w:bottom w:val="none" w:sz="0" w:space="0" w:color="auto"/>
            <w:right w:val="none" w:sz="0" w:space="0" w:color="auto"/>
          </w:divBdr>
        </w:div>
        <w:div w:id="187648010">
          <w:marLeft w:val="480"/>
          <w:marRight w:val="0"/>
          <w:marTop w:val="0"/>
          <w:marBottom w:val="0"/>
          <w:divBdr>
            <w:top w:val="none" w:sz="0" w:space="0" w:color="auto"/>
            <w:left w:val="none" w:sz="0" w:space="0" w:color="auto"/>
            <w:bottom w:val="none" w:sz="0" w:space="0" w:color="auto"/>
            <w:right w:val="none" w:sz="0" w:space="0" w:color="auto"/>
          </w:divBdr>
        </w:div>
        <w:div w:id="1170099340">
          <w:marLeft w:val="480"/>
          <w:marRight w:val="0"/>
          <w:marTop w:val="0"/>
          <w:marBottom w:val="0"/>
          <w:divBdr>
            <w:top w:val="none" w:sz="0" w:space="0" w:color="auto"/>
            <w:left w:val="none" w:sz="0" w:space="0" w:color="auto"/>
            <w:bottom w:val="none" w:sz="0" w:space="0" w:color="auto"/>
            <w:right w:val="none" w:sz="0" w:space="0" w:color="auto"/>
          </w:divBdr>
        </w:div>
        <w:div w:id="1164006436">
          <w:marLeft w:val="480"/>
          <w:marRight w:val="0"/>
          <w:marTop w:val="0"/>
          <w:marBottom w:val="0"/>
          <w:divBdr>
            <w:top w:val="none" w:sz="0" w:space="0" w:color="auto"/>
            <w:left w:val="none" w:sz="0" w:space="0" w:color="auto"/>
            <w:bottom w:val="none" w:sz="0" w:space="0" w:color="auto"/>
            <w:right w:val="none" w:sz="0" w:space="0" w:color="auto"/>
          </w:divBdr>
        </w:div>
        <w:div w:id="2048867969">
          <w:marLeft w:val="480"/>
          <w:marRight w:val="0"/>
          <w:marTop w:val="0"/>
          <w:marBottom w:val="0"/>
          <w:divBdr>
            <w:top w:val="none" w:sz="0" w:space="0" w:color="auto"/>
            <w:left w:val="none" w:sz="0" w:space="0" w:color="auto"/>
            <w:bottom w:val="none" w:sz="0" w:space="0" w:color="auto"/>
            <w:right w:val="none" w:sz="0" w:space="0" w:color="auto"/>
          </w:divBdr>
        </w:div>
        <w:div w:id="2138838561">
          <w:marLeft w:val="480"/>
          <w:marRight w:val="0"/>
          <w:marTop w:val="0"/>
          <w:marBottom w:val="0"/>
          <w:divBdr>
            <w:top w:val="none" w:sz="0" w:space="0" w:color="auto"/>
            <w:left w:val="none" w:sz="0" w:space="0" w:color="auto"/>
            <w:bottom w:val="none" w:sz="0" w:space="0" w:color="auto"/>
            <w:right w:val="none" w:sz="0" w:space="0" w:color="auto"/>
          </w:divBdr>
        </w:div>
        <w:div w:id="287273594">
          <w:marLeft w:val="480"/>
          <w:marRight w:val="0"/>
          <w:marTop w:val="0"/>
          <w:marBottom w:val="0"/>
          <w:divBdr>
            <w:top w:val="none" w:sz="0" w:space="0" w:color="auto"/>
            <w:left w:val="none" w:sz="0" w:space="0" w:color="auto"/>
            <w:bottom w:val="none" w:sz="0" w:space="0" w:color="auto"/>
            <w:right w:val="none" w:sz="0" w:space="0" w:color="auto"/>
          </w:divBdr>
        </w:div>
        <w:div w:id="1301769470">
          <w:marLeft w:val="480"/>
          <w:marRight w:val="0"/>
          <w:marTop w:val="0"/>
          <w:marBottom w:val="0"/>
          <w:divBdr>
            <w:top w:val="none" w:sz="0" w:space="0" w:color="auto"/>
            <w:left w:val="none" w:sz="0" w:space="0" w:color="auto"/>
            <w:bottom w:val="none" w:sz="0" w:space="0" w:color="auto"/>
            <w:right w:val="none" w:sz="0" w:space="0" w:color="auto"/>
          </w:divBdr>
        </w:div>
        <w:div w:id="1851874221">
          <w:marLeft w:val="480"/>
          <w:marRight w:val="0"/>
          <w:marTop w:val="0"/>
          <w:marBottom w:val="0"/>
          <w:divBdr>
            <w:top w:val="none" w:sz="0" w:space="0" w:color="auto"/>
            <w:left w:val="none" w:sz="0" w:space="0" w:color="auto"/>
            <w:bottom w:val="none" w:sz="0" w:space="0" w:color="auto"/>
            <w:right w:val="none" w:sz="0" w:space="0" w:color="auto"/>
          </w:divBdr>
        </w:div>
        <w:div w:id="640616171">
          <w:marLeft w:val="480"/>
          <w:marRight w:val="0"/>
          <w:marTop w:val="0"/>
          <w:marBottom w:val="0"/>
          <w:divBdr>
            <w:top w:val="none" w:sz="0" w:space="0" w:color="auto"/>
            <w:left w:val="none" w:sz="0" w:space="0" w:color="auto"/>
            <w:bottom w:val="none" w:sz="0" w:space="0" w:color="auto"/>
            <w:right w:val="none" w:sz="0" w:space="0" w:color="auto"/>
          </w:divBdr>
        </w:div>
        <w:div w:id="1799101294">
          <w:marLeft w:val="480"/>
          <w:marRight w:val="0"/>
          <w:marTop w:val="0"/>
          <w:marBottom w:val="0"/>
          <w:divBdr>
            <w:top w:val="none" w:sz="0" w:space="0" w:color="auto"/>
            <w:left w:val="none" w:sz="0" w:space="0" w:color="auto"/>
            <w:bottom w:val="none" w:sz="0" w:space="0" w:color="auto"/>
            <w:right w:val="none" w:sz="0" w:space="0" w:color="auto"/>
          </w:divBdr>
        </w:div>
        <w:div w:id="1750421886">
          <w:marLeft w:val="480"/>
          <w:marRight w:val="0"/>
          <w:marTop w:val="0"/>
          <w:marBottom w:val="0"/>
          <w:divBdr>
            <w:top w:val="none" w:sz="0" w:space="0" w:color="auto"/>
            <w:left w:val="none" w:sz="0" w:space="0" w:color="auto"/>
            <w:bottom w:val="none" w:sz="0" w:space="0" w:color="auto"/>
            <w:right w:val="none" w:sz="0" w:space="0" w:color="auto"/>
          </w:divBdr>
        </w:div>
        <w:div w:id="1866599949">
          <w:marLeft w:val="480"/>
          <w:marRight w:val="0"/>
          <w:marTop w:val="0"/>
          <w:marBottom w:val="0"/>
          <w:divBdr>
            <w:top w:val="none" w:sz="0" w:space="0" w:color="auto"/>
            <w:left w:val="none" w:sz="0" w:space="0" w:color="auto"/>
            <w:bottom w:val="none" w:sz="0" w:space="0" w:color="auto"/>
            <w:right w:val="none" w:sz="0" w:space="0" w:color="auto"/>
          </w:divBdr>
        </w:div>
      </w:divsChild>
    </w:div>
    <w:div w:id="513419830">
      <w:bodyDiv w:val="1"/>
      <w:marLeft w:val="0"/>
      <w:marRight w:val="0"/>
      <w:marTop w:val="0"/>
      <w:marBottom w:val="0"/>
      <w:divBdr>
        <w:top w:val="none" w:sz="0" w:space="0" w:color="auto"/>
        <w:left w:val="none" w:sz="0" w:space="0" w:color="auto"/>
        <w:bottom w:val="none" w:sz="0" w:space="0" w:color="auto"/>
        <w:right w:val="none" w:sz="0" w:space="0" w:color="auto"/>
      </w:divBdr>
      <w:divsChild>
        <w:div w:id="1534002394">
          <w:marLeft w:val="640"/>
          <w:marRight w:val="0"/>
          <w:marTop w:val="0"/>
          <w:marBottom w:val="0"/>
          <w:divBdr>
            <w:top w:val="none" w:sz="0" w:space="0" w:color="auto"/>
            <w:left w:val="none" w:sz="0" w:space="0" w:color="auto"/>
            <w:bottom w:val="none" w:sz="0" w:space="0" w:color="auto"/>
            <w:right w:val="none" w:sz="0" w:space="0" w:color="auto"/>
          </w:divBdr>
        </w:div>
        <w:div w:id="589241408">
          <w:marLeft w:val="640"/>
          <w:marRight w:val="0"/>
          <w:marTop w:val="0"/>
          <w:marBottom w:val="0"/>
          <w:divBdr>
            <w:top w:val="none" w:sz="0" w:space="0" w:color="auto"/>
            <w:left w:val="none" w:sz="0" w:space="0" w:color="auto"/>
            <w:bottom w:val="none" w:sz="0" w:space="0" w:color="auto"/>
            <w:right w:val="none" w:sz="0" w:space="0" w:color="auto"/>
          </w:divBdr>
        </w:div>
        <w:div w:id="1722485588">
          <w:marLeft w:val="640"/>
          <w:marRight w:val="0"/>
          <w:marTop w:val="0"/>
          <w:marBottom w:val="0"/>
          <w:divBdr>
            <w:top w:val="none" w:sz="0" w:space="0" w:color="auto"/>
            <w:left w:val="none" w:sz="0" w:space="0" w:color="auto"/>
            <w:bottom w:val="none" w:sz="0" w:space="0" w:color="auto"/>
            <w:right w:val="none" w:sz="0" w:space="0" w:color="auto"/>
          </w:divBdr>
        </w:div>
        <w:div w:id="608512747">
          <w:marLeft w:val="640"/>
          <w:marRight w:val="0"/>
          <w:marTop w:val="0"/>
          <w:marBottom w:val="0"/>
          <w:divBdr>
            <w:top w:val="none" w:sz="0" w:space="0" w:color="auto"/>
            <w:left w:val="none" w:sz="0" w:space="0" w:color="auto"/>
            <w:bottom w:val="none" w:sz="0" w:space="0" w:color="auto"/>
            <w:right w:val="none" w:sz="0" w:space="0" w:color="auto"/>
          </w:divBdr>
        </w:div>
      </w:divsChild>
    </w:div>
    <w:div w:id="534777272">
      <w:bodyDiv w:val="1"/>
      <w:marLeft w:val="0"/>
      <w:marRight w:val="0"/>
      <w:marTop w:val="0"/>
      <w:marBottom w:val="0"/>
      <w:divBdr>
        <w:top w:val="none" w:sz="0" w:space="0" w:color="auto"/>
        <w:left w:val="none" w:sz="0" w:space="0" w:color="auto"/>
        <w:bottom w:val="none" w:sz="0" w:space="0" w:color="auto"/>
        <w:right w:val="none" w:sz="0" w:space="0" w:color="auto"/>
      </w:divBdr>
    </w:div>
    <w:div w:id="613483081">
      <w:bodyDiv w:val="1"/>
      <w:marLeft w:val="0"/>
      <w:marRight w:val="0"/>
      <w:marTop w:val="0"/>
      <w:marBottom w:val="0"/>
      <w:divBdr>
        <w:top w:val="none" w:sz="0" w:space="0" w:color="auto"/>
        <w:left w:val="none" w:sz="0" w:space="0" w:color="auto"/>
        <w:bottom w:val="none" w:sz="0" w:space="0" w:color="auto"/>
        <w:right w:val="none" w:sz="0" w:space="0" w:color="auto"/>
      </w:divBdr>
    </w:div>
    <w:div w:id="633174558">
      <w:bodyDiv w:val="1"/>
      <w:marLeft w:val="0"/>
      <w:marRight w:val="0"/>
      <w:marTop w:val="0"/>
      <w:marBottom w:val="0"/>
      <w:divBdr>
        <w:top w:val="none" w:sz="0" w:space="0" w:color="auto"/>
        <w:left w:val="none" w:sz="0" w:space="0" w:color="auto"/>
        <w:bottom w:val="none" w:sz="0" w:space="0" w:color="auto"/>
        <w:right w:val="none" w:sz="0" w:space="0" w:color="auto"/>
      </w:divBdr>
      <w:divsChild>
        <w:div w:id="698160395">
          <w:marLeft w:val="480"/>
          <w:marRight w:val="0"/>
          <w:marTop w:val="0"/>
          <w:marBottom w:val="0"/>
          <w:divBdr>
            <w:top w:val="none" w:sz="0" w:space="0" w:color="auto"/>
            <w:left w:val="none" w:sz="0" w:space="0" w:color="auto"/>
            <w:bottom w:val="none" w:sz="0" w:space="0" w:color="auto"/>
            <w:right w:val="none" w:sz="0" w:space="0" w:color="auto"/>
          </w:divBdr>
        </w:div>
        <w:div w:id="1724452061">
          <w:marLeft w:val="480"/>
          <w:marRight w:val="0"/>
          <w:marTop w:val="0"/>
          <w:marBottom w:val="0"/>
          <w:divBdr>
            <w:top w:val="none" w:sz="0" w:space="0" w:color="auto"/>
            <w:left w:val="none" w:sz="0" w:space="0" w:color="auto"/>
            <w:bottom w:val="none" w:sz="0" w:space="0" w:color="auto"/>
            <w:right w:val="none" w:sz="0" w:space="0" w:color="auto"/>
          </w:divBdr>
        </w:div>
        <w:div w:id="2109959824">
          <w:marLeft w:val="480"/>
          <w:marRight w:val="0"/>
          <w:marTop w:val="0"/>
          <w:marBottom w:val="0"/>
          <w:divBdr>
            <w:top w:val="none" w:sz="0" w:space="0" w:color="auto"/>
            <w:left w:val="none" w:sz="0" w:space="0" w:color="auto"/>
            <w:bottom w:val="none" w:sz="0" w:space="0" w:color="auto"/>
            <w:right w:val="none" w:sz="0" w:space="0" w:color="auto"/>
          </w:divBdr>
        </w:div>
      </w:divsChild>
    </w:div>
    <w:div w:id="655916017">
      <w:bodyDiv w:val="1"/>
      <w:marLeft w:val="0"/>
      <w:marRight w:val="0"/>
      <w:marTop w:val="0"/>
      <w:marBottom w:val="0"/>
      <w:divBdr>
        <w:top w:val="none" w:sz="0" w:space="0" w:color="auto"/>
        <w:left w:val="none" w:sz="0" w:space="0" w:color="auto"/>
        <w:bottom w:val="none" w:sz="0" w:space="0" w:color="auto"/>
        <w:right w:val="none" w:sz="0" w:space="0" w:color="auto"/>
      </w:divBdr>
      <w:divsChild>
        <w:div w:id="588857636">
          <w:marLeft w:val="480"/>
          <w:marRight w:val="0"/>
          <w:marTop w:val="0"/>
          <w:marBottom w:val="0"/>
          <w:divBdr>
            <w:top w:val="none" w:sz="0" w:space="0" w:color="auto"/>
            <w:left w:val="none" w:sz="0" w:space="0" w:color="auto"/>
            <w:bottom w:val="none" w:sz="0" w:space="0" w:color="auto"/>
            <w:right w:val="none" w:sz="0" w:space="0" w:color="auto"/>
          </w:divBdr>
        </w:div>
        <w:div w:id="392855397">
          <w:marLeft w:val="480"/>
          <w:marRight w:val="0"/>
          <w:marTop w:val="0"/>
          <w:marBottom w:val="0"/>
          <w:divBdr>
            <w:top w:val="none" w:sz="0" w:space="0" w:color="auto"/>
            <w:left w:val="none" w:sz="0" w:space="0" w:color="auto"/>
            <w:bottom w:val="none" w:sz="0" w:space="0" w:color="auto"/>
            <w:right w:val="none" w:sz="0" w:space="0" w:color="auto"/>
          </w:divBdr>
        </w:div>
        <w:div w:id="2103530599">
          <w:marLeft w:val="480"/>
          <w:marRight w:val="0"/>
          <w:marTop w:val="0"/>
          <w:marBottom w:val="0"/>
          <w:divBdr>
            <w:top w:val="none" w:sz="0" w:space="0" w:color="auto"/>
            <w:left w:val="none" w:sz="0" w:space="0" w:color="auto"/>
            <w:bottom w:val="none" w:sz="0" w:space="0" w:color="auto"/>
            <w:right w:val="none" w:sz="0" w:space="0" w:color="auto"/>
          </w:divBdr>
        </w:div>
      </w:divsChild>
    </w:div>
    <w:div w:id="682559631">
      <w:bodyDiv w:val="1"/>
      <w:marLeft w:val="0"/>
      <w:marRight w:val="0"/>
      <w:marTop w:val="0"/>
      <w:marBottom w:val="0"/>
      <w:divBdr>
        <w:top w:val="none" w:sz="0" w:space="0" w:color="auto"/>
        <w:left w:val="none" w:sz="0" w:space="0" w:color="auto"/>
        <w:bottom w:val="none" w:sz="0" w:space="0" w:color="auto"/>
        <w:right w:val="none" w:sz="0" w:space="0" w:color="auto"/>
      </w:divBdr>
      <w:divsChild>
        <w:div w:id="29916521">
          <w:marLeft w:val="640"/>
          <w:marRight w:val="0"/>
          <w:marTop w:val="0"/>
          <w:marBottom w:val="0"/>
          <w:divBdr>
            <w:top w:val="none" w:sz="0" w:space="0" w:color="auto"/>
            <w:left w:val="none" w:sz="0" w:space="0" w:color="auto"/>
            <w:bottom w:val="none" w:sz="0" w:space="0" w:color="auto"/>
            <w:right w:val="none" w:sz="0" w:space="0" w:color="auto"/>
          </w:divBdr>
        </w:div>
        <w:div w:id="1368800460">
          <w:marLeft w:val="640"/>
          <w:marRight w:val="0"/>
          <w:marTop w:val="0"/>
          <w:marBottom w:val="0"/>
          <w:divBdr>
            <w:top w:val="none" w:sz="0" w:space="0" w:color="auto"/>
            <w:left w:val="none" w:sz="0" w:space="0" w:color="auto"/>
            <w:bottom w:val="none" w:sz="0" w:space="0" w:color="auto"/>
            <w:right w:val="none" w:sz="0" w:space="0" w:color="auto"/>
          </w:divBdr>
        </w:div>
        <w:div w:id="1840076062">
          <w:marLeft w:val="640"/>
          <w:marRight w:val="0"/>
          <w:marTop w:val="0"/>
          <w:marBottom w:val="0"/>
          <w:divBdr>
            <w:top w:val="none" w:sz="0" w:space="0" w:color="auto"/>
            <w:left w:val="none" w:sz="0" w:space="0" w:color="auto"/>
            <w:bottom w:val="none" w:sz="0" w:space="0" w:color="auto"/>
            <w:right w:val="none" w:sz="0" w:space="0" w:color="auto"/>
          </w:divBdr>
        </w:div>
        <w:div w:id="117768521">
          <w:marLeft w:val="640"/>
          <w:marRight w:val="0"/>
          <w:marTop w:val="0"/>
          <w:marBottom w:val="0"/>
          <w:divBdr>
            <w:top w:val="none" w:sz="0" w:space="0" w:color="auto"/>
            <w:left w:val="none" w:sz="0" w:space="0" w:color="auto"/>
            <w:bottom w:val="none" w:sz="0" w:space="0" w:color="auto"/>
            <w:right w:val="none" w:sz="0" w:space="0" w:color="auto"/>
          </w:divBdr>
        </w:div>
        <w:div w:id="1306351089">
          <w:marLeft w:val="640"/>
          <w:marRight w:val="0"/>
          <w:marTop w:val="0"/>
          <w:marBottom w:val="0"/>
          <w:divBdr>
            <w:top w:val="none" w:sz="0" w:space="0" w:color="auto"/>
            <w:left w:val="none" w:sz="0" w:space="0" w:color="auto"/>
            <w:bottom w:val="none" w:sz="0" w:space="0" w:color="auto"/>
            <w:right w:val="none" w:sz="0" w:space="0" w:color="auto"/>
          </w:divBdr>
        </w:div>
        <w:div w:id="841968666">
          <w:marLeft w:val="640"/>
          <w:marRight w:val="0"/>
          <w:marTop w:val="0"/>
          <w:marBottom w:val="0"/>
          <w:divBdr>
            <w:top w:val="none" w:sz="0" w:space="0" w:color="auto"/>
            <w:left w:val="none" w:sz="0" w:space="0" w:color="auto"/>
            <w:bottom w:val="none" w:sz="0" w:space="0" w:color="auto"/>
            <w:right w:val="none" w:sz="0" w:space="0" w:color="auto"/>
          </w:divBdr>
        </w:div>
        <w:div w:id="1201941208">
          <w:marLeft w:val="640"/>
          <w:marRight w:val="0"/>
          <w:marTop w:val="0"/>
          <w:marBottom w:val="0"/>
          <w:divBdr>
            <w:top w:val="none" w:sz="0" w:space="0" w:color="auto"/>
            <w:left w:val="none" w:sz="0" w:space="0" w:color="auto"/>
            <w:bottom w:val="none" w:sz="0" w:space="0" w:color="auto"/>
            <w:right w:val="none" w:sz="0" w:space="0" w:color="auto"/>
          </w:divBdr>
        </w:div>
      </w:divsChild>
    </w:div>
    <w:div w:id="683438477">
      <w:bodyDiv w:val="1"/>
      <w:marLeft w:val="0"/>
      <w:marRight w:val="0"/>
      <w:marTop w:val="0"/>
      <w:marBottom w:val="0"/>
      <w:divBdr>
        <w:top w:val="none" w:sz="0" w:space="0" w:color="auto"/>
        <w:left w:val="none" w:sz="0" w:space="0" w:color="auto"/>
        <w:bottom w:val="none" w:sz="0" w:space="0" w:color="auto"/>
        <w:right w:val="none" w:sz="0" w:space="0" w:color="auto"/>
      </w:divBdr>
    </w:div>
    <w:div w:id="705453080">
      <w:bodyDiv w:val="1"/>
      <w:marLeft w:val="0"/>
      <w:marRight w:val="0"/>
      <w:marTop w:val="0"/>
      <w:marBottom w:val="0"/>
      <w:divBdr>
        <w:top w:val="none" w:sz="0" w:space="0" w:color="auto"/>
        <w:left w:val="none" w:sz="0" w:space="0" w:color="auto"/>
        <w:bottom w:val="none" w:sz="0" w:space="0" w:color="auto"/>
        <w:right w:val="none" w:sz="0" w:space="0" w:color="auto"/>
      </w:divBdr>
    </w:div>
    <w:div w:id="738286582">
      <w:bodyDiv w:val="1"/>
      <w:marLeft w:val="0"/>
      <w:marRight w:val="0"/>
      <w:marTop w:val="0"/>
      <w:marBottom w:val="0"/>
      <w:divBdr>
        <w:top w:val="none" w:sz="0" w:space="0" w:color="auto"/>
        <w:left w:val="none" w:sz="0" w:space="0" w:color="auto"/>
        <w:bottom w:val="none" w:sz="0" w:space="0" w:color="auto"/>
        <w:right w:val="none" w:sz="0" w:space="0" w:color="auto"/>
      </w:divBdr>
    </w:div>
    <w:div w:id="751319556">
      <w:bodyDiv w:val="1"/>
      <w:marLeft w:val="0"/>
      <w:marRight w:val="0"/>
      <w:marTop w:val="0"/>
      <w:marBottom w:val="0"/>
      <w:divBdr>
        <w:top w:val="none" w:sz="0" w:space="0" w:color="auto"/>
        <w:left w:val="none" w:sz="0" w:space="0" w:color="auto"/>
        <w:bottom w:val="none" w:sz="0" w:space="0" w:color="auto"/>
        <w:right w:val="none" w:sz="0" w:space="0" w:color="auto"/>
      </w:divBdr>
    </w:div>
    <w:div w:id="758407155">
      <w:bodyDiv w:val="1"/>
      <w:marLeft w:val="0"/>
      <w:marRight w:val="0"/>
      <w:marTop w:val="0"/>
      <w:marBottom w:val="0"/>
      <w:divBdr>
        <w:top w:val="none" w:sz="0" w:space="0" w:color="auto"/>
        <w:left w:val="none" w:sz="0" w:space="0" w:color="auto"/>
        <w:bottom w:val="none" w:sz="0" w:space="0" w:color="auto"/>
        <w:right w:val="none" w:sz="0" w:space="0" w:color="auto"/>
      </w:divBdr>
    </w:div>
    <w:div w:id="766661672">
      <w:bodyDiv w:val="1"/>
      <w:marLeft w:val="0"/>
      <w:marRight w:val="0"/>
      <w:marTop w:val="0"/>
      <w:marBottom w:val="0"/>
      <w:divBdr>
        <w:top w:val="none" w:sz="0" w:space="0" w:color="auto"/>
        <w:left w:val="none" w:sz="0" w:space="0" w:color="auto"/>
        <w:bottom w:val="none" w:sz="0" w:space="0" w:color="auto"/>
        <w:right w:val="none" w:sz="0" w:space="0" w:color="auto"/>
      </w:divBdr>
    </w:div>
    <w:div w:id="770862050">
      <w:bodyDiv w:val="1"/>
      <w:marLeft w:val="0"/>
      <w:marRight w:val="0"/>
      <w:marTop w:val="0"/>
      <w:marBottom w:val="0"/>
      <w:divBdr>
        <w:top w:val="none" w:sz="0" w:space="0" w:color="auto"/>
        <w:left w:val="none" w:sz="0" w:space="0" w:color="auto"/>
        <w:bottom w:val="none" w:sz="0" w:space="0" w:color="auto"/>
        <w:right w:val="none" w:sz="0" w:space="0" w:color="auto"/>
      </w:divBdr>
    </w:div>
    <w:div w:id="779641768">
      <w:bodyDiv w:val="1"/>
      <w:marLeft w:val="0"/>
      <w:marRight w:val="0"/>
      <w:marTop w:val="0"/>
      <w:marBottom w:val="0"/>
      <w:divBdr>
        <w:top w:val="none" w:sz="0" w:space="0" w:color="auto"/>
        <w:left w:val="none" w:sz="0" w:space="0" w:color="auto"/>
        <w:bottom w:val="none" w:sz="0" w:space="0" w:color="auto"/>
        <w:right w:val="none" w:sz="0" w:space="0" w:color="auto"/>
      </w:divBdr>
    </w:div>
    <w:div w:id="796603968">
      <w:bodyDiv w:val="1"/>
      <w:marLeft w:val="0"/>
      <w:marRight w:val="0"/>
      <w:marTop w:val="0"/>
      <w:marBottom w:val="0"/>
      <w:divBdr>
        <w:top w:val="none" w:sz="0" w:space="0" w:color="auto"/>
        <w:left w:val="none" w:sz="0" w:space="0" w:color="auto"/>
        <w:bottom w:val="none" w:sz="0" w:space="0" w:color="auto"/>
        <w:right w:val="none" w:sz="0" w:space="0" w:color="auto"/>
      </w:divBdr>
      <w:divsChild>
        <w:div w:id="1196692429">
          <w:marLeft w:val="640"/>
          <w:marRight w:val="0"/>
          <w:marTop w:val="0"/>
          <w:marBottom w:val="0"/>
          <w:divBdr>
            <w:top w:val="none" w:sz="0" w:space="0" w:color="auto"/>
            <w:left w:val="none" w:sz="0" w:space="0" w:color="auto"/>
            <w:bottom w:val="none" w:sz="0" w:space="0" w:color="auto"/>
            <w:right w:val="none" w:sz="0" w:space="0" w:color="auto"/>
          </w:divBdr>
        </w:div>
        <w:div w:id="727875498">
          <w:marLeft w:val="640"/>
          <w:marRight w:val="0"/>
          <w:marTop w:val="0"/>
          <w:marBottom w:val="0"/>
          <w:divBdr>
            <w:top w:val="none" w:sz="0" w:space="0" w:color="auto"/>
            <w:left w:val="none" w:sz="0" w:space="0" w:color="auto"/>
            <w:bottom w:val="none" w:sz="0" w:space="0" w:color="auto"/>
            <w:right w:val="none" w:sz="0" w:space="0" w:color="auto"/>
          </w:divBdr>
        </w:div>
        <w:div w:id="1390222523">
          <w:marLeft w:val="640"/>
          <w:marRight w:val="0"/>
          <w:marTop w:val="0"/>
          <w:marBottom w:val="0"/>
          <w:divBdr>
            <w:top w:val="none" w:sz="0" w:space="0" w:color="auto"/>
            <w:left w:val="none" w:sz="0" w:space="0" w:color="auto"/>
            <w:bottom w:val="none" w:sz="0" w:space="0" w:color="auto"/>
            <w:right w:val="none" w:sz="0" w:space="0" w:color="auto"/>
          </w:divBdr>
        </w:div>
        <w:div w:id="1357073400">
          <w:marLeft w:val="640"/>
          <w:marRight w:val="0"/>
          <w:marTop w:val="0"/>
          <w:marBottom w:val="0"/>
          <w:divBdr>
            <w:top w:val="none" w:sz="0" w:space="0" w:color="auto"/>
            <w:left w:val="none" w:sz="0" w:space="0" w:color="auto"/>
            <w:bottom w:val="none" w:sz="0" w:space="0" w:color="auto"/>
            <w:right w:val="none" w:sz="0" w:space="0" w:color="auto"/>
          </w:divBdr>
        </w:div>
        <w:div w:id="2016421798">
          <w:marLeft w:val="640"/>
          <w:marRight w:val="0"/>
          <w:marTop w:val="0"/>
          <w:marBottom w:val="0"/>
          <w:divBdr>
            <w:top w:val="none" w:sz="0" w:space="0" w:color="auto"/>
            <w:left w:val="none" w:sz="0" w:space="0" w:color="auto"/>
            <w:bottom w:val="none" w:sz="0" w:space="0" w:color="auto"/>
            <w:right w:val="none" w:sz="0" w:space="0" w:color="auto"/>
          </w:divBdr>
        </w:div>
      </w:divsChild>
    </w:div>
    <w:div w:id="814219447">
      <w:bodyDiv w:val="1"/>
      <w:marLeft w:val="0"/>
      <w:marRight w:val="0"/>
      <w:marTop w:val="0"/>
      <w:marBottom w:val="0"/>
      <w:divBdr>
        <w:top w:val="none" w:sz="0" w:space="0" w:color="auto"/>
        <w:left w:val="none" w:sz="0" w:space="0" w:color="auto"/>
        <w:bottom w:val="none" w:sz="0" w:space="0" w:color="auto"/>
        <w:right w:val="none" w:sz="0" w:space="0" w:color="auto"/>
      </w:divBdr>
      <w:divsChild>
        <w:div w:id="344407125">
          <w:marLeft w:val="640"/>
          <w:marRight w:val="0"/>
          <w:marTop w:val="0"/>
          <w:marBottom w:val="0"/>
          <w:divBdr>
            <w:top w:val="none" w:sz="0" w:space="0" w:color="auto"/>
            <w:left w:val="none" w:sz="0" w:space="0" w:color="auto"/>
            <w:bottom w:val="none" w:sz="0" w:space="0" w:color="auto"/>
            <w:right w:val="none" w:sz="0" w:space="0" w:color="auto"/>
          </w:divBdr>
        </w:div>
        <w:div w:id="445199348">
          <w:marLeft w:val="640"/>
          <w:marRight w:val="0"/>
          <w:marTop w:val="0"/>
          <w:marBottom w:val="0"/>
          <w:divBdr>
            <w:top w:val="none" w:sz="0" w:space="0" w:color="auto"/>
            <w:left w:val="none" w:sz="0" w:space="0" w:color="auto"/>
            <w:bottom w:val="none" w:sz="0" w:space="0" w:color="auto"/>
            <w:right w:val="none" w:sz="0" w:space="0" w:color="auto"/>
          </w:divBdr>
        </w:div>
        <w:div w:id="516358507">
          <w:marLeft w:val="640"/>
          <w:marRight w:val="0"/>
          <w:marTop w:val="0"/>
          <w:marBottom w:val="0"/>
          <w:divBdr>
            <w:top w:val="none" w:sz="0" w:space="0" w:color="auto"/>
            <w:left w:val="none" w:sz="0" w:space="0" w:color="auto"/>
            <w:bottom w:val="none" w:sz="0" w:space="0" w:color="auto"/>
            <w:right w:val="none" w:sz="0" w:space="0" w:color="auto"/>
          </w:divBdr>
        </w:div>
        <w:div w:id="1946694472">
          <w:marLeft w:val="640"/>
          <w:marRight w:val="0"/>
          <w:marTop w:val="0"/>
          <w:marBottom w:val="0"/>
          <w:divBdr>
            <w:top w:val="none" w:sz="0" w:space="0" w:color="auto"/>
            <w:left w:val="none" w:sz="0" w:space="0" w:color="auto"/>
            <w:bottom w:val="none" w:sz="0" w:space="0" w:color="auto"/>
            <w:right w:val="none" w:sz="0" w:space="0" w:color="auto"/>
          </w:divBdr>
        </w:div>
        <w:div w:id="1949434963">
          <w:marLeft w:val="640"/>
          <w:marRight w:val="0"/>
          <w:marTop w:val="0"/>
          <w:marBottom w:val="0"/>
          <w:divBdr>
            <w:top w:val="none" w:sz="0" w:space="0" w:color="auto"/>
            <w:left w:val="none" w:sz="0" w:space="0" w:color="auto"/>
            <w:bottom w:val="none" w:sz="0" w:space="0" w:color="auto"/>
            <w:right w:val="none" w:sz="0" w:space="0" w:color="auto"/>
          </w:divBdr>
        </w:div>
        <w:div w:id="2136096765">
          <w:marLeft w:val="640"/>
          <w:marRight w:val="0"/>
          <w:marTop w:val="0"/>
          <w:marBottom w:val="0"/>
          <w:divBdr>
            <w:top w:val="none" w:sz="0" w:space="0" w:color="auto"/>
            <w:left w:val="none" w:sz="0" w:space="0" w:color="auto"/>
            <w:bottom w:val="none" w:sz="0" w:space="0" w:color="auto"/>
            <w:right w:val="none" w:sz="0" w:space="0" w:color="auto"/>
          </w:divBdr>
        </w:div>
        <w:div w:id="1941598633">
          <w:marLeft w:val="640"/>
          <w:marRight w:val="0"/>
          <w:marTop w:val="0"/>
          <w:marBottom w:val="0"/>
          <w:divBdr>
            <w:top w:val="none" w:sz="0" w:space="0" w:color="auto"/>
            <w:left w:val="none" w:sz="0" w:space="0" w:color="auto"/>
            <w:bottom w:val="none" w:sz="0" w:space="0" w:color="auto"/>
            <w:right w:val="none" w:sz="0" w:space="0" w:color="auto"/>
          </w:divBdr>
        </w:div>
        <w:div w:id="86780619">
          <w:marLeft w:val="640"/>
          <w:marRight w:val="0"/>
          <w:marTop w:val="0"/>
          <w:marBottom w:val="0"/>
          <w:divBdr>
            <w:top w:val="none" w:sz="0" w:space="0" w:color="auto"/>
            <w:left w:val="none" w:sz="0" w:space="0" w:color="auto"/>
            <w:bottom w:val="none" w:sz="0" w:space="0" w:color="auto"/>
            <w:right w:val="none" w:sz="0" w:space="0" w:color="auto"/>
          </w:divBdr>
        </w:div>
        <w:div w:id="1312061227">
          <w:marLeft w:val="640"/>
          <w:marRight w:val="0"/>
          <w:marTop w:val="0"/>
          <w:marBottom w:val="0"/>
          <w:divBdr>
            <w:top w:val="none" w:sz="0" w:space="0" w:color="auto"/>
            <w:left w:val="none" w:sz="0" w:space="0" w:color="auto"/>
            <w:bottom w:val="none" w:sz="0" w:space="0" w:color="auto"/>
            <w:right w:val="none" w:sz="0" w:space="0" w:color="auto"/>
          </w:divBdr>
        </w:div>
        <w:div w:id="1392727110">
          <w:marLeft w:val="640"/>
          <w:marRight w:val="0"/>
          <w:marTop w:val="0"/>
          <w:marBottom w:val="0"/>
          <w:divBdr>
            <w:top w:val="none" w:sz="0" w:space="0" w:color="auto"/>
            <w:left w:val="none" w:sz="0" w:space="0" w:color="auto"/>
            <w:bottom w:val="none" w:sz="0" w:space="0" w:color="auto"/>
            <w:right w:val="none" w:sz="0" w:space="0" w:color="auto"/>
          </w:divBdr>
        </w:div>
      </w:divsChild>
    </w:div>
    <w:div w:id="822158708">
      <w:bodyDiv w:val="1"/>
      <w:marLeft w:val="0"/>
      <w:marRight w:val="0"/>
      <w:marTop w:val="0"/>
      <w:marBottom w:val="0"/>
      <w:divBdr>
        <w:top w:val="none" w:sz="0" w:space="0" w:color="auto"/>
        <w:left w:val="none" w:sz="0" w:space="0" w:color="auto"/>
        <w:bottom w:val="none" w:sz="0" w:space="0" w:color="auto"/>
        <w:right w:val="none" w:sz="0" w:space="0" w:color="auto"/>
      </w:divBdr>
      <w:divsChild>
        <w:div w:id="1528516930">
          <w:marLeft w:val="640"/>
          <w:marRight w:val="0"/>
          <w:marTop w:val="0"/>
          <w:marBottom w:val="0"/>
          <w:divBdr>
            <w:top w:val="none" w:sz="0" w:space="0" w:color="auto"/>
            <w:left w:val="none" w:sz="0" w:space="0" w:color="auto"/>
            <w:bottom w:val="none" w:sz="0" w:space="0" w:color="auto"/>
            <w:right w:val="none" w:sz="0" w:space="0" w:color="auto"/>
          </w:divBdr>
        </w:div>
        <w:div w:id="1593970414">
          <w:marLeft w:val="640"/>
          <w:marRight w:val="0"/>
          <w:marTop w:val="0"/>
          <w:marBottom w:val="0"/>
          <w:divBdr>
            <w:top w:val="none" w:sz="0" w:space="0" w:color="auto"/>
            <w:left w:val="none" w:sz="0" w:space="0" w:color="auto"/>
            <w:bottom w:val="none" w:sz="0" w:space="0" w:color="auto"/>
            <w:right w:val="none" w:sz="0" w:space="0" w:color="auto"/>
          </w:divBdr>
        </w:div>
        <w:div w:id="1360669599">
          <w:marLeft w:val="640"/>
          <w:marRight w:val="0"/>
          <w:marTop w:val="0"/>
          <w:marBottom w:val="0"/>
          <w:divBdr>
            <w:top w:val="none" w:sz="0" w:space="0" w:color="auto"/>
            <w:left w:val="none" w:sz="0" w:space="0" w:color="auto"/>
            <w:bottom w:val="none" w:sz="0" w:space="0" w:color="auto"/>
            <w:right w:val="none" w:sz="0" w:space="0" w:color="auto"/>
          </w:divBdr>
        </w:div>
        <w:div w:id="1957835814">
          <w:marLeft w:val="640"/>
          <w:marRight w:val="0"/>
          <w:marTop w:val="0"/>
          <w:marBottom w:val="0"/>
          <w:divBdr>
            <w:top w:val="none" w:sz="0" w:space="0" w:color="auto"/>
            <w:left w:val="none" w:sz="0" w:space="0" w:color="auto"/>
            <w:bottom w:val="none" w:sz="0" w:space="0" w:color="auto"/>
            <w:right w:val="none" w:sz="0" w:space="0" w:color="auto"/>
          </w:divBdr>
        </w:div>
      </w:divsChild>
    </w:div>
    <w:div w:id="823662030">
      <w:bodyDiv w:val="1"/>
      <w:marLeft w:val="0"/>
      <w:marRight w:val="0"/>
      <w:marTop w:val="0"/>
      <w:marBottom w:val="0"/>
      <w:divBdr>
        <w:top w:val="none" w:sz="0" w:space="0" w:color="auto"/>
        <w:left w:val="none" w:sz="0" w:space="0" w:color="auto"/>
        <w:bottom w:val="none" w:sz="0" w:space="0" w:color="auto"/>
        <w:right w:val="none" w:sz="0" w:space="0" w:color="auto"/>
      </w:divBdr>
    </w:div>
    <w:div w:id="831019426">
      <w:bodyDiv w:val="1"/>
      <w:marLeft w:val="0"/>
      <w:marRight w:val="0"/>
      <w:marTop w:val="0"/>
      <w:marBottom w:val="0"/>
      <w:divBdr>
        <w:top w:val="none" w:sz="0" w:space="0" w:color="auto"/>
        <w:left w:val="none" w:sz="0" w:space="0" w:color="auto"/>
        <w:bottom w:val="none" w:sz="0" w:space="0" w:color="auto"/>
        <w:right w:val="none" w:sz="0" w:space="0" w:color="auto"/>
      </w:divBdr>
    </w:div>
    <w:div w:id="839589595">
      <w:bodyDiv w:val="1"/>
      <w:marLeft w:val="0"/>
      <w:marRight w:val="0"/>
      <w:marTop w:val="0"/>
      <w:marBottom w:val="0"/>
      <w:divBdr>
        <w:top w:val="none" w:sz="0" w:space="0" w:color="auto"/>
        <w:left w:val="none" w:sz="0" w:space="0" w:color="auto"/>
        <w:bottom w:val="none" w:sz="0" w:space="0" w:color="auto"/>
        <w:right w:val="none" w:sz="0" w:space="0" w:color="auto"/>
      </w:divBdr>
    </w:div>
    <w:div w:id="848763240">
      <w:bodyDiv w:val="1"/>
      <w:marLeft w:val="0"/>
      <w:marRight w:val="0"/>
      <w:marTop w:val="0"/>
      <w:marBottom w:val="0"/>
      <w:divBdr>
        <w:top w:val="none" w:sz="0" w:space="0" w:color="auto"/>
        <w:left w:val="none" w:sz="0" w:space="0" w:color="auto"/>
        <w:bottom w:val="none" w:sz="0" w:space="0" w:color="auto"/>
        <w:right w:val="none" w:sz="0" w:space="0" w:color="auto"/>
      </w:divBdr>
      <w:divsChild>
        <w:div w:id="2075665065">
          <w:marLeft w:val="640"/>
          <w:marRight w:val="0"/>
          <w:marTop w:val="0"/>
          <w:marBottom w:val="0"/>
          <w:divBdr>
            <w:top w:val="none" w:sz="0" w:space="0" w:color="auto"/>
            <w:left w:val="none" w:sz="0" w:space="0" w:color="auto"/>
            <w:bottom w:val="none" w:sz="0" w:space="0" w:color="auto"/>
            <w:right w:val="none" w:sz="0" w:space="0" w:color="auto"/>
          </w:divBdr>
        </w:div>
        <w:div w:id="990014595">
          <w:marLeft w:val="640"/>
          <w:marRight w:val="0"/>
          <w:marTop w:val="0"/>
          <w:marBottom w:val="0"/>
          <w:divBdr>
            <w:top w:val="none" w:sz="0" w:space="0" w:color="auto"/>
            <w:left w:val="none" w:sz="0" w:space="0" w:color="auto"/>
            <w:bottom w:val="none" w:sz="0" w:space="0" w:color="auto"/>
            <w:right w:val="none" w:sz="0" w:space="0" w:color="auto"/>
          </w:divBdr>
        </w:div>
        <w:div w:id="236207407">
          <w:marLeft w:val="640"/>
          <w:marRight w:val="0"/>
          <w:marTop w:val="0"/>
          <w:marBottom w:val="0"/>
          <w:divBdr>
            <w:top w:val="none" w:sz="0" w:space="0" w:color="auto"/>
            <w:left w:val="none" w:sz="0" w:space="0" w:color="auto"/>
            <w:bottom w:val="none" w:sz="0" w:space="0" w:color="auto"/>
            <w:right w:val="none" w:sz="0" w:space="0" w:color="auto"/>
          </w:divBdr>
        </w:div>
        <w:div w:id="1341617195">
          <w:marLeft w:val="640"/>
          <w:marRight w:val="0"/>
          <w:marTop w:val="0"/>
          <w:marBottom w:val="0"/>
          <w:divBdr>
            <w:top w:val="none" w:sz="0" w:space="0" w:color="auto"/>
            <w:left w:val="none" w:sz="0" w:space="0" w:color="auto"/>
            <w:bottom w:val="none" w:sz="0" w:space="0" w:color="auto"/>
            <w:right w:val="none" w:sz="0" w:space="0" w:color="auto"/>
          </w:divBdr>
        </w:div>
        <w:div w:id="1042940452">
          <w:marLeft w:val="640"/>
          <w:marRight w:val="0"/>
          <w:marTop w:val="0"/>
          <w:marBottom w:val="0"/>
          <w:divBdr>
            <w:top w:val="none" w:sz="0" w:space="0" w:color="auto"/>
            <w:left w:val="none" w:sz="0" w:space="0" w:color="auto"/>
            <w:bottom w:val="none" w:sz="0" w:space="0" w:color="auto"/>
            <w:right w:val="none" w:sz="0" w:space="0" w:color="auto"/>
          </w:divBdr>
        </w:div>
        <w:div w:id="440104482">
          <w:marLeft w:val="640"/>
          <w:marRight w:val="0"/>
          <w:marTop w:val="0"/>
          <w:marBottom w:val="0"/>
          <w:divBdr>
            <w:top w:val="none" w:sz="0" w:space="0" w:color="auto"/>
            <w:left w:val="none" w:sz="0" w:space="0" w:color="auto"/>
            <w:bottom w:val="none" w:sz="0" w:space="0" w:color="auto"/>
            <w:right w:val="none" w:sz="0" w:space="0" w:color="auto"/>
          </w:divBdr>
        </w:div>
        <w:div w:id="885023765">
          <w:marLeft w:val="640"/>
          <w:marRight w:val="0"/>
          <w:marTop w:val="0"/>
          <w:marBottom w:val="0"/>
          <w:divBdr>
            <w:top w:val="none" w:sz="0" w:space="0" w:color="auto"/>
            <w:left w:val="none" w:sz="0" w:space="0" w:color="auto"/>
            <w:bottom w:val="none" w:sz="0" w:space="0" w:color="auto"/>
            <w:right w:val="none" w:sz="0" w:space="0" w:color="auto"/>
          </w:divBdr>
        </w:div>
        <w:div w:id="780731917">
          <w:marLeft w:val="640"/>
          <w:marRight w:val="0"/>
          <w:marTop w:val="0"/>
          <w:marBottom w:val="0"/>
          <w:divBdr>
            <w:top w:val="none" w:sz="0" w:space="0" w:color="auto"/>
            <w:left w:val="none" w:sz="0" w:space="0" w:color="auto"/>
            <w:bottom w:val="none" w:sz="0" w:space="0" w:color="auto"/>
            <w:right w:val="none" w:sz="0" w:space="0" w:color="auto"/>
          </w:divBdr>
        </w:div>
        <w:div w:id="578056737">
          <w:marLeft w:val="640"/>
          <w:marRight w:val="0"/>
          <w:marTop w:val="0"/>
          <w:marBottom w:val="0"/>
          <w:divBdr>
            <w:top w:val="none" w:sz="0" w:space="0" w:color="auto"/>
            <w:left w:val="none" w:sz="0" w:space="0" w:color="auto"/>
            <w:bottom w:val="none" w:sz="0" w:space="0" w:color="auto"/>
            <w:right w:val="none" w:sz="0" w:space="0" w:color="auto"/>
          </w:divBdr>
        </w:div>
        <w:div w:id="2111318327">
          <w:marLeft w:val="640"/>
          <w:marRight w:val="0"/>
          <w:marTop w:val="0"/>
          <w:marBottom w:val="0"/>
          <w:divBdr>
            <w:top w:val="none" w:sz="0" w:space="0" w:color="auto"/>
            <w:left w:val="none" w:sz="0" w:space="0" w:color="auto"/>
            <w:bottom w:val="none" w:sz="0" w:space="0" w:color="auto"/>
            <w:right w:val="none" w:sz="0" w:space="0" w:color="auto"/>
          </w:divBdr>
        </w:div>
        <w:div w:id="637808093">
          <w:marLeft w:val="640"/>
          <w:marRight w:val="0"/>
          <w:marTop w:val="0"/>
          <w:marBottom w:val="0"/>
          <w:divBdr>
            <w:top w:val="none" w:sz="0" w:space="0" w:color="auto"/>
            <w:left w:val="none" w:sz="0" w:space="0" w:color="auto"/>
            <w:bottom w:val="none" w:sz="0" w:space="0" w:color="auto"/>
            <w:right w:val="none" w:sz="0" w:space="0" w:color="auto"/>
          </w:divBdr>
        </w:div>
        <w:div w:id="359936838">
          <w:marLeft w:val="640"/>
          <w:marRight w:val="0"/>
          <w:marTop w:val="0"/>
          <w:marBottom w:val="0"/>
          <w:divBdr>
            <w:top w:val="none" w:sz="0" w:space="0" w:color="auto"/>
            <w:left w:val="none" w:sz="0" w:space="0" w:color="auto"/>
            <w:bottom w:val="none" w:sz="0" w:space="0" w:color="auto"/>
            <w:right w:val="none" w:sz="0" w:space="0" w:color="auto"/>
          </w:divBdr>
        </w:div>
        <w:div w:id="573243490">
          <w:marLeft w:val="640"/>
          <w:marRight w:val="0"/>
          <w:marTop w:val="0"/>
          <w:marBottom w:val="0"/>
          <w:divBdr>
            <w:top w:val="none" w:sz="0" w:space="0" w:color="auto"/>
            <w:left w:val="none" w:sz="0" w:space="0" w:color="auto"/>
            <w:bottom w:val="none" w:sz="0" w:space="0" w:color="auto"/>
            <w:right w:val="none" w:sz="0" w:space="0" w:color="auto"/>
          </w:divBdr>
        </w:div>
        <w:div w:id="912204196">
          <w:marLeft w:val="640"/>
          <w:marRight w:val="0"/>
          <w:marTop w:val="0"/>
          <w:marBottom w:val="0"/>
          <w:divBdr>
            <w:top w:val="none" w:sz="0" w:space="0" w:color="auto"/>
            <w:left w:val="none" w:sz="0" w:space="0" w:color="auto"/>
            <w:bottom w:val="none" w:sz="0" w:space="0" w:color="auto"/>
            <w:right w:val="none" w:sz="0" w:space="0" w:color="auto"/>
          </w:divBdr>
        </w:div>
        <w:div w:id="891158726">
          <w:marLeft w:val="640"/>
          <w:marRight w:val="0"/>
          <w:marTop w:val="0"/>
          <w:marBottom w:val="0"/>
          <w:divBdr>
            <w:top w:val="none" w:sz="0" w:space="0" w:color="auto"/>
            <w:left w:val="none" w:sz="0" w:space="0" w:color="auto"/>
            <w:bottom w:val="none" w:sz="0" w:space="0" w:color="auto"/>
            <w:right w:val="none" w:sz="0" w:space="0" w:color="auto"/>
          </w:divBdr>
        </w:div>
      </w:divsChild>
    </w:div>
    <w:div w:id="851148099">
      <w:bodyDiv w:val="1"/>
      <w:marLeft w:val="0"/>
      <w:marRight w:val="0"/>
      <w:marTop w:val="0"/>
      <w:marBottom w:val="0"/>
      <w:divBdr>
        <w:top w:val="none" w:sz="0" w:space="0" w:color="auto"/>
        <w:left w:val="none" w:sz="0" w:space="0" w:color="auto"/>
        <w:bottom w:val="none" w:sz="0" w:space="0" w:color="auto"/>
        <w:right w:val="none" w:sz="0" w:space="0" w:color="auto"/>
      </w:divBdr>
      <w:divsChild>
        <w:div w:id="1015427454">
          <w:marLeft w:val="640"/>
          <w:marRight w:val="0"/>
          <w:marTop w:val="0"/>
          <w:marBottom w:val="0"/>
          <w:divBdr>
            <w:top w:val="none" w:sz="0" w:space="0" w:color="auto"/>
            <w:left w:val="none" w:sz="0" w:space="0" w:color="auto"/>
            <w:bottom w:val="none" w:sz="0" w:space="0" w:color="auto"/>
            <w:right w:val="none" w:sz="0" w:space="0" w:color="auto"/>
          </w:divBdr>
        </w:div>
        <w:div w:id="1294097158">
          <w:marLeft w:val="640"/>
          <w:marRight w:val="0"/>
          <w:marTop w:val="0"/>
          <w:marBottom w:val="0"/>
          <w:divBdr>
            <w:top w:val="none" w:sz="0" w:space="0" w:color="auto"/>
            <w:left w:val="none" w:sz="0" w:space="0" w:color="auto"/>
            <w:bottom w:val="none" w:sz="0" w:space="0" w:color="auto"/>
            <w:right w:val="none" w:sz="0" w:space="0" w:color="auto"/>
          </w:divBdr>
        </w:div>
        <w:div w:id="495803804">
          <w:marLeft w:val="640"/>
          <w:marRight w:val="0"/>
          <w:marTop w:val="0"/>
          <w:marBottom w:val="0"/>
          <w:divBdr>
            <w:top w:val="none" w:sz="0" w:space="0" w:color="auto"/>
            <w:left w:val="none" w:sz="0" w:space="0" w:color="auto"/>
            <w:bottom w:val="none" w:sz="0" w:space="0" w:color="auto"/>
            <w:right w:val="none" w:sz="0" w:space="0" w:color="auto"/>
          </w:divBdr>
        </w:div>
        <w:div w:id="1393578922">
          <w:marLeft w:val="640"/>
          <w:marRight w:val="0"/>
          <w:marTop w:val="0"/>
          <w:marBottom w:val="0"/>
          <w:divBdr>
            <w:top w:val="none" w:sz="0" w:space="0" w:color="auto"/>
            <w:left w:val="none" w:sz="0" w:space="0" w:color="auto"/>
            <w:bottom w:val="none" w:sz="0" w:space="0" w:color="auto"/>
            <w:right w:val="none" w:sz="0" w:space="0" w:color="auto"/>
          </w:divBdr>
        </w:div>
      </w:divsChild>
    </w:div>
    <w:div w:id="854878013">
      <w:bodyDiv w:val="1"/>
      <w:marLeft w:val="0"/>
      <w:marRight w:val="0"/>
      <w:marTop w:val="0"/>
      <w:marBottom w:val="0"/>
      <w:divBdr>
        <w:top w:val="none" w:sz="0" w:space="0" w:color="auto"/>
        <w:left w:val="none" w:sz="0" w:space="0" w:color="auto"/>
        <w:bottom w:val="none" w:sz="0" w:space="0" w:color="auto"/>
        <w:right w:val="none" w:sz="0" w:space="0" w:color="auto"/>
      </w:divBdr>
    </w:div>
    <w:div w:id="858663230">
      <w:bodyDiv w:val="1"/>
      <w:marLeft w:val="0"/>
      <w:marRight w:val="0"/>
      <w:marTop w:val="0"/>
      <w:marBottom w:val="0"/>
      <w:divBdr>
        <w:top w:val="none" w:sz="0" w:space="0" w:color="auto"/>
        <w:left w:val="none" w:sz="0" w:space="0" w:color="auto"/>
        <w:bottom w:val="none" w:sz="0" w:space="0" w:color="auto"/>
        <w:right w:val="none" w:sz="0" w:space="0" w:color="auto"/>
      </w:divBdr>
    </w:div>
    <w:div w:id="861288831">
      <w:bodyDiv w:val="1"/>
      <w:marLeft w:val="0"/>
      <w:marRight w:val="0"/>
      <w:marTop w:val="0"/>
      <w:marBottom w:val="0"/>
      <w:divBdr>
        <w:top w:val="none" w:sz="0" w:space="0" w:color="auto"/>
        <w:left w:val="none" w:sz="0" w:space="0" w:color="auto"/>
        <w:bottom w:val="none" w:sz="0" w:space="0" w:color="auto"/>
        <w:right w:val="none" w:sz="0" w:space="0" w:color="auto"/>
      </w:divBdr>
      <w:divsChild>
        <w:div w:id="47728374">
          <w:marLeft w:val="640"/>
          <w:marRight w:val="0"/>
          <w:marTop w:val="0"/>
          <w:marBottom w:val="0"/>
          <w:divBdr>
            <w:top w:val="none" w:sz="0" w:space="0" w:color="auto"/>
            <w:left w:val="none" w:sz="0" w:space="0" w:color="auto"/>
            <w:bottom w:val="none" w:sz="0" w:space="0" w:color="auto"/>
            <w:right w:val="none" w:sz="0" w:space="0" w:color="auto"/>
          </w:divBdr>
        </w:div>
        <w:div w:id="1672758093">
          <w:marLeft w:val="640"/>
          <w:marRight w:val="0"/>
          <w:marTop w:val="0"/>
          <w:marBottom w:val="0"/>
          <w:divBdr>
            <w:top w:val="none" w:sz="0" w:space="0" w:color="auto"/>
            <w:left w:val="none" w:sz="0" w:space="0" w:color="auto"/>
            <w:bottom w:val="none" w:sz="0" w:space="0" w:color="auto"/>
            <w:right w:val="none" w:sz="0" w:space="0" w:color="auto"/>
          </w:divBdr>
        </w:div>
        <w:div w:id="178664512">
          <w:marLeft w:val="640"/>
          <w:marRight w:val="0"/>
          <w:marTop w:val="0"/>
          <w:marBottom w:val="0"/>
          <w:divBdr>
            <w:top w:val="none" w:sz="0" w:space="0" w:color="auto"/>
            <w:left w:val="none" w:sz="0" w:space="0" w:color="auto"/>
            <w:bottom w:val="none" w:sz="0" w:space="0" w:color="auto"/>
            <w:right w:val="none" w:sz="0" w:space="0" w:color="auto"/>
          </w:divBdr>
        </w:div>
        <w:div w:id="346060320">
          <w:marLeft w:val="640"/>
          <w:marRight w:val="0"/>
          <w:marTop w:val="0"/>
          <w:marBottom w:val="0"/>
          <w:divBdr>
            <w:top w:val="none" w:sz="0" w:space="0" w:color="auto"/>
            <w:left w:val="none" w:sz="0" w:space="0" w:color="auto"/>
            <w:bottom w:val="none" w:sz="0" w:space="0" w:color="auto"/>
            <w:right w:val="none" w:sz="0" w:space="0" w:color="auto"/>
          </w:divBdr>
        </w:div>
        <w:div w:id="1160120483">
          <w:marLeft w:val="640"/>
          <w:marRight w:val="0"/>
          <w:marTop w:val="0"/>
          <w:marBottom w:val="0"/>
          <w:divBdr>
            <w:top w:val="none" w:sz="0" w:space="0" w:color="auto"/>
            <w:left w:val="none" w:sz="0" w:space="0" w:color="auto"/>
            <w:bottom w:val="none" w:sz="0" w:space="0" w:color="auto"/>
            <w:right w:val="none" w:sz="0" w:space="0" w:color="auto"/>
          </w:divBdr>
        </w:div>
        <w:div w:id="1782411887">
          <w:marLeft w:val="640"/>
          <w:marRight w:val="0"/>
          <w:marTop w:val="0"/>
          <w:marBottom w:val="0"/>
          <w:divBdr>
            <w:top w:val="none" w:sz="0" w:space="0" w:color="auto"/>
            <w:left w:val="none" w:sz="0" w:space="0" w:color="auto"/>
            <w:bottom w:val="none" w:sz="0" w:space="0" w:color="auto"/>
            <w:right w:val="none" w:sz="0" w:space="0" w:color="auto"/>
          </w:divBdr>
        </w:div>
        <w:div w:id="1132945429">
          <w:marLeft w:val="640"/>
          <w:marRight w:val="0"/>
          <w:marTop w:val="0"/>
          <w:marBottom w:val="0"/>
          <w:divBdr>
            <w:top w:val="none" w:sz="0" w:space="0" w:color="auto"/>
            <w:left w:val="none" w:sz="0" w:space="0" w:color="auto"/>
            <w:bottom w:val="none" w:sz="0" w:space="0" w:color="auto"/>
            <w:right w:val="none" w:sz="0" w:space="0" w:color="auto"/>
          </w:divBdr>
        </w:div>
        <w:div w:id="513299299">
          <w:marLeft w:val="640"/>
          <w:marRight w:val="0"/>
          <w:marTop w:val="0"/>
          <w:marBottom w:val="0"/>
          <w:divBdr>
            <w:top w:val="none" w:sz="0" w:space="0" w:color="auto"/>
            <w:left w:val="none" w:sz="0" w:space="0" w:color="auto"/>
            <w:bottom w:val="none" w:sz="0" w:space="0" w:color="auto"/>
            <w:right w:val="none" w:sz="0" w:space="0" w:color="auto"/>
          </w:divBdr>
        </w:div>
        <w:div w:id="672681291">
          <w:marLeft w:val="640"/>
          <w:marRight w:val="0"/>
          <w:marTop w:val="0"/>
          <w:marBottom w:val="0"/>
          <w:divBdr>
            <w:top w:val="none" w:sz="0" w:space="0" w:color="auto"/>
            <w:left w:val="none" w:sz="0" w:space="0" w:color="auto"/>
            <w:bottom w:val="none" w:sz="0" w:space="0" w:color="auto"/>
            <w:right w:val="none" w:sz="0" w:space="0" w:color="auto"/>
          </w:divBdr>
        </w:div>
        <w:div w:id="1365639863">
          <w:marLeft w:val="640"/>
          <w:marRight w:val="0"/>
          <w:marTop w:val="0"/>
          <w:marBottom w:val="0"/>
          <w:divBdr>
            <w:top w:val="none" w:sz="0" w:space="0" w:color="auto"/>
            <w:left w:val="none" w:sz="0" w:space="0" w:color="auto"/>
            <w:bottom w:val="none" w:sz="0" w:space="0" w:color="auto"/>
            <w:right w:val="none" w:sz="0" w:space="0" w:color="auto"/>
          </w:divBdr>
        </w:div>
      </w:divsChild>
    </w:div>
    <w:div w:id="933585137">
      <w:bodyDiv w:val="1"/>
      <w:marLeft w:val="0"/>
      <w:marRight w:val="0"/>
      <w:marTop w:val="0"/>
      <w:marBottom w:val="0"/>
      <w:divBdr>
        <w:top w:val="none" w:sz="0" w:space="0" w:color="auto"/>
        <w:left w:val="none" w:sz="0" w:space="0" w:color="auto"/>
        <w:bottom w:val="none" w:sz="0" w:space="0" w:color="auto"/>
        <w:right w:val="none" w:sz="0" w:space="0" w:color="auto"/>
      </w:divBdr>
    </w:div>
    <w:div w:id="941841275">
      <w:bodyDiv w:val="1"/>
      <w:marLeft w:val="0"/>
      <w:marRight w:val="0"/>
      <w:marTop w:val="0"/>
      <w:marBottom w:val="0"/>
      <w:divBdr>
        <w:top w:val="none" w:sz="0" w:space="0" w:color="auto"/>
        <w:left w:val="none" w:sz="0" w:space="0" w:color="auto"/>
        <w:bottom w:val="none" w:sz="0" w:space="0" w:color="auto"/>
        <w:right w:val="none" w:sz="0" w:space="0" w:color="auto"/>
      </w:divBdr>
    </w:div>
    <w:div w:id="954945754">
      <w:bodyDiv w:val="1"/>
      <w:marLeft w:val="0"/>
      <w:marRight w:val="0"/>
      <w:marTop w:val="0"/>
      <w:marBottom w:val="0"/>
      <w:divBdr>
        <w:top w:val="none" w:sz="0" w:space="0" w:color="auto"/>
        <w:left w:val="none" w:sz="0" w:space="0" w:color="auto"/>
        <w:bottom w:val="none" w:sz="0" w:space="0" w:color="auto"/>
        <w:right w:val="none" w:sz="0" w:space="0" w:color="auto"/>
      </w:divBdr>
    </w:div>
    <w:div w:id="965817526">
      <w:bodyDiv w:val="1"/>
      <w:marLeft w:val="0"/>
      <w:marRight w:val="0"/>
      <w:marTop w:val="0"/>
      <w:marBottom w:val="0"/>
      <w:divBdr>
        <w:top w:val="none" w:sz="0" w:space="0" w:color="auto"/>
        <w:left w:val="none" w:sz="0" w:space="0" w:color="auto"/>
        <w:bottom w:val="none" w:sz="0" w:space="0" w:color="auto"/>
        <w:right w:val="none" w:sz="0" w:space="0" w:color="auto"/>
      </w:divBdr>
    </w:div>
    <w:div w:id="973564718">
      <w:bodyDiv w:val="1"/>
      <w:marLeft w:val="0"/>
      <w:marRight w:val="0"/>
      <w:marTop w:val="0"/>
      <w:marBottom w:val="0"/>
      <w:divBdr>
        <w:top w:val="none" w:sz="0" w:space="0" w:color="auto"/>
        <w:left w:val="none" w:sz="0" w:space="0" w:color="auto"/>
        <w:bottom w:val="none" w:sz="0" w:space="0" w:color="auto"/>
        <w:right w:val="none" w:sz="0" w:space="0" w:color="auto"/>
      </w:divBdr>
      <w:divsChild>
        <w:div w:id="1367676493">
          <w:marLeft w:val="640"/>
          <w:marRight w:val="0"/>
          <w:marTop w:val="0"/>
          <w:marBottom w:val="0"/>
          <w:divBdr>
            <w:top w:val="none" w:sz="0" w:space="0" w:color="auto"/>
            <w:left w:val="none" w:sz="0" w:space="0" w:color="auto"/>
            <w:bottom w:val="none" w:sz="0" w:space="0" w:color="auto"/>
            <w:right w:val="none" w:sz="0" w:space="0" w:color="auto"/>
          </w:divBdr>
        </w:div>
        <w:div w:id="616528511">
          <w:marLeft w:val="640"/>
          <w:marRight w:val="0"/>
          <w:marTop w:val="0"/>
          <w:marBottom w:val="0"/>
          <w:divBdr>
            <w:top w:val="none" w:sz="0" w:space="0" w:color="auto"/>
            <w:left w:val="none" w:sz="0" w:space="0" w:color="auto"/>
            <w:bottom w:val="none" w:sz="0" w:space="0" w:color="auto"/>
            <w:right w:val="none" w:sz="0" w:space="0" w:color="auto"/>
          </w:divBdr>
        </w:div>
        <w:div w:id="2105489120">
          <w:marLeft w:val="640"/>
          <w:marRight w:val="0"/>
          <w:marTop w:val="0"/>
          <w:marBottom w:val="0"/>
          <w:divBdr>
            <w:top w:val="none" w:sz="0" w:space="0" w:color="auto"/>
            <w:left w:val="none" w:sz="0" w:space="0" w:color="auto"/>
            <w:bottom w:val="none" w:sz="0" w:space="0" w:color="auto"/>
            <w:right w:val="none" w:sz="0" w:space="0" w:color="auto"/>
          </w:divBdr>
        </w:div>
        <w:div w:id="1248999001">
          <w:marLeft w:val="640"/>
          <w:marRight w:val="0"/>
          <w:marTop w:val="0"/>
          <w:marBottom w:val="0"/>
          <w:divBdr>
            <w:top w:val="none" w:sz="0" w:space="0" w:color="auto"/>
            <w:left w:val="none" w:sz="0" w:space="0" w:color="auto"/>
            <w:bottom w:val="none" w:sz="0" w:space="0" w:color="auto"/>
            <w:right w:val="none" w:sz="0" w:space="0" w:color="auto"/>
          </w:divBdr>
        </w:div>
        <w:div w:id="173426067">
          <w:marLeft w:val="640"/>
          <w:marRight w:val="0"/>
          <w:marTop w:val="0"/>
          <w:marBottom w:val="0"/>
          <w:divBdr>
            <w:top w:val="none" w:sz="0" w:space="0" w:color="auto"/>
            <w:left w:val="none" w:sz="0" w:space="0" w:color="auto"/>
            <w:bottom w:val="none" w:sz="0" w:space="0" w:color="auto"/>
            <w:right w:val="none" w:sz="0" w:space="0" w:color="auto"/>
          </w:divBdr>
        </w:div>
      </w:divsChild>
    </w:div>
    <w:div w:id="998464632">
      <w:bodyDiv w:val="1"/>
      <w:marLeft w:val="0"/>
      <w:marRight w:val="0"/>
      <w:marTop w:val="0"/>
      <w:marBottom w:val="0"/>
      <w:divBdr>
        <w:top w:val="none" w:sz="0" w:space="0" w:color="auto"/>
        <w:left w:val="none" w:sz="0" w:space="0" w:color="auto"/>
        <w:bottom w:val="none" w:sz="0" w:space="0" w:color="auto"/>
        <w:right w:val="none" w:sz="0" w:space="0" w:color="auto"/>
      </w:divBdr>
      <w:divsChild>
        <w:div w:id="262997426">
          <w:marLeft w:val="640"/>
          <w:marRight w:val="0"/>
          <w:marTop w:val="0"/>
          <w:marBottom w:val="0"/>
          <w:divBdr>
            <w:top w:val="none" w:sz="0" w:space="0" w:color="auto"/>
            <w:left w:val="none" w:sz="0" w:space="0" w:color="auto"/>
            <w:bottom w:val="none" w:sz="0" w:space="0" w:color="auto"/>
            <w:right w:val="none" w:sz="0" w:space="0" w:color="auto"/>
          </w:divBdr>
        </w:div>
        <w:div w:id="384304473">
          <w:marLeft w:val="640"/>
          <w:marRight w:val="0"/>
          <w:marTop w:val="0"/>
          <w:marBottom w:val="0"/>
          <w:divBdr>
            <w:top w:val="none" w:sz="0" w:space="0" w:color="auto"/>
            <w:left w:val="none" w:sz="0" w:space="0" w:color="auto"/>
            <w:bottom w:val="none" w:sz="0" w:space="0" w:color="auto"/>
            <w:right w:val="none" w:sz="0" w:space="0" w:color="auto"/>
          </w:divBdr>
        </w:div>
        <w:div w:id="839124221">
          <w:marLeft w:val="640"/>
          <w:marRight w:val="0"/>
          <w:marTop w:val="0"/>
          <w:marBottom w:val="0"/>
          <w:divBdr>
            <w:top w:val="none" w:sz="0" w:space="0" w:color="auto"/>
            <w:left w:val="none" w:sz="0" w:space="0" w:color="auto"/>
            <w:bottom w:val="none" w:sz="0" w:space="0" w:color="auto"/>
            <w:right w:val="none" w:sz="0" w:space="0" w:color="auto"/>
          </w:divBdr>
        </w:div>
        <w:div w:id="1499612947">
          <w:marLeft w:val="640"/>
          <w:marRight w:val="0"/>
          <w:marTop w:val="0"/>
          <w:marBottom w:val="0"/>
          <w:divBdr>
            <w:top w:val="none" w:sz="0" w:space="0" w:color="auto"/>
            <w:left w:val="none" w:sz="0" w:space="0" w:color="auto"/>
            <w:bottom w:val="none" w:sz="0" w:space="0" w:color="auto"/>
            <w:right w:val="none" w:sz="0" w:space="0" w:color="auto"/>
          </w:divBdr>
        </w:div>
      </w:divsChild>
    </w:div>
    <w:div w:id="1032609074">
      <w:bodyDiv w:val="1"/>
      <w:marLeft w:val="0"/>
      <w:marRight w:val="0"/>
      <w:marTop w:val="0"/>
      <w:marBottom w:val="0"/>
      <w:divBdr>
        <w:top w:val="none" w:sz="0" w:space="0" w:color="auto"/>
        <w:left w:val="none" w:sz="0" w:space="0" w:color="auto"/>
        <w:bottom w:val="none" w:sz="0" w:space="0" w:color="auto"/>
        <w:right w:val="none" w:sz="0" w:space="0" w:color="auto"/>
      </w:divBdr>
      <w:divsChild>
        <w:div w:id="2142192429">
          <w:marLeft w:val="640"/>
          <w:marRight w:val="0"/>
          <w:marTop w:val="0"/>
          <w:marBottom w:val="0"/>
          <w:divBdr>
            <w:top w:val="none" w:sz="0" w:space="0" w:color="auto"/>
            <w:left w:val="none" w:sz="0" w:space="0" w:color="auto"/>
            <w:bottom w:val="none" w:sz="0" w:space="0" w:color="auto"/>
            <w:right w:val="none" w:sz="0" w:space="0" w:color="auto"/>
          </w:divBdr>
        </w:div>
        <w:div w:id="513423614">
          <w:marLeft w:val="640"/>
          <w:marRight w:val="0"/>
          <w:marTop w:val="0"/>
          <w:marBottom w:val="0"/>
          <w:divBdr>
            <w:top w:val="none" w:sz="0" w:space="0" w:color="auto"/>
            <w:left w:val="none" w:sz="0" w:space="0" w:color="auto"/>
            <w:bottom w:val="none" w:sz="0" w:space="0" w:color="auto"/>
            <w:right w:val="none" w:sz="0" w:space="0" w:color="auto"/>
          </w:divBdr>
        </w:div>
        <w:div w:id="138154722">
          <w:marLeft w:val="640"/>
          <w:marRight w:val="0"/>
          <w:marTop w:val="0"/>
          <w:marBottom w:val="0"/>
          <w:divBdr>
            <w:top w:val="none" w:sz="0" w:space="0" w:color="auto"/>
            <w:left w:val="none" w:sz="0" w:space="0" w:color="auto"/>
            <w:bottom w:val="none" w:sz="0" w:space="0" w:color="auto"/>
            <w:right w:val="none" w:sz="0" w:space="0" w:color="auto"/>
          </w:divBdr>
        </w:div>
        <w:div w:id="1862667453">
          <w:marLeft w:val="640"/>
          <w:marRight w:val="0"/>
          <w:marTop w:val="0"/>
          <w:marBottom w:val="0"/>
          <w:divBdr>
            <w:top w:val="none" w:sz="0" w:space="0" w:color="auto"/>
            <w:left w:val="none" w:sz="0" w:space="0" w:color="auto"/>
            <w:bottom w:val="none" w:sz="0" w:space="0" w:color="auto"/>
            <w:right w:val="none" w:sz="0" w:space="0" w:color="auto"/>
          </w:divBdr>
        </w:div>
        <w:div w:id="673186280">
          <w:marLeft w:val="640"/>
          <w:marRight w:val="0"/>
          <w:marTop w:val="0"/>
          <w:marBottom w:val="0"/>
          <w:divBdr>
            <w:top w:val="none" w:sz="0" w:space="0" w:color="auto"/>
            <w:left w:val="none" w:sz="0" w:space="0" w:color="auto"/>
            <w:bottom w:val="none" w:sz="0" w:space="0" w:color="auto"/>
            <w:right w:val="none" w:sz="0" w:space="0" w:color="auto"/>
          </w:divBdr>
        </w:div>
        <w:div w:id="597371418">
          <w:marLeft w:val="640"/>
          <w:marRight w:val="0"/>
          <w:marTop w:val="0"/>
          <w:marBottom w:val="0"/>
          <w:divBdr>
            <w:top w:val="none" w:sz="0" w:space="0" w:color="auto"/>
            <w:left w:val="none" w:sz="0" w:space="0" w:color="auto"/>
            <w:bottom w:val="none" w:sz="0" w:space="0" w:color="auto"/>
            <w:right w:val="none" w:sz="0" w:space="0" w:color="auto"/>
          </w:divBdr>
        </w:div>
        <w:div w:id="1163930250">
          <w:marLeft w:val="640"/>
          <w:marRight w:val="0"/>
          <w:marTop w:val="0"/>
          <w:marBottom w:val="0"/>
          <w:divBdr>
            <w:top w:val="none" w:sz="0" w:space="0" w:color="auto"/>
            <w:left w:val="none" w:sz="0" w:space="0" w:color="auto"/>
            <w:bottom w:val="none" w:sz="0" w:space="0" w:color="auto"/>
            <w:right w:val="none" w:sz="0" w:space="0" w:color="auto"/>
          </w:divBdr>
        </w:div>
        <w:div w:id="147091970">
          <w:marLeft w:val="640"/>
          <w:marRight w:val="0"/>
          <w:marTop w:val="0"/>
          <w:marBottom w:val="0"/>
          <w:divBdr>
            <w:top w:val="none" w:sz="0" w:space="0" w:color="auto"/>
            <w:left w:val="none" w:sz="0" w:space="0" w:color="auto"/>
            <w:bottom w:val="none" w:sz="0" w:space="0" w:color="auto"/>
            <w:right w:val="none" w:sz="0" w:space="0" w:color="auto"/>
          </w:divBdr>
        </w:div>
        <w:div w:id="1803227074">
          <w:marLeft w:val="640"/>
          <w:marRight w:val="0"/>
          <w:marTop w:val="0"/>
          <w:marBottom w:val="0"/>
          <w:divBdr>
            <w:top w:val="none" w:sz="0" w:space="0" w:color="auto"/>
            <w:left w:val="none" w:sz="0" w:space="0" w:color="auto"/>
            <w:bottom w:val="none" w:sz="0" w:space="0" w:color="auto"/>
            <w:right w:val="none" w:sz="0" w:space="0" w:color="auto"/>
          </w:divBdr>
        </w:div>
        <w:div w:id="502940303">
          <w:marLeft w:val="640"/>
          <w:marRight w:val="0"/>
          <w:marTop w:val="0"/>
          <w:marBottom w:val="0"/>
          <w:divBdr>
            <w:top w:val="none" w:sz="0" w:space="0" w:color="auto"/>
            <w:left w:val="none" w:sz="0" w:space="0" w:color="auto"/>
            <w:bottom w:val="none" w:sz="0" w:space="0" w:color="auto"/>
            <w:right w:val="none" w:sz="0" w:space="0" w:color="auto"/>
          </w:divBdr>
        </w:div>
        <w:div w:id="309141089">
          <w:marLeft w:val="640"/>
          <w:marRight w:val="0"/>
          <w:marTop w:val="0"/>
          <w:marBottom w:val="0"/>
          <w:divBdr>
            <w:top w:val="none" w:sz="0" w:space="0" w:color="auto"/>
            <w:left w:val="none" w:sz="0" w:space="0" w:color="auto"/>
            <w:bottom w:val="none" w:sz="0" w:space="0" w:color="auto"/>
            <w:right w:val="none" w:sz="0" w:space="0" w:color="auto"/>
          </w:divBdr>
        </w:div>
        <w:div w:id="1869484295">
          <w:marLeft w:val="640"/>
          <w:marRight w:val="0"/>
          <w:marTop w:val="0"/>
          <w:marBottom w:val="0"/>
          <w:divBdr>
            <w:top w:val="none" w:sz="0" w:space="0" w:color="auto"/>
            <w:left w:val="none" w:sz="0" w:space="0" w:color="auto"/>
            <w:bottom w:val="none" w:sz="0" w:space="0" w:color="auto"/>
            <w:right w:val="none" w:sz="0" w:space="0" w:color="auto"/>
          </w:divBdr>
        </w:div>
        <w:div w:id="1291326606">
          <w:marLeft w:val="640"/>
          <w:marRight w:val="0"/>
          <w:marTop w:val="0"/>
          <w:marBottom w:val="0"/>
          <w:divBdr>
            <w:top w:val="none" w:sz="0" w:space="0" w:color="auto"/>
            <w:left w:val="none" w:sz="0" w:space="0" w:color="auto"/>
            <w:bottom w:val="none" w:sz="0" w:space="0" w:color="auto"/>
            <w:right w:val="none" w:sz="0" w:space="0" w:color="auto"/>
          </w:divBdr>
        </w:div>
        <w:div w:id="611327635">
          <w:marLeft w:val="640"/>
          <w:marRight w:val="0"/>
          <w:marTop w:val="0"/>
          <w:marBottom w:val="0"/>
          <w:divBdr>
            <w:top w:val="none" w:sz="0" w:space="0" w:color="auto"/>
            <w:left w:val="none" w:sz="0" w:space="0" w:color="auto"/>
            <w:bottom w:val="none" w:sz="0" w:space="0" w:color="auto"/>
            <w:right w:val="none" w:sz="0" w:space="0" w:color="auto"/>
          </w:divBdr>
        </w:div>
        <w:div w:id="45884380">
          <w:marLeft w:val="640"/>
          <w:marRight w:val="0"/>
          <w:marTop w:val="0"/>
          <w:marBottom w:val="0"/>
          <w:divBdr>
            <w:top w:val="none" w:sz="0" w:space="0" w:color="auto"/>
            <w:left w:val="none" w:sz="0" w:space="0" w:color="auto"/>
            <w:bottom w:val="none" w:sz="0" w:space="0" w:color="auto"/>
            <w:right w:val="none" w:sz="0" w:space="0" w:color="auto"/>
          </w:divBdr>
        </w:div>
        <w:div w:id="1187793320">
          <w:marLeft w:val="640"/>
          <w:marRight w:val="0"/>
          <w:marTop w:val="0"/>
          <w:marBottom w:val="0"/>
          <w:divBdr>
            <w:top w:val="none" w:sz="0" w:space="0" w:color="auto"/>
            <w:left w:val="none" w:sz="0" w:space="0" w:color="auto"/>
            <w:bottom w:val="none" w:sz="0" w:space="0" w:color="auto"/>
            <w:right w:val="none" w:sz="0" w:space="0" w:color="auto"/>
          </w:divBdr>
        </w:div>
      </w:divsChild>
    </w:div>
    <w:div w:id="1033530122">
      <w:bodyDiv w:val="1"/>
      <w:marLeft w:val="0"/>
      <w:marRight w:val="0"/>
      <w:marTop w:val="0"/>
      <w:marBottom w:val="0"/>
      <w:divBdr>
        <w:top w:val="none" w:sz="0" w:space="0" w:color="auto"/>
        <w:left w:val="none" w:sz="0" w:space="0" w:color="auto"/>
        <w:bottom w:val="none" w:sz="0" w:space="0" w:color="auto"/>
        <w:right w:val="none" w:sz="0" w:space="0" w:color="auto"/>
      </w:divBdr>
    </w:div>
    <w:div w:id="1050497512">
      <w:bodyDiv w:val="1"/>
      <w:marLeft w:val="0"/>
      <w:marRight w:val="0"/>
      <w:marTop w:val="0"/>
      <w:marBottom w:val="0"/>
      <w:divBdr>
        <w:top w:val="none" w:sz="0" w:space="0" w:color="auto"/>
        <w:left w:val="none" w:sz="0" w:space="0" w:color="auto"/>
        <w:bottom w:val="none" w:sz="0" w:space="0" w:color="auto"/>
        <w:right w:val="none" w:sz="0" w:space="0" w:color="auto"/>
      </w:divBdr>
      <w:divsChild>
        <w:div w:id="1644702158">
          <w:marLeft w:val="640"/>
          <w:marRight w:val="0"/>
          <w:marTop w:val="0"/>
          <w:marBottom w:val="0"/>
          <w:divBdr>
            <w:top w:val="none" w:sz="0" w:space="0" w:color="auto"/>
            <w:left w:val="none" w:sz="0" w:space="0" w:color="auto"/>
            <w:bottom w:val="none" w:sz="0" w:space="0" w:color="auto"/>
            <w:right w:val="none" w:sz="0" w:space="0" w:color="auto"/>
          </w:divBdr>
        </w:div>
        <w:div w:id="1421296594">
          <w:marLeft w:val="640"/>
          <w:marRight w:val="0"/>
          <w:marTop w:val="0"/>
          <w:marBottom w:val="0"/>
          <w:divBdr>
            <w:top w:val="none" w:sz="0" w:space="0" w:color="auto"/>
            <w:left w:val="none" w:sz="0" w:space="0" w:color="auto"/>
            <w:bottom w:val="none" w:sz="0" w:space="0" w:color="auto"/>
            <w:right w:val="none" w:sz="0" w:space="0" w:color="auto"/>
          </w:divBdr>
        </w:div>
        <w:div w:id="1589188782">
          <w:marLeft w:val="640"/>
          <w:marRight w:val="0"/>
          <w:marTop w:val="0"/>
          <w:marBottom w:val="0"/>
          <w:divBdr>
            <w:top w:val="none" w:sz="0" w:space="0" w:color="auto"/>
            <w:left w:val="none" w:sz="0" w:space="0" w:color="auto"/>
            <w:bottom w:val="none" w:sz="0" w:space="0" w:color="auto"/>
            <w:right w:val="none" w:sz="0" w:space="0" w:color="auto"/>
          </w:divBdr>
        </w:div>
        <w:div w:id="1219629546">
          <w:marLeft w:val="640"/>
          <w:marRight w:val="0"/>
          <w:marTop w:val="0"/>
          <w:marBottom w:val="0"/>
          <w:divBdr>
            <w:top w:val="none" w:sz="0" w:space="0" w:color="auto"/>
            <w:left w:val="none" w:sz="0" w:space="0" w:color="auto"/>
            <w:bottom w:val="none" w:sz="0" w:space="0" w:color="auto"/>
            <w:right w:val="none" w:sz="0" w:space="0" w:color="auto"/>
          </w:divBdr>
        </w:div>
        <w:div w:id="1338263500">
          <w:marLeft w:val="640"/>
          <w:marRight w:val="0"/>
          <w:marTop w:val="0"/>
          <w:marBottom w:val="0"/>
          <w:divBdr>
            <w:top w:val="none" w:sz="0" w:space="0" w:color="auto"/>
            <w:left w:val="none" w:sz="0" w:space="0" w:color="auto"/>
            <w:bottom w:val="none" w:sz="0" w:space="0" w:color="auto"/>
            <w:right w:val="none" w:sz="0" w:space="0" w:color="auto"/>
          </w:divBdr>
        </w:div>
        <w:div w:id="1975090905">
          <w:marLeft w:val="640"/>
          <w:marRight w:val="0"/>
          <w:marTop w:val="0"/>
          <w:marBottom w:val="0"/>
          <w:divBdr>
            <w:top w:val="none" w:sz="0" w:space="0" w:color="auto"/>
            <w:left w:val="none" w:sz="0" w:space="0" w:color="auto"/>
            <w:bottom w:val="none" w:sz="0" w:space="0" w:color="auto"/>
            <w:right w:val="none" w:sz="0" w:space="0" w:color="auto"/>
          </w:divBdr>
        </w:div>
        <w:div w:id="133107752">
          <w:marLeft w:val="640"/>
          <w:marRight w:val="0"/>
          <w:marTop w:val="0"/>
          <w:marBottom w:val="0"/>
          <w:divBdr>
            <w:top w:val="none" w:sz="0" w:space="0" w:color="auto"/>
            <w:left w:val="none" w:sz="0" w:space="0" w:color="auto"/>
            <w:bottom w:val="none" w:sz="0" w:space="0" w:color="auto"/>
            <w:right w:val="none" w:sz="0" w:space="0" w:color="auto"/>
          </w:divBdr>
        </w:div>
        <w:div w:id="1594053177">
          <w:marLeft w:val="640"/>
          <w:marRight w:val="0"/>
          <w:marTop w:val="0"/>
          <w:marBottom w:val="0"/>
          <w:divBdr>
            <w:top w:val="none" w:sz="0" w:space="0" w:color="auto"/>
            <w:left w:val="none" w:sz="0" w:space="0" w:color="auto"/>
            <w:bottom w:val="none" w:sz="0" w:space="0" w:color="auto"/>
            <w:right w:val="none" w:sz="0" w:space="0" w:color="auto"/>
          </w:divBdr>
        </w:div>
        <w:div w:id="1941258296">
          <w:marLeft w:val="640"/>
          <w:marRight w:val="0"/>
          <w:marTop w:val="0"/>
          <w:marBottom w:val="0"/>
          <w:divBdr>
            <w:top w:val="none" w:sz="0" w:space="0" w:color="auto"/>
            <w:left w:val="none" w:sz="0" w:space="0" w:color="auto"/>
            <w:bottom w:val="none" w:sz="0" w:space="0" w:color="auto"/>
            <w:right w:val="none" w:sz="0" w:space="0" w:color="auto"/>
          </w:divBdr>
        </w:div>
        <w:div w:id="1352216840">
          <w:marLeft w:val="640"/>
          <w:marRight w:val="0"/>
          <w:marTop w:val="0"/>
          <w:marBottom w:val="0"/>
          <w:divBdr>
            <w:top w:val="none" w:sz="0" w:space="0" w:color="auto"/>
            <w:left w:val="none" w:sz="0" w:space="0" w:color="auto"/>
            <w:bottom w:val="none" w:sz="0" w:space="0" w:color="auto"/>
            <w:right w:val="none" w:sz="0" w:space="0" w:color="auto"/>
          </w:divBdr>
        </w:div>
        <w:div w:id="118768793">
          <w:marLeft w:val="640"/>
          <w:marRight w:val="0"/>
          <w:marTop w:val="0"/>
          <w:marBottom w:val="0"/>
          <w:divBdr>
            <w:top w:val="none" w:sz="0" w:space="0" w:color="auto"/>
            <w:left w:val="none" w:sz="0" w:space="0" w:color="auto"/>
            <w:bottom w:val="none" w:sz="0" w:space="0" w:color="auto"/>
            <w:right w:val="none" w:sz="0" w:space="0" w:color="auto"/>
          </w:divBdr>
        </w:div>
        <w:div w:id="885721665">
          <w:marLeft w:val="640"/>
          <w:marRight w:val="0"/>
          <w:marTop w:val="0"/>
          <w:marBottom w:val="0"/>
          <w:divBdr>
            <w:top w:val="none" w:sz="0" w:space="0" w:color="auto"/>
            <w:left w:val="none" w:sz="0" w:space="0" w:color="auto"/>
            <w:bottom w:val="none" w:sz="0" w:space="0" w:color="auto"/>
            <w:right w:val="none" w:sz="0" w:space="0" w:color="auto"/>
          </w:divBdr>
        </w:div>
        <w:div w:id="2070881897">
          <w:marLeft w:val="640"/>
          <w:marRight w:val="0"/>
          <w:marTop w:val="0"/>
          <w:marBottom w:val="0"/>
          <w:divBdr>
            <w:top w:val="none" w:sz="0" w:space="0" w:color="auto"/>
            <w:left w:val="none" w:sz="0" w:space="0" w:color="auto"/>
            <w:bottom w:val="none" w:sz="0" w:space="0" w:color="auto"/>
            <w:right w:val="none" w:sz="0" w:space="0" w:color="auto"/>
          </w:divBdr>
        </w:div>
        <w:div w:id="289898463">
          <w:marLeft w:val="640"/>
          <w:marRight w:val="0"/>
          <w:marTop w:val="0"/>
          <w:marBottom w:val="0"/>
          <w:divBdr>
            <w:top w:val="none" w:sz="0" w:space="0" w:color="auto"/>
            <w:left w:val="none" w:sz="0" w:space="0" w:color="auto"/>
            <w:bottom w:val="none" w:sz="0" w:space="0" w:color="auto"/>
            <w:right w:val="none" w:sz="0" w:space="0" w:color="auto"/>
          </w:divBdr>
        </w:div>
      </w:divsChild>
    </w:div>
    <w:div w:id="1056203339">
      <w:bodyDiv w:val="1"/>
      <w:marLeft w:val="0"/>
      <w:marRight w:val="0"/>
      <w:marTop w:val="0"/>
      <w:marBottom w:val="0"/>
      <w:divBdr>
        <w:top w:val="none" w:sz="0" w:space="0" w:color="auto"/>
        <w:left w:val="none" w:sz="0" w:space="0" w:color="auto"/>
        <w:bottom w:val="none" w:sz="0" w:space="0" w:color="auto"/>
        <w:right w:val="none" w:sz="0" w:space="0" w:color="auto"/>
      </w:divBdr>
      <w:divsChild>
        <w:div w:id="552349613">
          <w:marLeft w:val="480"/>
          <w:marRight w:val="0"/>
          <w:marTop w:val="0"/>
          <w:marBottom w:val="0"/>
          <w:divBdr>
            <w:top w:val="none" w:sz="0" w:space="0" w:color="auto"/>
            <w:left w:val="none" w:sz="0" w:space="0" w:color="auto"/>
            <w:bottom w:val="none" w:sz="0" w:space="0" w:color="auto"/>
            <w:right w:val="none" w:sz="0" w:space="0" w:color="auto"/>
          </w:divBdr>
        </w:div>
        <w:div w:id="131169613">
          <w:marLeft w:val="480"/>
          <w:marRight w:val="0"/>
          <w:marTop w:val="0"/>
          <w:marBottom w:val="0"/>
          <w:divBdr>
            <w:top w:val="none" w:sz="0" w:space="0" w:color="auto"/>
            <w:left w:val="none" w:sz="0" w:space="0" w:color="auto"/>
            <w:bottom w:val="none" w:sz="0" w:space="0" w:color="auto"/>
            <w:right w:val="none" w:sz="0" w:space="0" w:color="auto"/>
          </w:divBdr>
        </w:div>
        <w:div w:id="547648702">
          <w:marLeft w:val="480"/>
          <w:marRight w:val="0"/>
          <w:marTop w:val="0"/>
          <w:marBottom w:val="0"/>
          <w:divBdr>
            <w:top w:val="none" w:sz="0" w:space="0" w:color="auto"/>
            <w:left w:val="none" w:sz="0" w:space="0" w:color="auto"/>
            <w:bottom w:val="none" w:sz="0" w:space="0" w:color="auto"/>
            <w:right w:val="none" w:sz="0" w:space="0" w:color="auto"/>
          </w:divBdr>
        </w:div>
      </w:divsChild>
    </w:div>
    <w:div w:id="1066102305">
      <w:bodyDiv w:val="1"/>
      <w:marLeft w:val="0"/>
      <w:marRight w:val="0"/>
      <w:marTop w:val="0"/>
      <w:marBottom w:val="0"/>
      <w:divBdr>
        <w:top w:val="none" w:sz="0" w:space="0" w:color="auto"/>
        <w:left w:val="none" w:sz="0" w:space="0" w:color="auto"/>
        <w:bottom w:val="none" w:sz="0" w:space="0" w:color="auto"/>
        <w:right w:val="none" w:sz="0" w:space="0" w:color="auto"/>
      </w:divBdr>
      <w:divsChild>
        <w:div w:id="930971021">
          <w:marLeft w:val="480"/>
          <w:marRight w:val="0"/>
          <w:marTop w:val="0"/>
          <w:marBottom w:val="0"/>
          <w:divBdr>
            <w:top w:val="none" w:sz="0" w:space="0" w:color="auto"/>
            <w:left w:val="none" w:sz="0" w:space="0" w:color="auto"/>
            <w:bottom w:val="none" w:sz="0" w:space="0" w:color="auto"/>
            <w:right w:val="none" w:sz="0" w:space="0" w:color="auto"/>
          </w:divBdr>
        </w:div>
        <w:div w:id="1187523030">
          <w:marLeft w:val="480"/>
          <w:marRight w:val="0"/>
          <w:marTop w:val="0"/>
          <w:marBottom w:val="0"/>
          <w:divBdr>
            <w:top w:val="none" w:sz="0" w:space="0" w:color="auto"/>
            <w:left w:val="none" w:sz="0" w:space="0" w:color="auto"/>
            <w:bottom w:val="none" w:sz="0" w:space="0" w:color="auto"/>
            <w:right w:val="none" w:sz="0" w:space="0" w:color="auto"/>
          </w:divBdr>
        </w:div>
        <w:div w:id="359429832">
          <w:marLeft w:val="480"/>
          <w:marRight w:val="0"/>
          <w:marTop w:val="0"/>
          <w:marBottom w:val="0"/>
          <w:divBdr>
            <w:top w:val="none" w:sz="0" w:space="0" w:color="auto"/>
            <w:left w:val="none" w:sz="0" w:space="0" w:color="auto"/>
            <w:bottom w:val="none" w:sz="0" w:space="0" w:color="auto"/>
            <w:right w:val="none" w:sz="0" w:space="0" w:color="auto"/>
          </w:divBdr>
        </w:div>
        <w:div w:id="2082019241">
          <w:marLeft w:val="480"/>
          <w:marRight w:val="0"/>
          <w:marTop w:val="0"/>
          <w:marBottom w:val="0"/>
          <w:divBdr>
            <w:top w:val="none" w:sz="0" w:space="0" w:color="auto"/>
            <w:left w:val="none" w:sz="0" w:space="0" w:color="auto"/>
            <w:bottom w:val="none" w:sz="0" w:space="0" w:color="auto"/>
            <w:right w:val="none" w:sz="0" w:space="0" w:color="auto"/>
          </w:divBdr>
        </w:div>
        <w:div w:id="982541166">
          <w:marLeft w:val="480"/>
          <w:marRight w:val="0"/>
          <w:marTop w:val="0"/>
          <w:marBottom w:val="0"/>
          <w:divBdr>
            <w:top w:val="none" w:sz="0" w:space="0" w:color="auto"/>
            <w:left w:val="none" w:sz="0" w:space="0" w:color="auto"/>
            <w:bottom w:val="none" w:sz="0" w:space="0" w:color="auto"/>
            <w:right w:val="none" w:sz="0" w:space="0" w:color="auto"/>
          </w:divBdr>
        </w:div>
        <w:div w:id="313800265">
          <w:marLeft w:val="480"/>
          <w:marRight w:val="0"/>
          <w:marTop w:val="0"/>
          <w:marBottom w:val="0"/>
          <w:divBdr>
            <w:top w:val="none" w:sz="0" w:space="0" w:color="auto"/>
            <w:left w:val="none" w:sz="0" w:space="0" w:color="auto"/>
            <w:bottom w:val="none" w:sz="0" w:space="0" w:color="auto"/>
            <w:right w:val="none" w:sz="0" w:space="0" w:color="auto"/>
          </w:divBdr>
        </w:div>
        <w:div w:id="935361880">
          <w:marLeft w:val="480"/>
          <w:marRight w:val="0"/>
          <w:marTop w:val="0"/>
          <w:marBottom w:val="0"/>
          <w:divBdr>
            <w:top w:val="none" w:sz="0" w:space="0" w:color="auto"/>
            <w:left w:val="none" w:sz="0" w:space="0" w:color="auto"/>
            <w:bottom w:val="none" w:sz="0" w:space="0" w:color="auto"/>
            <w:right w:val="none" w:sz="0" w:space="0" w:color="auto"/>
          </w:divBdr>
        </w:div>
        <w:div w:id="1027606877">
          <w:marLeft w:val="480"/>
          <w:marRight w:val="0"/>
          <w:marTop w:val="0"/>
          <w:marBottom w:val="0"/>
          <w:divBdr>
            <w:top w:val="none" w:sz="0" w:space="0" w:color="auto"/>
            <w:left w:val="none" w:sz="0" w:space="0" w:color="auto"/>
            <w:bottom w:val="none" w:sz="0" w:space="0" w:color="auto"/>
            <w:right w:val="none" w:sz="0" w:space="0" w:color="auto"/>
          </w:divBdr>
        </w:div>
        <w:div w:id="865675866">
          <w:marLeft w:val="480"/>
          <w:marRight w:val="0"/>
          <w:marTop w:val="0"/>
          <w:marBottom w:val="0"/>
          <w:divBdr>
            <w:top w:val="none" w:sz="0" w:space="0" w:color="auto"/>
            <w:left w:val="none" w:sz="0" w:space="0" w:color="auto"/>
            <w:bottom w:val="none" w:sz="0" w:space="0" w:color="auto"/>
            <w:right w:val="none" w:sz="0" w:space="0" w:color="auto"/>
          </w:divBdr>
        </w:div>
        <w:div w:id="1509444560">
          <w:marLeft w:val="480"/>
          <w:marRight w:val="0"/>
          <w:marTop w:val="0"/>
          <w:marBottom w:val="0"/>
          <w:divBdr>
            <w:top w:val="none" w:sz="0" w:space="0" w:color="auto"/>
            <w:left w:val="none" w:sz="0" w:space="0" w:color="auto"/>
            <w:bottom w:val="none" w:sz="0" w:space="0" w:color="auto"/>
            <w:right w:val="none" w:sz="0" w:space="0" w:color="auto"/>
          </w:divBdr>
        </w:div>
        <w:div w:id="172380766">
          <w:marLeft w:val="480"/>
          <w:marRight w:val="0"/>
          <w:marTop w:val="0"/>
          <w:marBottom w:val="0"/>
          <w:divBdr>
            <w:top w:val="none" w:sz="0" w:space="0" w:color="auto"/>
            <w:left w:val="none" w:sz="0" w:space="0" w:color="auto"/>
            <w:bottom w:val="none" w:sz="0" w:space="0" w:color="auto"/>
            <w:right w:val="none" w:sz="0" w:space="0" w:color="auto"/>
          </w:divBdr>
        </w:div>
        <w:div w:id="112987549">
          <w:marLeft w:val="480"/>
          <w:marRight w:val="0"/>
          <w:marTop w:val="0"/>
          <w:marBottom w:val="0"/>
          <w:divBdr>
            <w:top w:val="none" w:sz="0" w:space="0" w:color="auto"/>
            <w:left w:val="none" w:sz="0" w:space="0" w:color="auto"/>
            <w:bottom w:val="none" w:sz="0" w:space="0" w:color="auto"/>
            <w:right w:val="none" w:sz="0" w:space="0" w:color="auto"/>
          </w:divBdr>
        </w:div>
      </w:divsChild>
    </w:div>
    <w:div w:id="1073427668">
      <w:bodyDiv w:val="1"/>
      <w:marLeft w:val="0"/>
      <w:marRight w:val="0"/>
      <w:marTop w:val="0"/>
      <w:marBottom w:val="0"/>
      <w:divBdr>
        <w:top w:val="none" w:sz="0" w:space="0" w:color="auto"/>
        <w:left w:val="none" w:sz="0" w:space="0" w:color="auto"/>
        <w:bottom w:val="none" w:sz="0" w:space="0" w:color="auto"/>
        <w:right w:val="none" w:sz="0" w:space="0" w:color="auto"/>
      </w:divBdr>
      <w:divsChild>
        <w:div w:id="978464103">
          <w:marLeft w:val="640"/>
          <w:marRight w:val="0"/>
          <w:marTop w:val="0"/>
          <w:marBottom w:val="0"/>
          <w:divBdr>
            <w:top w:val="none" w:sz="0" w:space="0" w:color="auto"/>
            <w:left w:val="none" w:sz="0" w:space="0" w:color="auto"/>
            <w:bottom w:val="none" w:sz="0" w:space="0" w:color="auto"/>
            <w:right w:val="none" w:sz="0" w:space="0" w:color="auto"/>
          </w:divBdr>
        </w:div>
        <w:div w:id="1553620209">
          <w:marLeft w:val="640"/>
          <w:marRight w:val="0"/>
          <w:marTop w:val="0"/>
          <w:marBottom w:val="0"/>
          <w:divBdr>
            <w:top w:val="none" w:sz="0" w:space="0" w:color="auto"/>
            <w:left w:val="none" w:sz="0" w:space="0" w:color="auto"/>
            <w:bottom w:val="none" w:sz="0" w:space="0" w:color="auto"/>
            <w:right w:val="none" w:sz="0" w:space="0" w:color="auto"/>
          </w:divBdr>
        </w:div>
        <w:div w:id="659576277">
          <w:marLeft w:val="640"/>
          <w:marRight w:val="0"/>
          <w:marTop w:val="0"/>
          <w:marBottom w:val="0"/>
          <w:divBdr>
            <w:top w:val="none" w:sz="0" w:space="0" w:color="auto"/>
            <w:left w:val="none" w:sz="0" w:space="0" w:color="auto"/>
            <w:bottom w:val="none" w:sz="0" w:space="0" w:color="auto"/>
            <w:right w:val="none" w:sz="0" w:space="0" w:color="auto"/>
          </w:divBdr>
        </w:div>
        <w:div w:id="1609697167">
          <w:marLeft w:val="640"/>
          <w:marRight w:val="0"/>
          <w:marTop w:val="0"/>
          <w:marBottom w:val="0"/>
          <w:divBdr>
            <w:top w:val="none" w:sz="0" w:space="0" w:color="auto"/>
            <w:left w:val="none" w:sz="0" w:space="0" w:color="auto"/>
            <w:bottom w:val="none" w:sz="0" w:space="0" w:color="auto"/>
            <w:right w:val="none" w:sz="0" w:space="0" w:color="auto"/>
          </w:divBdr>
        </w:div>
        <w:div w:id="48262233">
          <w:marLeft w:val="640"/>
          <w:marRight w:val="0"/>
          <w:marTop w:val="0"/>
          <w:marBottom w:val="0"/>
          <w:divBdr>
            <w:top w:val="none" w:sz="0" w:space="0" w:color="auto"/>
            <w:left w:val="none" w:sz="0" w:space="0" w:color="auto"/>
            <w:bottom w:val="none" w:sz="0" w:space="0" w:color="auto"/>
            <w:right w:val="none" w:sz="0" w:space="0" w:color="auto"/>
          </w:divBdr>
        </w:div>
      </w:divsChild>
    </w:div>
    <w:div w:id="1074427929">
      <w:bodyDiv w:val="1"/>
      <w:marLeft w:val="0"/>
      <w:marRight w:val="0"/>
      <w:marTop w:val="0"/>
      <w:marBottom w:val="0"/>
      <w:divBdr>
        <w:top w:val="none" w:sz="0" w:space="0" w:color="auto"/>
        <w:left w:val="none" w:sz="0" w:space="0" w:color="auto"/>
        <w:bottom w:val="none" w:sz="0" w:space="0" w:color="auto"/>
        <w:right w:val="none" w:sz="0" w:space="0" w:color="auto"/>
      </w:divBdr>
    </w:div>
    <w:div w:id="1092361563">
      <w:bodyDiv w:val="1"/>
      <w:marLeft w:val="0"/>
      <w:marRight w:val="0"/>
      <w:marTop w:val="0"/>
      <w:marBottom w:val="0"/>
      <w:divBdr>
        <w:top w:val="none" w:sz="0" w:space="0" w:color="auto"/>
        <w:left w:val="none" w:sz="0" w:space="0" w:color="auto"/>
        <w:bottom w:val="none" w:sz="0" w:space="0" w:color="auto"/>
        <w:right w:val="none" w:sz="0" w:space="0" w:color="auto"/>
      </w:divBdr>
      <w:divsChild>
        <w:div w:id="806707411">
          <w:marLeft w:val="640"/>
          <w:marRight w:val="0"/>
          <w:marTop w:val="0"/>
          <w:marBottom w:val="0"/>
          <w:divBdr>
            <w:top w:val="none" w:sz="0" w:space="0" w:color="auto"/>
            <w:left w:val="none" w:sz="0" w:space="0" w:color="auto"/>
            <w:bottom w:val="none" w:sz="0" w:space="0" w:color="auto"/>
            <w:right w:val="none" w:sz="0" w:space="0" w:color="auto"/>
          </w:divBdr>
        </w:div>
        <w:div w:id="688987069">
          <w:marLeft w:val="640"/>
          <w:marRight w:val="0"/>
          <w:marTop w:val="0"/>
          <w:marBottom w:val="0"/>
          <w:divBdr>
            <w:top w:val="none" w:sz="0" w:space="0" w:color="auto"/>
            <w:left w:val="none" w:sz="0" w:space="0" w:color="auto"/>
            <w:bottom w:val="none" w:sz="0" w:space="0" w:color="auto"/>
            <w:right w:val="none" w:sz="0" w:space="0" w:color="auto"/>
          </w:divBdr>
        </w:div>
        <w:div w:id="1067068441">
          <w:marLeft w:val="640"/>
          <w:marRight w:val="0"/>
          <w:marTop w:val="0"/>
          <w:marBottom w:val="0"/>
          <w:divBdr>
            <w:top w:val="none" w:sz="0" w:space="0" w:color="auto"/>
            <w:left w:val="none" w:sz="0" w:space="0" w:color="auto"/>
            <w:bottom w:val="none" w:sz="0" w:space="0" w:color="auto"/>
            <w:right w:val="none" w:sz="0" w:space="0" w:color="auto"/>
          </w:divBdr>
        </w:div>
      </w:divsChild>
    </w:div>
    <w:div w:id="1106733999">
      <w:bodyDiv w:val="1"/>
      <w:marLeft w:val="0"/>
      <w:marRight w:val="0"/>
      <w:marTop w:val="0"/>
      <w:marBottom w:val="0"/>
      <w:divBdr>
        <w:top w:val="none" w:sz="0" w:space="0" w:color="auto"/>
        <w:left w:val="none" w:sz="0" w:space="0" w:color="auto"/>
        <w:bottom w:val="none" w:sz="0" w:space="0" w:color="auto"/>
        <w:right w:val="none" w:sz="0" w:space="0" w:color="auto"/>
      </w:divBdr>
    </w:div>
    <w:div w:id="1122846844">
      <w:bodyDiv w:val="1"/>
      <w:marLeft w:val="0"/>
      <w:marRight w:val="0"/>
      <w:marTop w:val="0"/>
      <w:marBottom w:val="0"/>
      <w:divBdr>
        <w:top w:val="none" w:sz="0" w:space="0" w:color="auto"/>
        <w:left w:val="none" w:sz="0" w:space="0" w:color="auto"/>
        <w:bottom w:val="none" w:sz="0" w:space="0" w:color="auto"/>
        <w:right w:val="none" w:sz="0" w:space="0" w:color="auto"/>
      </w:divBdr>
    </w:div>
    <w:div w:id="1144468855">
      <w:bodyDiv w:val="1"/>
      <w:marLeft w:val="0"/>
      <w:marRight w:val="0"/>
      <w:marTop w:val="0"/>
      <w:marBottom w:val="0"/>
      <w:divBdr>
        <w:top w:val="none" w:sz="0" w:space="0" w:color="auto"/>
        <w:left w:val="none" w:sz="0" w:space="0" w:color="auto"/>
        <w:bottom w:val="none" w:sz="0" w:space="0" w:color="auto"/>
        <w:right w:val="none" w:sz="0" w:space="0" w:color="auto"/>
      </w:divBdr>
      <w:divsChild>
        <w:div w:id="1501116087">
          <w:marLeft w:val="640"/>
          <w:marRight w:val="0"/>
          <w:marTop w:val="0"/>
          <w:marBottom w:val="0"/>
          <w:divBdr>
            <w:top w:val="none" w:sz="0" w:space="0" w:color="auto"/>
            <w:left w:val="none" w:sz="0" w:space="0" w:color="auto"/>
            <w:bottom w:val="none" w:sz="0" w:space="0" w:color="auto"/>
            <w:right w:val="none" w:sz="0" w:space="0" w:color="auto"/>
          </w:divBdr>
        </w:div>
        <w:div w:id="655652068">
          <w:marLeft w:val="640"/>
          <w:marRight w:val="0"/>
          <w:marTop w:val="0"/>
          <w:marBottom w:val="0"/>
          <w:divBdr>
            <w:top w:val="none" w:sz="0" w:space="0" w:color="auto"/>
            <w:left w:val="none" w:sz="0" w:space="0" w:color="auto"/>
            <w:bottom w:val="none" w:sz="0" w:space="0" w:color="auto"/>
            <w:right w:val="none" w:sz="0" w:space="0" w:color="auto"/>
          </w:divBdr>
        </w:div>
        <w:div w:id="1762335469">
          <w:marLeft w:val="640"/>
          <w:marRight w:val="0"/>
          <w:marTop w:val="0"/>
          <w:marBottom w:val="0"/>
          <w:divBdr>
            <w:top w:val="none" w:sz="0" w:space="0" w:color="auto"/>
            <w:left w:val="none" w:sz="0" w:space="0" w:color="auto"/>
            <w:bottom w:val="none" w:sz="0" w:space="0" w:color="auto"/>
            <w:right w:val="none" w:sz="0" w:space="0" w:color="auto"/>
          </w:divBdr>
        </w:div>
        <w:div w:id="2014987823">
          <w:marLeft w:val="640"/>
          <w:marRight w:val="0"/>
          <w:marTop w:val="0"/>
          <w:marBottom w:val="0"/>
          <w:divBdr>
            <w:top w:val="none" w:sz="0" w:space="0" w:color="auto"/>
            <w:left w:val="none" w:sz="0" w:space="0" w:color="auto"/>
            <w:bottom w:val="none" w:sz="0" w:space="0" w:color="auto"/>
            <w:right w:val="none" w:sz="0" w:space="0" w:color="auto"/>
          </w:divBdr>
        </w:div>
        <w:div w:id="668599252">
          <w:marLeft w:val="640"/>
          <w:marRight w:val="0"/>
          <w:marTop w:val="0"/>
          <w:marBottom w:val="0"/>
          <w:divBdr>
            <w:top w:val="none" w:sz="0" w:space="0" w:color="auto"/>
            <w:left w:val="none" w:sz="0" w:space="0" w:color="auto"/>
            <w:bottom w:val="none" w:sz="0" w:space="0" w:color="auto"/>
            <w:right w:val="none" w:sz="0" w:space="0" w:color="auto"/>
          </w:divBdr>
        </w:div>
        <w:div w:id="1997875416">
          <w:marLeft w:val="640"/>
          <w:marRight w:val="0"/>
          <w:marTop w:val="0"/>
          <w:marBottom w:val="0"/>
          <w:divBdr>
            <w:top w:val="none" w:sz="0" w:space="0" w:color="auto"/>
            <w:left w:val="none" w:sz="0" w:space="0" w:color="auto"/>
            <w:bottom w:val="none" w:sz="0" w:space="0" w:color="auto"/>
            <w:right w:val="none" w:sz="0" w:space="0" w:color="auto"/>
          </w:divBdr>
        </w:div>
        <w:div w:id="2125883059">
          <w:marLeft w:val="640"/>
          <w:marRight w:val="0"/>
          <w:marTop w:val="0"/>
          <w:marBottom w:val="0"/>
          <w:divBdr>
            <w:top w:val="none" w:sz="0" w:space="0" w:color="auto"/>
            <w:left w:val="none" w:sz="0" w:space="0" w:color="auto"/>
            <w:bottom w:val="none" w:sz="0" w:space="0" w:color="auto"/>
            <w:right w:val="none" w:sz="0" w:space="0" w:color="auto"/>
          </w:divBdr>
        </w:div>
        <w:div w:id="413742191">
          <w:marLeft w:val="640"/>
          <w:marRight w:val="0"/>
          <w:marTop w:val="0"/>
          <w:marBottom w:val="0"/>
          <w:divBdr>
            <w:top w:val="none" w:sz="0" w:space="0" w:color="auto"/>
            <w:left w:val="none" w:sz="0" w:space="0" w:color="auto"/>
            <w:bottom w:val="none" w:sz="0" w:space="0" w:color="auto"/>
            <w:right w:val="none" w:sz="0" w:space="0" w:color="auto"/>
          </w:divBdr>
        </w:div>
        <w:div w:id="801734386">
          <w:marLeft w:val="640"/>
          <w:marRight w:val="0"/>
          <w:marTop w:val="0"/>
          <w:marBottom w:val="0"/>
          <w:divBdr>
            <w:top w:val="none" w:sz="0" w:space="0" w:color="auto"/>
            <w:left w:val="none" w:sz="0" w:space="0" w:color="auto"/>
            <w:bottom w:val="none" w:sz="0" w:space="0" w:color="auto"/>
            <w:right w:val="none" w:sz="0" w:space="0" w:color="auto"/>
          </w:divBdr>
        </w:div>
        <w:div w:id="891816596">
          <w:marLeft w:val="640"/>
          <w:marRight w:val="0"/>
          <w:marTop w:val="0"/>
          <w:marBottom w:val="0"/>
          <w:divBdr>
            <w:top w:val="none" w:sz="0" w:space="0" w:color="auto"/>
            <w:left w:val="none" w:sz="0" w:space="0" w:color="auto"/>
            <w:bottom w:val="none" w:sz="0" w:space="0" w:color="auto"/>
            <w:right w:val="none" w:sz="0" w:space="0" w:color="auto"/>
          </w:divBdr>
        </w:div>
        <w:div w:id="1279294387">
          <w:marLeft w:val="640"/>
          <w:marRight w:val="0"/>
          <w:marTop w:val="0"/>
          <w:marBottom w:val="0"/>
          <w:divBdr>
            <w:top w:val="none" w:sz="0" w:space="0" w:color="auto"/>
            <w:left w:val="none" w:sz="0" w:space="0" w:color="auto"/>
            <w:bottom w:val="none" w:sz="0" w:space="0" w:color="auto"/>
            <w:right w:val="none" w:sz="0" w:space="0" w:color="auto"/>
          </w:divBdr>
        </w:div>
        <w:div w:id="879517685">
          <w:marLeft w:val="640"/>
          <w:marRight w:val="0"/>
          <w:marTop w:val="0"/>
          <w:marBottom w:val="0"/>
          <w:divBdr>
            <w:top w:val="none" w:sz="0" w:space="0" w:color="auto"/>
            <w:left w:val="none" w:sz="0" w:space="0" w:color="auto"/>
            <w:bottom w:val="none" w:sz="0" w:space="0" w:color="auto"/>
            <w:right w:val="none" w:sz="0" w:space="0" w:color="auto"/>
          </w:divBdr>
        </w:div>
        <w:div w:id="1880629932">
          <w:marLeft w:val="640"/>
          <w:marRight w:val="0"/>
          <w:marTop w:val="0"/>
          <w:marBottom w:val="0"/>
          <w:divBdr>
            <w:top w:val="none" w:sz="0" w:space="0" w:color="auto"/>
            <w:left w:val="none" w:sz="0" w:space="0" w:color="auto"/>
            <w:bottom w:val="none" w:sz="0" w:space="0" w:color="auto"/>
            <w:right w:val="none" w:sz="0" w:space="0" w:color="auto"/>
          </w:divBdr>
        </w:div>
        <w:div w:id="1042746891">
          <w:marLeft w:val="640"/>
          <w:marRight w:val="0"/>
          <w:marTop w:val="0"/>
          <w:marBottom w:val="0"/>
          <w:divBdr>
            <w:top w:val="none" w:sz="0" w:space="0" w:color="auto"/>
            <w:left w:val="none" w:sz="0" w:space="0" w:color="auto"/>
            <w:bottom w:val="none" w:sz="0" w:space="0" w:color="auto"/>
            <w:right w:val="none" w:sz="0" w:space="0" w:color="auto"/>
          </w:divBdr>
        </w:div>
      </w:divsChild>
    </w:div>
    <w:div w:id="1163011578">
      <w:bodyDiv w:val="1"/>
      <w:marLeft w:val="0"/>
      <w:marRight w:val="0"/>
      <w:marTop w:val="0"/>
      <w:marBottom w:val="0"/>
      <w:divBdr>
        <w:top w:val="none" w:sz="0" w:space="0" w:color="auto"/>
        <w:left w:val="none" w:sz="0" w:space="0" w:color="auto"/>
        <w:bottom w:val="none" w:sz="0" w:space="0" w:color="auto"/>
        <w:right w:val="none" w:sz="0" w:space="0" w:color="auto"/>
      </w:divBdr>
    </w:div>
    <w:div w:id="1183012382">
      <w:bodyDiv w:val="1"/>
      <w:marLeft w:val="0"/>
      <w:marRight w:val="0"/>
      <w:marTop w:val="0"/>
      <w:marBottom w:val="0"/>
      <w:divBdr>
        <w:top w:val="none" w:sz="0" w:space="0" w:color="auto"/>
        <w:left w:val="none" w:sz="0" w:space="0" w:color="auto"/>
        <w:bottom w:val="none" w:sz="0" w:space="0" w:color="auto"/>
        <w:right w:val="none" w:sz="0" w:space="0" w:color="auto"/>
      </w:divBdr>
      <w:divsChild>
        <w:div w:id="182130871">
          <w:marLeft w:val="480"/>
          <w:marRight w:val="0"/>
          <w:marTop w:val="0"/>
          <w:marBottom w:val="0"/>
          <w:divBdr>
            <w:top w:val="none" w:sz="0" w:space="0" w:color="auto"/>
            <w:left w:val="none" w:sz="0" w:space="0" w:color="auto"/>
            <w:bottom w:val="none" w:sz="0" w:space="0" w:color="auto"/>
            <w:right w:val="none" w:sz="0" w:space="0" w:color="auto"/>
          </w:divBdr>
        </w:div>
        <w:div w:id="668288443">
          <w:marLeft w:val="480"/>
          <w:marRight w:val="0"/>
          <w:marTop w:val="0"/>
          <w:marBottom w:val="0"/>
          <w:divBdr>
            <w:top w:val="none" w:sz="0" w:space="0" w:color="auto"/>
            <w:left w:val="none" w:sz="0" w:space="0" w:color="auto"/>
            <w:bottom w:val="none" w:sz="0" w:space="0" w:color="auto"/>
            <w:right w:val="none" w:sz="0" w:space="0" w:color="auto"/>
          </w:divBdr>
        </w:div>
        <w:div w:id="798761173">
          <w:marLeft w:val="480"/>
          <w:marRight w:val="0"/>
          <w:marTop w:val="0"/>
          <w:marBottom w:val="0"/>
          <w:divBdr>
            <w:top w:val="none" w:sz="0" w:space="0" w:color="auto"/>
            <w:left w:val="none" w:sz="0" w:space="0" w:color="auto"/>
            <w:bottom w:val="none" w:sz="0" w:space="0" w:color="auto"/>
            <w:right w:val="none" w:sz="0" w:space="0" w:color="auto"/>
          </w:divBdr>
        </w:div>
        <w:div w:id="373316483">
          <w:marLeft w:val="480"/>
          <w:marRight w:val="0"/>
          <w:marTop w:val="0"/>
          <w:marBottom w:val="0"/>
          <w:divBdr>
            <w:top w:val="none" w:sz="0" w:space="0" w:color="auto"/>
            <w:left w:val="none" w:sz="0" w:space="0" w:color="auto"/>
            <w:bottom w:val="none" w:sz="0" w:space="0" w:color="auto"/>
            <w:right w:val="none" w:sz="0" w:space="0" w:color="auto"/>
          </w:divBdr>
        </w:div>
      </w:divsChild>
    </w:div>
    <w:div w:id="1193030603">
      <w:bodyDiv w:val="1"/>
      <w:marLeft w:val="0"/>
      <w:marRight w:val="0"/>
      <w:marTop w:val="0"/>
      <w:marBottom w:val="0"/>
      <w:divBdr>
        <w:top w:val="none" w:sz="0" w:space="0" w:color="auto"/>
        <w:left w:val="none" w:sz="0" w:space="0" w:color="auto"/>
        <w:bottom w:val="none" w:sz="0" w:space="0" w:color="auto"/>
        <w:right w:val="none" w:sz="0" w:space="0" w:color="auto"/>
      </w:divBdr>
    </w:div>
    <w:div w:id="1193298938">
      <w:bodyDiv w:val="1"/>
      <w:marLeft w:val="0"/>
      <w:marRight w:val="0"/>
      <w:marTop w:val="0"/>
      <w:marBottom w:val="0"/>
      <w:divBdr>
        <w:top w:val="none" w:sz="0" w:space="0" w:color="auto"/>
        <w:left w:val="none" w:sz="0" w:space="0" w:color="auto"/>
        <w:bottom w:val="none" w:sz="0" w:space="0" w:color="auto"/>
        <w:right w:val="none" w:sz="0" w:space="0" w:color="auto"/>
      </w:divBdr>
      <w:divsChild>
        <w:div w:id="1228079296">
          <w:marLeft w:val="640"/>
          <w:marRight w:val="0"/>
          <w:marTop w:val="0"/>
          <w:marBottom w:val="0"/>
          <w:divBdr>
            <w:top w:val="none" w:sz="0" w:space="0" w:color="auto"/>
            <w:left w:val="none" w:sz="0" w:space="0" w:color="auto"/>
            <w:bottom w:val="none" w:sz="0" w:space="0" w:color="auto"/>
            <w:right w:val="none" w:sz="0" w:space="0" w:color="auto"/>
          </w:divBdr>
        </w:div>
        <w:div w:id="1409418978">
          <w:marLeft w:val="640"/>
          <w:marRight w:val="0"/>
          <w:marTop w:val="0"/>
          <w:marBottom w:val="0"/>
          <w:divBdr>
            <w:top w:val="none" w:sz="0" w:space="0" w:color="auto"/>
            <w:left w:val="none" w:sz="0" w:space="0" w:color="auto"/>
            <w:bottom w:val="none" w:sz="0" w:space="0" w:color="auto"/>
            <w:right w:val="none" w:sz="0" w:space="0" w:color="auto"/>
          </w:divBdr>
        </w:div>
        <w:div w:id="272710679">
          <w:marLeft w:val="640"/>
          <w:marRight w:val="0"/>
          <w:marTop w:val="0"/>
          <w:marBottom w:val="0"/>
          <w:divBdr>
            <w:top w:val="none" w:sz="0" w:space="0" w:color="auto"/>
            <w:left w:val="none" w:sz="0" w:space="0" w:color="auto"/>
            <w:bottom w:val="none" w:sz="0" w:space="0" w:color="auto"/>
            <w:right w:val="none" w:sz="0" w:space="0" w:color="auto"/>
          </w:divBdr>
        </w:div>
      </w:divsChild>
    </w:div>
    <w:div w:id="1217819954">
      <w:bodyDiv w:val="1"/>
      <w:marLeft w:val="0"/>
      <w:marRight w:val="0"/>
      <w:marTop w:val="0"/>
      <w:marBottom w:val="0"/>
      <w:divBdr>
        <w:top w:val="none" w:sz="0" w:space="0" w:color="auto"/>
        <w:left w:val="none" w:sz="0" w:space="0" w:color="auto"/>
        <w:bottom w:val="none" w:sz="0" w:space="0" w:color="auto"/>
        <w:right w:val="none" w:sz="0" w:space="0" w:color="auto"/>
      </w:divBdr>
      <w:divsChild>
        <w:div w:id="119614895">
          <w:marLeft w:val="640"/>
          <w:marRight w:val="0"/>
          <w:marTop w:val="0"/>
          <w:marBottom w:val="0"/>
          <w:divBdr>
            <w:top w:val="none" w:sz="0" w:space="0" w:color="auto"/>
            <w:left w:val="none" w:sz="0" w:space="0" w:color="auto"/>
            <w:bottom w:val="none" w:sz="0" w:space="0" w:color="auto"/>
            <w:right w:val="none" w:sz="0" w:space="0" w:color="auto"/>
          </w:divBdr>
        </w:div>
        <w:div w:id="799152054">
          <w:marLeft w:val="640"/>
          <w:marRight w:val="0"/>
          <w:marTop w:val="0"/>
          <w:marBottom w:val="0"/>
          <w:divBdr>
            <w:top w:val="none" w:sz="0" w:space="0" w:color="auto"/>
            <w:left w:val="none" w:sz="0" w:space="0" w:color="auto"/>
            <w:bottom w:val="none" w:sz="0" w:space="0" w:color="auto"/>
            <w:right w:val="none" w:sz="0" w:space="0" w:color="auto"/>
          </w:divBdr>
        </w:div>
        <w:div w:id="1096439722">
          <w:marLeft w:val="640"/>
          <w:marRight w:val="0"/>
          <w:marTop w:val="0"/>
          <w:marBottom w:val="0"/>
          <w:divBdr>
            <w:top w:val="none" w:sz="0" w:space="0" w:color="auto"/>
            <w:left w:val="none" w:sz="0" w:space="0" w:color="auto"/>
            <w:bottom w:val="none" w:sz="0" w:space="0" w:color="auto"/>
            <w:right w:val="none" w:sz="0" w:space="0" w:color="auto"/>
          </w:divBdr>
        </w:div>
      </w:divsChild>
    </w:div>
    <w:div w:id="1235505181">
      <w:bodyDiv w:val="1"/>
      <w:marLeft w:val="0"/>
      <w:marRight w:val="0"/>
      <w:marTop w:val="0"/>
      <w:marBottom w:val="0"/>
      <w:divBdr>
        <w:top w:val="none" w:sz="0" w:space="0" w:color="auto"/>
        <w:left w:val="none" w:sz="0" w:space="0" w:color="auto"/>
        <w:bottom w:val="none" w:sz="0" w:space="0" w:color="auto"/>
        <w:right w:val="none" w:sz="0" w:space="0" w:color="auto"/>
      </w:divBdr>
    </w:div>
    <w:div w:id="1282691109">
      <w:bodyDiv w:val="1"/>
      <w:marLeft w:val="0"/>
      <w:marRight w:val="0"/>
      <w:marTop w:val="0"/>
      <w:marBottom w:val="0"/>
      <w:divBdr>
        <w:top w:val="none" w:sz="0" w:space="0" w:color="auto"/>
        <w:left w:val="none" w:sz="0" w:space="0" w:color="auto"/>
        <w:bottom w:val="none" w:sz="0" w:space="0" w:color="auto"/>
        <w:right w:val="none" w:sz="0" w:space="0" w:color="auto"/>
      </w:divBdr>
    </w:div>
    <w:div w:id="1292126733">
      <w:bodyDiv w:val="1"/>
      <w:marLeft w:val="0"/>
      <w:marRight w:val="0"/>
      <w:marTop w:val="0"/>
      <w:marBottom w:val="0"/>
      <w:divBdr>
        <w:top w:val="none" w:sz="0" w:space="0" w:color="auto"/>
        <w:left w:val="none" w:sz="0" w:space="0" w:color="auto"/>
        <w:bottom w:val="none" w:sz="0" w:space="0" w:color="auto"/>
        <w:right w:val="none" w:sz="0" w:space="0" w:color="auto"/>
      </w:divBdr>
    </w:div>
    <w:div w:id="1312060938">
      <w:bodyDiv w:val="1"/>
      <w:marLeft w:val="0"/>
      <w:marRight w:val="0"/>
      <w:marTop w:val="0"/>
      <w:marBottom w:val="0"/>
      <w:divBdr>
        <w:top w:val="none" w:sz="0" w:space="0" w:color="auto"/>
        <w:left w:val="none" w:sz="0" w:space="0" w:color="auto"/>
        <w:bottom w:val="none" w:sz="0" w:space="0" w:color="auto"/>
        <w:right w:val="none" w:sz="0" w:space="0" w:color="auto"/>
      </w:divBdr>
      <w:divsChild>
        <w:div w:id="2135126807">
          <w:marLeft w:val="640"/>
          <w:marRight w:val="0"/>
          <w:marTop w:val="0"/>
          <w:marBottom w:val="0"/>
          <w:divBdr>
            <w:top w:val="none" w:sz="0" w:space="0" w:color="auto"/>
            <w:left w:val="none" w:sz="0" w:space="0" w:color="auto"/>
            <w:bottom w:val="none" w:sz="0" w:space="0" w:color="auto"/>
            <w:right w:val="none" w:sz="0" w:space="0" w:color="auto"/>
          </w:divBdr>
        </w:div>
        <w:div w:id="1483891952">
          <w:marLeft w:val="640"/>
          <w:marRight w:val="0"/>
          <w:marTop w:val="0"/>
          <w:marBottom w:val="0"/>
          <w:divBdr>
            <w:top w:val="none" w:sz="0" w:space="0" w:color="auto"/>
            <w:left w:val="none" w:sz="0" w:space="0" w:color="auto"/>
            <w:bottom w:val="none" w:sz="0" w:space="0" w:color="auto"/>
            <w:right w:val="none" w:sz="0" w:space="0" w:color="auto"/>
          </w:divBdr>
        </w:div>
        <w:div w:id="26832682">
          <w:marLeft w:val="640"/>
          <w:marRight w:val="0"/>
          <w:marTop w:val="0"/>
          <w:marBottom w:val="0"/>
          <w:divBdr>
            <w:top w:val="none" w:sz="0" w:space="0" w:color="auto"/>
            <w:left w:val="none" w:sz="0" w:space="0" w:color="auto"/>
            <w:bottom w:val="none" w:sz="0" w:space="0" w:color="auto"/>
            <w:right w:val="none" w:sz="0" w:space="0" w:color="auto"/>
          </w:divBdr>
        </w:div>
        <w:div w:id="921452222">
          <w:marLeft w:val="640"/>
          <w:marRight w:val="0"/>
          <w:marTop w:val="0"/>
          <w:marBottom w:val="0"/>
          <w:divBdr>
            <w:top w:val="none" w:sz="0" w:space="0" w:color="auto"/>
            <w:left w:val="none" w:sz="0" w:space="0" w:color="auto"/>
            <w:bottom w:val="none" w:sz="0" w:space="0" w:color="auto"/>
            <w:right w:val="none" w:sz="0" w:space="0" w:color="auto"/>
          </w:divBdr>
        </w:div>
        <w:div w:id="320549652">
          <w:marLeft w:val="640"/>
          <w:marRight w:val="0"/>
          <w:marTop w:val="0"/>
          <w:marBottom w:val="0"/>
          <w:divBdr>
            <w:top w:val="none" w:sz="0" w:space="0" w:color="auto"/>
            <w:left w:val="none" w:sz="0" w:space="0" w:color="auto"/>
            <w:bottom w:val="none" w:sz="0" w:space="0" w:color="auto"/>
            <w:right w:val="none" w:sz="0" w:space="0" w:color="auto"/>
          </w:divBdr>
        </w:div>
        <w:div w:id="551885212">
          <w:marLeft w:val="640"/>
          <w:marRight w:val="0"/>
          <w:marTop w:val="0"/>
          <w:marBottom w:val="0"/>
          <w:divBdr>
            <w:top w:val="none" w:sz="0" w:space="0" w:color="auto"/>
            <w:left w:val="none" w:sz="0" w:space="0" w:color="auto"/>
            <w:bottom w:val="none" w:sz="0" w:space="0" w:color="auto"/>
            <w:right w:val="none" w:sz="0" w:space="0" w:color="auto"/>
          </w:divBdr>
        </w:div>
        <w:div w:id="308829836">
          <w:marLeft w:val="640"/>
          <w:marRight w:val="0"/>
          <w:marTop w:val="0"/>
          <w:marBottom w:val="0"/>
          <w:divBdr>
            <w:top w:val="none" w:sz="0" w:space="0" w:color="auto"/>
            <w:left w:val="none" w:sz="0" w:space="0" w:color="auto"/>
            <w:bottom w:val="none" w:sz="0" w:space="0" w:color="auto"/>
            <w:right w:val="none" w:sz="0" w:space="0" w:color="auto"/>
          </w:divBdr>
        </w:div>
      </w:divsChild>
    </w:div>
    <w:div w:id="1314019589">
      <w:bodyDiv w:val="1"/>
      <w:marLeft w:val="0"/>
      <w:marRight w:val="0"/>
      <w:marTop w:val="0"/>
      <w:marBottom w:val="0"/>
      <w:divBdr>
        <w:top w:val="none" w:sz="0" w:space="0" w:color="auto"/>
        <w:left w:val="none" w:sz="0" w:space="0" w:color="auto"/>
        <w:bottom w:val="none" w:sz="0" w:space="0" w:color="auto"/>
        <w:right w:val="none" w:sz="0" w:space="0" w:color="auto"/>
      </w:divBdr>
    </w:div>
    <w:div w:id="1333795487">
      <w:bodyDiv w:val="1"/>
      <w:marLeft w:val="0"/>
      <w:marRight w:val="0"/>
      <w:marTop w:val="0"/>
      <w:marBottom w:val="0"/>
      <w:divBdr>
        <w:top w:val="none" w:sz="0" w:space="0" w:color="auto"/>
        <w:left w:val="none" w:sz="0" w:space="0" w:color="auto"/>
        <w:bottom w:val="none" w:sz="0" w:space="0" w:color="auto"/>
        <w:right w:val="none" w:sz="0" w:space="0" w:color="auto"/>
      </w:divBdr>
    </w:div>
    <w:div w:id="1347101979">
      <w:bodyDiv w:val="1"/>
      <w:marLeft w:val="0"/>
      <w:marRight w:val="0"/>
      <w:marTop w:val="0"/>
      <w:marBottom w:val="0"/>
      <w:divBdr>
        <w:top w:val="none" w:sz="0" w:space="0" w:color="auto"/>
        <w:left w:val="none" w:sz="0" w:space="0" w:color="auto"/>
        <w:bottom w:val="none" w:sz="0" w:space="0" w:color="auto"/>
        <w:right w:val="none" w:sz="0" w:space="0" w:color="auto"/>
      </w:divBdr>
    </w:div>
    <w:div w:id="1362707397">
      <w:bodyDiv w:val="1"/>
      <w:marLeft w:val="0"/>
      <w:marRight w:val="0"/>
      <w:marTop w:val="0"/>
      <w:marBottom w:val="0"/>
      <w:divBdr>
        <w:top w:val="none" w:sz="0" w:space="0" w:color="auto"/>
        <w:left w:val="none" w:sz="0" w:space="0" w:color="auto"/>
        <w:bottom w:val="none" w:sz="0" w:space="0" w:color="auto"/>
        <w:right w:val="none" w:sz="0" w:space="0" w:color="auto"/>
      </w:divBdr>
      <w:divsChild>
        <w:div w:id="673340839">
          <w:marLeft w:val="640"/>
          <w:marRight w:val="0"/>
          <w:marTop w:val="0"/>
          <w:marBottom w:val="0"/>
          <w:divBdr>
            <w:top w:val="none" w:sz="0" w:space="0" w:color="auto"/>
            <w:left w:val="none" w:sz="0" w:space="0" w:color="auto"/>
            <w:bottom w:val="none" w:sz="0" w:space="0" w:color="auto"/>
            <w:right w:val="none" w:sz="0" w:space="0" w:color="auto"/>
          </w:divBdr>
        </w:div>
        <w:div w:id="63377700">
          <w:marLeft w:val="640"/>
          <w:marRight w:val="0"/>
          <w:marTop w:val="0"/>
          <w:marBottom w:val="0"/>
          <w:divBdr>
            <w:top w:val="none" w:sz="0" w:space="0" w:color="auto"/>
            <w:left w:val="none" w:sz="0" w:space="0" w:color="auto"/>
            <w:bottom w:val="none" w:sz="0" w:space="0" w:color="auto"/>
            <w:right w:val="none" w:sz="0" w:space="0" w:color="auto"/>
          </w:divBdr>
        </w:div>
        <w:div w:id="291983214">
          <w:marLeft w:val="640"/>
          <w:marRight w:val="0"/>
          <w:marTop w:val="0"/>
          <w:marBottom w:val="0"/>
          <w:divBdr>
            <w:top w:val="none" w:sz="0" w:space="0" w:color="auto"/>
            <w:left w:val="none" w:sz="0" w:space="0" w:color="auto"/>
            <w:bottom w:val="none" w:sz="0" w:space="0" w:color="auto"/>
            <w:right w:val="none" w:sz="0" w:space="0" w:color="auto"/>
          </w:divBdr>
        </w:div>
        <w:div w:id="1177042308">
          <w:marLeft w:val="640"/>
          <w:marRight w:val="0"/>
          <w:marTop w:val="0"/>
          <w:marBottom w:val="0"/>
          <w:divBdr>
            <w:top w:val="none" w:sz="0" w:space="0" w:color="auto"/>
            <w:left w:val="none" w:sz="0" w:space="0" w:color="auto"/>
            <w:bottom w:val="none" w:sz="0" w:space="0" w:color="auto"/>
            <w:right w:val="none" w:sz="0" w:space="0" w:color="auto"/>
          </w:divBdr>
        </w:div>
        <w:div w:id="36441635">
          <w:marLeft w:val="640"/>
          <w:marRight w:val="0"/>
          <w:marTop w:val="0"/>
          <w:marBottom w:val="0"/>
          <w:divBdr>
            <w:top w:val="none" w:sz="0" w:space="0" w:color="auto"/>
            <w:left w:val="none" w:sz="0" w:space="0" w:color="auto"/>
            <w:bottom w:val="none" w:sz="0" w:space="0" w:color="auto"/>
            <w:right w:val="none" w:sz="0" w:space="0" w:color="auto"/>
          </w:divBdr>
        </w:div>
      </w:divsChild>
    </w:div>
    <w:div w:id="1386828834">
      <w:bodyDiv w:val="1"/>
      <w:marLeft w:val="0"/>
      <w:marRight w:val="0"/>
      <w:marTop w:val="0"/>
      <w:marBottom w:val="0"/>
      <w:divBdr>
        <w:top w:val="none" w:sz="0" w:space="0" w:color="auto"/>
        <w:left w:val="none" w:sz="0" w:space="0" w:color="auto"/>
        <w:bottom w:val="none" w:sz="0" w:space="0" w:color="auto"/>
        <w:right w:val="none" w:sz="0" w:space="0" w:color="auto"/>
      </w:divBdr>
      <w:divsChild>
        <w:div w:id="1809856150">
          <w:marLeft w:val="480"/>
          <w:marRight w:val="0"/>
          <w:marTop w:val="0"/>
          <w:marBottom w:val="0"/>
          <w:divBdr>
            <w:top w:val="none" w:sz="0" w:space="0" w:color="auto"/>
            <w:left w:val="none" w:sz="0" w:space="0" w:color="auto"/>
            <w:bottom w:val="none" w:sz="0" w:space="0" w:color="auto"/>
            <w:right w:val="none" w:sz="0" w:space="0" w:color="auto"/>
          </w:divBdr>
        </w:div>
        <w:div w:id="778717565">
          <w:marLeft w:val="480"/>
          <w:marRight w:val="0"/>
          <w:marTop w:val="0"/>
          <w:marBottom w:val="0"/>
          <w:divBdr>
            <w:top w:val="none" w:sz="0" w:space="0" w:color="auto"/>
            <w:left w:val="none" w:sz="0" w:space="0" w:color="auto"/>
            <w:bottom w:val="none" w:sz="0" w:space="0" w:color="auto"/>
            <w:right w:val="none" w:sz="0" w:space="0" w:color="auto"/>
          </w:divBdr>
        </w:div>
        <w:div w:id="1282224177">
          <w:marLeft w:val="480"/>
          <w:marRight w:val="0"/>
          <w:marTop w:val="0"/>
          <w:marBottom w:val="0"/>
          <w:divBdr>
            <w:top w:val="none" w:sz="0" w:space="0" w:color="auto"/>
            <w:left w:val="none" w:sz="0" w:space="0" w:color="auto"/>
            <w:bottom w:val="none" w:sz="0" w:space="0" w:color="auto"/>
            <w:right w:val="none" w:sz="0" w:space="0" w:color="auto"/>
          </w:divBdr>
        </w:div>
        <w:div w:id="1574582949">
          <w:marLeft w:val="480"/>
          <w:marRight w:val="0"/>
          <w:marTop w:val="0"/>
          <w:marBottom w:val="0"/>
          <w:divBdr>
            <w:top w:val="none" w:sz="0" w:space="0" w:color="auto"/>
            <w:left w:val="none" w:sz="0" w:space="0" w:color="auto"/>
            <w:bottom w:val="none" w:sz="0" w:space="0" w:color="auto"/>
            <w:right w:val="none" w:sz="0" w:space="0" w:color="auto"/>
          </w:divBdr>
        </w:div>
        <w:div w:id="1846478014">
          <w:marLeft w:val="480"/>
          <w:marRight w:val="0"/>
          <w:marTop w:val="0"/>
          <w:marBottom w:val="0"/>
          <w:divBdr>
            <w:top w:val="none" w:sz="0" w:space="0" w:color="auto"/>
            <w:left w:val="none" w:sz="0" w:space="0" w:color="auto"/>
            <w:bottom w:val="none" w:sz="0" w:space="0" w:color="auto"/>
            <w:right w:val="none" w:sz="0" w:space="0" w:color="auto"/>
          </w:divBdr>
        </w:div>
        <w:div w:id="94835893">
          <w:marLeft w:val="480"/>
          <w:marRight w:val="0"/>
          <w:marTop w:val="0"/>
          <w:marBottom w:val="0"/>
          <w:divBdr>
            <w:top w:val="none" w:sz="0" w:space="0" w:color="auto"/>
            <w:left w:val="none" w:sz="0" w:space="0" w:color="auto"/>
            <w:bottom w:val="none" w:sz="0" w:space="0" w:color="auto"/>
            <w:right w:val="none" w:sz="0" w:space="0" w:color="auto"/>
          </w:divBdr>
        </w:div>
        <w:div w:id="1934821049">
          <w:marLeft w:val="480"/>
          <w:marRight w:val="0"/>
          <w:marTop w:val="0"/>
          <w:marBottom w:val="0"/>
          <w:divBdr>
            <w:top w:val="none" w:sz="0" w:space="0" w:color="auto"/>
            <w:left w:val="none" w:sz="0" w:space="0" w:color="auto"/>
            <w:bottom w:val="none" w:sz="0" w:space="0" w:color="auto"/>
            <w:right w:val="none" w:sz="0" w:space="0" w:color="auto"/>
          </w:divBdr>
        </w:div>
        <w:div w:id="1670668505">
          <w:marLeft w:val="480"/>
          <w:marRight w:val="0"/>
          <w:marTop w:val="0"/>
          <w:marBottom w:val="0"/>
          <w:divBdr>
            <w:top w:val="none" w:sz="0" w:space="0" w:color="auto"/>
            <w:left w:val="none" w:sz="0" w:space="0" w:color="auto"/>
            <w:bottom w:val="none" w:sz="0" w:space="0" w:color="auto"/>
            <w:right w:val="none" w:sz="0" w:space="0" w:color="auto"/>
          </w:divBdr>
        </w:div>
        <w:div w:id="58552252">
          <w:marLeft w:val="480"/>
          <w:marRight w:val="0"/>
          <w:marTop w:val="0"/>
          <w:marBottom w:val="0"/>
          <w:divBdr>
            <w:top w:val="none" w:sz="0" w:space="0" w:color="auto"/>
            <w:left w:val="none" w:sz="0" w:space="0" w:color="auto"/>
            <w:bottom w:val="none" w:sz="0" w:space="0" w:color="auto"/>
            <w:right w:val="none" w:sz="0" w:space="0" w:color="auto"/>
          </w:divBdr>
        </w:div>
        <w:div w:id="549390168">
          <w:marLeft w:val="480"/>
          <w:marRight w:val="0"/>
          <w:marTop w:val="0"/>
          <w:marBottom w:val="0"/>
          <w:divBdr>
            <w:top w:val="none" w:sz="0" w:space="0" w:color="auto"/>
            <w:left w:val="none" w:sz="0" w:space="0" w:color="auto"/>
            <w:bottom w:val="none" w:sz="0" w:space="0" w:color="auto"/>
            <w:right w:val="none" w:sz="0" w:space="0" w:color="auto"/>
          </w:divBdr>
        </w:div>
      </w:divsChild>
    </w:div>
    <w:div w:id="1397708261">
      <w:bodyDiv w:val="1"/>
      <w:marLeft w:val="0"/>
      <w:marRight w:val="0"/>
      <w:marTop w:val="0"/>
      <w:marBottom w:val="0"/>
      <w:divBdr>
        <w:top w:val="none" w:sz="0" w:space="0" w:color="auto"/>
        <w:left w:val="none" w:sz="0" w:space="0" w:color="auto"/>
        <w:bottom w:val="none" w:sz="0" w:space="0" w:color="auto"/>
        <w:right w:val="none" w:sz="0" w:space="0" w:color="auto"/>
      </w:divBdr>
      <w:divsChild>
        <w:div w:id="1626544007">
          <w:marLeft w:val="480"/>
          <w:marRight w:val="0"/>
          <w:marTop w:val="0"/>
          <w:marBottom w:val="0"/>
          <w:divBdr>
            <w:top w:val="none" w:sz="0" w:space="0" w:color="auto"/>
            <w:left w:val="none" w:sz="0" w:space="0" w:color="auto"/>
            <w:bottom w:val="none" w:sz="0" w:space="0" w:color="auto"/>
            <w:right w:val="none" w:sz="0" w:space="0" w:color="auto"/>
          </w:divBdr>
        </w:div>
        <w:div w:id="352995703">
          <w:marLeft w:val="480"/>
          <w:marRight w:val="0"/>
          <w:marTop w:val="0"/>
          <w:marBottom w:val="0"/>
          <w:divBdr>
            <w:top w:val="none" w:sz="0" w:space="0" w:color="auto"/>
            <w:left w:val="none" w:sz="0" w:space="0" w:color="auto"/>
            <w:bottom w:val="none" w:sz="0" w:space="0" w:color="auto"/>
            <w:right w:val="none" w:sz="0" w:space="0" w:color="auto"/>
          </w:divBdr>
        </w:div>
        <w:div w:id="1945842534">
          <w:marLeft w:val="480"/>
          <w:marRight w:val="0"/>
          <w:marTop w:val="0"/>
          <w:marBottom w:val="0"/>
          <w:divBdr>
            <w:top w:val="none" w:sz="0" w:space="0" w:color="auto"/>
            <w:left w:val="none" w:sz="0" w:space="0" w:color="auto"/>
            <w:bottom w:val="none" w:sz="0" w:space="0" w:color="auto"/>
            <w:right w:val="none" w:sz="0" w:space="0" w:color="auto"/>
          </w:divBdr>
        </w:div>
        <w:div w:id="1569995094">
          <w:marLeft w:val="480"/>
          <w:marRight w:val="0"/>
          <w:marTop w:val="0"/>
          <w:marBottom w:val="0"/>
          <w:divBdr>
            <w:top w:val="none" w:sz="0" w:space="0" w:color="auto"/>
            <w:left w:val="none" w:sz="0" w:space="0" w:color="auto"/>
            <w:bottom w:val="none" w:sz="0" w:space="0" w:color="auto"/>
            <w:right w:val="none" w:sz="0" w:space="0" w:color="auto"/>
          </w:divBdr>
        </w:div>
        <w:div w:id="993490809">
          <w:marLeft w:val="480"/>
          <w:marRight w:val="0"/>
          <w:marTop w:val="0"/>
          <w:marBottom w:val="0"/>
          <w:divBdr>
            <w:top w:val="none" w:sz="0" w:space="0" w:color="auto"/>
            <w:left w:val="none" w:sz="0" w:space="0" w:color="auto"/>
            <w:bottom w:val="none" w:sz="0" w:space="0" w:color="auto"/>
            <w:right w:val="none" w:sz="0" w:space="0" w:color="auto"/>
          </w:divBdr>
        </w:div>
        <w:div w:id="2116248282">
          <w:marLeft w:val="480"/>
          <w:marRight w:val="0"/>
          <w:marTop w:val="0"/>
          <w:marBottom w:val="0"/>
          <w:divBdr>
            <w:top w:val="none" w:sz="0" w:space="0" w:color="auto"/>
            <w:left w:val="none" w:sz="0" w:space="0" w:color="auto"/>
            <w:bottom w:val="none" w:sz="0" w:space="0" w:color="auto"/>
            <w:right w:val="none" w:sz="0" w:space="0" w:color="auto"/>
          </w:divBdr>
        </w:div>
        <w:div w:id="1780906979">
          <w:marLeft w:val="480"/>
          <w:marRight w:val="0"/>
          <w:marTop w:val="0"/>
          <w:marBottom w:val="0"/>
          <w:divBdr>
            <w:top w:val="none" w:sz="0" w:space="0" w:color="auto"/>
            <w:left w:val="none" w:sz="0" w:space="0" w:color="auto"/>
            <w:bottom w:val="none" w:sz="0" w:space="0" w:color="auto"/>
            <w:right w:val="none" w:sz="0" w:space="0" w:color="auto"/>
          </w:divBdr>
        </w:div>
        <w:div w:id="1921326421">
          <w:marLeft w:val="480"/>
          <w:marRight w:val="0"/>
          <w:marTop w:val="0"/>
          <w:marBottom w:val="0"/>
          <w:divBdr>
            <w:top w:val="none" w:sz="0" w:space="0" w:color="auto"/>
            <w:left w:val="none" w:sz="0" w:space="0" w:color="auto"/>
            <w:bottom w:val="none" w:sz="0" w:space="0" w:color="auto"/>
            <w:right w:val="none" w:sz="0" w:space="0" w:color="auto"/>
          </w:divBdr>
        </w:div>
        <w:div w:id="1450078348">
          <w:marLeft w:val="480"/>
          <w:marRight w:val="0"/>
          <w:marTop w:val="0"/>
          <w:marBottom w:val="0"/>
          <w:divBdr>
            <w:top w:val="none" w:sz="0" w:space="0" w:color="auto"/>
            <w:left w:val="none" w:sz="0" w:space="0" w:color="auto"/>
            <w:bottom w:val="none" w:sz="0" w:space="0" w:color="auto"/>
            <w:right w:val="none" w:sz="0" w:space="0" w:color="auto"/>
          </w:divBdr>
        </w:div>
      </w:divsChild>
    </w:div>
    <w:div w:id="1405293999">
      <w:bodyDiv w:val="1"/>
      <w:marLeft w:val="0"/>
      <w:marRight w:val="0"/>
      <w:marTop w:val="0"/>
      <w:marBottom w:val="0"/>
      <w:divBdr>
        <w:top w:val="none" w:sz="0" w:space="0" w:color="auto"/>
        <w:left w:val="none" w:sz="0" w:space="0" w:color="auto"/>
        <w:bottom w:val="none" w:sz="0" w:space="0" w:color="auto"/>
        <w:right w:val="none" w:sz="0" w:space="0" w:color="auto"/>
      </w:divBdr>
      <w:divsChild>
        <w:div w:id="1591700142">
          <w:marLeft w:val="640"/>
          <w:marRight w:val="0"/>
          <w:marTop w:val="0"/>
          <w:marBottom w:val="0"/>
          <w:divBdr>
            <w:top w:val="none" w:sz="0" w:space="0" w:color="auto"/>
            <w:left w:val="none" w:sz="0" w:space="0" w:color="auto"/>
            <w:bottom w:val="none" w:sz="0" w:space="0" w:color="auto"/>
            <w:right w:val="none" w:sz="0" w:space="0" w:color="auto"/>
          </w:divBdr>
        </w:div>
        <w:div w:id="1266881997">
          <w:marLeft w:val="640"/>
          <w:marRight w:val="0"/>
          <w:marTop w:val="0"/>
          <w:marBottom w:val="0"/>
          <w:divBdr>
            <w:top w:val="none" w:sz="0" w:space="0" w:color="auto"/>
            <w:left w:val="none" w:sz="0" w:space="0" w:color="auto"/>
            <w:bottom w:val="none" w:sz="0" w:space="0" w:color="auto"/>
            <w:right w:val="none" w:sz="0" w:space="0" w:color="auto"/>
          </w:divBdr>
        </w:div>
        <w:div w:id="1644461240">
          <w:marLeft w:val="640"/>
          <w:marRight w:val="0"/>
          <w:marTop w:val="0"/>
          <w:marBottom w:val="0"/>
          <w:divBdr>
            <w:top w:val="none" w:sz="0" w:space="0" w:color="auto"/>
            <w:left w:val="none" w:sz="0" w:space="0" w:color="auto"/>
            <w:bottom w:val="none" w:sz="0" w:space="0" w:color="auto"/>
            <w:right w:val="none" w:sz="0" w:space="0" w:color="auto"/>
          </w:divBdr>
        </w:div>
      </w:divsChild>
    </w:div>
    <w:div w:id="1422988468">
      <w:bodyDiv w:val="1"/>
      <w:marLeft w:val="0"/>
      <w:marRight w:val="0"/>
      <w:marTop w:val="0"/>
      <w:marBottom w:val="0"/>
      <w:divBdr>
        <w:top w:val="none" w:sz="0" w:space="0" w:color="auto"/>
        <w:left w:val="none" w:sz="0" w:space="0" w:color="auto"/>
        <w:bottom w:val="none" w:sz="0" w:space="0" w:color="auto"/>
        <w:right w:val="none" w:sz="0" w:space="0" w:color="auto"/>
      </w:divBdr>
      <w:divsChild>
        <w:div w:id="1743405214">
          <w:marLeft w:val="640"/>
          <w:marRight w:val="0"/>
          <w:marTop w:val="0"/>
          <w:marBottom w:val="0"/>
          <w:divBdr>
            <w:top w:val="none" w:sz="0" w:space="0" w:color="auto"/>
            <w:left w:val="none" w:sz="0" w:space="0" w:color="auto"/>
            <w:bottom w:val="none" w:sz="0" w:space="0" w:color="auto"/>
            <w:right w:val="none" w:sz="0" w:space="0" w:color="auto"/>
          </w:divBdr>
        </w:div>
        <w:div w:id="438722199">
          <w:marLeft w:val="640"/>
          <w:marRight w:val="0"/>
          <w:marTop w:val="0"/>
          <w:marBottom w:val="0"/>
          <w:divBdr>
            <w:top w:val="none" w:sz="0" w:space="0" w:color="auto"/>
            <w:left w:val="none" w:sz="0" w:space="0" w:color="auto"/>
            <w:bottom w:val="none" w:sz="0" w:space="0" w:color="auto"/>
            <w:right w:val="none" w:sz="0" w:space="0" w:color="auto"/>
          </w:divBdr>
        </w:div>
        <w:div w:id="2093231688">
          <w:marLeft w:val="640"/>
          <w:marRight w:val="0"/>
          <w:marTop w:val="0"/>
          <w:marBottom w:val="0"/>
          <w:divBdr>
            <w:top w:val="none" w:sz="0" w:space="0" w:color="auto"/>
            <w:left w:val="none" w:sz="0" w:space="0" w:color="auto"/>
            <w:bottom w:val="none" w:sz="0" w:space="0" w:color="auto"/>
            <w:right w:val="none" w:sz="0" w:space="0" w:color="auto"/>
          </w:divBdr>
        </w:div>
        <w:div w:id="210770346">
          <w:marLeft w:val="640"/>
          <w:marRight w:val="0"/>
          <w:marTop w:val="0"/>
          <w:marBottom w:val="0"/>
          <w:divBdr>
            <w:top w:val="none" w:sz="0" w:space="0" w:color="auto"/>
            <w:left w:val="none" w:sz="0" w:space="0" w:color="auto"/>
            <w:bottom w:val="none" w:sz="0" w:space="0" w:color="auto"/>
            <w:right w:val="none" w:sz="0" w:space="0" w:color="auto"/>
          </w:divBdr>
        </w:div>
        <w:div w:id="203324878">
          <w:marLeft w:val="640"/>
          <w:marRight w:val="0"/>
          <w:marTop w:val="0"/>
          <w:marBottom w:val="0"/>
          <w:divBdr>
            <w:top w:val="none" w:sz="0" w:space="0" w:color="auto"/>
            <w:left w:val="none" w:sz="0" w:space="0" w:color="auto"/>
            <w:bottom w:val="none" w:sz="0" w:space="0" w:color="auto"/>
            <w:right w:val="none" w:sz="0" w:space="0" w:color="auto"/>
          </w:divBdr>
        </w:div>
        <w:div w:id="26294208">
          <w:marLeft w:val="640"/>
          <w:marRight w:val="0"/>
          <w:marTop w:val="0"/>
          <w:marBottom w:val="0"/>
          <w:divBdr>
            <w:top w:val="none" w:sz="0" w:space="0" w:color="auto"/>
            <w:left w:val="none" w:sz="0" w:space="0" w:color="auto"/>
            <w:bottom w:val="none" w:sz="0" w:space="0" w:color="auto"/>
            <w:right w:val="none" w:sz="0" w:space="0" w:color="auto"/>
          </w:divBdr>
        </w:div>
        <w:div w:id="1810324331">
          <w:marLeft w:val="640"/>
          <w:marRight w:val="0"/>
          <w:marTop w:val="0"/>
          <w:marBottom w:val="0"/>
          <w:divBdr>
            <w:top w:val="none" w:sz="0" w:space="0" w:color="auto"/>
            <w:left w:val="none" w:sz="0" w:space="0" w:color="auto"/>
            <w:bottom w:val="none" w:sz="0" w:space="0" w:color="auto"/>
            <w:right w:val="none" w:sz="0" w:space="0" w:color="auto"/>
          </w:divBdr>
        </w:div>
        <w:div w:id="980035614">
          <w:marLeft w:val="640"/>
          <w:marRight w:val="0"/>
          <w:marTop w:val="0"/>
          <w:marBottom w:val="0"/>
          <w:divBdr>
            <w:top w:val="none" w:sz="0" w:space="0" w:color="auto"/>
            <w:left w:val="none" w:sz="0" w:space="0" w:color="auto"/>
            <w:bottom w:val="none" w:sz="0" w:space="0" w:color="auto"/>
            <w:right w:val="none" w:sz="0" w:space="0" w:color="auto"/>
          </w:divBdr>
        </w:div>
        <w:div w:id="601034802">
          <w:marLeft w:val="640"/>
          <w:marRight w:val="0"/>
          <w:marTop w:val="0"/>
          <w:marBottom w:val="0"/>
          <w:divBdr>
            <w:top w:val="none" w:sz="0" w:space="0" w:color="auto"/>
            <w:left w:val="none" w:sz="0" w:space="0" w:color="auto"/>
            <w:bottom w:val="none" w:sz="0" w:space="0" w:color="auto"/>
            <w:right w:val="none" w:sz="0" w:space="0" w:color="auto"/>
          </w:divBdr>
        </w:div>
      </w:divsChild>
    </w:div>
    <w:div w:id="1464469325">
      <w:bodyDiv w:val="1"/>
      <w:marLeft w:val="0"/>
      <w:marRight w:val="0"/>
      <w:marTop w:val="0"/>
      <w:marBottom w:val="0"/>
      <w:divBdr>
        <w:top w:val="none" w:sz="0" w:space="0" w:color="auto"/>
        <w:left w:val="none" w:sz="0" w:space="0" w:color="auto"/>
        <w:bottom w:val="none" w:sz="0" w:space="0" w:color="auto"/>
        <w:right w:val="none" w:sz="0" w:space="0" w:color="auto"/>
      </w:divBdr>
    </w:div>
    <w:div w:id="1481269513">
      <w:bodyDiv w:val="1"/>
      <w:marLeft w:val="0"/>
      <w:marRight w:val="0"/>
      <w:marTop w:val="0"/>
      <w:marBottom w:val="0"/>
      <w:divBdr>
        <w:top w:val="none" w:sz="0" w:space="0" w:color="auto"/>
        <w:left w:val="none" w:sz="0" w:space="0" w:color="auto"/>
        <w:bottom w:val="none" w:sz="0" w:space="0" w:color="auto"/>
        <w:right w:val="none" w:sz="0" w:space="0" w:color="auto"/>
      </w:divBdr>
    </w:div>
    <w:div w:id="1487162526">
      <w:bodyDiv w:val="1"/>
      <w:marLeft w:val="0"/>
      <w:marRight w:val="0"/>
      <w:marTop w:val="0"/>
      <w:marBottom w:val="0"/>
      <w:divBdr>
        <w:top w:val="none" w:sz="0" w:space="0" w:color="auto"/>
        <w:left w:val="none" w:sz="0" w:space="0" w:color="auto"/>
        <w:bottom w:val="none" w:sz="0" w:space="0" w:color="auto"/>
        <w:right w:val="none" w:sz="0" w:space="0" w:color="auto"/>
      </w:divBdr>
    </w:div>
    <w:div w:id="1504780980">
      <w:bodyDiv w:val="1"/>
      <w:marLeft w:val="0"/>
      <w:marRight w:val="0"/>
      <w:marTop w:val="0"/>
      <w:marBottom w:val="0"/>
      <w:divBdr>
        <w:top w:val="none" w:sz="0" w:space="0" w:color="auto"/>
        <w:left w:val="none" w:sz="0" w:space="0" w:color="auto"/>
        <w:bottom w:val="none" w:sz="0" w:space="0" w:color="auto"/>
        <w:right w:val="none" w:sz="0" w:space="0" w:color="auto"/>
      </w:divBdr>
    </w:div>
    <w:div w:id="1527787598">
      <w:bodyDiv w:val="1"/>
      <w:marLeft w:val="0"/>
      <w:marRight w:val="0"/>
      <w:marTop w:val="0"/>
      <w:marBottom w:val="0"/>
      <w:divBdr>
        <w:top w:val="none" w:sz="0" w:space="0" w:color="auto"/>
        <w:left w:val="none" w:sz="0" w:space="0" w:color="auto"/>
        <w:bottom w:val="none" w:sz="0" w:space="0" w:color="auto"/>
        <w:right w:val="none" w:sz="0" w:space="0" w:color="auto"/>
      </w:divBdr>
    </w:div>
    <w:div w:id="1529369499">
      <w:bodyDiv w:val="1"/>
      <w:marLeft w:val="0"/>
      <w:marRight w:val="0"/>
      <w:marTop w:val="0"/>
      <w:marBottom w:val="0"/>
      <w:divBdr>
        <w:top w:val="none" w:sz="0" w:space="0" w:color="auto"/>
        <w:left w:val="none" w:sz="0" w:space="0" w:color="auto"/>
        <w:bottom w:val="none" w:sz="0" w:space="0" w:color="auto"/>
        <w:right w:val="none" w:sz="0" w:space="0" w:color="auto"/>
      </w:divBdr>
    </w:div>
    <w:div w:id="1606420973">
      <w:bodyDiv w:val="1"/>
      <w:marLeft w:val="0"/>
      <w:marRight w:val="0"/>
      <w:marTop w:val="0"/>
      <w:marBottom w:val="0"/>
      <w:divBdr>
        <w:top w:val="none" w:sz="0" w:space="0" w:color="auto"/>
        <w:left w:val="none" w:sz="0" w:space="0" w:color="auto"/>
        <w:bottom w:val="none" w:sz="0" w:space="0" w:color="auto"/>
        <w:right w:val="none" w:sz="0" w:space="0" w:color="auto"/>
      </w:divBdr>
    </w:div>
    <w:div w:id="1620257337">
      <w:bodyDiv w:val="1"/>
      <w:marLeft w:val="0"/>
      <w:marRight w:val="0"/>
      <w:marTop w:val="0"/>
      <w:marBottom w:val="0"/>
      <w:divBdr>
        <w:top w:val="none" w:sz="0" w:space="0" w:color="auto"/>
        <w:left w:val="none" w:sz="0" w:space="0" w:color="auto"/>
        <w:bottom w:val="none" w:sz="0" w:space="0" w:color="auto"/>
        <w:right w:val="none" w:sz="0" w:space="0" w:color="auto"/>
      </w:divBdr>
    </w:div>
    <w:div w:id="1621759139">
      <w:bodyDiv w:val="1"/>
      <w:marLeft w:val="0"/>
      <w:marRight w:val="0"/>
      <w:marTop w:val="0"/>
      <w:marBottom w:val="0"/>
      <w:divBdr>
        <w:top w:val="none" w:sz="0" w:space="0" w:color="auto"/>
        <w:left w:val="none" w:sz="0" w:space="0" w:color="auto"/>
        <w:bottom w:val="none" w:sz="0" w:space="0" w:color="auto"/>
        <w:right w:val="none" w:sz="0" w:space="0" w:color="auto"/>
      </w:divBdr>
      <w:divsChild>
        <w:div w:id="422260224">
          <w:marLeft w:val="480"/>
          <w:marRight w:val="0"/>
          <w:marTop w:val="0"/>
          <w:marBottom w:val="0"/>
          <w:divBdr>
            <w:top w:val="none" w:sz="0" w:space="0" w:color="auto"/>
            <w:left w:val="none" w:sz="0" w:space="0" w:color="auto"/>
            <w:bottom w:val="none" w:sz="0" w:space="0" w:color="auto"/>
            <w:right w:val="none" w:sz="0" w:space="0" w:color="auto"/>
          </w:divBdr>
        </w:div>
        <w:div w:id="1474832361">
          <w:marLeft w:val="480"/>
          <w:marRight w:val="0"/>
          <w:marTop w:val="0"/>
          <w:marBottom w:val="0"/>
          <w:divBdr>
            <w:top w:val="none" w:sz="0" w:space="0" w:color="auto"/>
            <w:left w:val="none" w:sz="0" w:space="0" w:color="auto"/>
            <w:bottom w:val="none" w:sz="0" w:space="0" w:color="auto"/>
            <w:right w:val="none" w:sz="0" w:space="0" w:color="auto"/>
          </w:divBdr>
        </w:div>
        <w:div w:id="617763295">
          <w:marLeft w:val="480"/>
          <w:marRight w:val="0"/>
          <w:marTop w:val="0"/>
          <w:marBottom w:val="0"/>
          <w:divBdr>
            <w:top w:val="none" w:sz="0" w:space="0" w:color="auto"/>
            <w:left w:val="none" w:sz="0" w:space="0" w:color="auto"/>
            <w:bottom w:val="none" w:sz="0" w:space="0" w:color="auto"/>
            <w:right w:val="none" w:sz="0" w:space="0" w:color="auto"/>
          </w:divBdr>
        </w:div>
        <w:div w:id="1753502785">
          <w:marLeft w:val="480"/>
          <w:marRight w:val="0"/>
          <w:marTop w:val="0"/>
          <w:marBottom w:val="0"/>
          <w:divBdr>
            <w:top w:val="none" w:sz="0" w:space="0" w:color="auto"/>
            <w:left w:val="none" w:sz="0" w:space="0" w:color="auto"/>
            <w:bottom w:val="none" w:sz="0" w:space="0" w:color="auto"/>
            <w:right w:val="none" w:sz="0" w:space="0" w:color="auto"/>
          </w:divBdr>
        </w:div>
        <w:div w:id="1357924553">
          <w:marLeft w:val="480"/>
          <w:marRight w:val="0"/>
          <w:marTop w:val="0"/>
          <w:marBottom w:val="0"/>
          <w:divBdr>
            <w:top w:val="none" w:sz="0" w:space="0" w:color="auto"/>
            <w:left w:val="none" w:sz="0" w:space="0" w:color="auto"/>
            <w:bottom w:val="none" w:sz="0" w:space="0" w:color="auto"/>
            <w:right w:val="none" w:sz="0" w:space="0" w:color="auto"/>
          </w:divBdr>
        </w:div>
        <w:div w:id="1527251133">
          <w:marLeft w:val="480"/>
          <w:marRight w:val="0"/>
          <w:marTop w:val="0"/>
          <w:marBottom w:val="0"/>
          <w:divBdr>
            <w:top w:val="none" w:sz="0" w:space="0" w:color="auto"/>
            <w:left w:val="none" w:sz="0" w:space="0" w:color="auto"/>
            <w:bottom w:val="none" w:sz="0" w:space="0" w:color="auto"/>
            <w:right w:val="none" w:sz="0" w:space="0" w:color="auto"/>
          </w:divBdr>
        </w:div>
        <w:div w:id="1516651944">
          <w:marLeft w:val="480"/>
          <w:marRight w:val="0"/>
          <w:marTop w:val="0"/>
          <w:marBottom w:val="0"/>
          <w:divBdr>
            <w:top w:val="none" w:sz="0" w:space="0" w:color="auto"/>
            <w:left w:val="none" w:sz="0" w:space="0" w:color="auto"/>
            <w:bottom w:val="none" w:sz="0" w:space="0" w:color="auto"/>
            <w:right w:val="none" w:sz="0" w:space="0" w:color="auto"/>
          </w:divBdr>
        </w:div>
        <w:div w:id="1362168299">
          <w:marLeft w:val="480"/>
          <w:marRight w:val="0"/>
          <w:marTop w:val="0"/>
          <w:marBottom w:val="0"/>
          <w:divBdr>
            <w:top w:val="none" w:sz="0" w:space="0" w:color="auto"/>
            <w:left w:val="none" w:sz="0" w:space="0" w:color="auto"/>
            <w:bottom w:val="none" w:sz="0" w:space="0" w:color="auto"/>
            <w:right w:val="none" w:sz="0" w:space="0" w:color="auto"/>
          </w:divBdr>
        </w:div>
        <w:div w:id="300155137">
          <w:marLeft w:val="480"/>
          <w:marRight w:val="0"/>
          <w:marTop w:val="0"/>
          <w:marBottom w:val="0"/>
          <w:divBdr>
            <w:top w:val="none" w:sz="0" w:space="0" w:color="auto"/>
            <w:left w:val="none" w:sz="0" w:space="0" w:color="auto"/>
            <w:bottom w:val="none" w:sz="0" w:space="0" w:color="auto"/>
            <w:right w:val="none" w:sz="0" w:space="0" w:color="auto"/>
          </w:divBdr>
        </w:div>
        <w:div w:id="99499382">
          <w:marLeft w:val="480"/>
          <w:marRight w:val="0"/>
          <w:marTop w:val="0"/>
          <w:marBottom w:val="0"/>
          <w:divBdr>
            <w:top w:val="none" w:sz="0" w:space="0" w:color="auto"/>
            <w:left w:val="none" w:sz="0" w:space="0" w:color="auto"/>
            <w:bottom w:val="none" w:sz="0" w:space="0" w:color="auto"/>
            <w:right w:val="none" w:sz="0" w:space="0" w:color="auto"/>
          </w:divBdr>
        </w:div>
      </w:divsChild>
    </w:div>
    <w:div w:id="1659338149">
      <w:bodyDiv w:val="1"/>
      <w:marLeft w:val="0"/>
      <w:marRight w:val="0"/>
      <w:marTop w:val="0"/>
      <w:marBottom w:val="0"/>
      <w:divBdr>
        <w:top w:val="none" w:sz="0" w:space="0" w:color="auto"/>
        <w:left w:val="none" w:sz="0" w:space="0" w:color="auto"/>
        <w:bottom w:val="none" w:sz="0" w:space="0" w:color="auto"/>
        <w:right w:val="none" w:sz="0" w:space="0" w:color="auto"/>
      </w:divBdr>
    </w:div>
    <w:div w:id="1697152483">
      <w:bodyDiv w:val="1"/>
      <w:marLeft w:val="0"/>
      <w:marRight w:val="0"/>
      <w:marTop w:val="0"/>
      <w:marBottom w:val="0"/>
      <w:divBdr>
        <w:top w:val="none" w:sz="0" w:space="0" w:color="auto"/>
        <w:left w:val="none" w:sz="0" w:space="0" w:color="auto"/>
        <w:bottom w:val="none" w:sz="0" w:space="0" w:color="auto"/>
        <w:right w:val="none" w:sz="0" w:space="0" w:color="auto"/>
      </w:divBdr>
    </w:div>
    <w:div w:id="1718774871">
      <w:bodyDiv w:val="1"/>
      <w:marLeft w:val="0"/>
      <w:marRight w:val="0"/>
      <w:marTop w:val="0"/>
      <w:marBottom w:val="0"/>
      <w:divBdr>
        <w:top w:val="none" w:sz="0" w:space="0" w:color="auto"/>
        <w:left w:val="none" w:sz="0" w:space="0" w:color="auto"/>
        <w:bottom w:val="none" w:sz="0" w:space="0" w:color="auto"/>
        <w:right w:val="none" w:sz="0" w:space="0" w:color="auto"/>
      </w:divBdr>
      <w:divsChild>
        <w:div w:id="811677914">
          <w:marLeft w:val="480"/>
          <w:marRight w:val="0"/>
          <w:marTop w:val="0"/>
          <w:marBottom w:val="0"/>
          <w:divBdr>
            <w:top w:val="none" w:sz="0" w:space="0" w:color="auto"/>
            <w:left w:val="none" w:sz="0" w:space="0" w:color="auto"/>
            <w:bottom w:val="none" w:sz="0" w:space="0" w:color="auto"/>
            <w:right w:val="none" w:sz="0" w:space="0" w:color="auto"/>
          </w:divBdr>
        </w:div>
        <w:div w:id="213590477">
          <w:marLeft w:val="480"/>
          <w:marRight w:val="0"/>
          <w:marTop w:val="0"/>
          <w:marBottom w:val="0"/>
          <w:divBdr>
            <w:top w:val="none" w:sz="0" w:space="0" w:color="auto"/>
            <w:left w:val="none" w:sz="0" w:space="0" w:color="auto"/>
            <w:bottom w:val="none" w:sz="0" w:space="0" w:color="auto"/>
            <w:right w:val="none" w:sz="0" w:space="0" w:color="auto"/>
          </w:divBdr>
        </w:div>
        <w:div w:id="913007793">
          <w:marLeft w:val="480"/>
          <w:marRight w:val="0"/>
          <w:marTop w:val="0"/>
          <w:marBottom w:val="0"/>
          <w:divBdr>
            <w:top w:val="none" w:sz="0" w:space="0" w:color="auto"/>
            <w:left w:val="none" w:sz="0" w:space="0" w:color="auto"/>
            <w:bottom w:val="none" w:sz="0" w:space="0" w:color="auto"/>
            <w:right w:val="none" w:sz="0" w:space="0" w:color="auto"/>
          </w:divBdr>
        </w:div>
        <w:div w:id="223686800">
          <w:marLeft w:val="480"/>
          <w:marRight w:val="0"/>
          <w:marTop w:val="0"/>
          <w:marBottom w:val="0"/>
          <w:divBdr>
            <w:top w:val="none" w:sz="0" w:space="0" w:color="auto"/>
            <w:left w:val="none" w:sz="0" w:space="0" w:color="auto"/>
            <w:bottom w:val="none" w:sz="0" w:space="0" w:color="auto"/>
            <w:right w:val="none" w:sz="0" w:space="0" w:color="auto"/>
          </w:divBdr>
        </w:div>
        <w:div w:id="400298753">
          <w:marLeft w:val="480"/>
          <w:marRight w:val="0"/>
          <w:marTop w:val="0"/>
          <w:marBottom w:val="0"/>
          <w:divBdr>
            <w:top w:val="none" w:sz="0" w:space="0" w:color="auto"/>
            <w:left w:val="none" w:sz="0" w:space="0" w:color="auto"/>
            <w:bottom w:val="none" w:sz="0" w:space="0" w:color="auto"/>
            <w:right w:val="none" w:sz="0" w:space="0" w:color="auto"/>
          </w:divBdr>
        </w:div>
        <w:div w:id="571081137">
          <w:marLeft w:val="480"/>
          <w:marRight w:val="0"/>
          <w:marTop w:val="0"/>
          <w:marBottom w:val="0"/>
          <w:divBdr>
            <w:top w:val="none" w:sz="0" w:space="0" w:color="auto"/>
            <w:left w:val="none" w:sz="0" w:space="0" w:color="auto"/>
            <w:bottom w:val="none" w:sz="0" w:space="0" w:color="auto"/>
            <w:right w:val="none" w:sz="0" w:space="0" w:color="auto"/>
          </w:divBdr>
        </w:div>
        <w:div w:id="2024480044">
          <w:marLeft w:val="480"/>
          <w:marRight w:val="0"/>
          <w:marTop w:val="0"/>
          <w:marBottom w:val="0"/>
          <w:divBdr>
            <w:top w:val="none" w:sz="0" w:space="0" w:color="auto"/>
            <w:left w:val="none" w:sz="0" w:space="0" w:color="auto"/>
            <w:bottom w:val="none" w:sz="0" w:space="0" w:color="auto"/>
            <w:right w:val="none" w:sz="0" w:space="0" w:color="auto"/>
          </w:divBdr>
        </w:div>
        <w:div w:id="593248066">
          <w:marLeft w:val="480"/>
          <w:marRight w:val="0"/>
          <w:marTop w:val="0"/>
          <w:marBottom w:val="0"/>
          <w:divBdr>
            <w:top w:val="none" w:sz="0" w:space="0" w:color="auto"/>
            <w:left w:val="none" w:sz="0" w:space="0" w:color="auto"/>
            <w:bottom w:val="none" w:sz="0" w:space="0" w:color="auto"/>
            <w:right w:val="none" w:sz="0" w:space="0" w:color="auto"/>
          </w:divBdr>
        </w:div>
      </w:divsChild>
    </w:div>
    <w:div w:id="1734158901">
      <w:bodyDiv w:val="1"/>
      <w:marLeft w:val="0"/>
      <w:marRight w:val="0"/>
      <w:marTop w:val="0"/>
      <w:marBottom w:val="0"/>
      <w:divBdr>
        <w:top w:val="none" w:sz="0" w:space="0" w:color="auto"/>
        <w:left w:val="none" w:sz="0" w:space="0" w:color="auto"/>
        <w:bottom w:val="none" w:sz="0" w:space="0" w:color="auto"/>
        <w:right w:val="none" w:sz="0" w:space="0" w:color="auto"/>
      </w:divBdr>
      <w:divsChild>
        <w:div w:id="1400249436">
          <w:marLeft w:val="640"/>
          <w:marRight w:val="0"/>
          <w:marTop w:val="0"/>
          <w:marBottom w:val="0"/>
          <w:divBdr>
            <w:top w:val="none" w:sz="0" w:space="0" w:color="auto"/>
            <w:left w:val="none" w:sz="0" w:space="0" w:color="auto"/>
            <w:bottom w:val="none" w:sz="0" w:space="0" w:color="auto"/>
            <w:right w:val="none" w:sz="0" w:space="0" w:color="auto"/>
          </w:divBdr>
        </w:div>
        <w:div w:id="2128969311">
          <w:marLeft w:val="640"/>
          <w:marRight w:val="0"/>
          <w:marTop w:val="0"/>
          <w:marBottom w:val="0"/>
          <w:divBdr>
            <w:top w:val="none" w:sz="0" w:space="0" w:color="auto"/>
            <w:left w:val="none" w:sz="0" w:space="0" w:color="auto"/>
            <w:bottom w:val="none" w:sz="0" w:space="0" w:color="auto"/>
            <w:right w:val="none" w:sz="0" w:space="0" w:color="auto"/>
          </w:divBdr>
        </w:div>
        <w:div w:id="924993516">
          <w:marLeft w:val="640"/>
          <w:marRight w:val="0"/>
          <w:marTop w:val="0"/>
          <w:marBottom w:val="0"/>
          <w:divBdr>
            <w:top w:val="none" w:sz="0" w:space="0" w:color="auto"/>
            <w:left w:val="none" w:sz="0" w:space="0" w:color="auto"/>
            <w:bottom w:val="none" w:sz="0" w:space="0" w:color="auto"/>
            <w:right w:val="none" w:sz="0" w:space="0" w:color="auto"/>
          </w:divBdr>
        </w:div>
        <w:div w:id="1201358653">
          <w:marLeft w:val="640"/>
          <w:marRight w:val="0"/>
          <w:marTop w:val="0"/>
          <w:marBottom w:val="0"/>
          <w:divBdr>
            <w:top w:val="none" w:sz="0" w:space="0" w:color="auto"/>
            <w:left w:val="none" w:sz="0" w:space="0" w:color="auto"/>
            <w:bottom w:val="none" w:sz="0" w:space="0" w:color="auto"/>
            <w:right w:val="none" w:sz="0" w:space="0" w:color="auto"/>
          </w:divBdr>
        </w:div>
        <w:div w:id="148979276">
          <w:marLeft w:val="640"/>
          <w:marRight w:val="0"/>
          <w:marTop w:val="0"/>
          <w:marBottom w:val="0"/>
          <w:divBdr>
            <w:top w:val="none" w:sz="0" w:space="0" w:color="auto"/>
            <w:left w:val="none" w:sz="0" w:space="0" w:color="auto"/>
            <w:bottom w:val="none" w:sz="0" w:space="0" w:color="auto"/>
            <w:right w:val="none" w:sz="0" w:space="0" w:color="auto"/>
          </w:divBdr>
        </w:div>
        <w:div w:id="10230881">
          <w:marLeft w:val="640"/>
          <w:marRight w:val="0"/>
          <w:marTop w:val="0"/>
          <w:marBottom w:val="0"/>
          <w:divBdr>
            <w:top w:val="none" w:sz="0" w:space="0" w:color="auto"/>
            <w:left w:val="none" w:sz="0" w:space="0" w:color="auto"/>
            <w:bottom w:val="none" w:sz="0" w:space="0" w:color="auto"/>
            <w:right w:val="none" w:sz="0" w:space="0" w:color="auto"/>
          </w:divBdr>
        </w:div>
        <w:div w:id="1106191171">
          <w:marLeft w:val="640"/>
          <w:marRight w:val="0"/>
          <w:marTop w:val="0"/>
          <w:marBottom w:val="0"/>
          <w:divBdr>
            <w:top w:val="none" w:sz="0" w:space="0" w:color="auto"/>
            <w:left w:val="none" w:sz="0" w:space="0" w:color="auto"/>
            <w:bottom w:val="none" w:sz="0" w:space="0" w:color="auto"/>
            <w:right w:val="none" w:sz="0" w:space="0" w:color="auto"/>
          </w:divBdr>
        </w:div>
        <w:div w:id="1471752760">
          <w:marLeft w:val="640"/>
          <w:marRight w:val="0"/>
          <w:marTop w:val="0"/>
          <w:marBottom w:val="0"/>
          <w:divBdr>
            <w:top w:val="none" w:sz="0" w:space="0" w:color="auto"/>
            <w:left w:val="none" w:sz="0" w:space="0" w:color="auto"/>
            <w:bottom w:val="none" w:sz="0" w:space="0" w:color="auto"/>
            <w:right w:val="none" w:sz="0" w:space="0" w:color="auto"/>
          </w:divBdr>
        </w:div>
        <w:div w:id="1193376709">
          <w:marLeft w:val="640"/>
          <w:marRight w:val="0"/>
          <w:marTop w:val="0"/>
          <w:marBottom w:val="0"/>
          <w:divBdr>
            <w:top w:val="none" w:sz="0" w:space="0" w:color="auto"/>
            <w:left w:val="none" w:sz="0" w:space="0" w:color="auto"/>
            <w:bottom w:val="none" w:sz="0" w:space="0" w:color="auto"/>
            <w:right w:val="none" w:sz="0" w:space="0" w:color="auto"/>
          </w:divBdr>
        </w:div>
      </w:divsChild>
    </w:div>
    <w:div w:id="1770077545">
      <w:bodyDiv w:val="1"/>
      <w:marLeft w:val="0"/>
      <w:marRight w:val="0"/>
      <w:marTop w:val="0"/>
      <w:marBottom w:val="0"/>
      <w:divBdr>
        <w:top w:val="none" w:sz="0" w:space="0" w:color="auto"/>
        <w:left w:val="none" w:sz="0" w:space="0" w:color="auto"/>
        <w:bottom w:val="none" w:sz="0" w:space="0" w:color="auto"/>
        <w:right w:val="none" w:sz="0" w:space="0" w:color="auto"/>
      </w:divBdr>
      <w:divsChild>
        <w:div w:id="2025862560">
          <w:marLeft w:val="640"/>
          <w:marRight w:val="0"/>
          <w:marTop w:val="0"/>
          <w:marBottom w:val="0"/>
          <w:divBdr>
            <w:top w:val="none" w:sz="0" w:space="0" w:color="auto"/>
            <w:left w:val="none" w:sz="0" w:space="0" w:color="auto"/>
            <w:bottom w:val="none" w:sz="0" w:space="0" w:color="auto"/>
            <w:right w:val="none" w:sz="0" w:space="0" w:color="auto"/>
          </w:divBdr>
        </w:div>
        <w:div w:id="1353216146">
          <w:marLeft w:val="640"/>
          <w:marRight w:val="0"/>
          <w:marTop w:val="0"/>
          <w:marBottom w:val="0"/>
          <w:divBdr>
            <w:top w:val="none" w:sz="0" w:space="0" w:color="auto"/>
            <w:left w:val="none" w:sz="0" w:space="0" w:color="auto"/>
            <w:bottom w:val="none" w:sz="0" w:space="0" w:color="auto"/>
            <w:right w:val="none" w:sz="0" w:space="0" w:color="auto"/>
          </w:divBdr>
        </w:div>
        <w:div w:id="799224035">
          <w:marLeft w:val="640"/>
          <w:marRight w:val="0"/>
          <w:marTop w:val="0"/>
          <w:marBottom w:val="0"/>
          <w:divBdr>
            <w:top w:val="none" w:sz="0" w:space="0" w:color="auto"/>
            <w:left w:val="none" w:sz="0" w:space="0" w:color="auto"/>
            <w:bottom w:val="none" w:sz="0" w:space="0" w:color="auto"/>
            <w:right w:val="none" w:sz="0" w:space="0" w:color="auto"/>
          </w:divBdr>
        </w:div>
        <w:div w:id="219557123">
          <w:marLeft w:val="640"/>
          <w:marRight w:val="0"/>
          <w:marTop w:val="0"/>
          <w:marBottom w:val="0"/>
          <w:divBdr>
            <w:top w:val="none" w:sz="0" w:space="0" w:color="auto"/>
            <w:left w:val="none" w:sz="0" w:space="0" w:color="auto"/>
            <w:bottom w:val="none" w:sz="0" w:space="0" w:color="auto"/>
            <w:right w:val="none" w:sz="0" w:space="0" w:color="auto"/>
          </w:divBdr>
        </w:div>
        <w:div w:id="1874152954">
          <w:marLeft w:val="640"/>
          <w:marRight w:val="0"/>
          <w:marTop w:val="0"/>
          <w:marBottom w:val="0"/>
          <w:divBdr>
            <w:top w:val="none" w:sz="0" w:space="0" w:color="auto"/>
            <w:left w:val="none" w:sz="0" w:space="0" w:color="auto"/>
            <w:bottom w:val="none" w:sz="0" w:space="0" w:color="auto"/>
            <w:right w:val="none" w:sz="0" w:space="0" w:color="auto"/>
          </w:divBdr>
        </w:div>
        <w:div w:id="177890096">
          <w:marLeft w:val="640"/>
          <w:marRight w:val="0"/>
          <w:marTop w:val="0"/>
          <w:marBottom w:val="0"/>
          <w:divBdr>
            <w:top w:val="none" w:sz="0" w:space="0" w:color="auto"/>
            <w:left w:val="none" w:sz="0" w:space="0" w:color="auto"/>
            <w:bottom w:val="none" w:sz="0" w:space="0" w:color="auto"/>
            <w:right w:val="none" w:sz="0" w:space="0" w:color="auto"/>
          </w:divBdr>
        </w:div>
        <w:div w:id="1060179527">
          <w:marLeft w:val="640"/>
          <w:marRight w:val="0"/>
          <w:marTop w:val="0"/>
          <w:marBottom w:val="0"/>
          <w:divBdr>
            <w:top w:val="none" w:sz="0" w:space="0" w:color="auto"/>
            <w:left w:val="none" w:sz="0" w:space="0" w:color="auto"/>
            <w:bottom w:val="none" w:sz="0" w:space="0" w:color="auto"/>
            <w:right w:val="none" w:sz="0" w:space="0" w:color="auto"/>
          </w:divBdr>
        </w:div>
        <w:div w:id="1049572583">
          <w:marLeft w:val="640"/>
          <w:marRight w:val="0"/>
          <w:marTop w:val="0"/>
          <w:marBottom w:val="0"/>
          <w:divBdr>
            <w:top w:val="none" w:sz="0" w:space="0" w:color="auto"/>
            <w:left w:val="none" w:sz="0" w:space="0" w:color="auto"/>
            <w:bottom w:val="none" w:sz="0" w:space="0" w:color="auto"/>
            <w:right w:val="none" w:sz="0" w:space="0" w:color="auto"/>
          </w:divBdr>
        </w:div>
        <w:div w:id="621694230">
          <w:marLeft w:val="640"/>
          <w:marRight w:val="0"/>
          <w:marTop w:val="0"/>
          <w:marBottom w:val="0"/>
          <w:divBdr>
            <w:top w:val="none" w:sz="0" w:space="0" w:color="auto"/>
            <w:left w:val="none" w:sz="0" w:space="0" w:color="auto"/>
            <w:bottom w:val="none" w:sz="0" w:space="0" w:color="auto"/>
            <w:right w:val="none" w:sz="0" w:space="0" w:color="auto"/>
          </w:divBdr>
        </w:div>
        <w:div w:id="1775515311">
          <w:marLeft w:val="640"/>
          <w:marRight w:val="0"/>
          <w:marTop w:val="0"/>
          <w:marBottom w:val="0"/>
          <w:divBdr>
            <w:top w:val="none" w:sz="0" w:space="0" w:color="auto"/>
            <w:left w:val="none" w:sz="0" w:space="0" w:color="auto"/>
            <w:bottom w:val="none" w:sz="0" w:space="0" w:color="auto"/>
            <w:right w:val="none" w:sz="0" w:space="0" w:color="auto"/>
          </w:divBdr>
        </w:div>
      </w:divsChild>
    </w:div>
    <w:div w:id="1785995844">
      <w:bodyDiv w:val="1"/>
      <w:marLeft w:val="0"/>
      <w:marRight w:val="0"/>
      <w:marTop w:val="0"/>
      <w:marBottom w:val="0"/>
      <w:divBdr>
        <w:top w:val="none" w:sz="0" w:space="0" w:color="auto"/>
        <w:left w:val="none" w:sz="0" w:space="0" w:color="auto"/>
        <w:bottom w:val="none" w:sz="0" w:space="0" w:color="auto"/>
        <w:right w:val="none" w:sz="0" w:space="0" w:color="auto"/>
      </w:divBdr>
      <w:divsChild>
        <w:div w:id="36709919">
          <w:marLeft w:val="480"/>
          <w:marRight w:val="0"/>
          <w:marTop w:val="0"/>
          <w:marBottom w:val="0"/>
          <w:divBdr>
            <w:top w:val="none" w:sz="0" w:space="0" w:color="auto"/>
            <w:left w:val="none" w:sz="0" w:space="0" w:color="auto"/>
            <w:bottom w:val="none" w:sz="0" w:space="0" w:color="auto"/>
            <w:right w:val="none" w:sz="0" w:space="0" w:color="auto"/>
          </w:divBdr>
        </w:div>
        <w:div w:id="2094427912">
          <w:marLeft w:val="480"/>
          <w:marRight w:val="0"/>
          <w:marTop w:val="0"/>
          <w:marBottom w:val="0"/>
          <w:divBdr>
            <w:top w:val="none" w:sz="0" w:space="0" w:color="auto"/>
            <w:left w:val="none" w:sz="0" w:space="0" w:color="auto"/>
            <w:bottom w:val="none" w:sz="0" w:space="0" w:color="auto"/>
            <w:right w:val="none" w:sz="0" w:space="0" w:color="auto"/>
          </w:divBdr>
        </w:div>
        <w:div w:id="949044473">
          <w:marLeft w:val="480"/>
          <w:marRight w:val="0"/>
          <w:marTop w:val="0"/>
          <w:marBottom w:val="0"/>
          <w:divBdr>
            <w:top w:val="none" w:sz="0" w:space="0" w:color="auto"/>
            <w:left w:val="none" w:sz="0" w:space="0" w:color="auto"/>
            <w:bottom w:val="none" w:sz="0" w:space="0" w:color="auto"/>
            <w:right w:val="none" w:sz="0" w:space="0" w:color="auto"/>
          </w:divBdr>
        </w:div>
        <w:div w:id="304430237">
          <w:marLeft w:val="480"/>
          <w:marRight w:val="0"/>
          <w:marTop w:val="0"/>
          <w:marBottom w:val="0"/>
          <w:divBdr>
            <w:top w:val="none" w:sz="0" w:space="0" w:color="auto"/>
            <w:left w:val="none" w:sz="0" w:space="0" w:color="auto"/>
            <w:bottom w:val="none" w:sz="0" w:space="0" w:color="auto"/>
            <w:right w:val="none" w:sz="0" w:space="0" w:color="auto"/>
          </w:divBdr>
        </w:div>
        <w:div w:id="1732655464">
          <w:marLeft w:val="480"/>
          <w:marRight w:val="0"/>
          <w:marTop w:val="0"/>
          <w:marBottom w:val="0"/>
          <w:divBdr>
            <w:top w:val="none" w:sz="0" w:space="0" w:color="auto"/>
            <w:left w:val="none" w:sz="0" w:space="0" w:color="auto"/>
            <w:bottom w:val="none" w:sz="0" w:space="0" w:color="auto"/>
            <w:right w:val="none" w:sz="0" w:space="0" w:color="auto"/>
          </w:divBdr>
        </w:div>
        <w:div w:id="1835560093">
          <w:marLeft w:val="480"/>
          <w:marRight w:val="0"/>
          <w:marTop w:val="0"/>
          <w:marBottom w:val="0"/>
          <w:divBdr>
            <w:top w:val="none" w:sz="0" w:space="0" w:color="auto"/>
            <w:left w:val="none" w:sz="0" w:space="0" w:color="auto"/>
            <w:bottom w:val="none" w:sz="0" w:space="0" w:color="auto"/>
            <w:right w:val="none" w:sz="0" w:space="0" w:color="auto"/>
          </w:divBdr>
        </w:div>
        <w:div w:id="1557932881">
          <w:marLeft w:val="480"/>
          <w:marRight w:val="0"/>
          <w:marTop w:val="0"/>
          <w:marBottom w:val="0"/>
          <w:divBdr>
            <w:top w:val="none" w:sz="0" w:space="0" w:color="auto"/>
            <w:left w:val="none" w:sz="0" w:space="0" w:color="auto"/>
            <w:bottom w:val="none" w:sz="0" w:space="0" w:color="auto"/>
            <w:right w:val="none" w:sz="0" w:space="0" w:color="auto"/>
          </w:divBdr>
        </w:div>
        <w:div w:id="1459256379">
          <w:marLeft w:val="480"/>
          <w:marRight w:val="0"/>
          <w:marTop w:val="0"/>
          <w:marBottom w:val="0"/>
          <w:divBdr>
            <w:top w:val="none" w:sz="0" w:space="0" w:color="auto"/>
            <w:left w:val="none" w:sz="0" w:space="0" w:color="auto"/>
            <w:bottom w:val="none" w:sz="0" w:space="0" w:color="auto"/>
            <w:right w:val="none" w:sz="0" w:space="0" w:color="auto"/>
          </w:divBdr>
        </w:div>
        <w:div w:id="5641814">
          <w:marLeft w:val="480"/>
          <w:marRight w:val="0"/>
          <w:marTop w:val="0"/>
          <w:marBottom w:val="0"/>
          <w:divBdr>
            <w:top w:val="none" w:sz="0" w:space="0" w:color="auto"/>
            <w:left w:val="none" w:sz="0" w:space="0" w:color="auto"/>
            <w:bottom w:val="none" w:sz="0" w:space="0" w:color="auto"/>
            <w:right w:val="none" w:sz="0" w:space="0" w:color="auto"/>
          </w:divBdr>
        </w:div>
      </w:divsChild>
    </w:div>
    <w:div w:id="1831217884">
      <w:bodyDiv w:val="1"/>
      <w:marLeft w:val="0"/>
      <w:marRight w:val="0"/>
      <w:marTop w:val="0"/>
      <w:marBottom w:val="0"/>
      <w:divBdr>
        <w:top w:val="none" w:sz="0" w:space="0" w:color="auto"/>
        <w:left w:val="none" w:sz="0" w:space="0" w:color="auto"/>
        <w:bottom w:val="none" w:sz="0" w:space="0" w:color="auto"/>
        <w:right w:val="none" w:sz="0" w:space="0" w:color="auto"/>
      </w:divBdr>
      <w:divsChild>
        <w:div w:id="2123764038">
          <w:marLeft w:val="640"/>
          <w:marRight w:val="0"/>
          <w:marTop w:val="0"/>
          <w:marBottom w:val="0"/>
          <w:divBdr>
            <w:top w:val="none" w:sz="0" w:space="0" w:color="auto"/>
            <w:left w:val="none" w:sz="0" w:space="0" w:color="auto"/>
            <w:bottom w:val="none" w:sz="0" w:space="0" w:color="auto"/>
            <w:right w:val="none" w:sz="0" w:space="0" w:color="auto"/>
          </w:divBdr>
        </w:div>
        <w:div w:id="854196612">
          <w:marLeft w:val="640"/>
          <w:marRight w:val="0"/>
          <w:marTop w:val="0"/>
          <w:marBottom w:val="0"/>
          <w:divBdr>
            <w:top w:val="none" w:sz="0" w:space="0" w:color="auto"/>
            <w:left w:val="none" w:sz="0" w:space="0" w:color="auto"/>
            <w:bottom w:val="none" w:sz="0" w:space="0" w:color="auto"/>
            <w:right w:val="none" w:sz="0" w:space="0" w:color="auto"/>
          </w:divBdr>
        </w:div>
        <w:div w:id="792864479">
          <w:marLeft w:val="640"/>
          <w:marRight w:val="0"/>
          <w:marTop w:val="0"/>
          <w:marBottom w:val="0"/>
          <w:divBdr>
            <w:top w:val="none" w:sz="0" w:space="0" w:color="auto"/>
            <w:left w:val="none" w:sz="0" w:space="0" w:color="auto"/>
            <w:bottom w:val="none" w:sz="0" w:space="0" w:color="auto"/>
            <w:right w:val="none" w:sz="0" w:space="0" w:color="auto"/>
          </w:divBdr>
        </w:div>
        <w:div w:id="1421220011">
          <w:marLeft w:val="640"/>
          <w:marRight w:val="0"/>
          <w:marTop w:val="0"/>
          <w:marBottom w:val="0"/>
          <w:divBdr>
            <w:top w:val="none" w:sz="0" w:space="0" w:color="auto"/>
            <w:left w:val="none" w:sz="0" w:space="0" w:color="auto"/>
            <w:bottom w:val="none" w:sz="0" w:space="0" w:color="auto"/>
            <w:right w:val="none" w:sz="0" w:space="0" w:color="auto"/>
          </w:divBdr>
        </w:div>
      </w:divsChild>
    </w:div>
    <w:div w:id="1831603184">
      <w:bodyDiv w:val="1"/>
      <w:marLeft w:val="0"/>
      <w:marRight w:val="0"/>
      <w:marTop w:val="0"/>
      <w:marBottom w:val="0"/>
      <w:divBdr>
        <w:top w:val="none" w:sz="0" w:space="0" w:color="auto"/>
        <w:left w:val="none" w:sz="0" w:space="0" w:color="auto"/>
        <w:bottom w:val="none" w:sz="0" w:space="0" w:color="auto"/>
        <w:right w:val="none" w:sz="0" w:space="0" w:color="auto"/>
      </w:divBdr>
      <w:divsChild>
        <w:div w:id="1714690568">
          <w:marLeft w:val="480"/>
          <w:marRight w:val="0"/>
          <w:marTop w:val="0"/>
          <w:marBottom w:val="0"/>
          <w:divBdr>
            <w:top w:val="none" w:sz="0" w:space="0" w:color="auto"/>
            <w:left w:val="none" w:sz="0" w:space="0" w:color="auto"/>
            <w:bottom w:val="none" w:sz="0" w:space="0" w:color="auto"/>
            <w:right w:val="none" w:sz="0" w:space="0" w:color="auto"/>
          </w:divBdr>
        </w:div>
        <w:div w:id="608006675">
          <w:marLeft w:val="480"/>
          <w:marRight w:val="0"/>
          <w:marTop w:val="0"/>
          <w:marBottom w:val="0"/>
          <w:divBdr>
            <w:top w:val="none" w:sz="0" w:space="0" w:color="auto"/>
            <w:left w:val="none" w:sz="0" w:space="0" w:color="auto"/>
            <w:bottom w:val="none" w:sz="0" w:space="0" w:color="auto"/>
            <w:right w:val="none" w:sz="0" w:space="0" w:color="auto"/>
          </w:divBdr>
        </w:div>
        <w:div w:id="1664430053">
          <w:marLeft w:val="480"/>
          <w:marRight w:val="0"/>
          <w:marTop w:val="0"/>
          <w:marBottom w:val="0"/>
          <w:divBdr>
            <w:top w:val="none" w:sz="0" w:space="0" w:color="auto"/>
            <w:left w:val="none" w:sz="0" w:space="0" w:color="auto"/>
            <w:bottom w:val="none" w:sz="0" w:space="0" w:color="auto"/>
            <w:right w:val="none" w:sz="0" w:space="0" w:color="auto"/>
          </w:divBdr>
        </w:div>
        <w:div w:id="79526359">
          <w:marLeft w:val="480"/>
          <w:marRight w:val="0"/>
          <w:marTop w:val="0"/>
          <w:marBottom w:val="0"/>
          <w:divBdr>
            <w:top w:val="none" w:sz="0" w:space="0" w:color="auto"/>
            <w:left w:val="none" w:sz="0" w:space="0" w:color="auto"/>
            <w:bottom w:val="none" w:sz="0" w:space="0" w:color="auto"/>
            <w:right w:val="none" w:sz="0" w:space="0" w:color="auto"/>
          </w:divBdr>
        </w:div>
        <w:div w:id="1324356057">
          <w:marLeft w:val="480"/>
          <w:marRight w:val="0"/>
          <w:marTop w:val="0"/>
          <w:marBottom w:val="0"/>
          <w:divBdr>
            <w:top w:val="none" w:sz="0" w:space="0" w:color="auto"/>
            <w:left w:val="none" w:sz="0" w:space="0" w:color="auto"/>
            <w:bottom w:val="none" w:sz="0" w:space="0" w:color="auto"/>
            <w:right w:val="none" w:sz="0" w:space="0" w:color="auto"/>
          </w:divBdr>
        </w:div>
        <w:div w:id="831675849">
          <w:marLeft w:val="480"/>
          <w:marRight w:val="0"/>
          <w:marTop w:val="0"/>
          <w:marBottom w:val="0"/>
          <w:divBdr>
            <w:top w:val="none" w:sz="0" w:space="0" w:color="auto"/>
            <w:left w:val="none" w:sz="0" w:space="0" w:color="auto"/>
            <w:bottom w:val="none" w:sz="0" w:space="0" w:color="auto"/>
            <w:right w:val="none" w:sz="0" w:space="0" w:color="auto"/>
          </w:divBdr>
        </w:div>
        <w:div w:id="351415296">
          <w:marLeft w:val="480"/>
          <w:marRight w:val="0"/>
          <w:marTop w:val="0"/>
          <w:marBottom w:val="0"/>
          <w:divBdr>
            <w:top w:val="none" w:sz="0" w:space="0" w:color="auto"/>
            <w:left w:val="none" w:sz="0" w:space="0" w:color="auto"/>
            <w:bottom w:val="none" w:sz="0" w:space="0" w:color="auto"/>
            <w:right w:val="none" w:sz="0" w:space="0" w:color="auto"/>
          </w:divBdr>
        </w:div>
        <w:div w:id="17858412">
          <w:marLeft w:val="480"/>
          <w:marRight w:val="0"/>
          <w:marTop w:val="0"/>
          <w:marBottom w:val="0"/>
          <w:divBdr>
            <w:top w:val="none" w:sz="0" w:space="0" w:color="auto"/>
            <w:left w:val="none" w:sz="0" w:space="0" w:color="auto"/>
            <w:bottom w:val="none" w:sz="0" w:space="0" w:color="auto"/>
            <w:right w:val="none" w:sz="0" w:space="0" w:color="auto"/>
          </w:divBdr>
        </w:div>
        <w:div w:id="236669616">
          <w:marLeft w:val="480"/>
          <w:marRight w:val="0"/>
          <w:marTop w:val="0"/>
          <w:marBottom w:val="0"/>
          <w:divBdr>
            <w:top w:val="none" w:sz="0" w:space="0" w:color="auto"/>
            <w:left w:val="none" w:sz="0" w:space="0" w:color="auto"/>
            <w:bottom w:val="none" w:sz="0" w:space="0" w:color="auto"/>
            <w:right w:val="none" w:sz="0" w:space="0" w:color="auto"/>
          </w:divBdr>
        </w:div>
        <w:div w:id="1623223727">
          <w:marLeft w:val="480"/>
          <w:marRight w:val="0"/>
          <w:marTop w:val="0"/>
          <w:marBottom w:val="0"/>
          <w:divBdr>
            <w:top w:val="none" w:sz="0" w:space="0" w:color="auto"/>
            <w:left w:val="none" w:sz="0" w:space="0" w:color="auto"/>
            <w:bottom w:val="none" w:sz="0" w:space="0" w:color="auto"/>
            <w:right w:val="none" w:sz="0" w:space="0" w:color="auto"/>
          </w:divBdr>
        </w:div>
        <w:div w:id="229048456">
          <w:marLeft w:val="480"/>
          <w:marRight w:val="0"/>
          <w:marTop w:val="0"/>
          <w:marBottom w:val="0"/>
          <w:divBdr>
            <w:top w:val="none" w:sz="0" w:space="0" w:color="auto"/>
            <w:left w:val="none" w:sz="0" w:space="0" w:color="auto"/>
            <w:bottom w:val="none" w:sz="0" w:space="0" w:color="auto"/>
            <w:right w:val="none" w:sz="0" w:space="0" w:color="auto"/>
          </w:divBdr>
        </w:div>
      </w:divsChild>
    </w:div>
    <w:div w:id="1845822375">
      <w:bodyDiv w:val="1"/>
      <w:marLeft w:val="0"/>
      <w:marRight w:val="0"/>
      <w:marTop w:val="0"/>
      <w:marBottom w:val="0"/>
      <w:divBdr>
        <w:top w:val="none" w:sz="0" w:space="0" w:color="auto"/>
        <w:left w:val="none" w:sz="0" w:space="0" w:color="auto"/>
        <w:bottom w:val="none" w:sz="0" w:space="0" w:color="auto"/>
        <w:right w:val="none" w:sz="0" w:space="0" w:color="auto"/>
      </w:divBdr>
    </w:div>
    <w:div w:id="1848639802">
      <w:bodyDiv w:val="1"/>
      <w:marLeft w:val="0"/>
      <w:marRight w:val="0"/>
      <w:marTop w:val="0"/>
      <w:marBottom w:val="0"/>
      <w:divBdr>
        <w:top w:val="none" w:sz="0" w:space="0" w:color="auto"/>
        <w:left w:val="none" w:sz="0" w:space="0" w:color="auto"/>
        <w:bottom w:val="none" w:sz="0" w:space="0" w:color="auto"/>
        <w:right w:val="none" w:sz="0" w:space="0" w:color="auto"/>
      </w:divBdr>
      <w:divsChild>
        <w:div w:id="407504416">
          <w:marLeft w:val="640"/>
          <w:marRight w:val="0"/>
          <w:marTop w:val="0"/>
          <w:marBottom w:val="0"/>
          <w:divBdr>
            <w:top w:val="none" w:sz="0" w:space="0" w:color="auto"/>
            <w:left w:val="none" w:sz="0" w:space="0" w:color="auto"/>
            <w:bottom w:val="none" w:sz="0" w:space="0" w:color="auto"/>
            <w:right w:val="none" w:sz="0" w:space="0" w:color="auto"/>
          </w:divBdr>
        </w:div>
        <w:div w:id="253243296">
          <w:marLeft w:val="640"/>
          <w:marRight w:val="0"/>
          <w:marTop w:val="0"/>
          <w:marBottom w:val="0"/>
          <w:divBdr>
            <w:top w:val="none" w:sz="0" w:space="0" w:color="auto"/>
            <w:left w:val="none" w:sz="0" w:space="0" w:color="auto"/>
            <w:bottom w:val="none" w:sz="0" w:space="0" w:color="auto"/>
            <w:right w:val="none" w:sz="0" w:space="0" w:color="auto"/>
          </w:divBdr>
        </w:div>
        <w:div w:id="456340624">
          <w:marLeft w:val="640"/>
          <w:marRight w:val="0"/>
          <w:marTop w:val="0"/>
          <w:marBottom w:val="0"/>
          <w:divBdr>
            <w:top w:val="none" w:sz="0" w:space="0" w:color="auto"/>
            <w:left w:val="none" w:sz="0" w:space="0" w:color="auto"/>
            <w:bottom w:val="none" w:sz="0" w:space="0" w:color="auto"/>
            <w:right w:val="none" w:sz="0" w:space="0" w:color="auto"/>
          </w:divBdr>
        </w:div>
        <w:div w:id="588927590">
          <w:marLeft w:val="640"/>
          <w:marRight w:val="0"/>
          <w:marTop w:val="0"/>
          <w:marBottom w:val="0"/>
          <w:divBdr>
            <w:top w:val="none" w:sz="0" w:space="0" w:color="auto"/>
            <w:left w:val="none" w:sz="0" w:space="0" w:color="auto"/>
            <w:bottom w:val="none" w:sz="0" w:space="0" w:color="auto"/>
            <w:right w:val="none" w:sz="0" w:space="0" w:color="auto"/>
          </w:divBdr>
        </w:div>
        <w:div w:id="688144713">
          <w:marLeft w:val="640"/>
          <w:marRight w:val="0"/>
          <w:marTop w:val="0"/>
          <w:marBottom w:val="0"/>
          <w:divBdr>
            <w:top w:val="none" w:sz="0" w:space="0" w:color="auto"/>
            <w:left w:val="none" w:sz="0" w:space="0" w:color="auto"/>
            <w:bottom w:val="none" w:sz="0" w:space="0" w:color="auto"/>
            <w:right w:val="none" w:sz="0" w:space="0" w:color="auto"/>
          </w:divBdr>
        </w:div>
        <w:div w:id="709573587">
          <w:marLeft w:val="640"/>
          <w:marRight w:val="0"/>
          <w:marTop w:val="0"/>
          <w:marBottom w:val="0"/>
          <w:divBdr>
            <w:top w:val="none" w:sz="0" w:space="0" w:color="auto"/>
            <w:left w:val="none" w:sz="0" w:space="0" w:color="auto"/>
            <w:bottom w:val="none" w:sz="0" w:space="0" w:color="auto"/>
            <w:right w:val="none" w:sz="0" w:space="0" w:color="auto"/>
          </w:divBdr>
        </w:div>
        <w:div w:id="644553982">
          <w:marLeft w:val="640"/>
          <w:marRight w:val="0"/>
          <w:marTop w:val="0"/>
          <w:marBottom w:val="0"/>
          <w:divBdr>
            <w:top w:val="none" w:sz="0" w:space="0" w:color="auto"/>
            <w:left w:val="none" w:sz="0" w:space="0" w:color="auto"/>
            <w:bottom w:val="none" w:sz="0" w:space="0" w:color="auto"/>
            <w:right w:val="none" w:sz="0" w:space="0" w:color="auto"/>
          </w:divBdr>
        </w:div>
        <w:div w:id="1550218234">
          <w:marLeft w:val="640"/>
          <w:marRight w:val="0"/>
          <w:marTop w:val="0"/>
          <w:marBottom w:val="0"/>
          <w:divBdr>
            <w:top w:val="none" w:sz="0" w:space="0" w:color="auto"/>
            <w:left w:val="none" w:sz="0" w:space="0" w:color="auto"/>
            <w:bottom w:val="none" w:sz="0" w:space="0" w:color="auto"/>
            <w:right w:val="none" w:sz="0" w:space="0" w:color="auto"/>
          </w:divBdr>
        </w:div>
        <w:div w:id="1768381618">
          <w:marLeft w:val="640"/>
          <w:marRight w:val="0"/>
          <w:marTop w:val="0"/>
          <w:marBottom w:val="0"/>
          <w:divBdr>
            <w:top w:val="none" w:sz="0" w:space="0" w:color="auto"/>
            <w:left w:val="none" w:sz="0" w:space="0" w:color="auto"/>
            <w:bottom w:val="none" w:sz="0" w:space="0" w:color="auto"/>
            <w:right w:val="none" w:sz="0" w:space="0" w:color="auto"/>
          </w:divBdr>
        </w:div>
        <w:div w:id="1135413243">
          <w:marLeft w:val="640"/>
          <w:marRight w:val="0"/>
          <w:marTop w:val="0"/>
          <w:marBottom w:val="0"/>
          <w:divBdr>
            <w:top w:val="none" w:sz="0" w:space="0" w:color="auto"/>
            <w:left w:val="none" w:sz="0" w:space="0" w:color="auto"/>
            <w:bottom w:val="none" w:sz="0" w:space="0" w:color="auto"/>
            <w:right w:val="none" w:sz="0" w:space="0" w:color="auto"/>
          </w:divBdr>
        </w:div>
        <w:div w:id="949513239">
          <w:marLeft w:val="640"/>
          <w:marRight w:val="0"/>
          <w:marTop w:val="0"/>
          <w:marBottom w:val="0"/>
          <w:divBdr>
            <w:top w:val="none" w:sz="0" w:space="0" w:color="auto"/>
            <w:left w:val="none" w:sz="0" w:space="0" w:color="auto"/>
            <w:bottom w:val="none" w:sz="0" w:space="0" w:color="auto"/>
            <w:right w:val="none" w:sz="0" w:space="0" w:color="auto"/>
          </w:divBdr>
        </w:div>
        <w:div w:id="1300768919">
          <w:marLeft w:val="640"/>
          <w:marRight w:val="0"/>
          <w:marTop w:val="0"/>
          <w:marBottom w:val="0"/>
          <w:divBdr>
            <w:top w:val="none" w:sz="0" w:space="0" w:color="auto"/>
            <w:left w:val="none" w:sz="0" w:space="0" w:color="auto"/>
            <w:bottom w:val="none" w:sz="0" w:space="0" w:color="auto"/>
            <w:right w:val="none" w:sz="0" w:space="0" w:color="auto"/>
          </w:divBdr>
        </w:div>
        <w:div w:id="840855415">
          <w:marLeft w:val="640"/>
          <w:marRight w:val="0"/>
          <w:marTop w:val="0"/>
          <w:marBottom w:val="0"/>
          <w:divBdr>
            <w:top w:val="none" w:sz="0" w:space="0" w:color="auto"/>
            <w:left w:val="none" w:sz="0" w:space="0" w:color="auto"/>
            <w:bottom w:val="none" w:sz="0" w:space="0" w:color="auto"/>
            <w:right w:val="none" w:sz="0" w:space="0" w:color="auto"/>
          </w:divBdr>
        </w:div>
        <w:div w:id="1426533902">
          <w:marLeft w:val="640"/>
          <w:marRight w:val="0"/>
          <w:marTop w:val="0"/>
          <w:marBottom w:val="0"/>
          <w:divBdr>
            <w:top w:val="none" w:sz="0" w:space="0" w:color="auto"/>
            <w:left w:val="none" w:sz="0" w:space="0" w:color="auto"/>
            <w:bottom w:val="none" w:sz="0" w:space="0" w:color="auto"/>
            <w:right w:val="none" w:sz="0" w:space="0" w:color="auto"/>
          </w:divBdr>
        </w:div>
      </w:divsChild>
    </w:div>
    <w:div w:id="1860507570">
      <w:bodyDiv w:val="1"/>
      <w:marLeft w:val="0"/>
      <w:marRight w:val="0"/>
      <w:marTop w:val="0"/>
      <w:marBottom w:val="0"/>
      <w:divBdr>
        <w:top w:val="none" w:sz="0" w:space="0" w:color="auto"/>
        <w:left w:val="none" w:sz="0" w:space="0" w:color="auto"/>
        <w:bottom w:val="none" w:sz="0" w:space="0" w:color="auto"/>
        <w:right w:val="none" w:sz="0" w:space="0" w:color="auto"/>
      </w:divBdr>
    </w:div>
    <w:div w:id="1870534369">
      <w:bodyDiv w:val="1"/>
      <w:marLeft w:val="0"/>
      <w:marRight w:val="0"/>
      <w:marTop w:val="0"/>
      <w:marBottom w:val="0"/>
      <w:divBdr>
        <w:top w:val="none" w:sz="0" w:space="0" w:color="auto"/>
        <w:left w:val="none" w:sz="0" w:space="0" w:color="auto"/>
        <w:bottom w:val="none" w:sz="0" w:space="0" w:color="auto"/>
        <w:right w:val="none" w:sz="0" w:space="0" w:color="auto"/>
      </w:divBdr>
      <w:divsChild>
        <w:div w:id="296180351">
          <w:marLeft w:val="640"/>
          <w:marRight w:val="0"/>
          <w:marTop w:val="0"/>
          <w:marBottom w:val="0"/>
          <w:divBdr>
            <w:top w:val="none" w:sz="0" w:space="0" w:color="auto"/>
            <w:left w:val="none" w:sz="0" w:space="0" w:color="auto"/>
            <w:bottom w:val="none" w:sz="0" w:space="0" w:color="auto"/>
            <w:right w:val="none" w:sz="0" w:space="0" w:color="auto"/>
          </w:divBdr>
        </w:div>
        <w:div w:id="1339038301">
          <w:marLeft w:val="640"/>
          <w:marRight w:val="0"/>
          <w:marTop w:val="0"/>
          <w:marBottom w:val="0"/>
          <w:divBdr>
            <w:top w:val="none" w:sz="0" w:space="0" w:color="auto"/>
            <w:left w:val="none" w:sz="0" w:space="0" w:color="auto"/>
            <w:bottom w:val="none" w:sz="0" w:space="0" w:color="auto"/>
            <w:right w:val="none" w:sz="0" w:space="0" w:color="auto"/>
          </w:divBdr>
        </w:div>
        <w:div w:id="17046837">
          <w:marLeft w:val="640"/>
          <w:marRight w:val="0"/>
          <w:marTop w:val="0"/>
          <w:marBottom w:val="0"/>
          <w:divBdr>
            <w:top w:val="none" w:sz="0" w:space="0" w:color="auto"/>
            <w:left w:val="none" w:sz="0" w:space="0" w:color="auto"/>
            <w:bottom w:val="none" w:sz="0" w:space="0" w:color="auto"/>
            <w:right w:val="none" w:sz="0" w:space="0" w:color="auto"/>
          </w:divBdr>
        </w:div>
        <w:div w:id="371154855">
          <w:marLeft w:val="640"/>
          <w:marRight w:val="0"/>
          <w:marTop w:val="0"/>
          <w:marBottom w:val="0"/>
          <w:divBdr>
            <w:top w:val="none" w:sz="0" w:space="0" w:color="auto"/>
            <w:left w:val="none" w:sz="0" w:space="0" w:color="auto"/>
            <w:bottom w:val="none" w:sz="0" w:space="0" w:color="auto"/>
            <w:right w:val="none" w:sz="0" w:space="0" w:color="auto"/>
          </w:divBdr>
        </w:div>
        <w:div w:id="567616130">
          <w:marLeft w:val="640"/>
          <w:marRight w:val="0"/>
          <w:marTop w:val="0"/>
          <w:marBottom w:val="0"/>
          <w:divBdr>
            <w:top w:val="none" w:sz="0" w:space="0" w:color="auto"/>
            <w:left w:val="none" w:sz="0" w:space="0" w:color="auto"/>
            <w:bottom w:val="none" w:sz="0" w:space="0" w:color="auto"/>
            <w:right w:val="none" w:sz="0" w:space="0" w:color="auto"/>
          </w:divBdr>
        </w:div>
        <w:div w:id="1907957941">
          <w:marLeft w:val="640"/>
          <w:marRight w:val="0"/>
          <w:marTop w:val="0"/>
          <w:marBottom w:val="0"/>
          <w:divBdr>
            <w:top w:val="none" w:sz="0" w:space="0" w:color="auto"/>
            <w:left w:val="none" w:sz="0" w:space="0" w:color="auto"/>
            <w:bottom w:val="none" w:sz="0" w:space="0" w:color="auto"/>
            <w:right w:val="none" w:sz="0" w:space="0" w:color="auto"/>
          </w:divBdr>
        </w:div>
        <w:div w:id="1130827636">
          <w:marLeft w:val="640"/>
          <w:marRight w:val="0"/>
          <w:marTop w:val="0"/>
          <w:marBottom w:val="0"/>
          <w:divBdr>
            <w:top w:val="none" w:sz="0" w:space="0" w:color="auto"/>
            <w:left w:val="none" w:sz="0" w:space="0" w:color="auto"/>
            <w:bottom w:val="none" w:sz="0" w:space="0" w:color="auto"/>
            <w:right w:val="none" w:sz="0" w:space="0" w:color="auto"/>
          </w:divBdr>
        </w:div>
      </w:divsChild>
    </w:div>
    <w:div w:id="1872107859">
      <w:bodyDiv w:val="1"/>
      <w:marLeft w:val="0"/>
      <w:marRight w:val="0"/>
      <w:marTop w:val="0"/>
      <w:marBottom w:val="0"/>
      <w:divBdr>
        <w:top w:val="none" w:sz="0" w:space="0" w:color="auto"/>
        <w:left w:val="none" w:sz="0" w:space="0" w:color="auto"/>
        <w:bottom w:val="none" w:sz="0" w:space="0" w:color="auto"/>
        <w:right w:val="none" w:sz="0" w:space="0" w:color="auto"/>
      </w:divBdr>
      <w:divsChild>
        <w:div w:id="1544059027">
          <w:marLeft w:val="640"/>
          <w:marRight w:val="0"/>
          <w:marTop w:val="0"/>
          <w:marBottom w:val="0"/>
          <w:divBdr>
            <w:top w:val="none" w:sz="0" w:space="0" w:color="auto"/>
            <w:left w:val="none" w:sz="0" w:space="0" w:color="auto"/>
            <w:bottom w:val="none" w:sz="0" w:space="0" w:color="auto"/>
            <w:right w:val="none" w:sz="0" w:space="0" w:color="auto"/>
          </w:divBdr>
        </w:div>
        <w:div w:id="999501197">
          <w:marLeft w:val="640"/>
          <w:marRight w:val="0"/>
          <w:marTop w:val="0"/>
          <w:marBottom w:val="0"/>
          <w:divBdr>
            <w:top w:val="none" w:sz="0" w:space="0" w:color="auto"/>
            <w:left w:val="none" w:sz="0" w:space="0" w:color="auto"/>
            <w:bottom w:val="none" w:sz="0" w:space="0" w:color="auto"/>
            <w:right w:val="none" w:sz="0" w:space="0" w:color="auto"/>
          </w:divBdr>
        </w:div>
        <w:div w:id="349382127">
          <w:marLeft w:val="640"/>
          <w:marRight w:val="0"/>
          <w:marTop w:val="0"/>
          <w:marBottom w:val="0"/>
          <w:divBdr>
            <w:top w:val="none" w:sz="0" w:space="0" w:color="auto"/>
            <w:left w:val="none" w:sz="0" w:space="0" w:color="auto"/>
            <w:bottom w:val="none" w:sz="0" w:space="0" w:color="auto"/>
            <w:right w:val="none" w:sz="0" w:space="0" w:color="auto"/>
          </w:divBdr>
        </w:div>
        <w:div w:id="1183202830">
          <w:marLeft w:val="640"/>
          <w:marRight w:val="0"/>
          <w:marTop w:val="0"/>
          <w:marBottom w:val="0"/>
          <w:divBdr>
            <w:top w:val="none" w:sz="0" w:space="0" w:color="auto"/>
            <w:left w:val="none" w:sz="0" w:space="0" w:color="auto"/>
            <w:bottom w:val="none" w:sz="0" w:space="0" w:color="auto"/>
            <w:right w:val="none" w:sz="0" w:space="0" w:color="auto"/>
          </w:divBdr>
        </w:div>
        <w:div w:id="1090389482">
          <w:marLeft w:val="640"/>
          <w:marRight w:val="0"/>
          <w:marTop w:val="0"/>
          <w:marBottom w:val="0"/>
          <w:divBdr>
            <w:top w:val="none" w:sz="0" w:space="0" w:color="auto"/>
            <w:left w:val="none" w:sz="0" w:space="0" w:color="auto"/>
            <w:bottom w:val="none" w:sz="0" w:space="0" w:color="auto"/>
            <w:right w:val="none" w:sz="0" w:space="0" w:color="auto"/>
          </w:divBdr>
        </w:div>
        <w:div w:id="2046445111">
          <w:marLeft w:val="640"/>
          <w:marRight w:val="0"/>
          <w:marTop w:val="0"/>
          <w:marBottom w:val="0"/>
          <w:divBdr>
            <w:top w:val="none" w:sz="0" w:space="0" w:color="auto"/>
            <w:left w:val="none" w:sz="0" w:space="0" w:color="auto"/>
            <w:bottom w:val="none" w:sz="0" w:space="0" w:color="auto"/>
            <w:right w:val="none" w:sz="0" w:space="0" w:color="auto"/>
          </w:divBdr>
        </w:div>
        <w:div w:id="1158351398">
          <w:marLeft w:val="640"/>
          <w:marRight w:val="0"/>
          <w:marTop w:val="0"/>
          <w:marBottom w:val="0"/>
          <w:divBdr>
            <w:top w:val="none" w:sz="0" w:space="0" w:color="auto"/>
            <w:left w:val="none" w:sz="0" w:space="0" w:color="auto"/>
            <w:bottom w:val="none" w:sz="0" w:space="0" w:color="auto"/>
            <w:right w:val="none" w:sz="0" w:space="0" w:color="auto"/>
          </w:divBdr>
        </w:div>
        <w:div w:id="1615553624">
          <w:marLeft w:val="640"/>
          <w:marRight w:val="0"/>
          <w:marTop w:val="0"/>
          <w:marBottom w:val="0"/>
          <w:divBdr>
            <w:top w:val="none" w:sz="0" w:space="0" w:color="auto"/>
            <w:left w:val="none" w:sz="0" w:space="0" w:color="auto"/>
            <w:bottom w:val="none" w:sz="0" w:space="0" w:color="auto"/>
            <w:right w:val="none" w:sz="0" w:space="0" w:color="auto"/>
          </w:divBdr>
        </w:div>
        <w:div w:id="450710529">
          <w:marLeft w:val="640"/>
          <w:marRight w:val="0"/>
          <w:marTop w:val="0"/>
          <w:marBottom w:val="0"/>
          <w:divBdr>
            <w:top w:val="none" w:sz="0" w:space="0" w:color="auto"/>
            <w:left w:val="none" w:sz="0" w:space="0" w:color="auto"/>
            <w:bottom w:val="none" w:sz="0" w:space="0" w:color="auto"/>
            <w:right w:val="none" w:sz="0" w:space="0" w:color="auto"/>
          </w:divBdr>
        </w:div>
        <w:div w:id="1632900951">
          <w:marLeft w:val="640"/>
          <w:marRight w:val="0"/>
          <w:marTop w:val="0"/>
          <w:marBottom w:val="0"/>
          <w:divBdr>
            <w:top w:val="none" w:sz="0" w:space="0" w:color="auto"/>
            <w:left w:val="none" w:sz="0" w:space="0" w:color="auto"/>
            <w:bottom w:val="none" w:sz="0" w:space="0" w:color="auto"/>
            <w:right w:val="none" w:sz="0" w:space="0" w:color="auto"/>
          </w:divBdr>
        </w:div>
      </w:divsChild>
    </w:div>
    <w:div w:id="1883597311">
      <w:bodyDiv w:val="1"/>
      <w:marLeft w:val="0"/>
      <w:marRight w:val="0"/>
      <w:marTop w:val="0"/>
      <w:marBottom w:val="0"/>
      <w:divBdr>
        <w:top w:val="none" w:sz="0" w:space="0" w:color="auto"/>
        <w:left w:val="none" w:sz="0" w:space="0" w:color="auto"/>
        <w:bottom w:val="none" w:sz="0" w:space="0" w:color="auto"/>
        <w:right w:val="none" w:sz="0" w:space="0" w:color="auto"/>
      </w:divBdr>
    </w:div>
    <w:div w:id="1893074800">
      <w:bodyDiv w:val="1"/>
      <w:marLeft w:val="0"/>
      <w:marRight w:val="0"/>
      <w:marTop w:val="0"/>
      <w:marBottom w:val="0"/>
      <w:divBdr>
        <w:top w:val="none" w:sz="0" w:space="0" w:color="auto"/>
        <w:left w:val="none" w:sz="0" w:space="0" w:color="auto"/>
        <w:bottom w:val="none" w:sz="0" w:space="0" w:color="auto"/>
        <w:right w:val="none" w:sz="0" w:space="0" w:color="auto"/>
      </w:divBdr>
      <w:divsChild>
        <w:div w:id="606078802">
          <w:marLeft w:val="0"/>
          <w:marRight w:val="0"/>
          <w:marTop w:val="0"/>
          <w:marBottom w:val="0"/>
          <w:divBdr>
            <w:top w:val="none" w:sz="0" w:space="0" w:color="auto"/>
            <w:left w:val="none" w:sz="0" w:space="0" w:color="auto"/>
            <w:bottom w:val="none" w:sz="0" w:space="0" w:color="auto"/>
            <w:right w:val="none" w:sz="0" w:space="0" w:color="auto"/>
          </w:divBdr>
          <w:divsChild>
            <w:div w:id="28916047">
              <w:marLeft w:val="0"/>
              <w:marRight w:val="0"/>
              <w:marTop w:val="0"/>
              <w:marBottom w:val="0"/>
              <w:divBdr>
                <w:top w:val="none" w:sz="0" w:space="0" w:color="auto"/>
                <w:left w:val="none" w:sz="0" w:space="0" w:color="auto"/>
                <w:bottom w:val="none" w:sz="0" w:space="0" w:color="auto"/>
                <w:right w:val="none" w:sz="0" w:space="0" w:color="auto"/>
              </w:divBdr>
              <w:divsChild>
                <w:div w:id="11630048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6555643">
          <w:marLeft w:val="0"/>
          <w:marRight w:val="0"/>
          <w:marTop w:val="0"/>
          <w:marBottom w:val="450"/>
          <w:divBdr>
            <w:top w:val="single" w:sz="6" w:space="8" w:color="FFFFFF"/>
            <w:left w:val="none" w:sz="0" w:space="0" w:color="auto"/>
            <w:bottom w:val="single" w:sz="6" w:space="8" w:color="FFFFFF"/>
            <w:right w:val="none" w:sz="0" w:space="0" w:color="auto"/>
          </w:divBdr>
        </w:div>
        <w:div w:id="1977828636">
          <w:marLeft w:val="0"/>
          <w:marRight w:val="0"/>
          <w:marTop w:val="0"/>
          <w:marBottom w:val="0"/>
          <w:divBdr>
            <w:top w:val="none" w:sz="0" w:space="0" w:color="auto"/>
            <w:left w:val="none" w:sz="0" w:space="0" w:color="auto"/>
            <w:bottom w:val="none" w:sz="0" w:space="0" w:color="auto"/>
            <w:right w:val="none" w:sz="0" w:space="0" w:color="auto"/>
          </w:divBdr>
        </w:div>
        <w:div w:id="1347058460">
          <w:marLeft w:val="0"/>
          <w:marRight w:val="0"/>
          <w:marTop w:val="0"/>
          <w:marBottom w:val="0"/>
          <w:divBdr>
            <w:top w:val="none" w:sz="0" w:space="0" w:color="auto"/>
            <w:left w:val="none" w:sz="0" w:space="0" w:color="auto"/>
            <w:bottom w:val="none" w:sz="0" w:space="0" w:color="auto"/>
            <w:right w:val="none" w:sz="0" w:space="0" w:color="auto"/>
          </w:divBdr>
        </w:div>
        <w:div w:id="43330411">
          <w:marLeft w:val="0"/>
          <w:marRight w:val="0"/>
          <w:marTop w:val="0"/>
          <w:marBottom w:val="0"/>
          <w:divBdr>
            <w:top w:val="none" w:sz="0" w:space="0" w:color="auto"/>
            <w:left w:val="none" w:sz="0" w:space="0" w:color="auto"/>
            <w:bottom w:val="none" w:sz="0" w:space="0" w:color="auto"/>
            <w:right w:val="none" w:sz="0" w:space="0" w:color="auto"/>
          </w:divBdr>
        </w:div>
        <w:div w:id="1021124068">
          <w:marLeft w:val="0"/>
          <w:marRight w:val="0"/>
          <w:marTop w:val="0"/>
          <w:marBottom w:val="0"/>
          <w:divBdr>
            <w:top w:val="none" w:sz="0" w:space="0" w:color="auto"/>
            <w:left w:val="none" w:sz="0" w:space="0" w:color="auto"/>
            <w:bottom w:val="none" w:sz="0" w:space="0" w:color="auto"/>
            <w:right w:val="none" w:sz="0" w:space="0" w:color="auto"/>
          </w:divBdr>
        </w:div>
        <w:div w:id="1317997299">
          <w:marLeft w:val="0"/>
          <w:marRight w:val="0"/>
          <w:marTop w:val="0"/>
          <w:marBottom w:val="0"/>
          <w:divBdr>
            <w:top w:val="none" w:sz="0" w:space="0" w:color="auto"/>
            <w:left w:val="none" w:sz="0" w:space="0" w:color="auto"/>
            <w:bottom w:val="none" w:sz="0" w:space="0" w:color="auto"/>
            <w:right w:val="none" w:sz="0" w:space="0" w:color="auto"/>
          </w:divBdr>
        </w:div>
        <w:div w:id="284772300">
          <w:marLeft w:val="0"/>
          <w:marRight w:val="0"/>
          <w:marTop w:val="0"/>
          <w:marBottom w:val="0"/>
          <w:divBdr>
            <w:top w:val="none" w:sz="0" w:space="0" w:color="auto"/>
            <w:left w:val="none" w:sz="0" w:space="0" w:color="auto"/>
            <w:bottom w:val="none" w:sz="0" w:space="0" w:color="auto"/>
            <w:right w:val="none" w:sz="0" w:space="0" w:color="auto"/>
          </w:divBdr>
        </w:div>
        <w:div w:id="1971591365">
          <w:marLeft w:val="0"/>
          <w:marRight w:val="0"/>
          <w:marTop w:val="0"/>
          <w:marBottom w:val="0"/>
          <w:divBdr>
            <w:top w:val="none" w:sz="0" w:space="0" w:color="auto"/>
            <w:left w:val="none" w:sz="0" w:space="0" w:color="auto"/>
            <w:bottom w:val="none" w:sz="0" w:space="0" w:color="auto"/>
            <w:right w:val="none" w:sz="0" w:space="0" w:color="auto"/>
          </w:divBdr>
        </w:div>
        <w:div w:id="1157070341">
          <w:marLeft w:val="0"/>
          <w:marRight w:val="0"/>
          <w:marTop w:val="0"/>
          <w:marBottom w:val="0"/>
          <w:divBdr>
            <w:top w:val="none" w:sz="0" w:space="0" w:color="auto"/>
            <w:left w:val="none" w:sz="0" w:space="0" w:color="auto"/>
            <w:bottom w:val="none" w:sz="0" w:space="0" w:color="auto"/>
            <w:right w:val="none" w:sz="0" w:space="0" w:color="auto"/>
          </w:divBdr>
        </w:div>
        <w:div w:id="969701422">
          <w:marLeft w:val="0"/>
          <w:marRight w:val="0"/>
          <w:marTop w:val="0"/>
          <w:marBottom w:val="0"/>
          <w:divBdr>
            <w:top w:val="none" w:sz="0" w:space="0" w:color="auto"/>
            <w:left w:val="none" w:sz="0" w:space="0" w:color="auto"/>
            <w:bottom w:val="none" w:sz="0" w:space="0" w:color="auto"/>
            <w:right w:val="none" w:sz="0" w:space="0" w:color="auto"/>
          </w:divBdr>
        </w:div>
        <w:div w:id="765658481">
          <w:marLeft w:val="0"/>
          <w:marRight w:val="0"/>
          <w:marTop w:val="0"/>
          <w:marBottom w:val="0"/>
          <w:divBdr>
            <w:top w:val="none" w:sz="0" w:space="0" w:color="auto"/>
            <w:left w:val="none" w:sz="0" w:space="0" w:color="auto"/>
            <w:bottom w:val="none" w:sz="0" w:space="0" w:color="auto"/>
            <w:right w:val="none" w:sz="0" w:space="0" w:color="auto"/>
          </w:divBdr>
        </w:div>
        <w:div w:id="1502085230">
          <w:marLeft w:val="0"/>
          <w:marRight w:val="0"/>
          <w:marTop w:val="0"/>
          <w:marBottom w:val="0"/>
          <w:divBdr>
            <w:top w:val="none" w:sz="0" w:space="0" w:color="auto"/>
            <w:left w:val="none" w:sz="0" w:space="0" w:color="auto"/>
            <w:bottom w:val="none" w:sz="0" w:space="0" w:color="auto"/>
            <w:right w:val="none" w:sz="0" w:space="0" w:color="auto"/>
          </w:divBdr>
          <w:divsChild>
            <w:div w:id="1657219921">
              <w:marLeft w:val="0"/>
              <w:marRight w:val="0"/>
              <w:marTop w:val="0"/>
              <w:marBottom w:val="0"/>
              <w:divBdr>
                <w:top w:val="none" w:sz="0" w:space="0" w:color="auto"/>
                <w:left w:val="none" w:sz="0" w:space="0" w:color="auto"/>
                <w:bottom w:val="none" w:sz="0" w:space="0" w:color="auto"/>
                <w:right w:val="none" w:sz="0" w:space="0" w:color="auto"/>
              </w:divBdr>
              <w:divsChild>
                <w:div w:id="38869063">
                  <w:marLeft w:val="0"/>
                  <w:marRight w:val="0"/>
                  <w:marTop w:val="0"/>
                  <w:marBottom w:val="300"/>
                  <w:divBdr>
                    <w:top w:val="none" w:sz="0" w:space="0" w:color="auto"/>
                    <w:left w:val="none" w:sz="0" w:space="0" w:color="auto"/>
                    <w:bottom w:val="none" w:sz="0" w:space="0" w:color="auto"/>
                    <w:right w:val="none" w:sz="0" w:space="0" w:color="auto"/>
                  </w:divBdr>
                  <w:divsChild>
                    <w:div w:id="300162263">
                      <w:marLeft w:val="0"/>
                      <w:marRight w:val="0"/>
                      <w:marTop w:val="0"/>
                      <w:marBottom w:val="0"/>
                      <w:divBdr>
                        <w:top w:val="none" w:sz="0" w:space="0" w:color="auto"/>
                        <w:left w:val="none" w:sz="0" w:space="0" w:color="auto"/>
                        <w:bottom w:val="none" w:sz="0" w:space="0" w:color="auto"/>
                        <w:right w:val="none" w:sz="0" w:space="0" w:color="auto"/>
                      </w:divBdr>
                      <w:divsChild>
                        <w:div w:id="13910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56742">
      <w:bodyDiv w:val="1"/>
      <w:marLeft w:val="0"/>
      <w:marRight w:val="0"/>
      <w:marTop w:val="0"/>
      <w:marBottom w:val="0"/>
      <w:divBdr>
        <w:top w:val="none" w:sz="0" w:space="0" w:color="auto"/>
        <w:left w:val="none" w:sz="0" w:space="0" w:color="auto"/>
        <w:bottom w:val="none" w:sz="0" w:space="0" w:color="auto"/>
        <w:right w:val="none" w:sz="0" w:space="0" w:color="auto"/>
      </w:divBdr>
    </w:div>
    <w:div w:id="1982614108">
      <w:bodyDiv w:val="1"/>
      <w:marLeft w:val="0"/>
      <w:marRight w:val="0"/>
      <w:marTop w:val="0"/>
      <w:marBottom w:val="0"/>
      <w:divBdr>
        <w:top w:val="none" w:sz="0" w:space="0" w:color="auto"/>
        <w:left w:val="none" w:sz="0" w:space="0" w:color="auto"/>
        <w:bottom w:val="none" w:sz="0" w:space="0" w:color="auto"/>
        <w:right w:val="none" w:sz="0" w:space="0" w:color="auto"/>
      </w:divBdr>
      <w:divsChild>
        <w:div w:id="1934168068">
          <w:marLeft w:val="640"/>
          <w:marRight w:val="0"/>
          <w:marTop w:val="0"/>
          <w:marBottom w:val="0"/>
          <w:divBdr>
            <w:top w:val="none" w:sz="0" w:space="0" w:color="auto"/>
            <w:left w:val="none" w:sz="0" w:space="0" w:color="auto"/>
            <w:bottom w:val="none" w:sz="0" w:space="0" w:color="auto"/>
            <w:right w:val="none" w:sz="0" w:space="0" w:color="auto"/>
          </w:divBdr>
        </w:div>
        <w:div w:id="2073457626">
          <w:marLeft w:val="640"/>
          <w:marRight w:val="0"/>
          <w:marTop w:val="0"/>
          <w:marBottom w:val="0"/>
          <w:divBdr>
            <w:top w:val="none" w:sz="0" w:space="0" w:color="auto"/>
            <w:left w:val="none" w:sz="0" w:space="0" w:color="auto"/>
            <w:bottom w:val="none" w:sz="0" w:space="0" w:color="auto"/>
            <w:right w:val="none" w:sz="0" w:space="0" w:color="auto"/>
          </w:divBdr>
        </w:div>
        <w:div w:id="178280167">
          <w:marLeft w:val="640"/>
          <w:marRight w:val="0"/>
          <w:marTop w:val="0"/>
          <w:marBottom w:val="0"/>
          <w:divBdr>
            <w:top w:val="none" w:sz="0" w:space="0" w:color="auto"/>
            <w:left w:val="none" w:sz="0" w:space="0" w:color="auto"/>
            <w:bottom w:val="none" w:sz="0" w:space="0" w:color="auto"/>
            <w:right w:val="none" w:sz="0" w:space="0" w:color="auto"/>
          </w:divBdr>
        </w:div>
        <w:div w:id="1885633565">
          <w:marLeft w:val="640"/>
          <w:marRight w:val="0"/>
          <w:marTop w:val="0"/>
          <w:marBottom w:val="0"/>
          <w:divBdr>
            <w:top w:val="none" w:sz="0" w:space="0" w:color="auto"/>
            <w:left w:val="none" w:sz="0" w:space="0" w:color="auto"/>
            <w:bottom w:val="none" w:sz="0" w:space="0" w:color="auto"/>
            <w:right w:val="none" w:sz="0" w:space="0" w:color="auto"/>
          </w:divBdr>
        </w:div>
        <w:div w:id="277105792">
          <w:marLeft w:val="640"/>
          <w:marRight w:val="0"/>
          <w:marTop w:val="0"/>
          <w:marBottom w:val="0"/>
          <w:divBdr>
            <w:top w:val="none" w:sz="0" w:space="0" w:color="auto"/>
            <w:left w:val="none" w:sz="0" w:space="0" w:color="auto"/>
            <w:bottom w:val="none" w:sz="0" w:space="0" w:color="auto"/>
            <w:right w:val="none" w:sz="0" w:space="0" w:color="auto"/>
          </w:divBdr>
        </w:div>
        <w:div w:id="1866093347">
          <w:marLeft w:val="640"/>
          <w:marRight w:val="0"/>
          <w:marTop w:val="0"/>
          <w:marBottom w:val="0"/>
          <w:divBdr>
            <w:top w:val="none" w:sz="0" w:space="0" w:color="auto"/>
            <w:left w:val="none" w:sz="0" w:space="0" w:color="auto"/>
            <w:bottom w:val="none" w:sz="0" w:space="0" w:color="auto"/>
            <w:right w:val="none" w:sz="0" w:space="0" w:color="auto"/>
          </w:divBdr>
        </w:div>
        <w:div w:id="242758178">
          <w:marLeft w:val="640"/>
          <w:marRight w:val="0"/>
          <w:marTop w:val="0"/>
          <w:marBottom w:val="0"/>
          <w:divBdr>
            <w:top w:val="none" w:sz="0" w:space="0" w:color="auto"/>
            <w:left w:val="none" w:sz="0" w:space="0" w:color="auto"/>
            <w:bottom w:val="none" w:sz="0" w:space="0" w:color="auto"/>
            <w:right w:val="none" w:sz="0" w:space="0" w:color="auto"/>
          </w:divBdr>
        </w:div>
        <w:div w:id="1293095260">
          <w:marLeft w:val="640"/>
          <w:marRight w:val="0"/>
          <w:marTop w:val="0"/>
          <w:marBottom w:val="0"/>
          <w:divBdr>
            <w:top w:val="none" w:sz="0" w:space="0" w:color="auto"/>
            <w:left w:val="none" w:sz="0" w:space="0" w:color="auto"/>
            <w:bottom w:val="none" w:sz="0" w:space="0" w:color="auto"/>
            <w:right w:val="none" w:sz="0" w:space="0" w:color="auto"/>
          </w:divBdr>
        </w:div>
        <w:div w:id="2045017821">
          <w:marLeft w:val="640"/>
          <w:marRight w:val="0"/>
          <w:marTop w:val="0"/>
          <w:marBottom w:val="0"/>
          <w:divBdr>
            <w:top w:val="none" w:sz="0" w:space="0" w:color="auto"/>
            <w:left w:val="none" w:sz="0" w:space="0" w:color="auto"/>
            <w:bottom w:val="none" w:sz="0" w:space="0" w:color="auto"/>
            <w:right w:val="none" w:sz="0" w:space="0" w:color="auto"/>
          </w:divBdr>
        </w:div>
        <w:div w:id="560216606">
          <w:marLeft w:val="640"/>
          <w:marRight w:val="0"/>
          <w:marTop w:val="0"/>
          <w:marBottom w:val="0"/>
          <w:divBdr>
            <w:top w:val="none" w:sz="0" w:space="0" w:color="auto"/>
            <w:left w:val="none" w:sz="0" w:space="0" w:color="auto"/>
            <w:bottom w:val="none" w:sz="0" w:space="0" w:color="auto"/>
            <w:right w:val="none" w:sz="0" w:space="0" w:color="auto"/>
          </w:divBdr>
        </w:div>
        <w:div w:id="536625327">
          <w:marLeft w:val="640"/>
          <w:marRight w:val="0"/>
          <w:marTop w:val="0"/>
          <w:marBottom w:val="0"/>
          <w:divBdr>
            <w:top w:val="none" w:sz="0" w:space="0" w:color="auto"/>
            <w:left w:val="none" w:sz="0" w:space="0" w:color="auto"/>
            <w:bottom w:val="none" w:sz="0" w:space="0" w:color="auto"/>
            <w:right w:val="none" w:sz="0" w:space="0" w:color="auto"/>
          </w:divBdr>
        </w:div>
        <w:div w:id="386531472">
          <w:marLeft w:val="640"/>
          <w:marRight w:val="0"/>
          <w:marTop w:val="0"/>
          <w:marBottom w:val="0"/>
          <w:divBdr>
            <w:top w:val="none" w:sz="0" w:space="0" w:color="auto"/>
            <w:left w:val="none" w:sz="0" w:space="0" w:color="auto"/>
            <w:bottom w:val="none" w:sz="0" w:space="0" w:color="auto"/>
            <w:right w:val="none" w:sz="0" w:space="0" w:color="auto"/>
          </w:divBdr>
        </w:div>
        <w:div w:id="365568684">
          <w:marLeft w:val="640"/>
          <w:marRight w:val="0"/>
          <w:marTop w:val="0"/>
          <w:marBottom w:val="0"/>
          <w:divBdr>
            <w:top w:val="none" w:sz="0" w:space="0" w:color="auto"/>
            <w:left w:val="none" w:sz="0" w:space="0" w:color="auto"/>
            <w:bottom w:val="none" w:sz="0" w:space="0" w:color="auto"/>
            <w:right w:val="none" w:sz="0" w:space="0" w:color="auto"/>
          </w:divBdr>
        </w:div>
        <w:div w:id="891816099">
          <w:marLeft w:val="640"/>
          <w:marRight w:val="0"/>
          <w:marTop w:val="0"/>
          <w:marBottom w:val="0"/>
          <w:divBdr>
            <w:top w:val="none" w:sz="0" w:space="0" w:color="auto"/>
            <w:left w:val="none" w:sz="0" w:space="0" w:color="auto"/>
            <w:bottom w:val="none" w:sz="0" w:space="0" w:color="auto"/>
            <w:right w:val="none" w:sz="0" w:space="0" w:color="auto"/>
          </w:divBdr>
        </w:div>
        <w:div w:id="1741052704">
          <w:marLeft w:val="640"/>
          <w:marRight w:val="0"/>
          <w:marTop w:val="0"/>
          <w:marBottom w:val="0"/>
          <w:divBdr>
            <w:top w:val="none" w:sz="0" w:space="0" w:color="auto"/>
            <w:left w:val="none" w:sz="0" w:space="0" w:color="auto"/>
            <w:bottom w:val="none" w:sz="0" w:space="0" w:color="auto"/>
            <w:right w:val="none" w:sz="0" w:space="0" w:color="auto"/>
          </w:divBdr>
        </w:div>
      </w:divsChild>
    </w:div>
    <w:div w:id="1993438632">
      <w:bodyDiv w:val="1"/>
      <w:marLeft w:val="0"/>
      <w:marRight w:val="0"/>
      <w:marTop w:val="0"/>
      <w:marBottom w:val="0"/>
      <w:divBdr>
        <w:top w:val="none" w:sz="0" w:space="0" w:color="auto"/>
        <w:left w:val="none" w:sz="0" w:space="0" w:color="auto"/>
        <w:bottom w:val="none" w:sz="0" w:space="0" w:color="auto"/>
        <w:right w:val="none" w:sz="0" w:space="0" w:color="auto"/>
      </w:divBdr>
    </w:div>
    <w:div w:id="2020768678">
      <w:bodyDiv w:val="1"/>
      <w:marLeft w:val="0"/>
      <w:marRight w:val="0"/>
      <w:marTop w:val="0"/>
      <w:marBottom w:val="0"/>
      <w:divBdr>
        <w:top w:val="none" w:sz="0" w:space="0" w:color="auto"/>
        <w:left w:val="none" w:sz="0" w:space="0" w:color="auto"/>
        <w:bottom w:val="none" w:sz="0" w:space="0" w:color="auto"/>
        <w:right w:val="none" w:sz="0" w:space="0" w:color="auto"/>
      </w:divBdr>
    </w:div>
    <w:div w:id="2042852136">
      <w:bodyDiv w:val="1"/>
      <w:marLeft w:val="0"/>
      <w:marRight w:val="0"/>
      <w:marTop w:val="0"/>
      <w:marBottom w:val="0"/>
      <w:divBdr>
        <w:top w:val="none" w:sz="0" w:space="0" w:color="auto"/>
        <w:left w:val="none" w:sz="0" w:space="0" w:color="auto"/>
        <w:bottom w:val="none" w:sz="0" w:space="0" w:color="auto"/>
        <w:right w:val="none" w:sz="0" w:space="0" w:color="auto"/>
      </w:divBdr>
    </w:div>
    <w:div w:id="2045788492">
      <w:bodyDiv w:val="1"/>
      <w:marLeft w:val="0"/>
      <w:marRight w:val="0"/>
      <w:marTop w:val="0"/>
      <w:marBottom w:val="0"/>
      <w:divBdr>
        <w:top w:val="none" w:sz="0" w:space="0" w:color="auto"/>
        <w:left w:val="none" w:sz="0" w:space="0" w:color="auto"/>
        <w:bottom w:val="none" w:sz="0" w:space="0" w:color="auto"/>
        <w:right w:val="none" w:sz="0" w:space="0" w:color="auto"/>
      </w:divBdr>
      <w:divsChild>
        <w:div w:id="1444575678">
          <w:marLeft w:val="640"/>
          <w:marRight w:val="0"/>
          <w:marTop w:val="0"/>
          <w:marBottom w:val="0"/>
          <w:divBdr>
            <w:top w:val="none" w:sz="0" w:space="0" w:color="auto"/>
            <w:left w:val="none" w:sz="0" w:space="0" w:color="auto"/>
            <w:bottom w:val="none" w:sz="0" w:space="0" w:color="auto"/>
            <w:right w:val="none" w:sz="0" w:space="0" w:color="auto"/>
          </w:divBdr>
        </w:div>
        <w:div w:id="577055986">
          <w:marLeft w:val="640"/>
          <w:marRight w:val="0"/>
          <w:marTop w:val="0"/>
          <w:marBottom w:val="0"/>
          <w:divBdr>
            <w:top w:val="none" w:sz="0" w:space="0" w:color="auto"/>
            <w:left w:val="none" w:sz="0" w:space="0" w:color="auto"/>
            <w:bottom w:val="none" w:sz="0" w:space="0" w:color="auto"/>
            <w:right w:val="none" w:sz="0" w:space="0" w:color="auto"/>
          </w:divBdr>
        </w:div>
        <w:div w:id="1289438176">
          <w:marLeft w:val="640"/>
          <w:marRight w:val="0"/>
          <w:marTop w:val="0"/>
          <w:marBottom w:val="0"/>
          <w:divBdr>
            <w:top w:val="none" w:sz="0" w:space="0" w:color="auto"/>
            <w:left w:val="none" w:sz="0" w:space="0" w:color="auto"/>
            <w:bottom w:val="none" w:sz="0" w:space="0" w:color="auto"/>
            <w:right w:val="none" w:sz="0" w:space="0" w:color="auto"/>
          </w:divBdr>
        </w:div>
        <w:div w:id="2118987720">
          <w:marLeft w:val="640"/>
          <w:marRight w:val="0"/>
          <w:marTop w:val="0"/>
          <w:marBottom w:val="0"/>
          <w:divBdr>
            <w:top w:val="none" w:sz="0" w:space="0" w:color="auto"/>
            <w:left w:val="none" w:sz="0" w:space="0" w:color="auto"/>
            <w:bottom w:val="none" w:sz="0" w:space="0" w:color="auto"/>
            <w:right w:val="none" w:sz="0" w:space="0" w:color="auto"/>
          </w:divBdr>
        </w:div>
        <w:div w:id="263458379">
          <w:marLeft w:val="640"/>
          <w:marRight w:val="0"/>
          <w:marTop w:val="0"/>
          <w:marBottom w:val="0"/>
          <w:divBdr>
            <w:top w:val="none" w:sz="0" w:space="0" w:color="auto"/>
            <w:left w:val="none" w:sz="0" w:space="0" w:color="auto"/>
            <w:bottom w:val="none" w:sz="0" w:space="0" w:color="auto"/>
            <w:right w:val="none" w:sz="0" w:space="0" w:color="auto"/>
          </w:divBdr>
        </w:div>
        <w:div w:id="1651595484">
          <w:marLeft w:val="640"/>
          <w:marRight w:val="0"/>
          <w:marTop w:val="0"/>
          <w:marBottom w:val="0"/>
          <w:divBdr>
            <w:top w:val="none" w:sz="0" w:space="0" w:color="auto"/>
            <w:left w:val="none" w:sz="0" w:space="0" w:color="auto"/>
            <w:bottom w:val="none" w:sz="0" w:space="0" w:color="auto"/>
            <w:right w:val="none" w:sz="0" w:space="0" w:color="auto"/>
          </w:divBdr>
        </w:div>
        <w:div w:id="431827520">
          <w:marLeft w:val="640"/>
          <w:marRight w:val="0"/>
          <w:marTop w:val="0"/>
          <w:marBottom w:val="0"/>
          <w:divBdr>
            <w:top w:val="none" w:sz="0" w:space="0" w:color="auto"/>
            <w:left w:val="none" w:sz="0" w:space="0" w:color="auto"/>
            <w:bottom w:val="none" w:sz="0" w:space="0" w:color="auto"/>
            <w:right w:val="none" w:sz="0" w:space="0" w:color="auto"/>
          </w:divBdr>
        </w:div>
        <w:div w:id="1997294646">
          <w:marLeft w:val="640"/>
          <w:marRight w:val="0"/>
          <w:marTop w:val="0"/>
          <w:marBottom w:val="0"/>
          <w:divBdr>
            <w:top w:val="none" w:sz="0" w:space="0" w:color="auto"/>
            <w:left w:val="none" w:sz="0" w:space="0" w:color="auto"/>
            <w:bottom w:val="none" w:sz="0" w:space="0" w:color="auto"/>
            <w:right w:val="none" w:sz="0" w:space="0" w:color="auto"/>
          </w:divBdr>
        </w:div>
        <w:div w:id="1067192367">
          <w:marLeft w:val="640"/>
          <w:marRight w:val="0"/>
          <w:marTop w:val="0"/>
          <w:marBottom w:val="0"/>
          <w:divBdr>
            <w:top w:val="none" w:sz="0" w:space="0" w:color="auto"/>
            <w:left w:val="none" w:sz="0" w:space="0" w:color="auto"/>
            <w:bottom w:val="none" w:sz="0" w:space="0" w:color="auto"/>
            <w:right w:val="none" w:sz="0" w:space="0" w:color="auto"/>
          </w:divBdr>
        </w:div>
      </w:divsChild>
    </w:div>
    <w:div w:id="2082097686">
      <w:bodyDiv w:val="1"/>
      <w:marLeft w:val="0"/>
      <w:marRight w:val="0"/>
      <w:marTop w:val="0"/>
      <w:marBottom w:val="0"/>
      <w:divBdr>
        <w:top w:val="none" w:sz="0" w:space="0" w:color="auto"/>
        <w:left w:val="none" w:sz="0" w:space="0" w:color="auto"/>
        <w:bottom w:val="none" w:sz="0" w:space="0" w:color="auto"/>
        <w:right w:val="none" w:sz="0" w:space="0" w:color="auto"/>
      </w:divBdr>
    </w:div>
    <w:div w:id="2082211260">
      <w:bodyDiv w:val="1"/>
      <w:marLeft w:val="0"/>
      <w:marRight w:val="0"/>
      <w:marTop w:val="0"/>
      <w:marBottom w:val="0"/>
      <w:divBdr>
        <w:top w:val="none" w:sz="0" w:space="0" w:color="auto"/>
        <w:left w:val="none" w:sz="0" w:space="0" w:color="auto"/>
        <w:bottom w:val="none" w:sz="0" w:space="0" w:color="auto"/>
        <w:right w:val="none" w:sz="0" w:space="0" w:color="auto"/>
      </w:divBdr>
    </w:div>
    <w:div w:id="2084444043">
      <w:bodyDiv w:val="1"/>
      <w:marLeft w:val="0"/>
      <w:marRight w:val="0"/>
      <w:marTop w:val="0"/>
      <w:marBottom w:val="0"/>
      <w:divBdr>
        <w:top w:val="none" w:sz="0" w:space="0" w:color="auto"/>
        <w:left w:val="none" w:sz="0" w:space="0" w:color="auto"/>
        <w:bottom w:val="none" w:sz="0" w:space="0" w:color="auto"/>
        <w:right w:val="none" w:sz="0" w:space="0" w:color="auto"/>
      </w:divBdr>
      <w:divsChild>
        <w:div w:id="1892813302">
          <w:marLeft w:val="480"/>
          <w:marRight w:val="0"/>
          <w:marTop w:val="0"/>
          <w:marBottom w:val="0"/>
          <w:divBdr>
            <w:top w:val="none" w:sz="0" w:space="0" w:color="auto"/>
            <w:left w:val="none" w:sz="0" w:space="0" w:color="auto"/>
            <w:bottom w:val="none" w:sz="0" w:space="0" w:color="auto"/>
            <w:right w:val="none" w:sz="0" w:space="0" w:color="auto"/>
          </w:divBdr>
        </w:div>
        <w:div w:id="512917032">
          <w:marLeft w:val="480"/>
          <w:marRight w:val="0"/>
          <w:marTop w:val="0"/>
          <w:marBottom w:val="0"/>
          <w:divBdr>
            <w:top w:val="none" w:sz="0" w:space="0" w:color="auto"/>
            <w:left w:val="none" w:sz="0" w:space="0" w:color="auto"/>
            <w:bottom w:val="none" w:sz="0" w:space="0" w:color="auto"/>
            <w:right w:val="none" w:sz="0" w:space="0" w:color="auto"/>
          </w:divBdr>
        </w:div>
        <w:div w:id="1626158308">
          <w:marLeft w:val="480"/>
          <w:marRight w:val="0"/>
          <w:marTop w:val="0"/>
          <w:marBottom w:val="0"/>
          <w:divBdr>
            <w:top w:val="none" w:sz="0" w:space="0" w:color="auto"/>
            <w:left w:val="none" w:sz="0" w:space="0" w:color="auto"/>
            <w:bottom w:val="none" w:sz="0" w:space="0" w:color="auto"/>
            <w:right w:val="none" w:sz="0" w:space="0" w:color="auto"/>
          </w:divBdr>
        </w:div>
        <w:div w:id="511379452">
          <w:marLeft w:val="480"/>
          <w:marRight w:val="0"/>
          <w:marTop w:val="0"/>
          <w:marBottom w:val="0"/>
          <w:divBdr>
            <w:top w:val="none" w:sz="0" w:space="0" w:color="auto"/>
            <w:left w:val="none" w:sz="0" w:space="0" w:color="auto"/>
            <w:bottom w:val="none" w:sz="0" w:space="0" w:color="auto"/>
            <w:right w:val="none" w:sz="0" w:space="0" w:color="auto"/>
          </w:divBdr>
        </w:div>
        <w:div w:id="1354070757">
          <w:marLeft w:val="480"/>
          <w:marRight w:val="0"/>
          <w:marTop w:val="0"/>
          <w:marBottom w:val="0"/>
          <w:divBdr>
            <w:top w:val="none" w:sz="0" w:space="0" w:color="auto"/>
            <w:left w:val="none" w:sz="0" w:space="0" w:color="auto"/>
            <w:bottom w:val="none" w:sz="0" w:space="0" w:color="auto"/>
            <w:right w:val="none" w:sz="0" w:space="0" w:color="auto"/>
          </w:divBdr>
        </w:div>
        <w:div w:id="1440875323">
          <w:marLeft w:val="480"/>
          <w:marRight w:val="0"/>
          <w:marTop w:val="0"/>
          <w:marBottom w:val="0"/>
          <w:divBdr>
            <w:top w:val="none" w:sz="0" w:space="0" w:color="auto"/>
            <w:left w:val="none" w:sz="0" w:space="0" w:color="auto"/>
            <w:bottom w:val="none" w:sz="0" w:space="0" w:color="auto"/>
            <w:right w:val="none" w:sz="0" w:space="0" w:color="auto"/>
          </w:divBdr>
        </w:div>
        <w:div w:id="105120021">
          <w:marLeft w:val="480"/>
          <w:marRight w:val="0"/>
          <w:marTop w:val="0"/>
          <w:marBottom w:val="0"/>
          <w:divBdr>
            <w:top w:val="none" w:sz="0" w:space="0" w:color="auto"/>
            <w:left w:val="none" w:sz="0" w:space="0" w:color="auto"/>
            <w:bottom w:val="none" w:sz="0" w:space="0" w:color="auto"/>
            <w:right w:val="none" w:sz="0" w:space="0" w:color="auto"/>
          </w:divBdr>
        </w:div>
      </w:divsChild>
    </w:div>
    <w:div w:id="2113939453">
      <w:bodyDiv w:val="1"/>
      <w:marLeft w:val="0"/>
      <w:marRight w:val="0"/>
      <w:marTop w:val="0"/>
      <w:marBottom w:val="0"/>
      <w:divBdr>
        <w:top w:val="none" w:sz="0" w:space="0" w:color="auto"/>
        <w:left w:val="none" w:sz="0" w:space="0" w:color="auto"/>
        <w:bottom w:val="none" w:sz="0" w:space="0" w:color="auto"/>
        <w:right w:val="none" w:sz="0" w:space="0" w:color="auto"/>
      </w:divBdr>
    </w:div>
    <w:div w:id="2123374116">
      <w:bodyDiv w:val="1"/>
      <w:marLeft w:val="0"/>
      <w:marRight w:val="0"/>
      <w:marTop w:val="0"/>
      <w:marBottom w:val="0"/>
      <w:divBdr>
        <w:top w:val="none" w:sz="0" w:space="0" w:color="auto"/>
        <w:left w:val="none" w:sz="0" w:space="0" w:color="auto"/>
        <w:bottom w:val="none" w:sz="0" w:space="0" w:color="auto"/>
        <w:right w:val="none" w:sz="0" w:space="0" w:color="auto"/>
      </w:divBdr>
      <w:divsChild>
        <w:div w:id="991837879">
          <w:marLeft w:val="640"/>
          <w:marRight w:val="0"/>
          <w:marTop w:val="0"/>
          <w:marBottom w:val="0"/>
          <w:divBdr>
            <w:top w:val="none" w:sz="0" w:space="0" w:color="auto"/>
            <w:left w:val="none" w:sz="0" w:space="0" w:color="auto"/>
            <w:bottom w:val="none" w:sz="0" w:space="0" w:color="auto"/>
            <w:right w:val="none" w:sz="0" w:space="0" w:color="auto"/>
          </w:divBdr>
        </w:div>
        <w:div w:id="225188854">
          <w:marLeft w:val="640"/>
          <w:marRight w:val="0"/>
          <w:marTop w:val="0"/>
          <w:marBottom w:val="0"/>
          <w:divBdr>
            <w:top w:val="none" w:sz="0" w:space="0" w:color="auto"/>
            <w:left w:val="none" w:sz="0" w:space="0" w:color="auto"/>
            <w:bottom w:val="none" w:sz="0" w:space="0" w:color="auto"/>
            <w:right w:val="none" w:sz="0" w:space="0" w:color="auto"/>
          </w:divBdr>
        </w:div>
        <w:div w:id="928269198">
          <w:marLeft w:val="640"/>
          <w:marRight w:val="0"/>
          <w:marTop w:val="0"/>
          <w:marBottom w:val="0"/>
          <w:divBdr>
            <w:top w:val="none" w:sz="0" w:space="0" w:color="auto"/>
            <w:left w:val="none" w:sz="0" w:space="0" w:color="auto"/>
            <w:bottom w:val="none" w:sz="0" w:space="0" w:color="auto"/>
            <w:right w:val="none" w:sz="0" w:space="0" w:color="auto"/>
          </w:divBdr>
        </w:div>
        <w:div w:id="1258639969">
          <w:marLeft w:val="640"/>
          <w:marRight w:val="0"/>
          <w:marTop w:val="0"/>
          <w:marBottom w:val="0"/>
          <w:divBdr>
            <w:top w:val="none" w:sz="0" w:space="0" w:color="auto"/>
            <w:left w:val="none" w:sz="0" w:space="0" w:color="auto"/>
            <w:bottom w:val="none" w:sz="0" w:space="0" w:color="auto"/>
            <w:right w:val="none" w:sz="0" w:space="0" w:color="auto"/>
          </w:divBdr>
        </w:div>
        <w:div w:id="115488453">
          <w:marLeft w:val="640"/>
          <w:marRight w:val="0"/>
          <w:marTop w:val="0"/>
          <w:marBottom w:val="0"/>
          <w:divBdr>
            <w:top w:val="none" w:sz="0" w:space="0" w:color="auto"/>
            <w:left w:val="none" w:sz="0" w:space="0" w:color="auto"/>
            <w:bottom w:val="none" w:sz="0" w:space="0" w:color="auto"/>
            <w:right w:val="none" w:sz="0" w:space="0" w:color="auto"/>
          </w:divBdr>
        </w:div>
        <w:div w:id="1078669462">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python.org/download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83B97D68-4909-4778-AC0E-01E4FD012EE7}"/>
      </w:docPartPr>
      <w:docPartBody>
        <w:p w:rsidR="00943DCD" w:rsidRDefault="00771717">
          <w:r w:rsidRPr="00D61C96">
            <w:rPr>
              <w:rStyle w:val="PlaceholderText"/>
            </w:rPr>
            <w:t>Clique ou toque aqui para introduzir texto.</w:t>
          </w:r>
        </w:p>
      </w:docPartBody>
    </w:docPart>
    <w:docPart>
      <w:docPartPr>
        <w:name w:val="8A4584C87C16406CA55D0619B848BF83"/>
        <w:category>
          <w:name w:val="Geral"/>
          <w:gallery w:val="placeholder"/>
        </w:category>
        <w:types>
          <w:type w:val="bbPlcHdr"/>
        </w:types>
        <w:behaviors>
          <w:behavior w:val="content"/>
        </w:behaviors>
        <w:guid w:val="{16B002EE-3BC2-466D-99CD-80DBDA35F770}"/>
      </w:docPartPr>
      <w:docPartBody>
        <w:p w:rsidR="004809FF" w:rsidRDefault="002C3F91" w:rsidP="002C3F91">
          <w:pPr>
            <w:pStyle w:val="8A4584C87C16406CA55D0619B848BF83"/>
          </w:pPr>
          <w:r w:rsidRPr="004C0084">
            <w:rPr>
              <w:rStyle w:val="PlaceholderText"/>
            </w:rPr>
            <w:t>Clique ou toque aqui para introduzir texto.</w:t>
          </w:r>
        </w:p>
      </w:docPartBody>
    </w:docPart>
    <w:docPart>
      <w:docPartPr>
        <w:name w:val="086A835A79384538AC8FE29555414A90"/>
        <w:category>
          <w:name w:val="Geral"/>
          <w:gallery w:val="placeholder"/>
        </w:category>
        <w:types>
          <w:type w:val="bbPlcHdr"/>
        </w:types>
        <w:behaviors>
          <w:behavior w:val="content"/>
        </w:behaviors>
        <w:guid w:val="{4388D200-39BC-4CE7-B46C-9F6D81FF76AD}"/>
      </w:docPartPr>
      <w:docPartBody>
        <w:p w:rsidR="004809FF" w:rsidRDefault="002C3F91" w:rsidP="002C3F91">
          <w:pPr>
            <w:pStyle w:val="086A835A79384538AC8FE29555414A90"/>
          </w:pPr>
          <w:r w:rsidRPr="004C0084">
            <w:rPr>
              <w:rStyle w:val="PlaceholderText"/>
            </w:rPr>
            <w:t>Clique ou toque aqui para introduzir texto.</w:t>
          </w:r>
        </w:p>
      </w:docPartBody>
    </w:docPart>
    <w:docPart>
      <w:docPartPr>
        <w:name w:val="4608E65BC22B4C9DB0A7E940F230E95C"/>
        <w:category>
          <w:name w:val="Geral"/>
          <w:gallery w:val="placeholder"/>
        </w:category>
        <w:types>
          <w:type w:val="bbPlcHdr"/>
        </w:types>
        <w:behaviors>
          <w:behavior w:val="content"/>
        </w:behaviors>
        <w:guid w:val="{B08C31F7-B7D4-4828-BB94-B9FE47452528}"/>
      </w:docPartPr>
      <w:docPartBody>
        <w:p w:rsidR="004809FF" w:rsidRDefault="002C3F91" w:rsidP="002C3F91">
          <w:pPr>
            <w:pStyle w:val="4608E65BC22B4C9DB0A7E940F230E95C"/>
          </w:pPr>
          <w:r w:rsidRPr="004C0084">
            <w:rPr>
              <w:rStyle w:val="PlaceholderText"/>
            </w:rPr>
            <w:t>Clique ou toque aqui para introduzir texto.</w:t>
          </w:r>
        </w:p>
      </w:docPartBody>
    </w:docPart>
    <w:docPart>
      <w:docPartPr>
        <w:name w:val="C4DFAAC4EDD04FE4B721AB10468637AA"/>
        <w:category>
          <w:name w:val="Geral"/>
          <w:gallery w:val="placeholder"/>
        </w:category>
        <w:types>
          <w:type w:val="bbPlcHdr"/>
        </w:types>
        <w:behaviors>
          <w:behavior w:val="content"/>
        </w:behaviors>
        <w:guid w:val="{8AB59669-EDF3-4B4A-9431-7ED9FE3BA844}"/>
      </w:docPartPr>
      <w:docPartBody>
        <w:p w:rsidR="004809FF" w:rsidRDefault="002C3F91" w:rsidP="002C3F91">
          <w:pPr>
            <w:pStyle w:val="C4DFAAC4EDD04FE4B721AB10468637AA"/>
          </w:pPr>
          <w:r w:rsidRPr="004C0084">
            <w:rPr>
              <w:rStyle w:val="PlaceholderText"/>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17"/>
    <w:rsid w:val="00001CB2"/>
    <w:rsid w:val="00003AC5"/>
    <w:rsid w:val="00005D01"/>
    <w:rsid w:val="00026CED"/>
    <w:rsid w:val="00181D22"/>
    <w:rsid w:val="00183BAA"/>
    <w:rsid w:val="00186EBF"/>
    <w:rsid w:val="00191E73"/>
    <w:rsid w:val="001C6904"/>
    <w:rsid w:val="001D5BD1"/>
    <w:rsid w:val="00202B39"/>
    <w:rsid w:val="00215CC6"/>
    <w:rsid w:val="00283EA7"/>
    <w:rsid w:val="002A33DF"/>
    <w:rsid w:val="002C3F91"/>
    <w:rsid w:val="002F41AE"/>
    <w:rsid w:val="0031260B"/>
    <w:rsid w:val="003549DD"/>
    <w:rsid w:val="00357A43"/>
    <w:rsid w:val="00395FE9"/>
    <w:rsid w:val="003B4C0B"/>
    <w:rsid w:val="003C25AF"/>
    <w:rsid w:val="003C6BAB"/>
    <w:rsid w:val="003E2AC9"/>
    <w:rsid w:val="004409B8"/>
    <w:rsid w:val="00457428"/>
    <w:rsid w:val="004809FF"/>
    <w:rsid w:val="0048712A"/>
    <w:rsid w:val="004D0582"/>
    <w:rsid w:val="00514D26"/>
    <w:rsid w:val="005531A3"/>
    <w:rsid w:val="0056472A"/>
    <w:rsid w:val="00587924"/>
    <w:rsid w:val="00601671"/>
    <w:rsid w:val="006522AC"/>
    <w:rsid w:val="006607D3"/>
    <w:rsid w:val="00666298"/>
    <w:rsid w:val="00666B06"/>
    <w:rsid w:val="006F1D1B"/>
    <w:rsid w:val="00700BC9"/>
    <w:rsid w:val="00756F09"/>
    <w:rsid w:val="00771717"/>
    <w:rsid w:val="007A7B44"/>
    <w:rsid w:val="007B111E"/>
    <w:rsid w:val="007C2570"/>
    <w:rsid w:val="008203BE"/>
    <w:rsid w:val="00834739"/>
    <w:rsid w:val="00890287"/>
    <w:rsid w:val="0091460B"/>
    <w:rsid w:val="00922232"/>
    <w:rsid w:val="00943DCD"/>
    <w:rsid w:val="00952832"/>
    <w:rsid w:val="0097333B"/>
    <w:rsid w:val="0097682A"/>
    <w:rsid w:val="009C2C51"/>
    <w:rsid w:val="009E599B"/>
    <w:rsid w:val="009E7101"/>
    <w:rsid w:val="00A34F2E"/>
    <w:rsid w:val="00A352B7"/>
    <w:rsid w:val="00A37630"/>
    <w:rsid w:val="00A55828"/>
    <w:rsid w:val="00A5771C"/>
    <w:rsid w:val="00A64142"/>
    <w:rsid w:val="00AC6F36"/>
    <w:rsid w:val="00B205F0"/>
    <w:rsid w:val="00B32BC0"/>
    <w:rsid w:val="00B5350C"/>
    <w:rsid w:val="00B67B20"/>
    <w:rsid w:val="00B75E6C"/>
    <w:rsid w:val="00C058BB"/>
    <w:rsid w:val="00C17D9E"/>
    <w:rsid w:val="00C445CC"/>
    <w:rsid w:val="00C6014E"/>
    <w:rsid w:val="00C75EB4"/>
    <w:rsid w:val="00CF447A"/>
    <w:rsid w:val="00D05E42"/>
    <w:rsid w:val="00D56F09"/>
    <w:rsid w:val="00D8276E"/>
    <w:rsid w:val="00D94263"/>
    <w:rsid w:val="00DA57AD"/>
    <w:rsid w:val="00F242A2"/>
    <w:rsid w:val="00F43633"/>
    <w:rsid w:val="00FE16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F91"/>
    <w:rPr>
      <w:color w:val="808080"/>
    </w:rPr>
  </w:style>
  <w:style w:type="paragraph" w:customStyle="1" w:styleId="8A4584C87C16406CA55D0619B848BF83">
    <w:name w:val="8A4584C87C16406CA55D0619B848BF83"/>
    <w:rsid w:val="002C3F91"/>
  </w:style>
  <w:style w:type="paragraph" w:customStyle="1" w:styleId="086A835A79384538AC8FE29555414A90">
    <w:name w:val="086A835A79384538AC8FE29555414A90"/>
    <w:rsid w:val="002C3F91"/>
  </w:style>
  <w:style w:type="paragraph" w:customStyle="1" w:styleId="4608E65BC22B4C9DB0A7E940F230E95C">
    <w:name w:val="4608E65BC22B4C9DB0A7E940F230E95C"/>
    <w:rsid w:val="002C3F91"/>
  </w:style>
  <w:style w:type="paragraph" w:customStyle="1" w:styleId="C4DFAAC4EDD04FE4B721AB10468637AA">
    <w:name w:val="C4DFAAC4EDD04FE4B721AB10468637AA"/>
    <w:rsid w:val="002C3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2E0B88-2677-47B8-97DF-6FC96F8FFC28}">
  <we:reference id="wa104382081" version="1.55.1.0" store="pt-PT" storeType="OMEX"/>
  <we:alternateReferences>
    <we:reference id="wa104382081" version="1.55.1.0" store="" storeType="OMEX"/>
  </we:alternateReferences>
  <we:properties>
    <we:property name="MENDELEY_CITATIONS" value="[{&quot;citationID&quot;:&quot;MENDELEY_CITATION_d155e850-b945-45e8-aa8b-6164be655665&quot;,&quot;properties&quot;:{&quot;noteIndex&quot;:0},&quot;isEdited&quot;:false,&quot;manualOverride&quot;:{&quot;isManuallyOverridden&quot;:false,&quot;citeprocText&quot;:&quot;[1]&quot;,&quot;manualOverrideText&quot;:&quot;&quot;},&quot;citationItems&quot;:[{&quot;id&quot;:&quot;c8752281-cb97-39ea-b448-c36a491d7581&quot;,&quot;itemData&quot;:{&quot;type&quot;:&quot;article-journal&quot;,&quot;id&quot;:&quot;c8752281-cb97-39ea-b448-c36a491d7581&quot;,&quot;title&quot;:&quot;Central limit theorem: the cornerstone of modern statistics&quot;,&quot;author&quot;:[{&quot;family&quot;:&quot;Kwak&quot;,&quot;given&quot;:&quot;Sang Gyu&quot;,&quot;parse-names&quot;:false,&quot;dropping-particle&quot;:&quot;&quot;,&quot;non-dropping-particle&quot;:&quot;&quot;},{&quot;family&quot;:&quot;Kim&quot;,&quot;given&quot;:&quot;Jong Hae&quot;,&quot;parse-names&quot;:false,&quot;dropping-particle&quot;:&quot;&quot;,&quot;non-dropping-particle&quot;:&quot;&quot;}],&quot;container-title&quot;:&quot;Korean journal of anesthesiology&quot;,&quot;container-title-short&quot;:&quot;Korean J Anesthesiol&quot;,&quot;issued&quot;:{&quot;date-parts&quot;:[[2017]]},&quot;page&quot;:&quot;144-156&quot;,&quot;publisher&quot;:&quot;The Korean Society of Anesthesiologists&quot;,&quot;issue&quot;:&quot;2&quot;,&quot;volume&quot;:&quot;70&quot;},&quot;isTemporary&quot;:false}],&quot;citationTag&quot;:&quot;MENDELEY_CITATION_v3_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&quot;},{&quot;citationID&quot;:&quot;MENDELEY_CITATION_dc910802-3336-482e-a7cf-18d30f2cb9fe&quot;,&quot;properties&quot;:{&quot;noteIndex&quot;:0},&quot;isEdited&quot;:false,&quot;manualOverride&quot;:{&quot;isManuallyOverridden&quot;:false,&quot;citeprocText&quot;:&quot;[1]&quot;,&quot;manualOverrideText&quot;:&quot;&quot;},&quot;citationItems&quot;:[{&quot;id&quot;:&quot;c8752281-cb97-39ea-b448-c36a491d7581&quot;,&quot;itemData&quot;:{&quot;type&quot;:&quot;article-journal&quot;,&quot;id&quot;:&quot;c8752281-cb97-39ea-b448-c36a491d7581&quot;,&quot;title&quot;:&quot;Central limit theorem: the cornerstone of modern statistics&quot;,&quot;author&quot;:[{&quot;family&quot;:&quot;Kwak&quot;,&quot;given&quot;:&quot;Sang Gyu&quot;,&quot;parse-names&quot;:false,&quot;dropping-particle&quot;:&quot;&quot;,&quot;non-dropping-particle&quot;:&quot;&quot;},{&quot;family&quot;:&quot;Kim&quot;,&quot;given&quot;:&quot;Jong Hae&quot;,&quot;parse-names&quot;:false,&quot;dropping-particle&quot;:&quot;&quot;,&quot;non-dropping-particle&quot;:&quot;&quot;}],&quot;container-title&quot;:&quot;Korean journal of anesthesiology&quot;,&quot;container-title-short&quot;:&quot;Korean J Anesthesiol&quot;,&quot;issued&quot;:{&quot;date-parts&quot;:[[2017]]},&quot;page&quot;:&quot;144-156&quot;,&quot;publisher&quot;:&quot;The Korean Society of Anesthesiologists&quot;,&quot;issue&quot;:&quot;2&quot;,&quot;volume&quot;:&quot;70&quot;},&quot;isTemporary&quot;:false}],&quot;citationTag&quot;:&quot;MENDELEY_CITATION_v3_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&quot;},{&quot;citationID&quot;:&quot;MENDELEY_CITATION_f0897ea4-1ab0-4e73-ab0e-7109afcf0adf&quot;,&quot;properties&quot;:{&quot;noteIndex&quot;:0},&quot;isEdited&quot;:false,&quot;manualOverride&quot;:{&quot;isManuallyOverridden&quot;:false,&quot;citeprocText&quot;:&quot;[2]&quot;,&quot;manualOverrideText&quot;:&quot;&quot;},&quot;citationItems&quot;:[{&quot;id&quot;:&quot;114dc1c9-9a5d-3e47-bc0e-79d11ec5bf3c&quot;,&quot;itemData&quot;:{&quot;type&quot;:&quot;chapter&quot;,&quot;id&quot;:&quot;114dc1c9-9a5d-3e47-bc0e-79d11ec5bf3c&quot;,&quot;title&quot;:&quot;One-way anova&quot;,&quot;author&quot;:[{&quot;family&quot;:&quot;Ross&quot;,&quot;given&quot;:&quot;Amanda&quot;,&quot;parse-names&quot;:false,&quot;dropping-particle&quot;:&quot;&quot;,&quot;non-dropping-particle&quot;:&quot;&quot;},{&quot;family&quot;:&quot;Willson&quot;,&quot;given&quot;:&quot;Victor L&quot;,&quot;parse-names&quot;:false,&quot;dropping-particle&quot;:&quot;&quot;,&quot;non-dropping-particle&quot;:&quot;&quot;}],&quot;container-title&quot;:&quot;Basic and advanced statistical tests&quot;,&quot;ISBN&quot;:&quot;9463510869&quot;,&quot;issued&quot;:{&quot;date-parts&quot;:[[2017]]},&quot;page&quot;:&quot;21-24&quot;,&quot;publisher&quot;:&quot;Brill&quot;,&quot;container-title-short&quot;:&quot;&quot;},&quot;isTemporary&quot;:false}],&quot;citationTag&quot;:&quot;MENDELEY_CITATION_v3_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&quot;},{&quot;citationID&quot;:&quot;MENDELEY_CITATION_d9d84b09-e5ba-4319-8072-f240f6f1d4e2&quot;,&quot;properties&quot;:{&quot;noteIndex&quot;:0},&quot;isEdited&quot;:false,&quot;manualOverride&quot;:{&quot;isManuallyOverridden&quot;:false,&quot;citeprocText&quot;:&quot;[2]&quot;,&quot;manualOverrideText&quot;:&quot;&quot;},&quot;citationItems&quot;:[{&quot;id&quot;:&quot;114dc1c9-9a5d-3e47-bc0e-79d11ec5bf3c&quot;,&quot;itemData&quot;:{&quot;type&quot;:&quot;chapter&quot;,&quot;id&quot;:&quot;114dc1c9-9a5d-3e47-bc0e-79d11ec5bf3c&quot;,&quot;title&quot;:&quot;One-way anova&quot;,&quot;author&quot;:[{&quot;family&quot;:&quot;Ross&quot;,&quot;given&quot;:&quot;Amanda&quot;,&quot;parse-names&quot;:false,&quot;dropping-particle&quot;:&quot;&quot;,&quot;non-dropping-particle&quot;:&quot;&quot;},{&quot;family&quot;:&quot;Willson&quot;,&quot;given&quot;:&quot;Victor L&quot;,&quot;parse-names&quot;:false,&quot;dropping-particle&quot;:&quot;&quot;,&quot;non-dropping-particle&quot;:&quot;&quot;}],&quot;container-title&quot;:&quot;Basic and advanced statistical tests&quot;,&quot;ISBN&quot;:&quot;9463510869&quot;,&quot;issued&quot;:{&quot;date-parts&quot;:[[2017]]},&quot;page&quot;:&quot;21-24&quot;,&quot;publisher&quot;:&quot;Brill&quot;,&quot;container-title-short&quot;:&quot;&quot;},&quot;isTemporary&quot;:false}],&quot;citationTag&quot;:&quot;MENDELEY_CITATION_v3_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&quot;},{&quot;citationID&quot;:&quot;MENDELEY_CITATION_6144f89f-dba9-4ab4-8c71-e5edf228d62d&quot;,&quot;properties&quot;:{&quot;noteIndex&quot;:0},&quot;isEdited&quot;:false,&quot;manualOverride&quot;:{&quot;isManuallyOverridden&quot;:false,&quot;citeprocText&quot;:&quot;[3]&quot;,&quot;manualOverrideText&quot;:&quot;&quot;},&quot;citationItems&quot;:[{&quot;id&quot;:&quot;5fef0b26-41e1-3042-828f-b5b10d76826d&quot;,&quot;itemData&quot;:{&quot;type&quot;:&quot;article&quot;,&quot;id&quot;:&quot;5fef0b26-41e1-3042-828f-b5b10d76826d&quot;,&quot;title&quot;:&quot;Software R Studio&quot;,&quot;author&quot;:[{&quot;family&quot;:&quot;POSIT&quot;,&quot;given&quot;:&quot;&quot;,&quot;parse-names&quot;:false,&quot;dropping-particle&quot;:&quot;&quot;,&quot;non-dropping-particle&quot;:&quot;&quot;}],&quot;accessed&quot;:{&quot;date-parts&quot;:[[2022,12,27]]},&quot;URL&quot;:&quot;https://posit.co/&quot;,&quot;issued&quot;:{&quot;date-parts&quot;:[[2022]]},&quot;container-title-short&quot;:&quot;&quot;},&quot;isTemporary&quot;:false}],&quot;citationTag&quot;:&quot;MENDELEY_CITATION_v3_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&quot;},{&quot;citationID&quot;:&quot;MENDELEY_CITATION_ae978057-afee-4eb5-8f19-c46f0f4c6755&quot;,&quot;properties&quot;:{&quot;noteIndex&quot;:0},&quot;isEdited&quot;:false,&quot;manualOverride&quot;:{&quot;isManuallyOverridden&quot;:false,&quot;citeprocText&quot;:&quot;[4]&quot;,&quot;manualOverrideText&quot;:&quot;&quot;},&quot;citationItems&quot;:[{&quot;id&quot;:&quot;79603928-9b86-34da-8800-7f818f670010&quot;,&quot;itemData&quot;:{&quot;type&quot;:&quot;article-journal&quot;,&quot;id&quot;:&quot;79603928-9b86-34da-8800-7f818f670010&quot;,&quot;title&quot;:&quot;Statnote 6: post-hoc ANOVA tests&quot;,&quot;author&quot;:[{&quot;family&quot;:&quot;Hilton&quot;,&quot;given&quot;:&quot;Anthony&quot;,&quot;parse-names&quot;:false,&quot;dropping-particle&quot;:&quot;&quot;,&quot;non-dropping-particle&quot;:&quot;&quot;},{&quot;family&quot;:&quot;Armstrong&quot;,&quot;given&quot;:&quot;Richard A&quot;,&quot;parse-names&quot;:false,&quot;dropping-particle&quot;:&quot;&quot;,&quot;non-dropping-particle&quot;:&quot;&quot;}],&quot;container-title&quot;:&quot;Microbiologist&quot;,&quot;ISSN&quot;:&quot;1479-2699&quot;,&quot;issued&quot;:{&quot;date-parts&quot;:[[2006]]},&quot;page&quot;:&quot;34-36&quot;,&quot;volume&quot;:&quot;2006&quot;,&quot;container-title-short&quot;:&quot;&quot;},&quot;isTemporary&quot;:false}],&quot;citationTag&quot;:&quot;MENDELEY_CITATION_v3_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&quot;},{&quot;citationID&quot;:&quot;MENDELEY_CITATION_43e20e88-9bf8-487f-9bf1-11958677b6b9&quot;,&quot;properties&quot;:{&quot;noteIndex&quot;:0},&quot;isEdited&quot;:false,&quot;manualOverride&quot;:{&quot;isManuallyOverridden&quot;:false,&quot;citeprocText&quot;:&quot;[5]&quot;,&quot;manualOverrideText&quot;:&quot;&quot;},&quot;citationItems&quot;:[{&quot;id&quot;:&quot;210adf3b-e0bb-38f2-9889-66149bbccc92&quot;,&quot;itemData&quot;:{&quot;type&quot;:&quot;article-journal&quot;,&quot;id&quot;:&quot;210adf3b-e0bb-38f2-9889-66149bbccc92&quot;,&quot;title&quot;:&quot;A comparison of two procedures for testing multiple contrasts.&quot;,&quot;author&quot;:[{&quot;family&quot;:&quot;Perlmutter&quot;,&quot;given&quot;:&quot;Jane&quot;,&quot;parse-names&quot;:false,&quot;dropping-particle&quot;:&quot;&quot;,&quot;non-dropping-particle&quot;:&quot;&quot;},{&quot;family&quot;:&quot;Myers&quot;,&quot;given&quot;:&quot;Jerome L&quot;,&quot;parse-names&quot;:false,&quot;dropping-particle&quot;:&quot;&quot;,&quot;non-dropping-particle&quot;:&quot;&quot;}],&quot;container-title&quot;:&quot;Psychological Bulletin&quot;,&quot;container-title-short&quot;:&quot;Psychol Bull&quot;,&quot;ISSN&quot;:&quot;1939-1455&quot;,&quot;issued&quot;:{&quot;date-parts&quot;:[[1973]]},&quot;page&quot;:&quot;181&quot;,&quot;publisher&quot;:&quot;American Psychological Association&quot;,&quot;issue&quot;:&quot;3&quot;,&quot;volume&quot;:&quot;79&quot;},&quot;isTemporary&quot;:false}],&quot;citationTag&quot;:&quot;MENDELEY_CITATION_v3_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&quot;},{&quot;citationID&quot;:&quot;MENDELEY_CITATION_6da4ddd2-8a33-4e4b-b3b7-ec60dfee9ec4&quot;,&quot;properties&quot;:{&quot;noteIndex&quot;:0},&quot;isEdited&quot;:false,&quot;manualOverride&quot;:{&quot;isManuallyOverridden&quot;:false,&quot;citeprocText&quot;:&quot;[5]&quot;,&quot;manualOverrideText&quot;:&quot;&quot;},&quot;citationItems&quot;:[{&quot;id&quot;:&quot;210adf3b-e0bb-38f2-9889-66149bbccc92&quot;,&quot;itemData&quot;:{&quot;type&quot;:&quot;article-journal&quot;,&quot;id&quot;:&quot;210adf3b-e0bb-38f2-9889-66149bbccc92&quot;,&quot;title&quot;:&quot;A comparison of two procedures for testing multiple contrasts.&quot;,&quot;author&quot;:[{&quot;family&quot;:&quot;Perlmutter&quot;,&quot;given&quot;:&quot;Jane&quot;,&quot;parse-names&quot;:false,&quot;dropping-particle&quot;:&quot;&quot;,&quot;non-dropping-particle&quot;:&quot;&quot;},{&quot;family&quot;:&quot;Myers&quot;,&quot;given&quot;:&quot;Jerome L&quot;,&quot;parse-names&quot;:false,&quot;dropping-particle&quot;:&quot;&quot;,&quot;non-dropping-particle&quot;:&quot;&quot;}],&quot;container-title&quot;:&quot;Psychological Bulletin&quot;,&quot;container-title-short&quot;:&quot;Psychol Bull&quot;,&quot;ISSN&quot;:&quot;1939-1455&quot;,&quot;issued&quot;:{&quot;date-parts&quot;:[[1973]]},&quot;page&quot;:&quot;181&quot;,&quot;publisher&quot;:&quot;American Psychological Association&quot;,&quot;issue&quot;:&quot;3&quot;,&quot;volume&quot;:&quot;79&quot;},&quot;isTemporary&quot;:false}],&quot;citationTag&quot;:&quot;MENDELEY_CITATION_v3_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WtjMx3aLtoKnZxidO39g1IxbpQ==">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A534DF-1ABA-4D74-8BF6-2E329545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37</Pages>
  <Words>8137</Words>
  <Characters>46387</Characters>
  <Application>Microsoft Office Word</Application>
  <DocSecurity>0</DocSecurity>
  <Lines>386</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Miguel Barros Dantas Pereira</dc:creator>
  <cp:lastModifiedBy>Diogo Pires</cp:lastModifiedBy>
  <cp:revision>7</cp:revision>
  <cp:lastPrinted>2023-08-20T18:18:00Z</cp:lastPrinted>
  <dcterms:created xsi:type="dcterms:W3CDTF">2023-09-26T16:15:00Z</dcterms:created>
  <dcterms:modified xsi:type="dcterms:W3CDTF">2023-09-26T18:39:00Z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51e8d07582571f64ed508eb06f9b993af44e10e8a6bd0b6b224cf418e64537e8</vt:lpwstr>
  </property>
</Properties>
</file>