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BRIEF DE EVENTO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Información necesaria para diseño de landing, reservas y comunicación 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i w:val="1"/>
          <w:iCs w:val="1"/>
          <w:sz w:val="17"/>
          <w:szCs w:val="17"/>
          <w:rtl w:val="0"/>
        </w:rPr>
        <w:t xml:space="preserve">Completar un documento por cada evento. Si un dato aún no está definido, escribir “PENDIENTE”.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80" w:before="160" w:lineRule="auto"/>
        <w:rPr/>
      </w:pPr>
      <w:r w:rsidDel="00000000" w:rsidR="00000000" w:rsidRPr="00000000">
        <w:rPr>
          <w:rtl w:val="0"/>
        </w:rPr>
        <w:t xml:space="preserve">1. Identificación del evento</w:t>
      </w:r>
    </w:p>
    <w:tbl>
      <w:tblPr>
        <w:tblStyle w:val="Table1"/>
        <w:tblW w:w="11232.0" w:type="dxa"/>
        <w:jc w:val="center"/>
        <w:tblLayout w:type="fixed"/>
        <w:tblLook w:val="0400"/>
      </w:tblPr>
      <w:tblGrid>
        <w:gridCol w:w="3096"/>
        <w:gridCol w:w="8136"/>
        <w:tblGridChange w:id="0">
          <w:tblGrid>
            <w:gridCol w:w="3096"/>
            <w:gridCol w:w="8136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oficial del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4646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646464"/>
                <w:sz w:val="16"/>
                <w:szCs w:val="16"/>
                <w:rtl w:val="0"/>
              </w:rPr>
              <w:t xml:space="preserve">Secret Cult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4646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646464"/>
                <w:sz w:val="16"/>
                <w:szCs w:val="16"/>
                <w:rtl w:val="0"/>
              </w:rPr>
              <w:t xml:space="preserve">23-Octubre-2026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46464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Horario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__________________________________________________________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4646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646464"/>
                <w:sz w:val="16"/>
                <w:szCs w:val="16"/>
                <w:rtl w:val="0"/>
              </w:rPr>
              <w:t xml:space="preserve">8:30pm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Lugar / 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4646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646464"/>
                <w:sz w:val="16"/>
                <w:szCs w:val="16"/>
                <w:rtl w:val="0"/>
              </w:rPr>
              <w:t xml:space="preserve">D-Void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 del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4646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646464"/>
                <w:sz w:val="16"/>
                <w:szCs w:val="16"/>
                <w:rtl w:val="0"/>
              </w:rPr>
              <w:t xml:space="preserve">Isaac Rueda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Contacto del 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4646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646464"/>
                <w:sz w:val="16"/>
                <w:szCs w:val="16"/>
                <w:rtl w:val="0"/>
              </w:rPr>
              <w:t xml:space="preserve">0987257994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80" w:before="160" w:lineRule="auto"/>
        <w:rPr/>
      </w:pPr>
      <w:r w:rsidDel="00000000" w:rsidR="00000000" w:rsidRPr="00000000">
        <w:rPr>
          <w:rtl w:val="0"/>
        </w:rPr>
        <w:t xml:space="preserve">2. Concepto y dirección creativa</w:t>
      </w:r>
    </w:p>
    <w:tbl>
      <w:tblPr>
        <w:tblStyle w:val="Table2"/>
        <w:tblW w:w="11232.0" w:type="dxa"/>
        <w:jc w:val="center"/>
        <w:tblLayout w:type="fixed"/>
        <w:tblLook w:val="0400"/>
      </w:tblPr>
      <w:tblGrid>
        <w:gridCol w:w="3096"/>
        <w:gridCol w:w="8136"/>
        <w:tblGridChange w:id="0">
          <w:tblGrid>
            <w:gridCol w:w="3096"/>
            <w:gridCol w:w="8136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Tema / 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Evento temática una secta. Disfraces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corta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i w:val="1"/>
                <w:iCs w:val="1"/>
                <w:color w:val="646464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646464"/>
                <w:sz w:val="16"/>
                <w:szCs w:val="16"/>
                <w:rtl w:val="0"/>
              </w:rPr>
              <w:t xml:space="preserve">No somos el típico evento de mas de mil personas por halloween. Somos un evento exclusivo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i w:val="1"/>
                <w:iCs w:val="1"/>
                <w:color w:val="646464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646464"/>
                <w:sz w:val="16"/>
                <w:szCs w:val="16"/>
                <w:rtl w:val="0"/>
              </w:rPr>
              <w:t xml:space="preserve">donde solo puedes asistir con invitación de un socio D-Void o por parte de Ivents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Frase principal / tagline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4646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646464"/>
                <w:sz w:val="16"/>
                <w:szCs w:val="16"/>
                <w:rtl w:val="0"/>
              </w:rPr>
              <w:t xml:space="preserve">Is not for everyone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Tono de 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4646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46464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Ej.: elegante</w:t>
            </w:r>
            <w:r w:rsidDel="00000000" w:rsidR="00000000" w:rsidRPr="00000000">
              <w:rPr>
                <w:i w:val="1"/>
                <w:iCs w:val="1"/>
                <w:color w:val="646464"/>
                <w:sz w:val="16"/>
                <w:szCs w:val="16"/>
                <w:rtl w:val="0"/>
              </w:rPr>
              <w:t xml:space="preserve">, misterioso, oscuro, rojo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Referencias visuales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4646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646464"/>
                <w:sz w:val="16"/>
                <w:szCs w:val="16"/>
                <w:rtl w:val="0"/>
              </w:rPr>
              <w:t xml:space="preserve">https://www.instagram.com/p/DeLKJd5lC6-/?rpxt=aTN2MXU3bGV6Z2Y4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Elementos obligatorios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___________________________________________________________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Dresscode hombres y mujeres todo de negro y corbata roja. 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Obligatorio uso de mascara o careta, NO ANTIFAZ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Elementos a evitar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4646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646464"/>
                <w:sz w:val="16"/>
                <w:szCs w:val="16"/>
                <w:rtl w:val="0"/>
              </w:rPr>
              <w:t xml:space="preserve">Colores vivos, comunicación como el típico evento de Halloween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after="80" w:before="160" w:lineRule="auto"/>
        <w:rPr/>
      </w:pPr>
      <w:r w:rsidDel="00000000" w:rsidR="00000000" w:rsidRPr="00000000">
        <w:rPr>
          <w:rtl w:val="0"/>
        </w:rPr>
        <w:t xml:space="preserve">3. Información comercial y promociones</w:t>
      </w:r>
    </w:p>
    <w:tbl>
      <w:tblPr>
        <w:tblStyle w:val="Table3"/>
        <w:tblW w:w="11232.0" w:type="dxa"/>
        <w:jc w:val="center"/>
        <w:tblLayout w:type="fixed"/>
        <w:tblLook w:val="0400"/>
      </w:tblPr>
      <w:tblGrid>
        <w:gridCol w:w="3096"/>
        <w:gridCol w:w="8136"/>
        <w:tblGridChange w:id="0">
          <w:tblGrid>
            <w:gridCol w:w="3096"/>
            <w:gridCol w:w="8136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Precio /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4646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Valor inicial de $15 y día del evento de $20___________________________________________________________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Promociones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4646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646464"/>
                <w:sz w:val="16"/>
                <w:szCs w:val="16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Mesas / zonas / paquetes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i w:val="1"/>
                <w:iCs w:val="1"/>
                <w:color w:val="646464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646464"/>
                <w:sz w:val="16"/>
                <w:szCs w:val="16"/>
                <w:rtl w:val="0"/>
              </w:rPr>
              <w:t xml:space="preserve">Mesas de 10 personas en $300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i w:val="1"/>
                <w:iCs w:val="1"/>
                <w:color w:val="646464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646464"/>
                <w:sz w:val="16"/>
                <w:szCs w:val="16"/>
                <w:rtl w:val="0"/>
              </w:rPr>
              <w:t xml:space="preserve">Incluye: 10 tickets, dos botellas antioqueño y 10 cervezas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Condiciones especiales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4646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646464"/>
                <w:sz w:val="16"/>
                <w:szCs w:val="16"/>
                <w:rtl w:val="0"/>
              </w:rPr>
              <w:t xml:space="preserve">Evento mas 18 anos. Todos deben tener invitación previa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Texto legal / aclaraciones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4646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646464"/>
                <w:sz w:val="16"/>
                <w:szCs w:val="16"/>
                <w:rtl w:val="0"/>
              </w:rPr>
              <w:t xml:space="preserve">Obligatorio el uso del dresscode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spacing w:after="80" w:before="160" w:lineRule="auto"/>
        <w:rPr/>
      </w:pPr>
      <w:r w:rsidDel="00000000" w:rsidR="00000000" w:rsidRPr="00000000">
        <w:rPr>
          <w:rtl w:val="0"/>
        </w:rPr>
        <w:t xml:space="preserve">4. Reserva y registro</w:t>
      </w:r>
    </w:p>
    <w:tbl>
      <w:tblPr>
        <w:tblStyle w:val="Table4"/>
        <w:tblW w:w="11232.0" w:type="dxa"/>
        <w:jc w:val="center"/>
        <w:tblLayout w:type="fixed"/>
        <w:tblLook w:val="0400"/>
      </w:tblPr>
      <w:tblGrid>
        <w:gridCol w:w="3096"/>
        <w:gridCol w:w="8136"/>
        <w:tblGridChange w:id="0">
          <w:tblGrid>
            <w:gridCol w:w="3096"/>
            <w:gridCol w:w="8136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Link oficial de reserva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4646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46464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URL final que debe usar la landing. No enviar links de prueba.</w:t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Método de reserva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4646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46464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Formulario, WhatsApp, GoHighLevel, pago, lista, etc.</w:t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Datos a solicitar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4646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46464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Ej.: nombre, apellido, teléfono, correo, cantidad de asistentes.</w:t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¿Permite acompañantes?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4646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46464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Sí / No. Indicar máximo de acompañantes si existe.</w:t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Confirmación al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4646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46464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¿Qué recibe después de reservar? Ticket, QR, código, mensaje, correo, etc.</w:t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Destino de los registros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4646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46464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Dónde deben llegar/guardarse los datos de las reservas.</w:t>
            </w:r>
          </w:p>
        </w:tc>
      </w:tr>
    </w:tbl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spacing w:after="80" w:before="160" w:lineRule="auto"/>
        <w:rPr/>
      </w:pPr>
      <w:r w:rsidDel="00000000" w:rsidR="00000000" w:rsidRPr="00000000">
        <w:rPr>
          <w:rtl w:val="0"/>
        </w:rPr>
        <w:t xml:space="preserve">5. Contenido y textos</w:t>
      </w:r>
    </w:p>
    <w:tbl>
      <w:tblPr>
        <w:tblStyle w:val="Table5"/>
        <w:tblW w:w="10368.0" w:type="dxa"/>
        <w:jc w:val="center"/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☐ Nombre del evento confirmado SI</w:t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☐ Tagline / frase principal confirmada SI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☐ Descripción del evento SI</w:t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☐ Promociones redactadas 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☐ Precios confirmados SI</w:t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☐ Dress code SI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☐ Restricciones / edad mínima SI</w:t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☐ CTA principal definido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☐ Texto de confirmación de reserva</w:t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☐ Términos / condiciones SI</w:t>
            </w:r>
          </w:p>
        </w:tc>
      </w:tr>
    </w:tbl>
    <w:p w:rsidR="00000000" w:rsidDel="00000000" w:rsidP="00000000" w:rsidRDefault="00000000" w:rsidRPr="00000000" w14:paraId="00000061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1232.0" w:type="dxa"/>
        <w:jc w:val="center"/>
        <w:tblLayout w:type="fixed"/>
        <w:tblLook w:val="0400"/>
      </w:tblPr>
      <w:tblGrid>
        <w:gridCol w:w="3096"/>
        <w:gridCol w:w="8136"/>
        <w:tblGridChange w:id="0">
          <w:tblGrid>
            <w:gridCol w:w="3096"/>
            <w:gridCol w:w="8136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CTA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4646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46464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Ej.: "Reservar", "Entrar al show", "Conseguir entrada".</w:t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Mensajes obligatorios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4646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46464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Cualquier texto que deba aparecer exactamente como fue entregado.</w:t>
            </w:r>
          </w:p>
        </w:tc>
      </w:tr>
    </w:tbl>
    <w:p w:rsidR="00000000" w:rsidDel="00000000" w:rsidP="00000000" w:rsidRDefault="00000000" w:rsidRPr="00000000" w14:paraId="0000006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spacing w:after="80" w:before="160" w:lineRule="auto"/>
        <w:rPr/>
      </w:pPr>
      <w:r w:rsidDel="00000000" w:rsidR="00000000" w:rsidRPr="00000000">
        <w:rPr>
          <w:rtl w:val="0"/>
        </w:rPr>
        <w:t xml:space="preserve">6. Assets que deben entregar</w:t>
      </w:r>
    </w:p>
    <w:tbl>
      <w:tblPr>
        <w:tblStyle w:val="Table7"/>
        <w:tblW w:w="10368.0" w:type="dxa"/>
        <w:jc w:val="center"/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☐ Logo D-Void oficial</w:t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☐ Arte principal del evento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☐ Flyer / poster</w:t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☐ Logo del venue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☐ Logos de patrocinadores</w:t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☐ Fotos del lugar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☐ Fotos de artistas / personajes</w:t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☐ Videos / reels disponibles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☐ Tipografías específicas</w:t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☐ Otros elementos gráficos</w:t>
            </w:r>
          </w:p>
        </w:tc>
      </w:tr>
    </w:tbl>
    <w:p w:rsidR="00000000" w:rsidDel="00000000" w:rsidP="00000000" w:rsidRDefault="00000000" w:rsidRPr="00000000" w14:paraId="00000074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1232.0" w:type="dxa"/>
        <w:jc w:val="center"/>
        <w:tblLayout w:type="fixed"/>
        <w:tblLook w:val="0400"/>
      </w:tblPr>
      <w:tblGrid>
        <w:gridCol w:w="3096"/>
        <w:gridCol w:w="8136"/>
        <w:tblGridChange w:id="0">
          <w:tblGrid>
            <w:gridCol w:w="3096"/>
            <w:gridCol w:w="8136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Carpeta de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4646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46464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Link de Drive/Dropbox/carpeta compartida con archivos en máxima calidad.</w:t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Observaciones de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4646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46464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Indicar qué archivo es el oficial o cuál NO debe utilizarse.</w:t>
            </w:r>
          </w:p>
        </w:tc>
      </w:tr>
    </w:tbl>
    <w:p w:rsidR="00000000" w:rsidDel="00000000" w:rsidP="00000000" w:rsidRDefault="00000000" w:rsidRPr="00000000" w14:paraId="0000007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spacing w:after="80" w:before="160" w:lineRule="auto"/>
        <w:rPr/>
      </w:pPr>
      <w:r w:rsidDel="00000000" w:rsidR="00000000" w:rsidRPr="00000000">
        <w:rPr>
          <w:rtl w:val="0"/>
        </w:rPr>
        <w:t xml:space="preserve">7. Redes, música y enlaces externos</w:t>
      </w:r>
    </w:p>
    <w:tbl>
      <w:tblPr>
        <w:tblStyle w:val="Table9"/>
        <w:tblW w:w="11232.0" w:type="dxa"/>
        <w:jc w:val="center"/>
        <w:tblLayout w:type="fixed"/>
        <w:tblLook w:val="0400"/>
      </w:tblPr>
      <w:tblGrid>
        <w:gridCol w:w="3096"/>
        <w:gridCol w:w="8136"/>
        <w:tblGridChange w:id="0">
          <w:tblGrid>
            <w:gridCol w:w="3096"/>
            <w:gridCol w:w="8136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Instagram / redes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4646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646464"/>
                <w:sz w:val="16"/>
                <w:szCs w:val="16"/>
                <w:rtl w:val="0"/>
              </w:rPr>
              <w:t xml:space="preserve">D-VOID E IVENTS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Artistas / DJs / invitados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4646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646464"/>
                <w:sz w:val="16"/>
                <w:szCs w:val="16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Playlist / música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4646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46464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</w:t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Otros enlaces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4646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46464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Mapa, menú, entradas, WhatsApp, términos, patrocinadores, etc.</w:t>
            </w:r>
          </w:p>
        </w:tc>
      </w:tr>
    </w:tbl>
    <w:p w:rsidR="00000000" w:rsidDel="00000000" w:rsidP="00000000" w:rsidRDefault="00000000" w:rsidRPr="00000000" w14:paraId="0000008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spacing w:after="80" w:before="160" w:lineRule="auto"/>
        <w:rPr/>
      </w:pPr>
      <w:r w:rsidDel="00000000" w:rsidR="00000000" w:rsidRPr="00000000">
        <w:rPr>
          <w:rtl w:val="0"/>
        </w:rPr>
        <w:t xml:space="preserve">8. Requisitos de la landing</w:t>
      </w:r>
    </w:p>
    <w:tbl>
      <w:tblPr>
        <w:tblStyle w:val="Table10"/>
        <w:tblW w:w="10368.0" w:type="dxa"/>
        <w:jc w:val="center"/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☐ Debe funcionar en móvil</w:t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☐ Debe funcionar en laptop/desktop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☐ Animaciones permitidas</w:t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☐ Audio permitido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☐ Formulario integrado</w:t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☐ QR / código de barras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☐ Integración GoHighLevel</w:t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☐ Botón de WhatsApp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☐ Contador / countdown</w:t>
            </w:r>
          </w:p>
        </w:tc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☐ Otra función especial</w:t>
            </w:r>
          </w:p>
        </w:tc>
      </w:tr>
    </w:tbl>
    <w:p w:rsidR="00000000" w:rsidDel="00000000" w:rsidP="00000000" w:rsidRDefault="00000000" w:rsidRPr="00000000" w14:paraId="00000095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1232.0" w:type="dxa"/>
        <w:jc w:val="center"/>
        <w:tblLayout w:type="fixed"/>
        <w:tblLook w:val="0400"/>
      </w:tblPr>
      <w:tblGrid>
        <w:gridCol w:w="3096"/>
        <w:gridCol w:w="8136"/>
        <w:tblGridChange w:id="0">
          <w:tblGrid>
            <w:gridCol w:w="3096"/>
            <w:gridCol w:w="8136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Función especial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4646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46464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Explicar cualquier interacción, animación o comportamiento que se espere.</w:t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 límite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4646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46464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y hora en que la landing debe estar lista.</w:t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 límite de cambios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4646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46464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Último momento para recibir correcciones antes de publicar.</w:t>
            </w:r>
          </w:p>
        </w:tc>
      </w:tr>
    </w:tbl>
    <w:p w:rsidR="00000000" w:rsidDel="00000000" w:rsidP="00000000" w:rsidRDefault="00000000" w:rsidRPr="00000000" w14:paraId="0000009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spacing w:after="80" w:before="160" w:lineRule="auto"/>
        <w:rPr/>
      </w:pPr>
      <w:r w:rsidDel="00000000" w:rsidR="00000000" w:rsidRPr="00000000">
        <w:rPr>
          <w:rtl w:val="0"/>
        </w:rPr>
        <w:t xml:space="preserve">9. Aprobación final</w:t>
      </w:r>
    </w:p>
    <w:tbl>
      <w:tblPr>
        <w:tblStyle w:val="Table12"/>
        <w:tblW w:w="11232.0" w:type="dxa"/>
        <w:jc w:val="center"/>
        <w:tblLayout w:type="fixed"/>
        <w:tblLook w:val="0400"/>
      </w:tblPr>
      <w:tblGrid>
        <w:gridCol w:w="3096"/>
        <w:gridCol w:w="8136"/>
        <w:tblGridChange w:id="0">
          <w:tblGrid>
            <w:gridCol w:w="3096"/>
            <w:gridCol w:w="8136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Quién aprueba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4646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46464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Nombre de la persona con aprobación final.</w:t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Canal de aprobación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4646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46464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WhatsApp, reunión, correo, etc.</w:t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Observaciones finales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46464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646464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Cualquier dato adicional que pueda afectar diseño, reserva o publicación.</w:t>
            </w:r>
          </w:p>
        </w:tc>
      </w:tr>
    </w:tbl>
    <w:p w:rsidR="00000000" w:rsidDel="00000000" w:rsidP="00000000" w:rsidRDefault="00000000" w:rsidRPr="00000000" w14:paraId="000000A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before="16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CHECK FINAL ANTES DE ENVIAR ESTE BRIEF</w:t>
      </w:r>
      <w:r w:rsidDel="00000000" w:rsidR="00000000" w:rsidRPr="00000000">
        <w:rPr>
          <w:rtl w:val="0"/>
        </w:rPr>
      </w:r>
    </w:p>
    <w:tbl>
      <w:tblPr>
        <w:tblStyle w:val="Table13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☐ Toda la información comercial está confirmada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☐ El link de reserva es el definitivo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☐ Los assets están en máxima calidad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☐ Los textos obligatorios están incluidos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☐ Está identificado quién aprueba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☐ Los pendientes están marcados claramente</w:t>
            </w:r>
          </w:p>
        </w:tc>
      </w:tr>
    </w:tbl>
    <w:p w:rsidR="00000000" w:rsidDel="00000000" w:rsidP="00000000" w:rsidRDefault="00000000" w:rsidRPr="00000000" w14:paraId="000000B2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92" w:top="792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e6e6e"/>
        <w:sz w:val="15"/>
        <w:szCs w:val="15"/>
        <w:u w:val="none"/>
        <w:shd w:fill="auto" w:val="clear"/>
        <w:vertAlign w:val="baseline"/>
        <w:rtl w:val="0"/>
      </w:rPr>
      <w:t xml:space="preserve">D-Void · Plantilla interna de brief por evento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D-VOID  |  BRIEF DE EVENTO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9"/>
        <w:szCs w:val="19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36609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4f81bd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7365d"/>
      <w:sz w:val="48"/>
      <w:szCs w:val="4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fe4QjqUVSif7RwD+bUlgy98OHA==">CgMxLjA4AHIhMU1HcUxhSS05bFlGVlU4ekM3dWFMUldqQ1FTMHZjeS1r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