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Performance Metrics</w:t>
      </w:r>
    </w:p>
    <w:p>
      <w:r>
        <w:t>At Useready, we believe that clear performance metrics are essential for evaluating progress and ensuring that employees are working towards both personal and organizational goals. Below are the key performance indicators (KPIs) that we use to track employee performance across IT, data science, and AI-related roles:</w:t>
      </w:r>
    </w:p>
    <w:p>
      <w:r>
        <w:t>Innovation: Employees are evaluated on their ability to think creatively and introduce new ideas. This includes developing new solutions, improving existing systems, or contributing to innovative AI and data science projects. Metrics may include the number of innovative projects contributed, patents filed, or new methods implemented.</w:t>
      </w:r>
    </w:p>
    <w:p>
      <w:r>
        <w:t>Collaboration: Effective teamwork is vital to success at Useready. Employees are assessed on their ability to work collaboratively across departments and with clients. Metrics include the quality of cross-team communication, participation in group projects, and feedback from peers.</w:t>
      </w:r>
    </w:p>
    <w:p>
      <w:r>
        <w:t>Technical Output: For technical roles, the quantity and quality of deliverables are key metrics. This includes lines of code written, models developed, or datasets processed. The effectiveness of solutions and meeting project deadlines are also critical aspects of technical output.</w:t>
      </w:r>
    </w:p>
    <w:p>
      <w:r>
        <w:t>Leadership Skills: For employees in leadership positions or those aspiring to move into leadership roles, metrics include the ability to mentor team members, delegate tasks effectively, and drive team performance. Leadership is measured through 360-degree feedback, team success, and achievement of project milestones.</w:t>
      </w:r>
    </w:p>
    <w:p>
      <w:pPr>
        <w:pStyle w:val="Heading1"/>
      </w:pPr>
      <w:r>
        <w:t>Review Frequency</w:t>
      </w:r>
    </w:p>
    <w:p>
      <w:r>
        <w:t>Regular performance reviews are an integral part of professional development at Useready. These reviews provide employees with the opportunity to receive feedback, set new goals, and align their work with the company’s strategic objectives. The review process occurs on the following timelines:</w:t>
      </w:r>
    </w:p>
    <w:p>
      <w:r>
        <w:t>Quarterly Reviews: Conducted every 3 months to assess short-term performance. These reviews focus on immediate project goals, employee well-being, and short-term improvements.</w:t>
      </w:r>
    </w:p>
    <w:p>
      <w:r>
        <w:t>Semi-Annual Reviews: Conducted every 6 months, these reviews provide a more comprehensive look at an employee’s performance over a longer period. This includes progress toward annual goals, ongoing projects, and development areas.</w:t>
      </w:r>
    </w:p>
    <w:p>
      <w:r>
        <w:t>Annual Reviews: At the end of the year, Useready conducts a detailed evaluation of each employee’s performance. This review assesses the entire year’s work, long-term project achievements, and alignment with the company’s mission. Annual reviews also serve as a basis for salary adjustments and promotions.</w:t>
      </w:r>
    </w:p>
    <w:p>
      <w:pPr>
        <w:pStyle w:val="Heading1"/>
      </w:pPr>
      <w:r>
        <w:t>Feedback Mechanism</w:t>
      </w:r>
    </w:p>
    <w:p>
      <w:r>
        <w:t>We value a culture of continuous feedback at Useready. Our feedback mechanism is designed to foster communication between managers and employees, ensuring that both parties are aligned in their goals and expectations.</w:t>
      </w:r>
    </w:p>
    <w:p>
      <w:r>
        <w:t>Manager-Employee Feedback: Managers provide regular feedback to employees during quarterly and semi-annual reviews. Feedback includes constructive criticism, recognition of achievements, and suggestions for improvement. This is an opportunity for managers to guide employees toward achieving their professional goals.</w:t>
      </w:r>
    </w:p>
    <w:p>
      <w:r>
        <w:t>Self-Assessment: Employees are encouraged to complete a self-assessment before each review. This allows employees to reflect on their performance, accomplishments, and areas for growth. Self-assessments are also useful for setting personal development goals.</w:t>
      </w:r>
    </w:p>
    <w:p>
      <w:r>
        <w:t>Peer Feedback: In addition to feedback from managers, Useready encourages peer feedback. This 360-degree feedback process helps employees gain a well-rounded perspective on their performance from colleagues they’ve worked closely with.</w:t>
      </w:r>
    </w:p>
    <w:p>
      <w:pPr>
        <w:pStyle w:val="Heading1"/>
      </w:pPr>
      <w:r>
        <w:t>Promotion and Growth Opportunities</w:t>
      </w:r>
    </w:p>
    <w:p>
      <w:r>
        <w:t>At Useready, we believe in recognizing and rewarding talent. Our promotion policies are designed to provide equal opportunities for growth and development, ensuring that employees can advance their careers based on merit and performance.</w:t>
      </w:r>
    </w:p>
    <w:p>
      <w:r>
        <w:t>Promotion Criteria: Promotions are based on a combination of technical proficiency, leadership potential, collaboration, and innovation. Employees must demonstrate significant progress in their current roles and have a proven track record of achieving key goals and contributing to high-impact projects.</w:t>
      </w:r>
    </w:p>
    <w:p>
      <w:r>
        <w:t>Lateral Movement: Useready also encourages lateral movement within the company. Employees who wish to explore different areas, such as transitioning from data science to project management, can express their interest during performance reviews. Internal mobility helps employees broaden their skill sets and contribute in new ways.</w:t>
      </w:r>
    </w:p>
    <w:p>
      <w:r>
        <w:t>Leadership Opportunities: Employees with strong leadership skills and a desire for career advancement are considered for team lead, manager, and director-level positions. Leadership roles are offered based on performance, feedback from peers, and the employee’s ability to mentor and guide others.</w:t>
      </w:r>
    </w:p>
    <w:p>
      <w:pPr>
        <w:pStyle w:val="Heading1"/>
      </w:pPr>
      <w:r>
        <w:t>Rewards and Recognition</w:t>
      </w:r>
    </w:p>
    <w:p>
      <w:r>
        <w:t>Useready values outstanding contributions and takes pride in recognizing employees for their achievements. Our rewards and recognition programs are designed to motivate employees and celebrate innovation, dedication, and success.</w:t>
      </w:r>
    </w:p>
    <w:p>
      <w:r>
        <w:t>Employee of the Quarter: Each quarter, one employee from each department is recognized for their exceptional contributions. The winners are chosen based on performance metrics, peer feedback, and innovation in their roles. Winners receive a certificate, a cash bonus, and public recognition at the quarterly town hall.</w:t>
      </w:r>
    </w:p>
    <w:p>
      <w:r>
        <w:t>Project Achievements: Employees who play a key role in the successful completion of high-impact projects are recognized with performance bonuses or special awards. These projects are typically related to significant client successes, breakthrough AI solutions, or critical internal developments.</w:t>
      </w:r>
    </w:p>
    <w:p>
      <w:r>
        <w:t>Innovation Awards: Useready places a high value on innovation, especially in the fields of AI and data analytics. Employees who develop cutting-edge solutions, submit patents, or make significant contributions to generative AI technologies are eligible for innovation awards, which include monetary rewards and opportunities to present their work to senior leadership and clients.</w:t>
      </w:r>
    </w:p>
    <w:p>
      <w:r>
        <w:t>Recognition for Teamwork: Teamwork is the backbone of many successful projects at Useready. Teams that demonstrate exceptional collaboration, meet challenging deadlines, or overcome significant hurdles are recognized through group awards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