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25" w:type="dxa"/>
        <w:jc w:val="center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7"/>
        <w:gridCol w:w="4061"/>
        <w:gridCol w:w="2297"/>
      </w:tblGrid>
      <w:tr w:rsidR="002E66E0" w:rsidTr="00ED457B">
        <w:trPr>
          <w:trHeight w:val="1287"/>
          <w:jc w:val="center"/>
        </w:trPr>
        <w:tc>
          <w:tcPr>
            <w:tcW w:w="2667" w:type="dxa"/>
            <w:tcBorders>
              <w:top w:val="nil"/>
              <w:bottom w:val="nil"/>
              <w:right w:val="nil"/>
            </w:tcBorders>
            <w:hideMark/>
          </w:tcPr>
          <w:p w:rsidR="002E66E0" w:rsidRDefault="002E66E0" w:rsidP="00ED457B">
            <w:pPr>
              <w:ind w:hanging="10"/>
              <w:jc w:val="left"/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0726F9" wp14:editId="466F04BC">
                      <wp:simplePos x="0" y="0"/>
                      <wp:positionH relativeFrom="column">
                        <wp:posOffset>-82550</wp:posOffset>
                      </wp:positionH>
                      <wp:positionV relativeFrom="paragraph">
                        <wp:posOffset>621030</wp:posOffset>
                      </wp:positionV>
                      <wp:extent cx="5756910" cy="0"/>
                      <wp:effectExtent l="0" t="0" r="0" b="0"/>
                      <wp:wrapNone/>
                      <wp:docPr id="3" name="Lin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7569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0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5pt,48.9pt" to="446.8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qtUGgIAADMEAAAOAAAAZHJzL2Uyb0RvYy54bWysU02P2yAQvVfqf0DcE9tZJ5tYcVaVnfSS&#10;diPttncCOEbFgIDEiar+9w7ko9n2UlX1AQ/MzOPNm2H+dOwkOnDrhFYlzoYpRlxRzYTalfjL62ow&#10;xch5ohiRWvESn7jDT4v37+a9KfhIt1oybhGAKFf0psSt96ZIEkdb3hE31IYrcDbadsTD1u4SZkkP&#10;6J1MRmk6SXptmbGacufgtD478SLiNw2n/rlpHPdIlhi4+bjauG7DmizmpNhZYlpBLzTIP7DoiFBw&#10;6Q2qJp6gvRV/QHWCWu1044dUd4luGkF5rAGqydLfqnlpieGxFhDHmZtM7v/B0s+HjUWClfgBI0U6&#10;aNFaKI6yKE1vXAERldrYUBw9qhez1vSbQ0pXLVE7Him+ngzkZUHM5E1K2DgDF2z7T5pBDNl7HXU6&#10;NrZDjRTma0gM4KAFOsbGnG6N4UePKByOH8eTGVBC9OpLSBEgQqKxzn/kukPBKLEE+hGQHNbOB0q/&#10;QkK40ishZey7VKgv8Ww8GscEp6VgwRnCnN1tK2nRgYTJiV+sDzz3YVbvFYtgLSdsebE9EfJsw+VS&#10;BTwoBehcrPNofJ+ls+V0Oc0H+WiyHORpXQ8+rKp8MFllj+P6oa6qOvsRqGV50QrGuArsrmOa5X83&#10;BpcHcx6w26DeZEjeoke9gOz1H0nHroZGhnfliq1mp429dhsmMwZfXlEY/fs92PdvffETAAD//wMA&#10;UEsDBBQABgAIAAAAIQD9ADoS3QAAAAkBAAAPAAAAZHJzL2Rvd25yZXYueG1sTI/BTsMwDIbvSLxD&#10;ZCRuW7pVGmvXdJoQcEFCYhTOaeO1FYlTNVlX3h4jDnC0/ev39xX72Vkx4Rh6TwpWywQEUuNNT62C&#10;6u1xsQURoiajrSdU8IUB9uX1VaFz4y/0itMxtoJLKORaQRfjkEsZmg6dDks/IPHt5EenI49jK82o&#10;L1zurFwnyUY63RN/6PSA9x02n8ezU3D4eH5IX6baeWuytno3rkqe1krd3syHHYiIc/wLww8+o0PJ&#10;TLU/kwnCKlisUnaJCrI7VuDANks3IOrfhSwL+d+g/AYAAP//AwBQSwECLQAUAAYACAAAACEAtoM4&#10;kv4AAADhAQAAEwAAAAAAAAAAAAAAAAAAAAAAW0NvbnRlbnRfVHlwZXNdLnhtbFBLAQItABQABgAI&#10;AAAAIQA4/SH/1gAAAJQBAAALAAAAAAAAAAAAAAAAAC8BAABfcmVscy8ucmVsc1BLAQItABQABgAI&#10;AAAAIQBB5qtUGgIAADMEAAAOAAAAAAAAAAAAAAAAAC4CAABkcnMvZTJvRG9jLnhtbFBLAQItABQA&#10;BgAIAAAAIQD9ADoS3QAAAAk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4061" w:type="dxa"/>
            <w:tcBorders>
              <w:left w:val="nil"/>
              <w:right w:val="nil"/>
            </w:tcBorders>
            <w:hideMark/>
          </w:tcPr>
          <w:p w:rsidR="002E66E0" w:rsidRDefault="002E66E0" w:rsidP="00ED457B">
            <w:pPr>
              <w:jc w:val="left"/>
            </w:pPr>
            <w:r>
              <w:rPr>
                <w:noProof/>
                <w:lang w:eastAsia="en-GB"/>
              </w:rPr>
              <w:drawing>
                <wp:inline distT="0" distB="0" distL="0" distR="0" wp14:anchorId="2F1EB025" wp14:editId="47584313">
                  <wp:extent cx="2441575" cy="707390"/>
                  <wp:effectExtent l="0" t="0" r="0" b="0"/>
                  <wp:docPr id="1" name="Picture 1" descr="IMO-logo-rg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O-logo-rg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1575" cy="707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7" w:type="dxa"/>
            <w:tcBorders>
              <w:top w:val="nil"/>
              <w:left w:val="nil"/>
              <w:bottom w:val="nil"/>
            </w:tcBorders>
            <w:hideMark/>
          </w:tcPr>
          <w:p w:rsidR="002E66E0" w:rsidRDefault="002E66E0" w:rsidP="00ED457B">
            <w:pPr>
              <w:jc w:val="right"/>
            </w:pPr>
            <w:r>
              <w:rPr>
                <w:b/>
                <w:i/>
                <w:sz w:val="48"/>
                <w:szCs w:val="48"/>
              </w:rPr>
              <w:t>E</w:t>
            </w:r>
          </w:p>
        </w:tc>
      </w:tr>
    </w:tbl>
    <w:p w:rsidR="002E66E0" w:rsidRDefault="002E66E0" w:rsidP="002E66E0">
      <w:bookmarkStart w:id="0" w:name="headings"/>
      <w:bookmarkEnd w:id="0"/>
    </w:p>
    <w:tbl>
      <w:tblPr>
        <w:tblW w:w="9157" w:type="dxa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692"/>
        <w:gridCol w:w="4465"/>
      </w:tblGrid>
      <w:tr w:rsidR="002E66E0" w:rsidTr="00ED457B">
        <w:trPr>
          <w:jc w:val="center"/>
        </w:trPr>
        <w:tc>
          <w:tcPr>
            <w:tcW w:w="4692" w:type="dxa"/>
          </w:tcPr>
          <w:p w:rsidR="002E66E0" w:rsidRDefault="002E66E0" w:rsidP="00ED457B">
            <w:pPr>
              <w:spacing w:line="120" w:lineRule="exact"/>
              <w:jc w:val="left"/>
            </w:pPr>
          </w:p>
          <w:p w:rsidR="002E66E0" w:rsidRDefault="00D10523" w:rsidP="00ED457B">
            <w:pPr>
              <w:jc w:val="left"/>
            </w:pPr>
            <w:bookmarkStart w:id="1" w:name="sub_committee"/>
            <w:bookmarkEnd w:id="1"/>
            <w:r>
              <w:rPr>
                <w:rFonts w:cs="Arial"/>
                <w:color w:val="000000"/>
                <w:lang w:val="en-US" w:eastAsia="es-ES"/>
              </w:rPr>
              <w:t>MARITIM</w:t>
            </w:r>
            <w:r w:rsidR="002E66E0">
              <w:rPr>
                <w:rFonts w:cs="Arial"/>
                <w:color w:val="000000"/>
                <w:lang w:val="en-US" w:eastAsia="es-ES"/>
              </w:rPr>
              <w:t>E</w:t>
            </w:r>
            <w:r>
              <w:rPr>
                <w:rFonts w:cs="Arial"/>
                <w:color w:val="000000"/>
                <w:lang w:val="en-US" w:eastAsia="es-ES"/>
              </w:rPr>
              <w:t xml:space="preserve"> SAFETY COMMITTEE</w:t>
            </w:r>
          </w:p>
          <w:p w:rsidR="002E66E0" w:rsidRDefault="00D10523" w:rsidP="00ED457B">
            <w:pPr>
              <w:jc w:val="left"/>
            </w:pPr>
            <w:bookmarkStart w:id="2" w:name="session"/>
            <w:bookmarkEnd w:id="2"/>
            <w:r>
              <w:rPr>
                <w:rFonts w:cs="Arial"/>
                <w:szCs w:val="22"/>
              </w:rPr>
              <w:t>103rd</w:t>
            </w:r>
            <w:r w:rsidR="002E66E0">
              <w:t xml:space="preserve"> session </w:t>
            </w:r>
          </w:p>
          <w:p w:rsidR="002E66E0" w:rsidRPr="00D10523" w:rsidRDefault="002E66E0" w:rsidP="00D10523">
            <w:pPr>
              <w:spacing w:after="58"/>
              <w:jc w:val="left"/>
            </w:pPr>
            <w:r>
              <w:t xml:space="preserve">Agenda item </w:t>
            </w:r>
            <w:bookmarkStart w:id="3" w:name="agenda"/>
            <w:bookmarkEnd w:id="3"/>
            <w:r w:rsidR="00D10523">
              <w:t>5</w:t>
            </w:r>
          </w:p>
        </w:tc>
        <w:tc>
          <w:tcPr>
            <w:tcW w:w="4465" w:type="dxa"/>
          </w:tcPr>
          <w:p w:rsidR="002E66E0" w:rsidRPr="00DE73AA" w:rsidRDefault="002E66E0" w:rsidP="00ED457B">
            <w:pPr>
              <w:spacing w:line="120" w:lineRule="exact"/>
              <w:jc w:val="right"/>
              <w:rPr>
                <w:lang w:val="fr-FR"/>
              </w:rPr>
            </w:pPr>
          </w:p>
          <w:p w:rsidR="002E66E0" w:rsidRPr="00DE73AA" w:rsidRDefault="00D10523" w:rsidP="00ED457B">
            <w:pPr>
              <w:tabs>
                <w:tab w:val="right" w:pos="4572"/>
              </w:tabs>
              <w:jc w:val="right"/>
              <w:rPr>
                <w:lang w:val="fr-FR"/>
              </w:rPr>
            </w:pPr>
            <w:bookmarkStart w:id="4" w:name="symbol"/>
            <w:bookmarkEnd w:id="4"/>
            <w:r>
              <w:t>MSC 103</w:t>
            </w:r>
            <w:r w:rsidR="002E66E0" w:rsidRPr="003C72B2">
              <w:t>/</w:t>
            </w:r>
            <w:r>
              <w:t>5</w:t>
            </w:r>
            <w:r w:rsidR="002E66E0" w:rsidRPr="003C72B2">
              <w:rPr>
                <w:lang w:val="en-US"/>
              </w:rPr>
              <w:t>/</w:t>
            </w:r>
            <w:r w:rsidR="002E66E0">
              <w:rPr>
                <w:lang w:val="en-US"/>
              </w:rPr>
              <w:t>x</w:t>
            </w:r>
          </w:p>
          <w:p w:rsidR="002E66E0" w:rsidRPr="00DE73AA" w:rsidRDefault="00D10523" w:rsidP="00ED457B">
            <w:pPr>
              <w:tabs>
                <w:tab w:val="clear" w:pos="851"/>
              </w:tabs>
              <w:jc w:val="right"/>
              <w:rPr>
                <w:lang w:val="fr-FR"/>
              </w:rPr>
            </w:pPr>
            <w:bookmarkStart w:id="5" w:name="date"/>
            <w:bookmarkEnd w:id="5"/>
            <w:r>
              <w:rPr>
                <w:rFonts w:cs="Arial"/>
                <w:szCs w:val="22"/>
                <w:lang w:val="fr-FR"/>
              </w:rPr>
              <w:t>1</w:t>
            </w:r>
            <w:r w:rsidR="002E66E0">
              <w:rPr>
                <w:rFonts w:cs="Arial"/>
                <w:szCs w:val="22"/>
                <w:lang w:val="fr-FR"/>
              </w:rPr>
              <w:t>6</w:t>
            </w:r>
            <w:r w:rsidR="002E66E0" w:rsidRPr="006850BF">
              <w:rPr>
                <w:rFonts w:cs="Arial"/>
                <w:szCs w:val="22"/>
                <w:lang w:val="fr-FR"/>
              </w:rPr>
              <w:t xml:space="preserve"> </w:t>
            </w:r>
            <w:r>
              <w:rPr>
                <w:rFonts w:cs="Arial"/>
                <w:szCs w:val="22"/>
              </w:rPr>
              <w:t>March</w:t>
            </w:r>
            <w:r w:rsidR="002E66E0" w:rsidRPr="00DE73AA">
              <w:rPr>
                <w:lang w:val="fr-FR"/>
              </w:rPr>
              <w:t xml:space="preserve"> 20</w:t>
            </w:r>
            <w:r w:rsidR="002E66E0">
              <w:rPr>
                <w:lang w:val="fr-FR"/>
              </w:rPr>
              <w:t>21</w:t>
            </w:r>
          </w:p>
          <w:p w:rsidR="002E66E0" w:rsidRDefault="002E66E0" w:rsidP="00ED457B">
            <w:pPr>
              <w:tabs>
                <w:tab w:val="clear" w:pos="851"/>
              </w:tabs>
              <w:spacing w:after="58"/>
              <w:ind w:left="-924"/>
              <w:jc w:val="right"/>
            </w:pPr>
            <w:bookmarkStart w:id="6" w:name="language"/>
            <w:bookmarkEnd w:id="6"/>
            <w:r>
              <w:t>Original: ENGLISH</w:t>
            </w:r>
          </w:p>
          <w:p w:rsidR="002E66E0" w:rsidRDefault="002E66E0" w:rsidP="00ED457B">
            <w:pPr>
              <w:tabs>
                <w:tab w:val="clear" w:pos="851"/>
              </w:tabs>
              <w:spacing w:after="58"/>
              <w:ind w:left="-924"/>
              <w:jc w:val="right"/>
            </w:pPr>
            <w:r>
              <w:t xml:space="preserve">Pre-session public release: </w:t>
            </w:r>
            <w:sdt>
              <w:sdtPr>
                <w:rPr>
                  <w:noProof/>
                  <w:lang w:eastAsia="en-GB"/>
                </w:rPr>
                <w:id w:val="4973148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noProof/>
                    <w:lang w:eastAsia="en-GB"/>
                  </w:rPr>
                  <w:t>☐</w:t>
                </w:r>
              </w:sdtContent>
            </w:sdt>
          </w:p>
          <w:p w:rsidR="002E66E0" w:rsidRDefault="002E66E0" w:rsidP="00ED457B">
            <w:pPr>
              <w:tabs>
                <w:tab w:val="clear" w:pos="851"/>
              </w:tabs>
              <w:spacing w:after="58"/>
              <w:ind w:left="-924"/>
              <w:jc w:val="right"/>
            </w:pPr>
          </w:p>
        </w:tc>
      </w:tr>
    </w:tbl>
    <w:p w:rsidR="002E66E0" w:rsidRDefault="002E66E0" w:rsidP="002E66E0">
      <w:pPr>
        <w:tabs>
          <w:tab w:val="clear" w:pos="851"/>
        </w:tabs>
      </w:pPr>
    </w:p>
    <w:p w:rsidR="00D10523" w:rsidRDefault="00D10523" w:rsidP="002E66E0">
      <w:pPr>
        <w:tabs>
          <w:tab w:val="clear" w:pos="851"/>
        </w:tabs>
        <w:jc w:val="center"/>
        <w:rPr>
          <w:b/>
          <w:bCs/>
        </w:rPr>
      </w:pPr>
      <w:r>
        <w:rPr>
          <w:b/>
          <w:bCs/>
        </w:rPr>
        <w:t xml:space="preserve">REGULATORY SCOPING EXERCISE FOR THE USE OF </w:t>
      </w:r>
    </w:p>
    <w:p w:rsidR="002E66E0" w:rsidRDefault="00D10523" w:rsidP="002E66E0">
      <w:pPr>
        <w:tabs>
          <w:tab w:val="clear" w:pos="851"/>
        </w:tabs>
        <w:jc w:val="center"/>
        <w:rPr>
          <w:rFonts w:ascii="Arial Bold" w:hAnsi="Arial Bold"/>
          <w:b/>
          <w:caps/>
        </w:rPr>
      </w:pPr>
      <w:r>
        <w:rPr>
          <w:b/>
          <w:bCs/>
        </w:rPr>
        <w:t>MARITIME AUTONOMOUS SURFACE SHIPS (MASS)</w:t>
      </w:r>
    </w:p>
    <w:p w:rsidR="002E66E0" w:rsidRDefault="002E66E0" w:rsidP="002E66E0">
      <w:pPr>
        <w:tabs>
          <w:tab w:val="clear" w:pos="851"/>
        </w:tabs>
        <w:jc w:val="center"/>
        <w:rPr>
          <w:b/>
        </w:rPr>
      </w:pPr>
    </w:p>
    <w:p w:rsidR="002E66E0" w:rsidRDefault="002E66E0" w:rsidP="002E66E0">
      <w:pPr>
        <w:tabs>
          <w:tab w:val="clear" w:pos="851"/>
        </w:tabs>
        <w:jc w:val="center"/>
        <w:rPr>
          <w:b/>
        </w:rPr>
      </w:pPr>
      <w:r w:rsidRPr="003C72B2">
        <w:rPr>
          <w:rFonts w:cs="Arial"/>
          <w:b/>
          <w:lang w:val="en-US"/>
        </w:rPr>
        <w:t>Comments on document</w:t>
      </w:r>
      <w:r w:rsidR="00294D53">
        <w:rPr>
          <w:rFonts w:cs="Arial"/>
          <w:b/>
          <w:lang w:val="en-US"/>
        </w:rPr>
        <w:t xml:space="preserve">s </w:t>
      </w:r>
      <w:r w:rsidR="00294D53">
        <w:rPr>
          <w:b/>
          <w:lang w:val="en-US"/>
        </w:rPr>
        <w:t>MSC</w:t>
      </w:r>
      <w:r w:rsidR="00294D53" w:rsidRPr="00B66C28">
        <w:rPr>
          <w:b/>
        </w:rPr>
        <w:t xml:space="preserve"> 102/5/1, </w:t>
      </w:r>
      <w:r w:rsidR="00294D53">
        <w:rPr>
          <w:b/>
          <w:lang w:val="en-US"/>
        </w:rPr>
        <w:t>MSC</w:t>
      </w:r>
      <w:r w:rsidR="00294D53" w:rsidRPr="00B66C28">
        <w:rPr>
          <w:b/>
        </w:rPr>
        <w:t xml:space="preserve"> 102/5/3, </w:t>
      </w:r>
      <w:r w:rsidR="00294D53">
        <w:rPr>
          <w:b/>
          <w:lang w:val="en-US"/>
        </w:rPr>
        <w:t>MSC</w:t>
      </w:r>
      <w:r w:rsidR="00294D53" w:rsidRPr="00B66C28">
        <w:rPr>
          <w:b/>
        </w:rPr>
        <w:t xml:space="preserve"> 102/5/4</w:t>
      </w:r>
      <w:r w:rsidRPr="003C72B2">
        <w:rPr>
          <w:rFonts w:cs="Arial"/>
          <w:b/>
          <w:lang w:val="en-US"/>
        </w:rPr>
        <w:t xml:space="preserve"> </w:t>
      </w:r>
    </w:p>
    <w:p w:rsidR="002E66E0" w:rsidRDefault="002E66E0" w:rsidP="002E66E0">
      <w:pPr>
        <w:tabs>
          <w:tab w:val="clear" w:pos="851"/>
        </w:tabs>
        <w:jc w:val="center"/>
        <w:rPr>
          <w:b/>
        </w:rPr>
      </w:pPr>
    </w:p>
    <w:p w:rsidR="002E66E0" w:rsidRDefault="002E66E0" w:rsidP="002E66E0">
      <w:pPr>
        <w:tabs>
          <w:tab w:val="clear" w:pos="851"/>
        </w:tabs>
        <w:jc w:val="center"/>
        <w:rPr>
          <w:b/>
        </w:rPr>
      </w:pPr>
      <w:r>
        <w:rPr>
          <w:b/>
        </w:rPr>
        <w:t xml:space="preserve">Submitted by </w:t>
      </w:r>
      <w:r w:rsidRPr="003C72B2">
        <w:rPr>
          <w:rFonts w:cs="Arial"/>
          <w:b/>
          <w:lang w:val="en-US"/>
        </w:rPr>
        <w:t>the Russian Federation</w:t>
      </w:r>
    </w:p>
    <w:p w:rsidR="002E66E0" w:rsidRDefault="002E66E0" w:rsidP="002E66E0">
      <w:pPr>
        <w:tabs>
          <w:tab w:val="clear" w:pos="851"/>
        </w:tabs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132" w:type="dxa"/>
          <w:right w:w="132" w:type="dxa"/>
        </w:tblCellMar>
        <w:tblLook w:val="0000" w:firstRow="0" w:lastRow="0" w:firstColumn="0" w:lastColumn="0" w:noHBand="0" w:noVBand="0"/>
      </w:tblPr>
      <w:tblGrid>
        <w:gridCol w:w="2245"/>
        <w:gridCol w:w="6755"/>
      </w:tblGrid>
      <w:tr w:rsidR="002E66E0" w:rsidTr="00ED457B">
        <w:trPr>
          <w:jc w:val="center"/>
        </w:trPr>
        <w:tc>
          <w:tcPr>
            <w:tcW w:w="9000" w:type="dxa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2E66E0" w:rsidRDefault="002E66E0" w:rsidP="00ED457B">
            <w:pPr>
              <w:spacing w:line="120" w:lineRule="exact"/>
              <w:rPr>
                <w:bCs/>
              </w:rPr>
            </w:pPr>
          </w:p>
          <w:p w:rsidR="002E66E0" w:rsidRDefault="002E66E0" w:rsidP="00ED457B">
            <w:pPr>
              <w:tabs>
                <w:tab w:val="clear" w:pos="851"/>
              </w:tabs>
              <w:spacing w:after="58"/>
              <w:jc w:val="center"/>
              <w:rPr>
                <w:b/>
              </w:rPr>
            </w:pPr>
            <w:r>
              <w:rPr>
                <w:b/>
              </w:rPr>
              <w:t>SUMMARY</w:t>
            </w:r>
          </w:p>
        </w:tc>
      </w:tr>
      <w:tr w:rsidR="002E66E0" w:rsidTr="00ED457B">
        <w:trPr>
          <w:jc w:val="center"/>
        </w:trPr>
        <w:tc>
          <w:tcPr>
            <w:tcW w:w="224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2E66E0" w:rsidRDefault="002E66E0" w:rsidP="00ED457B">
            <w:pPr>
              <w:spacing w:after="58"/>
              <w:rPr>
                <w:bCs/>
              </w:rPr>
            </w:pPr>
            <w:r>
              <w:rPr>
                <w:bCs/>
                <w:i/>
              </w:rPr>
              <w:t>Executive summary:</w:t>
            </w:r>
          </w:p>
        </w:tc>
        <w:tc>
          <w:tcPr>
            <w:tcW w:w="675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2E66E0" w:rsidRDefault="00294D53" w:rsidP="00D10523">
            <w:pPr>
              <w:tabs>
                <w:tab w:val="clear" w:pos="851"/>
              </w:tabs>
              <w:spacing w:after="58"/>
              <w:rPr>
                <w:bCs/>
              </w:rPr>
            </w:pPr>
            <w:bookmarkStart w:id="7" w:name="Execsum"/>
            <w:bookmarkEnd w:id="7"/>
            <w:r>
              <w:rPr>
                <w:bCs/>
              </w:rPr>
              <w:t>The</w:t>
            </w:r>
            <w:r w:rsidRPr="00B9264E">
              <w:rPr>
                <w:bCs/>
              </w:rPr>
              <w:t xml:space="preserve"> </w:t>
            </w:r>
            <w:r>
              <w:rPr>
                <w:bCs/>
              </w:rPr>
              <w:t>document</w:t>
            </w:r>
            <w:r w:rsidRPr="00B9264E">
              <w:rPr>
                <w:bCs/>
              </w:rPr>
              <w:t xml:space="preserve"> </w:t>
            </w:r>
            <w:r>
              <w:rPr>
                <w:bCs/>
              </w:rPr>
              <w:t>provides</w:t>
            </w:r>
            <w:r w:rsidRPr="00B9264E">
              <w:rPr>
                <w:bCs/>
              </w:rPr>
              <w:t xml:space="preserve"> </w:t>
            </w:r>
            <w:r>
              <w:rPr>
                <w:bCs/>
              </w:rPr>
              <w:t>comments</w:t>
            </w:r>
            <w:r w:rsidRPr="00B9264E">
              <w:rPr>
                <w:bCs/>
              </w:rPr>
              <w:t xml:space="preserve"> </w:t>
            </w:r>
            <w:r>
              <w:rPr>
                <w:bCs/>
              </w:rPr>
              <w:t>on</w:t>
            </w:r>
            <w:r w:rsidRPr="00B9264E">
              <w:rPr>
                <w:bCs/>
              </w:rPr>
              <w:t xml:space="preserve"> </w:t>
            </w:r>
            <w:r>
              <w:rPr>
                <w:bCs/>
                <w:lang w:val="en-US"/>
              </w:rPr>
              <w:t>remote</w:t>
            </w:r>
            <w:r w:rsidRPr="00B66C28">
              <w:rPr>
                <w:bCs/>
              </w:rPr>
              <w:t xml:space="preserve"> </w:t>
            </w:r>
            <w:r>
              <w:rPr>
                <w:bCs/>
                <w:lang w:val="en-US"/>
              </w:rPr>
              <w:t>control</w:t>
            </w:r>
            <w:r w:rsidRPr="00B66C28">
              <w:rPr>
                <w:bCs/>
              </w:rPr>
              <w:t xml:space="preserve"> </w:t>
            </w:r>
            <w:r>
              <w:rPr>
                <w:bCs/>
                <w:lang w:val="en-US"/>
              </w:rPr>
              <w:t xml:space="preserve">stations referred to in documents </w:t>
            </w:r>
            <w:r w:rsidRPr="00386EB8">
              <w:rPr>
                <w:bCs/>
                <w:lang w:val="en-US"/>
              </w:rPr>
              <w:t>MSC</w:t>
            </w:r>
            <w:r w:rsidRPr="00B66C28">
              <w:rPr>
                <w:bCs/>
              </w:rPr>
              <w:t xml:space="preserve"> 102/5/1, </w:t>
            </w:r>
            <w:r w:rsidRPr="00386EB8">
              <w:rPr>
                <w:bCs/>
                <w:lang w:val="en-US"/>
              </w:rPr>
              <w:t>MSC</w:t>
            </w:r>
            <w:r w:rsidRPr="00B66C28">
              <w:rPr>
                <w:bCs/>
              </w:rPr>
              <w:t xml:space="preserve"> 102/5/3, </w:t>
            </w:r>
            <w:r w:rsidRPr="00386EB8">
              <w:rPr>
                <w:bCs/>
                <w:lang w:val="en-US"/>
              </w:rPr>
              <w:t>MSC</w:t>
            </w:r>
            <w:r w:rsidRPr="00B66C28">
              <w:rPr>
                <w:bCs/>
              </w:rPr>
              <w:t xml:space="preserve"> 102/5/4</w:t>
            </w:r>
          </w:p>
        </w:tc>
      </w:tr>
      <w:tr w:rsidR="002E66E0" w:rsidTr="00ED457B">
        <w:trPr>
          <w:jc w:val="center"/>
        </w:trPr>
        <w:tc>
          <w:tcPr>
            <w:tcW w:w="224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2E66E0" w:rsidRDefault="002E66E0" w:rsidP="00ED457B">
            <w:pPr>
              <w:spacing w:after="58"/>
              <w:rPr>
                <w:bCs/>
              </w:rPr>
            </w:pPr>
            <w:r>
              <w:rPr>
                <w:bCs/>
                <w:i/>
              </w:rPr>
              <w:t>Strategic direction, if applicable:</w:t>
            </w:r>
          </w:p>
        </w:tc>
        <w:tc>
          <w:tcPr>
            <w:tcW w:w="675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2E66E0" w:rsidRDefault="00294D53" w:rsidP="00ED457B">
            <w:pPr>
              <w:tabs>
                <w:tab w:val="clear" w:pos="851"/>
              </w:tabs>
              <w:spacing w:after="58"/>
              <w:rPr>
                <w:bCs/>
              </w:rPr>
            </w:pPr>
            <w:bookmarkStart w:id="8" w:name="StraDir"/>
            <w:bookmarkEnd w:id="8"/>
            <w:r>
              <w:rPr>
                <w:bCs/>
              </w:rPr>
              <w:t>2</w:t>
            </w:r>
          </w:p>
        </w:tc>
      </w:tr>
      <w:tr w:rsidR="002E66E0" w:rsidTr="00ED457B">
        <w:trPr>
          <w:jc w:val="center"/>
        </w:trPr>
        <w:tc>
          <w:tcPr>
            <w:tcW w:w="224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2E66E0" w:rsidRDefault="002E66E0" w:rsidP="00ED457B">
            <w:pPr>
              <w:spacing w:after="58"/>
              <w:rPr>
                <w:bCs/>
              </w:rPr>
            </w:pPr>
            <w:r>
              <w:rPr>
                <w:bCs/>
                <w:i/>
              </w:rPr>
              <w:t>Output:</w:t>
            </w:r>
          </w:p>
        </w:tc>
        <w:tc>
          <w:tcPr>
            <w:tcW w:w="675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2E66E0" w:rsidRDefault="00294D53" w:rsidP="00ED457B">
            <w:pPr>
              <w:tabs>
                <w:tab w:val="clear" w:pos="851"/>
              </w:tabs>
              <w:spacing w:after="58"/>
              <w:rPr>
                <w:bCs/>
              </w:rPr>
            </w:pPr>
            <w:bookmarkStart w:id="9" w:name="PlanOut"/>
            <w:bookmarkEnd w:id="9"/>
            <w:r>
              <w:rPr>
                <w:bCs/>
              </w:rPr>
              <w:t>2.7</w:t>
            </w:r>
          </w:p>
        </w:tc>
      </w:tr>
      <w:tr w:rsidR="002E66E0" w:rsidTr="00ED457B">
        <w:trPr>
          <w:jc w:val="center"/>
        </w:trPr>
        <w:tc>
          <w:tcPr>
            <w:tcW w:w="224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2E66E0" w:rsidRDefault="002E66E0" w:rsidP="00ED457B">
            <w:pPr>
              <w:spacing w:after="58"/>
              <w:rPr>
                <w:bCs/>
              </w:rPr>
            </w:pPr>
            <w:r>
              <w:rPr>
                <w:bCs/>
                <w:i/>
              </w:rPr>
              <w:t>Action to be taken:</w:t>
            </w:r>
          </w:p>
        </w:tc>
        <w:tc>
          <w:tcPr>
            <w:tcW w:w="675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2E66E0" w:rsidRDefault="002E66E0" w:rsidP="00ED457B">
            <w:pPr>
              <w:tabs>
                <w:tab w:val="clear" w:pos="851"/>
              </w:tabs>
              <w:spacing w:after="58"/>
              <w:rPr>
                <w:bCs/>
              </w:rPr>
            </w:pPr>
            <w:bookmarkStart w:id="10" w:name="Action"/>
            <w:bookmarkEnd w:id="10"/>
            <w:r w:rsidRPr="003C72B2">
              <w:rPr>
                <w:rFonts w:cs="Arial"/>
                <w:lang w:val="en-US"/>
              </w:rPr>
              <w:t>Paragraph</w:t>
            </w:r>
            <w:r w:rsidR="00D10523">
              <w:rPr>
                <w:rFonts w:cs="Arial"/>
                <w:lang w:val="en-US"/>
              </w:rPr>
              <w:t xml:space="preserve"> </w:t>
            </w:r>
            <w:r w:rsidR="00B25263">
              <w:rPr>
                <w:rFonts w:cs="Arial"/>
                <w:lang w:val="en-US"/>
              </w:rPr>
              <w:t>11</w:t>
            </w:r>
          </w:p>
        </w:tc>
      </w:tr>
      <w:tr w:rsidR="002E66E0" w:rsidTr="00ED457B">
        <w:trPr>
          <w:jc w:val="center"/>
        </w:trPr>
        <w:tc>
          <w:tcPr>
            <w:tcW w:w="224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2E66E0" w:rsidRDefault="002E66E0" w:rsidP="00ED457B">
            <w:pPr>
              <w:spacing w:after="58"/>
              <w:rPr>
                <w:bCs/>
              </w:rPr>
            </w:pPr>
            <w:r>
              <w:rPr>
                <w:bCs/>
                <w:i/>
              </w:rPr>
              <w:t>Related documents:</w:t>
            </w:r>
          </w:p>
        </w:tc>
        <w:tc>
          <w:tcPr>
            <w:tcW w:w="675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2E66E0" w:rsidRDefault="00294D53" w:rsidP="00ED457B">
            <w:pPr>
              <w:tabs>
                <w:tab w:val="clear" w:pos="851"/>
              </w:tabs>
              <w:spacing w:after="58"/>
              <w:rPr>
                <w:bCs/>
              </w:rPr>
            </w:pPr>
            <w:bookmarkStart w:id="11" w:name="Reldoc"/>
            <w:bookmarkEnd w:id="11"/>
            <w:r w:rsidRPr="00386EB8">
              <w:rPr>
                <w:szCs w:val="22"/>
              </w:rPr>
              <w:t>MSC 102/5/1, MSC 102/5/3, MSC 102/5/4,</w:t>
            </w:r>
            <w:r>
              <w:rPr>
                <w:szCs w:val="22"/>
                <w:lang w:val="ru-RU"/>
              </w:rPr>
              <w:t xml:space="preserve"> </w:t>
            </w:r>
            <w:r>
              <w:rPr>
                <w:szCs w:val="22"/>
                <w:lang w:val="en-US"/>
              </w:rPr>
              <w:t>MSC 102/5/29</w:t>
            </w:r>
          </w:p>
        </w:tc>
      </w:tr>
    </w:tbl>
    <w:p w:rsidR="002E66E0" w:rsidRDefault="002E66E0" w:rsidP="002E66E0">
      <w:pPr>
        <w:tabs>
          <w:tab w:val="clear" w:pos="851"/>
        </w:tabs>
      </w:pPr>
    </w:p>
    <w:p w:rsidR="002E66E0" w:rsidRPr="003C72B2" w:rsidRDefault="002E66E0" w:rsidP="002E66E0">
      <w:pPr>
        <w:spacing w:before="240"/>
        <w:rPr>
          <w:b/>
          <w:bCs/>
        </w:rPr>
      </w:pPr>
      <w:r w:rsidRPr="003C72B2">
        <w:rPr>
          <w:b/>
          <w:bCs/>
        </w:rPr>
        <w:t>Introduction</w:t>
      </w:r>
    </w:p>
    <w:p w:rsidR="002E66E0" w:rsidRPr="00AF12A1" w:rsidRDefault="002E66E0" w:rsidP="002E66E0">
      <w:pPr>
        <w:pStyle w:val="a8"/>
        <w:tabs>
          <w:tab w:val="left" w:pos="851"/>
        </w:tabs>
        <w:autoSpaceDE w:val="0"/>
        <w:autoSpaceDN w:val="0"/>
        <w:adjustRightInd w:val="0"/>
        <w:spacing w:before="240" w:after="0" w:line="240" w:lineRule="auto"/>
        <w:ind w:left="0"/>
        <w:jc w:val="both"/>
        <w:rPr>
          <w:rFonts w:ascii="Arial" w:eastAsia="Times New Roman" w:hAnsi="Arial" w:cs="Times New Roman"/>
          <w:b/>
          <w:bCs/>
          <w:lang w:val="en-GB"/>
        </w:rPr>
      </w:pPr>
      <w:r w:rsidRPr="008577A0">
        <w:rPr>
          <w:rFonts w:ascii="Arial" w:eastAsia="Times New Roman" w:hAnsi="Arial" w:cs="Arial"/>
          <w:color w:val="000000"/>
          <w:lang w:val="en-GB" w:eastAsia="es-ES"/>
        </w:rPr>
        <w:t>1</w:t>
      </w:r>
      <w:r w:rsidRPr="008577A0">
        <w:rPr>
          <w:rFonts w:ascii="Arial" w:eastAsia="Times New Roman" w:hAnsi="Arial" w:cs="Arial"/>
          <w:color w:val="000000"/>
          <w:lang w:val="en-GB" w:eastAsia="es-ES"/>
        </w:rPr>
        <w:tab/>
      </w:r>
      <w:r w:rsidRPr="005C66F8">
        <w:rPr>
          <w:rFonts w:ascii="Arial" w:eastAsia="Times New Roman" w:hAnsi="Arial" w:cs="Arial"/>
          <w:color w:val="000000"/>
          <w:lang w:val="es-ES" w:eastAsia="es-ES"/>
        </w:rPr>
        <w:t xml:space="preserve">This document is submitted under the provisions of paragraph 6.12.5 of </w:t>
      </w:r>
      <w:r w:rsidR="00D10523">
        <w:rPr>
          <w:rFonts w:ascii="Arial" w:eastAsia="Times New Roman" w:hAnsi="Arial" w:cs="Arial"/>
          <w:color w:val="000000"/>
          <w:lang w:val="es-ES" w:eastAsia="es-ES"/>
        </w:rPr>
        <w:t xml:space="preserve">the </w:t>
      </w:r>
      <w:r w:rsidRPr="00D10523">
        <w:rPr>
          <w:rFonts w:ascii="Arial" w:eastAsia="Times New Roman" w:hAnsi="Arial" w:cs="Arial"/>
          <w:i/>
          <w:color w:val="000000"/>
          <w:lang w:val="es-ES" w:eastAsia="es-ES"/>
        </w:rPr>
        <w:t>Organization and method of work of the Maritime Safety Committee and the Marine Environment Protection Committee and their subsidiary bodies</w:t>
      </w:r>
      <w:r w:rsidRPr="005C66F8">
        <w:rPr>
          <w:rFonts w:ascii="Arial" w:eastAsia="Times New Roman" w:hAnsi="Arial" w:cs="Arial"/>
          <w:color w:val="000000"/>
          <w:lang w:val="es-ES" w:eastAsia="es-ES"/>
        </w:rPr>
        <w:t xml:space="preserve"> (MSC-MEPC.1/Circ.5/Rev.1) </w:t>
      </w:r>
      <w:r w:rsidRPr="00AF12A1">
        <w:rPr>
          <w:rFonts w:ascii="Arial" w:eastAsia="Times New Roman" w:hAnsi="Arial" w:cs="Arial"/>
          <w:color w:val="000000"/>
          <w:lang w:val="es-ES" w:eastAsia="es-ES"/>
        </w:rPr>
        <w:t xml:space="preserve">and comments on document. </w:t>
      </w:r>
    </w:p>
    <w:p w:rsidR="00294D53" w:rsidRDefault="00294D53" w:rsidP="00571E85">
      <w:pPr>
        <w:tabs>
          <w:tab w:val="left" w:pos="3614"/>
        </w:tabs>
        <w:spacing w:before="240" w:after="240"/>
        <w:rPr>
          <w:b/>
        </w:rPr>
      </w:pPr>
      <w:r w:rsidRPr="00294D53">
        <w:rPr>
          <w:b/>
        </w:rPr>
        <w:t>Background</w:t>
      </w:r>
    </w:p>
    <w:p w:rsidR="00571E85" w:rsidRPr="00B66C28" w:rsidRDefault="00571E85" w:rsidP="0055751F">
      <w:pPr>
        <w:spacing w:after="240"/>
      </w:pPr>
      <w:r>
        <w:t>2</w:t>
      </w:r>
      <w:r w:rsidRPr="00B66C28">
        <w:tab/>
      </w:r>
      <w:r>
        <w:t>Since</w:t>
      </w:r>
      <w:r w:rsidRPr="00B66C28">
        <w:t xml:space="preserve"> 2020, </w:t>
      </w:r>
      <w:r>
        <w:t>in</w:t>
      </w:r>
      <w:r w:rsidRPr="00B66C28">
        <w:t xml:space="preserve"> </w:t>
      </w:r>
      <w:r>
        <w:t>Russia</w:t>
      </w:r>
      <w:r w:rsidRPr="00B66C28">
        <w:t xml:space="preserve">, </w:t>
      </w:r>
      <w:r>
        <w:t>within</w:t>
      </w:r>
      <w:r w:rsidRPr="00B66C28">
        <w:t xml:space="preserve"> </w:t>
      </w:r>
      <w:r>
        <w:t>the</w:t>
      </w:r>
      <w:r w:rsidRPr="00B66C28">
        <w:t xml:space="preserve"> </w:t>
      </w:r>
      <w:r>
        <w:t>MARINET</w:t>
      </w:r>
      <w:r w:rsidRPr="00B66C28">
        <w:t xml:space="preserve"> </w:t>
      </w:r>
      <w:r>
        <w:t>project</w:t>
      </w:r>
      <w:r w:rsidRPr="00B66C28">
        <w:t xml:space="preserve"> </w:t>
      </w:r>
      <w:r>
        <w:t>of</w:t>
      </w:r>
      <w:r w:rsidRPr="00B66C28">
        <w:t xml:space="preserve"> </w:t>
      </w:r>
      <w:r>
        <w:t>the</w:t>
      </w:r>
      <w:r w:rsidRPr="00B66C28">
        <w:t xml:space="preserve"> </w:t>
      </w:r>
      <w:r>
        <w:t>National</w:t>
      </w:r>
      <w:r w:rsidRPr="00B66C28">
        <w:t xml:space="preserve"> </w:t>
      </w:r>
      <w:r>
        <w:t>Technology</w:t>
      </w:r>
      <w:r w:rsidRPr="00B66C28">
        <w:t xml:space="preserve"> </w:t>
      </w:r>
      <w:r>
        <w:t>Initiative</w:t>
      </w:r>
      <w:r w:rsidRPr="00B66C28">
        <w:t xml:space="preserve">, </w:t>
      </w:r>
      <w:r>
        <w:t>a</w:t>
      </w:r>
      <w:r w:rsidRPr="00B66C28">
        <w:t>-</w:t>
      </w:r>
      <w:r>
        <w:t>navigation</w:t>
      </w:r>
      <w:r w:rsidRPr="00B66C28">
        <w:t xml:space="preserve"> </w:t>
      </w:r>
      <w:r>
        <w:t>means</w:t>
      </w:r>
      <w:r w:rsidRPr="00B66C28">
        <w:t xml:space="preserve"> </w:t>
      </w:r>
      <w:r>
        <w:t>have been</w:t>
      </w:r>
      <w:r w:rsidRPr="00B66C28">
        <w:t xml:space="preserve"> </w:t>
      </w:r>
      <w:r>
        <w:t>tested</w:t>
      </w:r>
      <w:r w:rsidRPr="00B66C28">
        <w:t xml:space="preserve"> </w:t>
      </w:r>
      <w:r>
        <w:t>in</w:t>
      </w:r>
      <w:r w:rsidRPr="00B66C28">
        <w:t xml:space="preserve"> </w:t>
      </w:r>
      <w:r>
        <w:t>the</w:t>
      </w:r>
      <w:r w:rsidRPr="00B66C28">
        <w:t xml:space="preserve"> </w:t>
      </w:r>
      <w:r>
        <w:t>real</w:t>
      </w:r>
      <w:r w:rsidRPr="00B66C28">
        <w:t xml:space="preserve"> </w:t>
      </w:r>
      <w:r>
        <w:t>operational</w:t>
      </w:r>
      <w:r w:rsidRPr="00B66C28">
        <w:t xml:space="preserve"> </w:t>
      </w:r>
      <w:r>
        <w:t>conditions</w:t>
      </w:r>
      <w:r w:rsidRPr="00B66C28">
        <w:t xml:space="preserve"> </w:t>
      </w:r>
      <w:r>
        <w:t>on</w:t>
      </w:r>
      <w:r w:rsidRPr="00B66C28">
        <w:t xml:space="preserve"> </w:t>
      </w:r>
      <w:r>
        <w:t xml:space="preserve">board ships “Mikhail </w:t>
      </w:r>
      <w:proofErr w:type="spellStart"/>
      <w:r>
        <w:t>Uly</w:t>
      </w:r>
      <w:r>
        <w:t>anov</w:t>
      </w:r>
      <w:proofErr w:type="spellEnd"/>
      <w:r>
        <w:t>”, “</w:t>
      </w:r>
      <w:proofErr w:type="spellStart"/>
      <w:r>
        <w:t>Pola</w:t>
      </w:r>
      <w:proofErr w:type="spellEnd"/>
      <w:r>
        <w:t xml:space="preserve"> </w:t>
      </w:r>
      <w:proofErr w:type="spellStart"/>
      <w:r>
        <w:t>Anfisa</w:t>
      </w:r>
      <w:proofErr w:type="spellEnd"/>
      <w:r>
        <w:t>”, “</w:t>
      </w:r>
      <w:proofErr w:type="spellStart"/>
      <w:r>
        <w:t>Rabochaya</w:t>
      </w:r>
      <w:proofErr w:type="spellEnd"/>
      <w:r>
        <w:t>” and “</w:t>
      </w:r>
      <w:proofErr w:type="spellStart"/>
      <w:r>
        <w:t>Redut</w:t>
      </w:r>
      <w:proofErr w:type="spellEnd"/>
      <w:r>
        <w:t xml:space="preserve">”, the information thereon is set out in document </w:t>
      </w:r>
      <w:r w:rsidRPr="00B66C28">
        <w:t>MSC 102/5/29.</w:t>
      </w:r>
    </w:p>
    <w:p w:rsidR="0055751F" w:rsidRDefault="0055751F" w:rsidP="0055751F">
      <w:pPr>
        <w:spacing w:after="240"/>
        <w:rPr>
          <w:bCs/>
        </w:rPr>
      </w:pPr>
      <w:r>
        <w:t>3</w:t>
      </w:r>
      <w:r w:rsidRPr="00BA0E6B">
        <w:tab/>
      </w:r>
      <w:r>
        <w:t>The</w:t>
      </w:r>
      <w:r w:rsidRPr="00BA0E6B">
        <w:t xml:space="preserve"> </w:t>
      </w:r>
      <w:r>
        <w:t>practical</w:t>
      </w:r>
      <w:r w:rsidRPr="00BA0E6B">
        <w:t xml:space="preserve"> </w:t>
      </w:r>
      <w:r>
        <w:t>experience</w:t>
      </w:r>
      <w:r w:rsidRPr="00BA0E6B">
        <w:t xml:space="preserve"> </w:t>
      </w:r>
      <w:r>
        <w:t>of</w:t>
      </w:r>
      <w:r w:rsidRPr="00BA0E6B">
        <w:t xml:space="preserve"> </w:t>
      </w:r>
      <w:r>
        <w:t>design</w:t>
      </w:r>
      <w:r w:rsidRPr="00BA0E6B">
        <w:t xml:space="preserve">, </w:t>
      </w:r>
      <w:r>
        <w:t>installation</w:t>
      </w:r>
      <w:r w:rsidRPr="00BA0E6B">
        <w:t xml:space="preserve"> </w:t>
      </w:r>
      <w:r>
        <w:t>and</w:t>
      </w:r>
      <w:r w:rsidRPr="00BA0E6B">
        <w:t xml:space="preserve"> </w:t>
      </w:r>
      <w:r>
        <w:t>use</w:t>
      </w:r>
      <w:r w:rsidRPr="00BA0E6B">
        <w:t xml:space="preserve"> </w:t>
      </w:r>
      <w:r>
        <w:t>of</w:t>
      </w:r>
      <w:r w:rsidRPr="00BA0E6B">
        <w:t xml:space="preserve"> </w:t>
      </w:r>
      <w:r>
        <w:t>a</w:t>
      </w:r>
      <w:r w:rsidRPr="00BA0E6B">
        <w:t>-</w:t>
      </w:r>
      <w:r>
        <w:t>navigation</w:t>
      </w:r>
      <w:r w:rsidRPr="00BA0E6B">
        <w:t xml:space="preserve"> </w:t>
      </w:r>
      <w:r>
        <w:t>means</w:t>
      </w:r>
      <w:r w:rsidRPr="00BA0E6B">
        <w:t xml:space="preserve"> </w:t>
      </w:r>
      <w:r>
        <w:t>in</w:t>
      </w:r>
      <w:r w:rsidRPr="00BA0E6B">
        <w:t xml:space="preserve"> </w:t>
      </w:r>
      <w:r>
        <w:t>interaction</w:t>
      </w:r>
      <w:r w:rsidRPr="00BA0E6B">
        <w:t xml:space="preserve"> </w:t>
      </w:r>
      <w:r>
        <w:t>with</w:t>
      </w:r>
      <w:r w:rsidRPr="00BA0E6B">
        <w:t xml:space="preserve"> </w:t>
      </w:r>
      <w:r>
        <w:t>various</w:t>
      </w:r>
      <w:r w:rsidRPr="00BA0E6B">
        <w:t xml:space="preserve"> </w:t>
      </w:r>
      <w:r>
        <w:t xml:space="preserve">shipping companies and Russian Maritime Register of Shipping makes it possible to provide substantial comments on a number of matters concerning remote control stations </w:t>
      </w:r>
      <w:r>
        <w:rPr>
          <w:bCs/>
        </w:rPr>
        <w:t>referred</w:t>
      </w:r>
      <w:r w:rsidRPr="00BA0E6B">
        <w:rPr>
          <w:bCs/>
        </w:rPr>
        <w:t xml:space="preserve"> </w:t>
      </w:r>
      <w:r>
        <w:rPr>
          <w:bCs/>
        </w:rPr>
        <w:t>to</w:t>
      </w:r>
      <w:r w:rsidRPr="00BA0E6B">
        <w:rPr>
          <w:bCs/>
        </w:rPr>
        <w:t xml:space="preserve"> </w:t>
      </w:r>
      <w:r>
        <w:rPr>
          <w:bCs/>
        </w:rPr>
        <w:t>in</w:t>
      </w:r>
      <w:r w:rsidRPr="00BA0E6B">
        <w:rPr>
          <w:bCs/>
        </w:rPr>
        <w:t xml:space="preserve"> </w:t>
      </w:r>
      <w:r>
        <w:rPr>
          <w:bCs/>
        </w:rPr>
        <w:t>documents</w:t>
      </w:r>
      <w:r w:rsidRPr="00BA0E6B">
        <w:rPr>
          <w:bCs/>
        </w:rPr>
        <w:t xml:space="preserve"> </w:t>
      </w:r>
      <w:r w:rsidRPr="00386EB8">
        <w:rPr>
          <w:bCs/>
          <w:lang w:val="en-US"/>
        </w:rPr>
        <w:t>MSC</w:t>
      </w:r>
      <w:r w:rsidRPr="00BA0E6B">
        <w:rPr>
          <w:bCs/>
        </w:rPr>
        <w:t xml:space="preserve"> 102/5/1, </w:t>
      </w:r>
      <w:r w:rsidRPr="00386EB8">
        <w:rPr>
          <w:bCs/>
          <w:lang w:val="en-US"/>
        </w:rPr>
        <w:t>MSC</w:t>
      </w:r>
      <w:r w:rsidRPr="00BA0E6B">
        <w:rPr>
          <w:bCs/>
        </w:rPr>
        <w:t xml:space="preserve"> 102/5/3 </w:t>
      </w:r>
      <w:r>
        <w:rPr>
          <w:bCs/>
        </w:rPr>
        <w:t>and</w:t>
      </w:r>
      <w:r w:rsidRPr="00BA0E6B">
        <w:rPr>
          <w:bCs/>
        </w:rPr>
        <w:t xml:space="preserve"> </w:t>
      </w:r>
      <w:r>
        <w:rPr>
          <w:bCs/>
        </w:rPr>
        <w:t xml:space="preserve">           </w:t>
      </w:r>
      <w:r w:rsidRPr="00386EB8">
        <w:rPr>
          <w:bCs/>
          <w:lang w:val="en-US"/>
        </w:rPr>
        <w:t>MSC</w:t>
      </w:r>
      <w:r w:rsidRPr="00BA0E6B">
        <w:rPr>
          <w:bCs/>
        </w:rPr>
        <w:t xml:space="preserve"> 102/5/4. </w:t>
      </w:r>
    </w:p>
    <w:p w:rsidR="0055751F" w:rsidRPr="00A22CB8" w:rsidRDefault="00A22CB8" w:rsidP="0055751F">
      <w:pPr>
        <w:spacing w:after="240"/>
        <w:rPr>
          <w:bCs/>
        </w:rPr>
      </w:pPr>
      <w:r w:rsidRPr="00A22CB8">
        <w:rPr>
          <w:bCs/>
        </w:rPr>
        <w:lastRenderedPageBreak/>
        <w:t>4</w:t>
      </w:r>
      <w:r w:rsidR="0055751F" w:rsidRPr="00BA0E6B">
        <w:rPr>
          <w:bCs/>
        </w:rPr>
        <w:tab/>
      </w:r>
      <w:r w:rsidR="0055751F">
        <w:rPr>
          <w:bCs/>
        </w:rPr>
        <w:t>The</w:t>
      </w:r>
      <w:r w:rsidR="0055751F" w:rsidRPr="00BA0E6B">
        <w:rPr>
          <w:bCs/>
        </w:rPr>
        <w:t xml:space="preserve"> </w:t>
      </w:r>
      <w:r w:rsidR="0055751F">
        <w:rPr>
          <w:bCs/>
        </w:rPr>
        <w:t>Russian</w:t>
      </w:r>
      <w:r w:rsidR="0055751F" w:rsidRPr="00BA0E6B">
        <w:rPr>
          <w:bCs/>
        </w:rPr>
        <w:t xml:space="preserve"> </w:t>
      </w:r>
      <w:r w:rsidR="0055751F">
        <w:rPr>
          <w:bCs/>
        </w:rPr>
        <w:t>Federation</w:t>
      </w:r>
      <w:r w:rsidR="0055751F" w:rsidRPr="00BA0E6B">
        <w:rPr>
          <w:bCs/>
        </w:rPr>
        <w:t xml:space="preserve">, </w:t>
      </w:r>
      <w:r w:rsidR="0055751F">
        <w:rPr>
          <w:bCs/>
        </w:rPr>
        <w:t>through</w:t>
      </w:r>
      <w:r w:rsidR="0055751F" w:rsidRPr="00BA0E6B">
        <w:rPr>
          <w:bCs/>
        </w:rPr>
        <w:t xml:space="preserve"> </w:t>
      </w:r>
      <w:r w:rsidR="0055751F">
        <w:rPr>
          <w:bCs/>
        </w:rPr>
        <w:t>this</w:t>
      </w:r>
      <w:r w:rsidR="0055751F" w:rsidRPr="00BA0E6B">
        <w:rPr>
          <w:bCs/>
        </w:rPr>
        <w:t xml:space="preserve"> </w:t>
      </w:r>
      <w:r w:rsidR="0055751F">
        <w:rPr>
          <w:bCs/>
        </w:rPr>
        <w:t>document</w:t>
      </w:r>
      <w:r w:rsidR="0055751F" w:rsidRPr="00BA0E6B">
        <w:rPr>
          <w:bCs/>
        </w:rPr>
        <w:t xml:space="preserve">, </w:t>
      </w:r>
      <w:r w:rsidR="0055751F">
        <w:rPr>
          <w:bCs/>
        </w:rPr>
        <w:t>shares</w:t>
      </w:r>
      <w:r w:rsidR="0055751F" w:rsidRPr="00BA0E6B">
        <w:rPr>
          <w:bCs/>
        </w:rPr>
        <w:t xml:space="preserve"> </w:t>
      </w:r>
      <w:r w:rsidR="0055751F">
        <w:rPr>
          <w:bCs/>
        </w:rPr>
        <w:t>its</w:t>
      </w:r>
      <w:r w:rsidR="0055751F" w:rsidRPr="00BA0E6B">
        <w:rPr>
          <w:bCs/>
        </w:rPr>
        <w:t xml:space="preserve"> </w:t>
      </w:r>
      <w:r w:rsidR="0055751F">
        <w:rPr>
          <w:bCs/>
        </w:rPr>
        <w:t>views</w:t>
      </w:r>
      <w:r w:rsidR="0055751F" w:rsidRPr="00BA0E6B">
        <w:rPr>
          <w:bCs/>
        </w:rPr>
        <w:t xml:space="preserve"> </w:t>
      </w:r>
      <w:r w:rsidR="0055751F">
        <w:rPr>
          <w:bCs/>
        </w:rPr>
        <w:t>based</w:t>
      </w:r>
      <w:r w:rsidR="0055751F" w:rsidRPr="00BA0E6B">
        <w:rPr>
          <w:bCs/>
        </w:rPr>
        <w:t xml:space="preserve"> </w:t>
      </w:r>
      <w:r w:rsidR="0055751F">
        <w:rPr>
          <w:bCs/>
        </w:rPr>
        <w:t>on</w:t>
      </w:r>
      <w:r w:rsidR="0055751F" w:rsidRPr="00BA0E6B">
        <w:rPr>
          <w:bCs/>
        </w:rPr>
        <w:t xml:space="preserve"> </w:t>
      </w:r>
      <w:r w:rsidR="0055751F">
        <w:rPr>
          <w:bCs/>
        </w:rPr>
        <w:t>the accumulated practical experience</w:t>
      </w:r>
      <w:r w:rsidR="0055751F" w:rsidRPr="00BA0E6B">
        <w:rPr>
          <w:bCs/>
        </w:rPr>
        <w:t xml:space="preserve">. </w:t>
      </w:r>
      <w:r w:rsidR="0055751F">
        <w:rPr>
          <w:bCs/>
        </w:rPr>
        <w:t>The</w:t>
      </w:r>
      <w:r w:rsidR="0055751F" w:rsidRPr="003B5BBF">
        <w:rPr>
          <w:bCs/>
        </w:rPr>
        <w:t xml:space="preserve"> </w:t>
      </w:r>
      <w:r w:rsidR="0055751F">
        <w:rPr>
          <w:bCs/>
        </w:rPr>
        <w:t>review</w:t>
      </w:r>
      <w:r w:rsidR="0055751F" w:rsidRPr="003B5BBF">
        <w:rPr>
          <w:bCs/>
        </w:rPr>
        <w:t xml:space="preserve"> </w:t>
      </w:r>
      <w:r w:rsidR="0055751F">
        <w:rPr>
          <w:bCs/>
        </w:rPr>
        <w:t>was</w:t>
      </w:r>
      <w:r w:rsidR="0055751F" w:rsidRPr="003B5BBF">
        <w:rPr>
          <w:bCs/>
        </w:rPr>
        <w:t xml:space="preserve"> </w:t>
      </w:r>
      <w:r w:rsidR="0055751F">
        <w:rPr>
          <w:bCs/>
        </w:rPr>
        <w:t>done</w:t>
      </w:r>
      <w:r w:rsidR="0055751F" w:rsidRPr="003B5BBF">
        <w:rPr>
          <w:bCs/>
        </w:rPr>
        <w:t xml:space="preserve"> </w:t>
      </w:r>
      <w:r w:rsidR="0055751F">
        <w:rPr>
          <w:bCs/>
        </w:rPr>
        <w:t>by</w:t>
      </w:r>
      <w:r w:rsidR="0055751F" w:rsidRPr="003B5BBF">
        <w:rPr>
          <w:bCs/>
        </w:rPr>
        <w:t xml:space="preserve"> </w:t>
      </w:r>
      <w:r w:rsidR="0055751F">
        <w:rPr>
          <w:bCs/>
        </w:rPr>
        <w:t>MARINET</w:t>
      </w:r>
      <w:r w:rsidR="0055751F" w:rsidRPr="003B5BBF">
        <w:rPr>
          <w:bCs/>
        </w:rPr>
        <w:t xml:space="preserve"> </w:t>
      </w:r>
      <w:r>
        <w:rPr>
          <w:bCs/>
        </w:rPr>
        <w:t>R</w:t>
      </w:r>
      <w:r w:rsidR="0055751F">
        <w:rPr>
          <w:bCs/>
        </w:rPr>
        <w:t>UT</w:t>
      </w:r>
      <w:r w:rsidR="0055751F" w:rsidRPr="003B5BBF">
        <w:rPr>
          <w:bCs/>
        </w:rPr>
        <w:t xml:space="preserve">, </w:t>
      </w:r>
      <w:r w:rsidR="0055751F">
        <w:rPr>
          <w:bCs/>
        </w:rPr>
        <w:t>the</w:t>
      </w:r>
      <w:r w:rsidR="0055751F" w:rsidRPr="003B5BBF">
        <w:rPr>
          <w:bCs/>
        </w:rPr>
        <w:t xml:space="preserve"> </w:t>
      </w:r>
      <w:r w:rsidR="0055751F">
        <w:rPr>
          <w:bCs/>
        </w:rPr>
        <w:t>Centre</w:t>
      </w:r>
      <w:r w:rsidR="0055751F" w:rsidRPr="003B5BBF">
        <w:rPr>
          <w:bCs/>
        </w:rPr>
        <w:t xml:space="preserve"> </w:t>
      </w:r>
      <w:r w:rsidR="0055751F">
        <w:t>for</w:t>
      </w:r>
      <w:r w:rsidR="0055751F" w:rsidRPr="00CA2CEC">
        <w:t xml:space="preserve"> </w:t>
      </w:r>
      <w:r w:rsidR="0055751F">
        <w:t>Promotion</w:t>
      </w:r>
      <w:r w:rsidR="0055751F" w:rsidRPr="00CA2CEC">
        <w:t xml:space="preserve"> </w:t>
      </w:r>
      <w:r w:rsidR="0055751F">
        <w:t>of</w:t>
      </w:r>
      <w:r w:rsidR="0055751F" w:rsidRPr="00CA2CEC">
        <w:t xml:space="preserve"> </w:t>
      </w:r>
      <w:r w:rsidR="0055751F">
        <w:t>Technologies</w:t>
      </w:r>
      <w:r w:rsidR="0055751F" w:rsidRPr="00CA2CEC">
        <w:t xml:space="preserve"> </w:t>
      </w:r>
      <w:r w:rsidR="0055751F">
        <w:t>of</w:t>
      </w:r>
      <w:r w:rsidR="0055751F" w:rsidRPr="00CA2CEC">
        <w:t xml:space="preserve"> </w:t>
      </w:r>
      <w:r w:rsidR="0055751F">
        <w:t>Autonomous</w:t>
      </w:r>
      <w:r w:rsidR="0055751F" w:rsidRPr="00CA2CEC">
        <w:t xml:space="preserve"> </w:t>
      </w:r>
      <w:r w:rsidR="0055751F">
        <w:t>Shipping</w:t>
      </w:r>
      <w:r w:rsidR="0055751F" w:rsidRPr="00CA2CEC">
        <w:rPr>
          <w:bCs/>
        </w:rPr>
        <w:t xml:space="preserve">, </w:t>
      </w:r>
      <w:r w:rsidR="0055751F">
        <w:rPr>
          <w:bCs/>
        </w:rPr>
        <w:t>established</w:t>
      </w:r>
      <w:r w:rsidR="0055751F" w:rsidRPr="00CA2CEC">
        <w:rPr>
          <w:bCs/>
        </w:rPr>
        <w:t xml:space="preserve"> </w:t>
      </w:r>
      <w:r w:rsidR="0055751F">
        <w:rPr>
          <w:bCs/>
        </w:rPr>
        <w:t>by</w:t>
      </w:r>
      <w:r w:rsidR="0055751F" w:rsidRPr="00CA2CEC">
        <w:rPr>
          <w:bCs/>
        </w:rPr>
        <w:t xml:space="preserve"> </w:t>
      </w:r>
      <w:r w:rsidR="0055751F">
        <w:rPr>
          <w:bCs/>
        </w:rPr>
        <w:t>the</w:t>
      </w:r>
      <w:r w:rsidR="0055751F" w:rsidRPr="00CA2CEC">
        <w:rPr>
          <w:bCs/>
        </w:rPr>
        <w:t xml:space="preserve"> </w:t>
      </w:r>
      <w:r w:rsidR="0055751F">
        <w:rPr>
          <w:bCs/>
        </w:rPr>
        <w:t>Russian</w:t>
      </w:r>
      <w:r w:rsidR="0055751F" w:rsidRPr="00CA2CEC">
        <w:rPr>
          <w:bCs/>
        </w:rPr>
        <w:t xml:space="preserve"> </w:t>
      </w:r>
      <w:r w:rsidR="0055751F">
        <w:rPr>
          <w:bCs/>
        </w:rPr>
        <w:t>University of Transport together with the MARINET Departmental Centre under the order of the Minister of Transport of the Russian Federation</w:t>
      </w:r>
      <w:r w:rsidR="0055751F" w:rsidRPr="003B5BBF">
        <w:rPr>
          <w:bCs/>
        </w:rPr>
        <w:t>.</w:t>
      </w:r>
    </w:p>
    <w:p w:rsidR="0055751F" w:rsidRPr="0010577A" w:rsidRDefault="0055751F" w:rsidP="0055751F">
      <w:pPr>
        <w:rPr>
          <w:b/>
        </w:rPr>
      </w:pPr>
      <w:r>
        <w:rPr>
          <w:b/>
        </w:rPr>
        <w:t>Comments</w:t>
      </w:r>
      <w:r w:rsidRPr="0010577A">
        <w:rPr>
          <w:b/>
        </w:rPr>
        <w:t xml:space="preserve"> </w:t>
      </w:r>
    </w:p>
    <w:p w:rsidR="0055751F" w:rsidRPr="0010577A" w:rsidRDefault="0055751F" w:rsidP="0055751F"/>
    <w:p w:rsidR="00A22CB8" w:rsidRDefault="00A22CB8" w:rsidP="00A22CB8">
      <w:pPr>
        <w:spacing w:after="240"/>
        <w:rPr>
          <w:rFonts w:cs="Arial"/>
          <w:lang w:val="ru-RU"/>
        </w:rPr>
      </w:pPr>
      <w:r w:rsidRPr="00A22CB8">
        <w:t>5</w:t>
      </w:r>
      <w:r w:rsidR="0055751F" w:rsidRPr="00760586">
        <w:tab/>
      </w:r>
      <w:r w:rsidR="0055751F">
        <w:t>It</w:t>
      </w:r>
      <w:r w:rsidR="0055751F" w:rsidRPr="00760586">
        <w:t xml:space="preserve"> </w:t>
      </w:r>
      <w:r w:rsidR="0055751F">
        <w:t>is</w:t>
      </w:r>
      <w:r w:rsidR="0055751F" w:rsidRPr="00760586">
        <w:t xml:space="preserve"> </w:t>
      </w:r>
      <w:r w:rsidR="0055751F">
        <w:t>our</w:t>
      </w:r>
      <w:r w:rsidR="0055751F" w:rsidRPr="00760586">
        <w:t xml:space="preserve"> </w:t>
      </w:r>
      <w:r w:rsidR="0055751F">
        <w:t>basic</w:t>
      </w:r>
      <w:r w:rsidR="0055751F" w:rsidRPr="00760586">
        <w:t xml:space="preserve"> </w:t>
      </w:r>
      <w:r w:rsidR="0055751F">
        <w:t>principle</w:t>
      </w:r>
      <w:r w:rsidR="0055751F" w:rsidRPr="00760586">
        <w:t xml:space="preserve"> </w:t>
      </w:r>
      <w:r w:rsidR="0055751F">
        <w:t>that</w:t>
      </w:r>
      <w:r w:rsidR="0055751F" w:rsidRPr="00760586">
        <w:t xml:space="preserve"> </w:t>
      </w:r>
      <w:r w:rsidR="0055751F">
        <w:t>MASS</w:t>
      </w:r>
      <w:r w:rsidR="0055751F" w:rsidRPr="00760586">
        <w:t xml:space="preserve"> </w:t>
      </w:r>
      <w:r w:rsidR="0055751F">
        <w:t>remote control</w:t>
      </w:r>
      <w:r w:rsidR="0055751F" w:rsidRPr="00760586">
        <w:t xml:space="preserve"> </w:t>
      </w:r>
      <w:r w:rsidR="0055751F">
        <w:t>should</w:t>
      </w:r>
      <w:r w:rsidR="0055751F" w:rsidRPr="00760586">
        <w:t xml:space="preserve"> </w:t>
      </w:r>
      <w:r w:rsidR="0055751F">
        <w:t>comply</w:t>
      </w:r>
      <w:r w:rsidR="0055751F" w:rsidRPr="00760586">
        <w:t xml:space="preserve"> </w:t>
      </w:r>
      <w:r w:rsidR="0055751F">
        <w:t>with</w:t>
      </w:r>
      <w:r w:rsidR="0055751F" w:rsidRPr="00760586">
        <w:t xml:space="preserve"> </w:t>
      </w:r>
      <w:r w:rsidR="0055751F">
        <w:t>the</w:t>
      </w:r>
      <w:r w:rsidR="0055751F" w:rsidRPr="00760586">
        <w:t xml:space="preserve"> </w:t>
      </w:r>
      <w:r w:rsidR="0055751F">
        <w:t>existing</w:t>
      </w:r>
      <w:r w:rsidR="0055751F" w:rsidRPr="00760586">
        <w:t xml:space="preserve"> </w:t>
      </w:r>
      <w:r w:rsidR="0055751F">
        <w:t>regulatory</w:t>
      </w:r>
      <w:r w:rsidR="0055751F" w:rsidRPr="00760586">
        <w:t xml:space="preserve"> </w:t>
      </w:r>
      <w:r w:rsidR="0055751F">
        <w:t>standards</w:t>
      </w:r>
      <w:r w:rsidR="0055751F" w:rsidRPr="00760586">
        <w:t xml:space="preserve"> </w:t>
      </w:r>
      <w:r w:rsidR="0055751F">
        <w:t>including</w:t>
      </w:r>
      <w:r w:rsidR="0055751F" w:rsidRPr="00760586">
        <w:t xml:space="preserve"> </w:t>
      </w:r>
      <w:r w:rsidR="0055751F">
        <w:t>those</w:t>
      </w:r>
      <w:r w:rsidR="0055751F" w:rsidRPr="00760586">
        <w:t xml:space="preserve"> </w:t>
      </w:r>
      <w:r w:rsidR="0055751F">
        <w:t>pertaining</w:t>
      </w:r>
      <w:r w:rsidR="0055751F" w:rsidRPr="00760586">
        <w:t xml:space="preserve"> </w:t>
      </w:r>
      <w:r w:rsidR="0055751F">
        <w:t>to</w:t>
      </w:r>
      <w:r w:rsidR="0055751F" w:rsidRPr="00760586">
        <w:t xml:space="preserve"> </w:t>
      </w:r>
      <w:r w:rsidR="0055751F">
        <w:t>the</w:t>
      </w:r>
      <w:r w:rsidR="0055751F" w:rsidRPr="00760586">
        <w:t xml:space="preserve"> </w:t>
      </w:r>
      <w:r w:rsidR="0055751F">
        <w:t>situation</w:t>
      </w:r>
      <w:r w:rsidR="0055751F" w:rsidRPr="00760586">
        <w:t xml:space="preserve"> </w:t>
      </w:r>
      <w:r w:rsidR="0055751F">
        <w:t>awareness and radio communication</w:t>
      </w:r>
      <w:r w:rsidR="0055751F" w:rsidRPr="00760586">
        <w:rPr>
          <w:rFonts w:cs="Arial"/>
        </w:rPr>
        <w:t xml:space="preserve">. </w:t>
      </w:r>
      <w:r w:rsidR="0055751F">
        <w:rPr>
          <w:rFonts w:cs="Arial"/>
        </w:rPr>
        <w:t>In</w:t>
      </w:r>
      <w:r w:rsidR="0055751F" w:rsidRPr="000C438D">
        <w:rPr>
          <w:rFonts w:cs="Arial"/>
        </w:rPr>
        <w:t xml:space="preserve"> </w:t>
      </w:r>
      <w:r w:rsidR="0055751F">
        <w:rPr>
          <w:rFonts w:cs="Arial"/>
        </w:rPr>
        <w:t>this</w:t>
      </w:r>
      <w:r w:rsidR="0055751F" w:rsidRPr="000C438D">
        <w:rPr>
          <w:rFonts w:cs="Arial"/>
        </w:rPr>
        <w:t xml:space="preserve"> </w:t>
      </w:r>
      <w:r w:rsidR="0055751F">
        <w:rPr>
          <w:rFonts w:cs="Arial"/>
        </w:rPr>
        <w:t>light</w:t>
      </w:r>
      <w:r w:rsidR="0055751F" w:rsidRPr="000C438D">
        <w:rPr>
          <w:rFonts w:cs="Arial"/>
        </w:rPr>
        <w:t xml:space="preserve"> </w:t>
      </w:r>
      <w:r w:rsidR="0055751F">
        <w:rPr>
          <w:rFonts w:cs="Arial"/>
        </w:rPr>
        <w:t>we</w:t>
      </w:r>
      <w:r w:rsidR="0055751F" w:rsidRPr="000C438D">
        <w:rPr>
          <w:rFonts w:cs="Arial"/>
        </w:rPr>
        <w:t xml:space="preserve"> </w:t>
      </w:r>
      <w:r w:rsidR="0055751F">
        <w:rPr>
          <w:rFonts w:cs="Arial"/>
        </w:rPr>
        <w:t>suggest</w:t>
      </w:r>
      <w:r w:rsidR="0055751F" w:rsidRPr="000C438D">
        <w:rPr>
          <w:rFonts w:cs="Arial"/>
        </w:rPr>
        <w:t xml:space="preserve"> </w:t>
      </w:r>
      <w:r w:rsidR="0055751F">
        <w:rPr>
          <w:rFonts w:cs="Arial"/>
        </w:rPr>
        <w:t>a</w:t>
      </w:r>
      <w:r w:rsidR="0055751F" w:rsidRPr="000C438D">
        <w:rPr>
          <w:rFonts w:cs="Arial"/>
        </w:rPr>
        <w:t xml:space="preserve"> </w:t>
      </w:r>
      <w:r w:rsidR="0055751F">
        <w:rPr>
          <w:rFonts w:cs="Arial"/>
        </w:rPr>
        <w:t>remote</w:t>
      </w:r>
      <w:r w:rsidR="0055751F" w:rsidRPr="000C438D">
        <w:rPr>
          <w:rFonts w:cs="Arial"/>
        </w:rPr>
        <w:t xml:space="preserve"> </w:t>
      </w:r>
      <w:r w:rsidR="0055751F">
        <w:rPr>
          <w:rFonts w:cs="Arial"/>
        </w:rPr>
        <w:t>control</w:t>
      </w:r>
      <w:r w:rsidR="0055751F" w:rsidRPr="000C438D">
        <w:rPr>
          <w:rFonts w:cs="Arial"/>
        </w:rPr>
        <w:t xml:space="preserve"> </w:t>
      </w:r>
      <w:r w:rsidR="0055751F">
        <w:rPr>
          <w:rFonts w:cs="Arial"/>
        </w:rPr>
        <w:t>station</w:t>
      </w:r>
      <w:r w:rsidR="0055751F" w:rsidRPr="000C438D">
        <w:rPr>
          <w:rFonts w:cs="Arial"/>
        </w:rPr>
        <w:t xml:space="preserve"> (</w:t>
      </w:r>
      <w:r w:rsidR="0055751F">
        <w:rPr>
          <w:rFonts w:cs="Arial"/>
        </w:rPr>
        <w:t>RSC)</w:t>
      </w:r>
      <w:r w:rsidR="0055751F" w:rsidRPr="000C438D">
        <w:rPr>
          <w:rFonts w:cs="Arial"/>
        </w:rPr>
        <w:t xml:space="preserve"> </w:t>
      </w:r>
      <w:r w:rsidR="0055751F">
        <w:rPr>
          <w:rFonts w:cs="Arial"/>
        </w:rPr>
        <w:t>should</w:t>
      </w:r>
      <w:r w:rsidR="0055751F" w:rsidRPr="000C438D">
        <w:rPr>
          <w:rFonts w:cs="Arial"/>
        </w:rPr>
        <w:t xml:space="preserve"> </w:t>
      </w:r>
      <w:r w:rsidR="0055751F">
        <w:rPr>
          <w:rFonts w:cs="Arial"/>
        </w:rPr>
        <w:t>be</w:t>
      </w:r>
      <w:r w:rsidR="0055751F" w:rsidRPr="000C438D">
        <w:rPr>
          <w:rFonts w:cs="Arial"/>
        </w:rPr>
        <w:t xml:space="preserve"> </w:t>
      </w:r>
      <w:r w:rsidR="0055751F">
        <w:rPr>
          <w:rFonts w:cs="Arial"/>
        </w:rPr>
        <w:t>considered</w:t>
      </w:r>
      <w:r w:rsidR="0055751F" w:rsidRPr="000C438D">
        <w:rPr>
          <w:rFonts w:cs="Arial"/>
        </w:rPr>
        <w:t xml:space="preserve"> </w:t>
      </w:r>
      <w:r w:rsidR="0055751F">
        <w:rPr>
          <w:rFonts w:cs="Arial"/>
        </w:rPr>
        <w:t>equivalent</w:t>
      </w:r>
      <w:r w:rsidR="0055751F" w:rsidRPr="000C438D">
        <w:rPr>
          <w:rFonts w:cs="Arial"/>
        </w:rPr>
        <w:t xml:space="preserve"> </w:t>
      </w:r>
      <w:r w:rsidR="0055751F">
        <w:rPr>
          <w:rFonts w:cs="Arial"/>
        </w:rPr>
        <w:t>to a</w:t>
      </w:r>
      <w:r w:rsidR="0055751F" w:rsidRPr="000C438D">
        <w:rPr>
          <w:rFonts w:cs="Arial"/>
        </w:rPr>
        <w:t xml:space="preserve"> </w:t>
      </w:r>
      <w:r w:rsidR="0055751F">
        <w:rPr>
          <w:rFonts w:cs="Arial"/>
        </w:rPr>
        <w:t>navigation</w:t>
      </w:r>
      <w:r w:rsidR="0055751F" w:rsidRPr="000C438D">
        <w:rPr>
          <w:rFonts w:cs="Arial"/>
        </w:rPr>
        <w:t xml:space="preserve"> </w:t>
      </w:r>
      <w:r w:rsidR="0055751F">
        <w:rPr>
          <w:rFonts w:cs="Arial"/>
        </w:rPr>
        <w:t>bridge</w:t>
      </w:r>
      <w:r w:rsidR="0055751F" w:rsidRPr="000C438D">
        <w:rPr>
          <w:rFonts w:cs="Arial"/>
        </w:rPr>
        <w:t xml:space="preserve"> </w:t>
      </w:r>
      <w:r w:rsidR="0055751F">
        <w:rPr>
          <w:rFonts w:cs="Arial"/>
        </w:rPr>
        <w:t>and central control station under the relevant SOLAS provisions, but RCS is located outside the autonomous ship and has a high degree of control automation</w:t>
      </w:r>
      <w:r w:rsidR="0055751F" w:rsidRPr="000C438D">
        <w:rPr>
          <w:rFonts w:cs="Arial"/>
        </w:rPr>
        <w:t>.</w:t>
      </w:r>
    </w:p>
    <w:p w:rsidR="00A22CB8" w:rsidRPr="000C438D" w:rsidRDefault="00A22CB8" w:rsidP="00A22CB8">
      <w:pPr>
        <w:spacing w:after="240"/>
        <w:rPr>
          <w:rFonts w:cs="Arial"/>
        </w:rPr>
      </w:pPr>
      <w:r w:rsidRPr="00A22CB8">
        <w:rPr>
          <w:rFonts w:cs="Arial"/>
        </w:rPr>
        <w:t>6</w:t>
      </w:r>
      <w:r w:rsidRPr="000C438D">
        <w:rPr>
          <w:rFonts w:cs="Arial"/>
        </w:rPr>
        <w:tab/>
      </w:r>
      <w:r>
        <w:rPr>
          <w:rFonts w:cs="Arial"/>
          <w:lang w:val="en-US"/>
        </w:rPr>
        <w:t>RCS</w:t>
      </w:r>
      <w:r w:rsidRPr="000C438D">
        <w:rPr>
          <w:rFonts w:cs="Arial"/>
        </w:rPr>
        <w:t xml:space="preserve"> </w:t>
      </w:r>
      <w:r>
        <w:rPr>
          <w:rFonts w:cs="Arial"/>
        </w:rPr>
        <w:t>is</w:t>
      </w:r>
      <w:r w:rsidRPr="000C438D">
        <w:rPr>
          <w:rFonts w:cs="Arial"/>
        </w:rPr>
        <w:t xml:space="preserve"> </w:t>
      </w:r>
      <w:r>
        <w:rPr>
          <w:rFonts w:cs="Arial"/>
        </w:rPr>
        <w:t>designed</w:t>
      </w:r>
      <w:r w:rsidRPr="000C438D">
        <w:rPr>
          <w:rFonts w:cs="Arial"/>
        </w:rPr>
        <w:t xml:space="preserve"> </w:t>
      </w:r>
      <w:r>
        <w:rPr>
          <w:rFonts w:cs="Arial"/>
        </w:rPr>
        <w:t>to</w:t>
      </w:r>
      <w:r w:rsidRPr="000C438D">
        <w:rPr>
          <w:rFonts w:cs="Arial"/>
        </w:rPr>
        <w:t xml:space="preserve"> </w:t>
      </w:r>
      <w:r>
        <w:rPr>
          <w:rFonts w:cs="Arial"/>
        </w:rPr>
        <w:t>simultaneously display to operator various data, those equivalent</w:t>
      </w:r>
      <w:r w:rsidRPr="000C438D">
        <w:rPr>
          <w:rFonts w:cs="Arial"/>
        </w:rPr>
        <w:t xml:space="preserve"> </w:t>
      </w:r>
      <w:r>
        <w:rPr>
          <w:rFonts w:cs="Arial"/>
        </w:rPr>
        <w:t>to</w:t>
      </w:r>
      <w:r w:rsidRPr="000C438D">
        <w:rPr>
          <w:rFonts w:cs="Arial"/>
        </w:rPr>
        <w:t xml:space="preserve"> </w:t>
      </w:r>
      <w:r>
        <w:rPr>
          <w:rFonts w:cs="Arial"/>
        </w:rPr>
        <w:t>the</w:t>
      </w:r>
      <w:r w:rsidRPr="000C438D">
        <w:rPr>
          <w:rFonts w:cs="Arial"/>
        </w:rPr>
        <w:t xml:space="preserve"> </w:t>
      </w:r>
      <w:r>
        <w:rPr>
          <w:rFonts w:cs="Arial"/>
        </w:rPr>
        <w:t>information</w:t>
      </w:r>
      <w:r w:rsidRPr="000C438D">
        <w:rPr>
          <w:rFonts w:cs="Arial"/>
        </w:rPr>
        <w:t xml:space="preserve"> </w:t>
      </w:r>
      <w:r>
        <w:rPr>
          <w:rFonts w:cs="Arial"/>
        </w:rPr>
        <w:t>on</w:t>
      </w:r>
      <w:r w:rsidRPr="000C438D">
        <w:rPr>
          <w:rFonts w:cs="Arial"/>
        </w:rPr>
        <w:t xml:space="preserve"> </w:t>
      </w:r>
      <w:r>
        <w:rPr>
          <w:rFonts w:cs="Arial"/>
        </w:rPr>
        <w:t>the</w:t>
      </w:r>
      <w:r w:rsidRPr="000C438D">
        <w:rPr>
          <w:rFonts w:cs="Arial"/>
        </w:rPr>
        <w:t xml:space="preserve"> </w:t>
      </w:r>
      <w:r>
        <w:rPr>
          <w:rFonts w:cs="Arial"/>
        </w:rPr>
        <w:t xml:space="preserve">ship’s navigation bridge </w:t>
      </w:r>
      <w:r w:rsidRPr="000C438D">
        <w:rPr>
          <w:rFonts w:cs="Arial"/>
        </w:rPr>
        <w:t>(</w:t>
      </w:r>
      <w:r>
        <w:rPr>
          <w:rFonts w:cs="Arial"/>
        </w:rPr>
        <w:t>Figure</w:t>
      </w:r>
      <w:r w:rsidRPr="000C438D">
        <w:rPr>
          <w:rFonts w:cs="Arial"/>
        </w:rPr>
        <w:t xml:space="preserve"> 1.):</w:t>
      </w:r>
    </w:p>
    <w:p w:rsidR="00A22CB8" w:rsidRPr="000C438D" w:rsidRDefault="00A22CB8" w:rsidP="00A22CB8">
      <w:pPr>
        <w:spacing w:after="240"/>
        <w:rPr>
          <w:rFonts w:cs="Arial"/>
        </w:rPr>
      </w:pPr>
      <w:r w:rsidRPr="000C438D">
        <w:rPr>
          <w:rFonts w:cs="Arial"/>
        </w:rPr>
        <w:tab/>
        <w:t xml:space="preserve">.1 </w:t>
      </w:r>
      <w:r w:rsidR="00301240">
        <w:rPr>
          <w:rFonts w:cs="Arial"/>
        </w:rPr>
        <w:t>N</w:t>
      </w:r>
      <w:r>
        <w:rPr>
          <w:rFonts w:cs="Arial"/>
        </w:rPr>
        <w:t>avigation</w:t>
      </w:r>
      <w:r w:rsidRPr="000C438D">
        <w:rPr>
          <w:rFonts w:cs="Arial"/>
        </w:rPr>
        <w:t xml:space="preserve"> </w:t>
      </w:r>
      <w:r>
        <w:rPr>
          <w:rFonts w:cs="Arial"/>
        </w:rPr>
        <w:t xml:space="preserve">systems </w:t>
      </w:r>
      <w:r>
        <w:rPr>
          <w:rFonts w:cs="Arial"/>
        </w:rPr>
        <w:t xml:space="preserve">interface </w:t>
      </w:r>
      <w:r>
        <w:rPr>
          <w:rFonts w:cs="Arial"/>
        </w:rPr>
        <w:t>including ECDIS equivalent</w:t>
      </w:r>
      <w:r w:rsidRPr="000C438D">
        <w:rPr>
          <w:rFonts w:cs="Arial"/>
        </w:rPr>
        <w:t xml:space="preserve">, </w:t>
      </w:r>
      <w:r>
        <w:rPr>
          <w:rFonts w:cs="Arial"/>
        </w:rPr>
        <w:t>a</w:t>
      </w:r>
      <w:r w:rsidRPr="000C438D">
        <w:rPr>
          <w:rFonts w:cs="Arial"/>
        </w:rPr>
        <w:t xml:space="preserve">utonomous </w:t>
      </w:r>
      <w:r>
        <w:rPr>
          <w:rFonts w:cs="Arial"/>
        </w:rPr>
        <w:t>n</w:t>
      </w:r>
      <w:r w:rsidRPr="000C438D">
        <w:rPr>
          <w:rFonts w:cs="Arial"/>
        </w:rPr>
        <w:t xml:space="preserve">avigation </w:t>
      </w:r>
      <w:r>
        <w:rPr>
          <w:rFonts w:cs="Arial"/>
        </w:rPr>
        <w:t>s</w:t>
      </w:r>
      <w:r w:rsidRPr="000C438D">
        <w:rPr>
          <w:rFonts w:cs="Arial"/>
        </w:rPr>
        <w:t>ystem</w:t>
      </w:r>
      <w:r>
        <w:rPr>
          <w:rFonts w:cs="Arial"/>
        </w:rPr>
        <w:t xml:space="preserve"> and control interfaces of ship </w:t>
      </w:r>
      <w:proofErr w:type="spellStart"/>
      <w:r>
        <w:rPr>
          <w:rFonts w:cs="Arial"/>
        </w:rPr>
        <w:t>onboard</w:t>
      </w:r>
      <w:proofErr w:type="spellEnd"/>
      <w:r>
        <w:rPr>
          <w:rFonts w:cs="Arial"/>
        </w:rPr>
        <w:t xml:space="preserve"> radars</w:t>
      </w:r>
      <w:r w:rsidRPr="000C438D">
        <w:rPr>
          <w:rFonts w:cs="Arial"/>
        </w:rPr>
        <w:t>;</w:t>
      </w:r>
    </w:p>
    <w:p w:rsidR="00A22CB8" w:rsidRPr="00172E4E" w:rsidRDefault="00A22CB8" w:rsidP="00A22CB8">
      <w:pPr>
        <w:spacing w:after="240"/>
        <w:rPr>
          <w:rFonts w:cs="Arial"/>
        </w:rPr>
      </w:pPr>
      <w:r w:rsidRPr="000C438D">
        <w:rPr>
          <w:rFonts w:cs="Arial"/>
        </w:rPr>
        <w:tab/>
      </w:r>
      <w:r w:rsidRPr="00172E4E">
        <w:rPr>
          <w:rFonts w:cs="Arial"/>
        </w:rPr>
        <w:t xml:space="preserve">.2 </w:t>
      </w:r>
      <w:r w:rsidR="00301240">
        <w:rPr>
          <w:rFonts w:cs="Arial"/>
        </w:rPr>
        <w:t>V</w:t>
      </w:r>
      <w:r>
        <w:rPr>
          <w:rFonts w:cs="Arial"/>
        </w:rPr>
        <w:t>ideo</w:t>
      </w:r>
      <w:r w:rsidRPr="00172E4E">
        <w:rPr>
          <w:rFonts w:cs="Arial"/>
        </w:rPr>
        <w:t xml:space="preserve"> </w:t>
      </w:r>
      <w:r>
        <w:rPr>
          <w:rFonts w:cs="Arial"/>
        </w:rPr>
        <w:t>information</w:t>
      </w:r>
      <w:r w:rsidRPr="00172E4E">
        <w:rPr>
          <w:rFonts w:cs="Arial"/>
        </w:rPr>
        <w:t xml:space="preserve"> </w:t>
      </w:r>
      <w:r>
        <w:rPr>
          <w:rFonts w:cs="Arial"/>
        </w:rPr>
        <w:t>display interfaces on the ambient surroundings and control of the o</w:t>
      </w:r>
      <w:r w:rsidRPr="00172E4E">
        <w:rPr>
          <w:rFonts w:cs="Arial"/>
        </w:rPr>
        <w:t xml:space="preserve">ptical </w:t>
      </w:r>
      <w:r>
        <w:rPr>
          <w:rFonts w:cs="Arial"/>
        </w:rPr>
        <w:t>s</w:t>
      </w:r>
      <w:r w:rsidRPr="00172E4E">
        <w:rPr>
          <w:rFonts w:cs="Arial"/>
        </w:rPr>
        <w:t xml:space="preserve">urveillance and </w:t>
      </w:r>
      <w:r>
        <w:rPr>
          <w:rFonts w:cs="Arial"/>
        </w:rPr>
        <w:t>a</w:t>
      </w:r>
      <w:r w:rsidRPr="00172E4E">
        <w:rPr>
          <w:rFonts w:cs="Arial"/>
        </w:rPr>
        <w:t xml:space="preserve">nalysis </w:t>
      </w:r>
      <w:r>
        <w:rPr>
          <w:rFonts w:cs="Arial"/>
        </w:rPr>
        <w:t>s</w:t>
      </w:r>
      <w:r w:rsidRPr="00172E4E">
        <w:rPr>
          <w:rFonts w:cs="Arial"/>
        </w:rPr>
        <w:t>ystem;</w:t>
      </w:r>
    </w:p>
    <w:p w:rsidR="00A22CB8" w:rsidRPr="00137983" w:rsidRDefault="00A22CB8" w:rsidP="00A22CB8">
      <w:pPr>
        <w:spacing w:after="240"/>
        <w:rPr>
          <w:rFonts w:cs="Arial"/>
        </w:rPr>
      </w:pPr>
      <w:r w:rsidRPr="00172E4E">
        <w:rPr>
          <w:rFonts w:cs="Arial"/>
        </w:rPr>
        <w:tab/>
      </w:r>
      <w:r w:rsidRPr="00137983">
        <w:rPr>
          <w:rFonts w:cs="Arial"/>
        </w:rPr>
        <w:t xml:space="preserve">.3 </w:t>
      </w:r>
      <w:r w:rsidR="00301240">
        <w:rPr>
          <w:rFonts w:cs="Arial"/>
        </w:rPr>
        <w:t>I</w:t>
      </w:r>
      <w:r>
        <w:rPr>
          <w:rFonts w:cs="Arial"/>
        </w:rPr>
        <w:t>nterfaces of the r</w:t>
      </w:r>
      <w:r>
        <w:rPr>
          <w:rFonts w:cs="Arial"/>
          <w:lang w:val="en-US"/>
        </w:rPr>
        <w:t>emote</w:t>
      </w:r>
      <w:r w:rsidRPr="00137983">
        <w:rPr>
          <w:rFonts w:cs="Arial"/>
        </w:rPr>
        <w:t xml:space="preserve"> </w:t>
      </w:r>
      <w:r>
        <w:rPr>
          <w:rFonts w:cs="Arial"/>
        </w:rPr>
        <w:t>e</w:t>
      </w:r>
      <w:r w:rsidRPr="00137983">
        <w:rPr>
          <w:rFonts w:cs="Arial"/>
        </w:rPr>
        <w:t xml:space="preserve">ngine and </w:t>
      </w:r>
      <w:r>
        <w:rPr>
          <w:rFonts w:cs="Arial"/>
        </w:rPr>
        <w:t>t</w:t>
      </w:r>
      <w:r w:rsidRPr="00137983">
        <w:rPr>
          <w:rFonts w:cs="Arial"/>
        </w:rPr>
        <w:t xml:space="preserve">echnical </w:t>
      </w:r>
      <w:r>
        <w:rPr>
          <w:rFonts w:cs="Arial"/>
        </w:rPr>
        <w:t>m</w:t>
      </w:r>
      <w:r w:rsidRPr="00137983">
        <w:rPr>
          <w:rFonts w:cs="Arial"/>
        </w:rPr>
        <w:t xml:space="preserve">onitoring </w:t>
      </w:r>
      <w:r>
        <w:rPr>
          <w:rFonts w:cs="Arial"/>
          <w:lang w:val="en-US"/>
        </w:rPr>
        <w:t>system</w:t>
      </w:r>
      <w:r>
        <w:rPr>
          <w:rFonts w:cs="Arial"/>
          <w:lang w:val="en-US"/>
        </w:rPr>
        <w:t xml:space="preserve"> allowing surveillance and control of the unattended engine room</w:t>
      </w:r>
      <w:r w:rsidRPr="00137983">
        <w:rPr>
          <w:rFonts w:cs="Arial"/>
        </w:rPr>
        <w:t>;</w:t>
      </w:r>
    </w:p>
    <w:p w:rsidR="00A22CB8" w:rsidRPr="00137983" w:rsidRDefault="00A22CB8" w:rsidP="00A22CB8">
      <w:pPr>
        <w:spacing w:after="240"/>
        <w:rPr>
          <w:rFonts w:cs="Arial"/>
        </w:rPr>
      </w:pPr>
      <w:r w:rsidRPr="00137983">
        <w:rPr>
          <w:rFonts w:cs="Arial"/>
        </w:rPr>
        <w:tab/>
      </w:r>
      <w:r w:rsidRPr="0010577A">
        <w:rPr>
          <w:rFonts w:cs="Arial"/>
        </w:rPr>
        <w:t xml:space="preserve">.4. </w:t>
      </w:r>
      <w:r w:rsidR="00301240">
        <w:rPr>
          <w:rFonts w:cs="Arial"/>
        </w:rPr>
        <w:t>I</w:t>
      </w:r>
      <w:r>
        <w:rPr>
          <w:rFonts w:cs="Arial"/>
        </w:rPr>
        <w:t>nterfaces</w:t>
      </w:r>
      <w:r w:rsidRPr="00137983">
        <w:rPr>
          <w:rFonts w:cs="Arial"/>
        </w:rPr>
        <w:t xml:space="preserve"> </w:t>
      </w:r>
      <w:r>
        <w:rPr>
          <w:rFonts w:cs="Arial"/>
        </w:rPr>
        <w:t>of</w:t>
      </w:r>
      <w:r w:rsidRPr="00137983">
        <w:rPr>
          <w:rFonts w:cs="Arial"/>
        </w:rPr>
        <w:t xml:space="preserve"> </w:t>
      </w:r>
      <w:r>
        <w:rPr>
          <w:rFonts w:cs="Arial"/>
        </w:rPr>
        <w:t>video</w:t>
      </w:r>
      <w:r w:rsidRPr="00137983">
        <w:rPr>
          <w:rFonts w:cs="Arial"/>
        </w:rPr>
        <w:t xml:space="preserve"> </w:t>
      </w:r>
      <w:r>
        <w:rPr>
          <w:rFonts w:cs="Arial"/>
        </w:rPr>
        <w:t>information</w:t>
      </w:r>
      <w:r w:rsidRPr="00137983">
        <w:rPr>
          <w:rFonts w:cs="Arial"/>
        </w:rPr>
        <w:t xml:space="preserve"> </w:t>
      </w:r>
      <w:r>
        <w:rPr>
          <w:rFonts w:cs="Arial"/>
        </w:rPr>
        <w:t>display</w:t>
      </w:r>
      <w:r w:rsidRPr="00137983">
        <w:rPr>
          <w:rFonts w:cs="Arial"/>
        </w:rPr>
        <w:t xml:space="preserve"> </w:t>
      </w:r>
      <w:r>
        <w:rPr>
          <w:rFonts w:cs="Arial"/>
        </w:rPr>
        <w:t>and</w:t>
      </w:r>
      <w:r w:rsidRPr="00137983">
        <w:rPr>
          <w:rFonts w:cs="Arial"/>
        </w:rPr>
        <w:t xml:space="preserve"> </w:t>
      </w:r>
      <w:r>
        <w:rPr>
          <w:rFonts w:cs="Arial"/>
        </w:rPr>
        <w:t>internal</w:t>
      </w:r>
      <w:r w:rsidRPr="00137983">
        <w:rPr>
          <w:rFonts w:cs="Arial"/>
        </w:rPr>
        <w:t xml:space="preserve"> </w:t>
      </w:r>
      <w:r w:rsidR="00301240">
        <w:rPr>
          <w:rFonts w:cs="Arial"/>
        </w:rPr>
        <w:t xml:space="preserve">ship’s </w:t>
      </w:r>
      <w:r>
        <w:rPr>
          <w:rFonts w:cs="Arial"/>
        </w:rPr>
        <w:t>CCTV</w:t>
      </w:r>
      <w:r w:rsidRPr="00137983">
        <w:rPr>
          <w:rFonts w:cs="Arial"/>
        </w:rPr>
        <w:t xml:space="preserve"> </w:t>
      </w:r>
      <w:r>
        <w:rPr>
          <w:rFonts w:cs="Arial"/>
        </w:rPr>
        <w:t>control</w:t>
      </w:r>
      <w:r w:rsidRPr="00137983">
        <w:rPr>
          <w:rFonts w:cs="Arial"/>
        </w:rPr>
        <w:t>;</w:t>
      </w:r>
    </w:p>
    <w:p w:rsidR="00A22CB8" w:rsidRPr="00137983" w:rsidRDefault="00A22CB8" w:rsidP="00301240">
      <w:pPr>
        <w:spacing w:after="240"/>
        <w:rPr>
          <w:rFonts w:cs="Arial"/>
        </w:rPr>
      </w:pPr>
      <w:r w:rsidRPr="00137983">
        <w:rPr>
          <w:rFonts w:cs="Arial"/>
        </w:rPr>
        <w:tab/>
        <w:t xml:space="preserve">.5 </w:t>
      </w:r>
      <w:r w:rsidR="00301240">
        <w:rPr>
          <w:rFonts w:cs="Arial"/>
        </w:rPr>
        <w:t>I</w:t>
      </w:r>
      <w:r>
        <w:rPr>
          <w:rFonts w:cs="Arial"/>
        </w:rPr>
        <w:t>nterfaces</w:t>
      </w:r>
      <w:r w:rsidRPr="00137983">
        <w:rPr>
          <w:rFonts w:cs="Arial"/>
        </w:rPr>
        <w:t xml:space="preserve"> </w:t>
      </w:r>
      <w:r>
        <w:rPr>
          <w:rFonts w:cs="Arial"/>
        </w:rPr>
        <w:t>of</w:t>
      </w:r>
      <w:r w:rsidRPr="00137983">
        <w:rPr>
          <w:rFonts w:cs="Arial"/>
        </w:rPr>
        <w:t xml:space="preserve"> </w:t>
      </w:r>
      <w:r>
        <w:rPr>
          <w:rFonts w:cs="Arial"/>
        </w:rPr>
        <w:t>the</w:t>
      </w:r>
      <w:r w:rsidRPr="00137983">
        <w:rPr>
          <w:rFonts w:cs="Arial"/>
        </w:rPr>
        <w:t xml:space="preserve"> </w:t>
      </w:r>
      <w:r>
        <w:rPr>
          <w:rFonts w:cs="Arial"/>
        </w:rPr>
        <w:t>ship</w:t>
      </w:r>
      <w:r w:rsidRPr="00137983">
        <w:rPr>
          <w:rFonts w:cs="Arial"/>
        </w:rPr>
        <w:t xml:space="preserve"> </w:t>
      </w:r>
      <w:r>
        <w:rPr>
          <w:rFonts w:cs="Arial"/>
        </w:rPr>
        <w:t>motion</w:t>
      </w:r>
      <w:r w:rsidRPr="00137983">
        <w:rPr>
          <w:rFonts w:cs="Arial"/>
        </w:rPr>
        <w:t xml:space="preserve"> </w:t>
      </w:r>
      <w:r>
        <w:rPr>
          <w:rFonts w:cs="Arial"/>
        </w:rPr>
        <w:t>control</w:t>
      </w:r>
      <w:r w:rsidRPr="00137983">
        <w:rPr>
          <w:rFonts w:cs="Arial"/>
        </w:rPr>
        <w:t xml:space="preserve"> (</w:t>
      </w:r>
      <w:r>
        <w:rPr>
          <w:rFonts w:cs="Arial"/>
        </w:rPr>
        <w:t>joystick system</w:t>
      </w:r>
      <w:r w:rsidRPr="00137983">
        <w:rPr>
          <w:rFonts w:cs="Arial"/>
        </w:rPr>
        <w:t>);</w:t>
      </w:r>
    </w:p>
    <w:p w:rsidR="00A22CB8" w:rsidRPr="00137983" w:rsidRDefault="00A22CB8" w:rsidP="00301240">
      <w:pPr>
        <w:spacing w:after="240"/>
        <w:rPr>
          <w:rFonts w:cs="Arial"/>
        </w:rPr>
      </w:pPr>
      <w:r w:rsidRPr="00137983">
        <w:rPr>
          <w:rFonts w:cs="Arial"/>
        </w:rPr>
        <w:tab/>
        <w:t xml:space="preserve">.6 </w:t>
      </w:r>
      <w:r w:rsidR="00301240">
        <w:rPr>
          <w:rFonts w:cs="Arial"/>
        </w:rPr>
        <w:t>R</w:t>
      </w:r>
      <w:r>
        <w:rPr>
          <w:rFonts w:cs="Arial"/>
        </w:rPr>
        <w:t xml:space="preserve">adio interaction terminals for a RCS operator to interact with the </w:t>
      </w:r>
      <w:proofErr w:type="spellStart"/>
      <w:r>
        <w:rPr>
          <w:rFonts w:cs="Arial"/>
        </w:rPr>
        <w:t>onboard</w:t>
      </w:r>
      <w:proofErr w:type="spellEnd"/>
      <w:r>
        <w:rPr>
          <w:rFonts w:cs="Arial"/>
        </w:rPr>
        <w:t xml:space="preserve"> radio equipment </w:t>
      </w:r>
      <w:r w:rsidRPr="00137983">
        <w:rPr>
          <w:rFonts w:cs="Arial"/>
        </w:rPr>
        <w:t>(</w:t>
      </w:r>
      <w:r>
        <w:rPr>
          <w:rFonts w:cs="Arial"/>
        </w:rPr>
        <w:t>VHF</w:t>
      </w:r>
      <w:r w:rsidRPr="00137983">
        <w:rPr>
          <w:rFonts w:cs="Arial"/>
        </w:rPr>
        <w:t xml:space="preserve"> </w:t>
      </w:r>
      <w:r>
        <w:rPr>
          <w:rFonts w:cs="Arial"/>
        </w:rPr>
        <w:t xml:space="preserve">and </w:t>
      </w:r>
      <w:r w:rsidRPr="00137983">
        <w:rPr>
          <w:rFonts w:cs="Arial"/>
        </w:rPr>
        <w:t xml:space="preserve">MF-HF </w:t>
      </w:r>
      <w:r>
        <w:rPr>
          <w:rFonts w:cs="Arial"/>
        </w:rPr>
        <w:t>radio stations</w:t>
      </w:r>
      <w:r w:rsidRPr="00137983">
        <w:rPr>
          <w:rFonts w:cs="Arial"/>
        </w:rPr>
        <w:t xml:space="preserve">, MF-HF </w:t>
      </w:r>
      <w:proofErr w:type="spellStart"/>
      <w:r w:rsidRPr="00137983">
        <w:rPr>
          <w:rFonts w:cs="Arial"/>
        </w:rPr>
        <w:t>radiotelex</w:t>
      </w:r>
      <w:proofErr w:type="spellEnd"/>
      <w:r w:rsidRPr="00137983">
        <w:rPr>
          <w:rFonts w:cs="Arial"/>
        </w:rPr>
        <w:t xml:space="preserve">, </w:t>
      </w:r>
      <w:r>
        <w:rPr>
          <w:rFonts w:cs="Arial"/>
        </w:rPr>
        <w:t>Inmarsat station</w:t>
      </w:r>
      <w:r w:rsidRPr="00137983">
        <w:rPr>
          <w:rFonts w:cs="Arial"/>
        </w:rPr>
        <w:t xml:space="preserve">, </w:t>
      </w:r>
      <w:proofErr w:type="spellStart"/>
      <w:r w:rsidRPr="00137983">
        <w:rPr>
          <w:rFonts w:cs="Arial"/>
        </w:rPr>
        <w:t>Navtex</w:t>
      </w:r>
      <w:proofErr w:type="spellEnd"/>
      <w:r>
        <w:rPr>
          <w:rFonts w:cs="Arial"/>
        </w:rPr>
        <w:t xml:space="preserve"> receiver and</w:t>
      </w:r>
      <w:r w:rsidRPr="00137983">
        <w:rPr>
          <w:rFonts w:cs="Arial"/>
        </w:rPr>
        <w:t xml:space="preserve"> </w:t>
      </w:r>
      <w:r>
        <w:rPr>
          <w:rFonts w:cs="Arial"/>
        </w:rPr>
        <w:t>public address system</w:t>
      </w:r>
      <w:r w:rsidRPr="00137983">
        <w:rPr>
          <w:rFonts w:cs="Arial"/>
        </w:rPr>
        <w:t xml:space="preserve">) </w:t>
      </w:r>
      <w:r>
        <w:rPr>
          <w:rFonts w:cs="Arial"/>
        </w:rPr>
        <w:t xml:space="preserve">connected to </w:t>
      </w:r>
      <w:r w:rsidRPr="00137983">
        <w:rPr>
          <w:rFonts w:cs="Arial"/>
        </w:rPr>
        <w:t xml:space="preserve">the corresponding devices </w:t>
      </w:r>
      <w:proofErr w:type="spellStart"/>
      <w:r w:rsidRPr="00137983">
        <w:rPr>
          <w:rFonts w:cs="Arial"/>
        </w:rPr>
        <w:t>onboard</w:t>
      </w:r>
      <w:proofErr w:type="spellEnd"/>
      <w:r w:rsidRPr="00137983">
        <w:rPr>
          <w:rFonts w:cs="Arial"/>
        </w:rPr>
        <w:t>;</w:t>
      </w:r>
    </w:p>
    <w:p w:rsidR="00A22CB8" w:rsidRPr="00CF73C2" w:rsidRDefault="00A22CB8" w:rsidP="00301240">
      <w:pPr>
        <w:spacing w:after="240"/>
        <w:rPr>
          <w:rFonts w:cs="Arial"/>
        </w:rPr>
      </w:pPr>
      <w:r w:rsidRPr="00137983">
        <w:rPr>
          <w:rFonts w:cs="Arial"/>
        </w:rPr>
        <w:tab/>
      </w:r>
      <w:r w:rsidRPr="00CF73C2">
        <w:rPr>
          <w:rFonts w:cs="Arial"/>
        </w:rPr>
        <w:t xml:space="preserve">.7 </w:t>
      </w:r>
      <w:r w:rsidR="00301240">
        <w:rPr>
          <w:rFonts w:cs="Arial"/>
        </w:rPr>
        <w:t>M</w:t>
      </w:r>
      <w:r>
        <w:rPr>
          <w:rFonts w:cs="Arial"/>
        </w:rPr>
        <w:t>icrophones</w:t>
      </w:r>
      <w:r w:rsidRPr="00CF73C2">
        <w:rPr>
          <w:rFonts w:cs="Arial"/>
        </w:rPr>
        <w:t xml:space="preserve"> </w:t>
      </w:r>
      <w:r>
        <w:rPr>
          <w:rFonts w:cs="Arial"/>
        </w:rPr>
        <w:t>and</w:t>
      </w:r>
      <w:r w:rsidRPr="00CF73C2">
        <w:rPr>
          <w:rFonts w:cs="Arial"/>
        </w:rPr>
        <w:t xml:space="preserve"> </w:t>
      </w:r>
      <w:r>
        <w:rPr>
          <w:rFonts w:cs="Arial"/>
        </w:rPr>
        <w:t>speakers for interaction with the public address system and receiving audio signals and video</w:t>
      </w:r>
      <w:r w:rsidRPr="00CF73C2">
        <w:rPr>
          <w:rFonts w:cs="Arial"/>
        </w:rPr>
        <w:t xml:space="preserve"> </w:t>
      </w:r>
      <w:r>
        <w:rPr>
          <w:rFonts w:cs="Arial"/>
        </w:rPr>
        <w:t>communication</w:t>
      </w:r>
      <w:r w:rsidRPr="00CF73C2">
        <w:rPr>
          <w:rFonts w:cs="Arial"/>
        </w:rPr>
        <w:t xml:space="preserve"> </w:t>
      </w:r>
      <w:r>
        <w:rPr>
          <w:rFonts w:cs="Arial"/>
        </w:rPr>
        <w:t>with</w:t>
      </w:r>
      <w:r w:rsidRPr="00CF73C2">
        <w:rPr>
          <w:rFonts w:cs="Arial"/>
        </w:rPr>
        <w:t xml:space="preserve"> </w:t>
      </w:r>
      <w:r>
        <w:rPr>
          <w:rFonts w:cs="Arial"/>
        </w:rPr>
        <w:t>the</w:t>
      </w:r>
      <w:r w:rsidRPr="00CF73C2">
        <w:rPr>
          <w:rFonts w:cs="Arial"/>
        </w:rPr>
        <w:t xml:space="preserve"> </w:t>
      </w:r>
      <w:r>
        <w:rPr>
          <w:rFonts w:cs="Arial"/>
        </w:rPr>
        <w:t>crew</w:t>
      </w:r>
      <w:r w:rsidRPr="00CF73C2">
        <w:rPr>
          <w:rFonts w:cs="Arial"/>
        </w:rPr>
        <w:t xml:space="preserve"> </w:t>
      </w:r>
      <w:proofErr w:type="spellStart"/>
      <w:r>
        <w:rPr>
          <w:rFonts w:cs="Arial"/>
        </w:rPr>
        <w:t>onboard</w:t>
      </w:r>
      <w:proofErr w:type="spellEnd"/>
      <w:r w:rsidRPr="00CF73C2">
        <w:rPr>
          <w:rFonts w:cs="Arial"/>
        </w:rPr>
        <w:t>;</w:t>
      </w:r>
    </w:p>
    <w:p w:rsidR="00A22CB8" w:rsidRPr="00301240" w:rsidRDefault="00A22CB8" w:rsidP="00301240">
      <w:pPr>
        <w:spacing w:after="240"/>
        <w:rPr>
          <w:rFonts w:cs="Arial"/>
        </w:rPr>
      </w:pPr>
      <w:r w:rsidRPr="00CF73C2">
        <w:rPr>
          <w:rFonts w:cs="Arial"/>
        </w:rPr>
        <w:tab/>
      </w:r>
      <w:proofErr w:type="gramStart"/>
      <w:r w:rsidRPr="000A0B39">
        <w:rPr>
          <w:rFonts w:cs="Arial"/>
        </w:rPr>
        <w:t xml:space="preserve">.8 </w:t>
      </w:r>
      <w:r w:rsidR="00301240">
        <w:rPr>
          <w:rFonts w:cs="Arial"/>
        </w:rPr>
        <w:t>I</w:t>
      </w:r>
      <w:r>
        <w:rPr>
          <w:rFonts w:cs="Arial"/>
        </w:rPr>
        <w:t>ndicators and interfaces of the a-navigation setting</w:t>
      </w:r>
      <w:r w:rsidR="00B25263">
        <w:rPr>
          <w:rFonts w:cs="Arial"/>
        </w:rPr>
        <w:t>s</w:t>
      </w:r>
      <w:r>
        <w:rPr>
          <w:rFonts w:cs="Arial"/>
        </w:rPr>
        <w:t xml:space="preserve"> and diagnostics system</w:t>
      </w:r>
      <w:r w:rsidRPr="000A0B39">
        <w:rPr>
          <w:rFonts w:cs="Arial"/>
        </w:rPr>
        <w:t>.</w:t>
      </w:r>
      <w:proofErr w:type="gramEnd"/>
    </w:p>
    <w:p w:rsidR="00A22CB8" w:rsidRPr="00A22CB8" w:rsidRDefault="00301240" w:rsidP="00A22CB8">
      <w:pPr>
        <w:rPr>
          <w:rFonts w:cs="Arial"/>
          <w:lang w:val="ru-RU"/>
        </w:rPr>
      </w:pPr>
      <w:r>
        <w:rPr>
          <w:rFonts w:cs="Arial"/>
          <w:noProof/>
          <w:lang w:eastAsia="en-GB"/>
        </w:rPr>
        <w:drawing>
          <wp:inline distT="0" distB="0" distL="0" distR="0" wp14:anchorId="22391409" wp14:editId="02C26A3A">
            <wp:extent cx="5752626" cy="2399168"/>
            <wp:effectExtent l="0" t="0" r="63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42" b="23039"/>
                    <a:stretch/>
                  </pic:blipFill>
                  <pic:spPr bwMode="auto">
                    <a:xfrm>
                      <a:off x="0" y="0"/>
                      <a:ext cx="5752626" cy="2399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1402" w:rsidRDefault="00671402" w:rsidP="00671402">
      <w:pPr>
        <w:spacing w:after="240"/>
        <w:rPr>
          <w:rFonts w:cs="Arial"/>
        </w:rPr>
      </w:pPr>
      <w:r>
        <w:rPr>
          <w:rFonts w:cs="Arial"/>
        </w:rPr>
        <w:lastRenderedPageBreak/>
        <w:t>7</w:t>
      </w:r>
      <w:r w:rsidRPr="003E4A4D">
        <w:rPr>
          <w:rFonts w:cs="Arial"/>
        </w:rPr>
        <w:tab/>
      </w:r>
      <w:r>
        <w:rPr>
          <w:rFonts w:cs="Arial"/>
        </w:rPr>
        <w:t>In displaying video information on the ambient surroundings,</w:t>
      </w:r>
      <w:r>
        <w:rPr>
          <w:rFonts w:cs="Arial"/>
        </w:rPr>
        <w:t xml:space="preserve"> we think it prefer</w:t>
      </w:r>
      <w:r>
        <w:rPr>
          <w:rFonts w:cs="Arial"/>
        </w:rPr>
        <w:t>able to keep the real angular</w:t>
      </w:r>
      <w:r w:rsidRPr="003E4A4D">
        <w:rPr>
          <w:rFonts w:cs="Arial"/>
        </w:rPr>
        <w:t xml:space="preserve"> </w:t>
      </w:r>
      <w:r>
        <w:rPr>
          <w:rFonts w:cs="Arial"/>
        </w:rPr>
        <w:t>positions</w:t>
      </w:r>
      <w:r w:rsidRPr="003E4A4D">
        <w:rPr>
          <w:rFonts w:cs="Arial"/>
        </w:rPr>
        <w:t xml:space="preserve"> </w:t>
      </w:r>
      <w:r>
        <w:rPr>
          <w:rFonts w:cs="Arial"/>
        </w:rPr>
        <w:t>and</w:t>
      </w:r>
      <w:r w:rsidRPr="003E4A4D">
        <w:rPr>
          <w:rFonts w:cs="Arial"/>
        </w:rPr>
        <w:t xml:space="preserve"> </w:t>
      </w:r>
      <w:r>
        <w:rPr>
          <w:rFonts w:cs="Arial"/>
        </w:rPr>
        <w:t>sizes</w:t>
      </w:r>
      <w:r w:rsidRPr="003E4A4D">
        <w:rPr>
          <w:rFonts w:cs="Arial"/>
        </w:rPr>
        <w:t xml:space="preserve"> </w:t>
      </w:r>
      <w:r>
        <w:rPr>
          <w:rFonts w:cs="Arial"/>
        </w:rPr>
        <w:t>of</w:t>
      </w:r>
      <w:r w:rsidRPr="003E4A4D">
        <w:rPr>
          <w:rFonts w:cs="Arial"/>
        </w:rPr>
        <w:t xml:space="preserve"> </w:t>
      </w:r>
      <w:r>
        <w:rPr>
          <w:rFonts w:cs="Arial"/>
        </w:rPr>
        <w:t>objects</w:t>
      </w:r>
      <w:r w:rsidRPr="003E4A4D">
        <w:rPr>
          <w:rFonts w:cs="Arial"/>
        </w:rPr>
        <w:t xml:space="preserve">, </w:t>
      </w:r>
      <w:r>
        <w:rPr>
          <w:rFonts w:cs="Arial"/>
        </w:rPr>
        <w:t>for</w:t>
      </w:r>
      <w:r w:rsidRPr="003E4A4D">
        <w:rPr>
          <w:rFonts w:cs="Arial"/>
        </w:rPr>
        <w:t xml:space="preserve"> </w:t>
      </w:r>
      <w:r>
        <w:rPr>
          <w:rFonts w:cs="Arial"/>
        </w:rPr>
        <w:t>which</w:t>
      </w:r>
      <w:r w:rsidRPr="003E4A4D">
        <w:rPr>
          <w:rFonts w:cs="Arial"/>
        </w:rPr>
        <w:t xml:space="preserve"> </w:t>
      </w:r>
      <w:r>
        <w:rPr>
          <w:rFonts w:cs="Arial"/>
        </w:rPr>
        <w:t>purpose</w:t>
      </w:r>
      <w:r w:rsidRPr="003E4A4D">
        <w:rPr>
          <w:rFonts w:cs="Arial"/>
        </w:rPr>
        <w:t xml:space="preserve">, </w:t>
      </w:r>
      <w:r>
        <w:rPr>
          <w:rFonts w:cs="Arial"/>
        </w:rPr>
        <w:t>in</w:t>
      </w:r>
      <w:r w:rsidRPr="003E4A4D">
        <w:rPr>
          <w:rFonts w:cs="Arial"/>
        </w:rPr>
        <w:t xml:space="preserve"> </w:t>
      </w:r>
      <w:r>
        <w:rPr>
          <w:rFonts w:cs="Arial"/>
        </w:rPr>
        <w:t>our</w:t>
      </w:r>
      <w:r w:rsidRPr="003E4A4D">
        <w:rPr>
          <w:rFonts w:cs="Arial"/>
        </w:rPr>
        <w:t xml:space="preserve"> </w:t>
      </w:r>
      <w:r>
        <w:rPr>
          <w:rFonts w:cs="Arial"/>
        </w:rPr>
        <w:t>case</w:t>
      </w:r>
      <w:r w:rsidRPr="003E4A4D">
        <w:rPr>
          <w:rFonts w:cs="Arial"/>
        </w:rPr>
        <w:t xml:space="preserve">, </w:t>
      </w:r>
      <w:r>
        <w:rPr>
          <w:rFonts w:cs="Arial"/>
        </w:rPr>
        <w:t>video</w:t>
      </w:r>
      <w:r w:rsidRPr="003E4A4D">
        <w:rPr>
          <w:rFonts w:cs="Arial"/>
        </w:rPr>
        <w:t xml:space="preserve"> </w:t>
      </w:r>
      <w:r>
        <w:rPr>
          <w:rFonts w:cs="Arial"/>
        </w:rPr>
        <w:t>information</w:t>
      </w:r>
      <w:r w:rsidRPr="003E4A4D">
        <w:rPr>
          <w:rFonts w:cs="Arial"/>
        </w:rPr>
        <w:t xml:space="preserve"> </w:t>
      </w:r>
      <w:r>
        <w:rPr>
          <w:rFonts w:cs="Arial"/>
        </w:rPr>
        <w:t>display</w:t>
      </w:r>
      <w:r w:rsidRPr="003E4A4D">
        <w:rPr>
          <w:rFonts w:cs="Arial"/>
        </w:rPr>
        <w:t xml:space="preserve"> </w:t>
      </w:r>
      <w:r>
        <w:rPr>
          <w:rFonts w:cs="Arial"/>
        </w:rPr>
        <w:t>zone</w:t>
      </w:r>
      <w:r w:rsidRPr="003E4A4D">
        <w:rPr>
          <w:rFonts w:cs="Arial"/>
        </w:rPr>
        <w:t xml:space="preserve"> </w:t>
      </w:r>
      <w:r>
        <w:rPr>
          <w:rFonts w:cs="Arial"/>
        </w:rPr>
        <w:t>is</w:t>
      </w:r>
      <w:r w:rsidRPr="003E4A4D">
        <w:rPr>
          <w:rFonts w:cs="Arial"/>
        </w:rPr>
        <w:t xml:space="preserve"> </w:t>
      </w:r>
      <w:r>
        <w:rPr>
          <w:rFonts w:cs="Arial"/>
        </w:rPr>
        <w:t>a</w:t>
      </w:r>
      <w:r w:rsidRPr="003E4A4D">
        <w:rPr>
          <w:rFonts w:cs="Arial"/>
        </w:rPr>
        <w:t xml:space="preserve"> 5 </w:t>
      </w:r>
      <w:r>
        <w:rPr>
          <w:rFonts w:cs="Arial"/>
        </w:rPr>
        <w:t>display</w:t>
      </w:r>
      <w:r w:rsidRPr="003E4A4D">
        <w:rPr>
          <w:rFonts w:cs="Arial"/>
        </w:rPr>
        <w:t xml:space="preserve"> </w:t>
      </w:r>
      <w:r>
        <w:rPr>
          <w:rFonts w:cs="Arial"/>
        </w:rPr>
        <w:t>arc</w:t>
      </w:r>
      <w:r w:rsidRPr="003E4A4D">
        <w:rPr>
          <w:rFonts w:cs="Arial"/>
        </w:rPr>
        <w:t xml:space="preserve"> </w:t>
      </w:r>
      <w:r>
        <w:rPr>
          <w:rFonts w:cs="Arial"/>
        </w:rPr>
        <w:t>of</w:t>
      </w:r>
      <w:r w:rsidRPr="003E4A4D">
        <w:rPr>
          <w:rFonts w:cs="Arial"/>
        </w:rPr>
        <w:t xml:space="preserve"> 180 </w:t>
      </w:r>
      <w:r>
        <w:rPr>
          <w:rFonts w:cs="Arial"/>
        </w:rPr>
        <w:t>degrees, equivalent</w:t>
      </w:r>
      <w:r w:rsidRPr="003E4A4D">
        <w:rPr>
          <w:rFonts w:cs="Arial"/>
        </w:rPr>
        <w:t xml:space="preserve"> </w:t>
      </w:r>
      <w:r>
        <w:rPr>
          <w:rFonts w:cs="Arial"/>
        </w:rPr>
        <w:t>to</w:t>
      </w:r>
      <w:r w:rsidRPr="003E4A4D">
        <w:rPr>
          <w:rFonts w:cs="Arial"/>
        </w:rPr>
        <w:t xml:space="preserve"> </w:t>
      </w:r>
      <w:r>
        <w:rPr>
          <w:rFonts w:cs="Arial"/>
        </w:rPr>
        <w:t>the</w:t>
      </w:r>
      <w:r w:rsidRPr="003E4A4D">
        <w:rPr>
          <w:rFonts w:cs="Arial"/>
        </w:rPr>
        <w:t xml:space="preserve"> </w:t>
      </w:r>
      <w:r>
        <w:rPr>
          <w:rFonts w:cs="Arial"/>
        </w:rPr>
        <w:t>real</w:t>
      </w:r>
      <w:r w:rsidRPr="003E4A4D">
        <w:rPr>
          <w:rFonts w:cs="Arial"/>
        </w:rPr>
        <w:t xml:space="preserve"> 180-</w:t>
      </w:r>
      <w:r>
        <w:rPr>
          <w:rFonts w:cs="Arial"/>
        </w:rPr>
        <w:t>degree</w:t>
      </w:r>
      <w:r w:rsidRPr="003E4A4D">
        <w:rPr>
          <w:rFonts w:cs="Arial"/>
        </w:rPr>
        <w:t xml:space="preserve"> </w:t>
      </w:r>
      <w:r>
        <w:rPr>
          <w:rFonts w:cs="Arial"/>
        </w:rPr>
        <w:t>viewing</w:t>
      </w:r>
      <w:r w:rsidRPr="003E4A4D">
        <w:rPr>
          <w:rFonts w:cs="Arial"/>
        </w:rPr>
        <w:t xml:space="preserve"> </w:t>
      </w:r>
      <w:r>
        <w:rPr>
          <w:rFonts w:cs="Arial"/>
        </w:rPr>
        <w:t>arc</w:t>
      </w:r>
      <w:r w:rsidRPr="003E4A4D">
        <w:rPr>
          <w:rFonts w:cs="Arial"/>
        </w:rPr>
        <w:t xml:space="preserve"> </w:t>
      </w:r>
      <w:r>
        <w:rPr>
          <w:rFonts w:cs="Arial"/>
        </w:rPr>
        <w:t>as seen</w:t>
      </w:r>
      <w:r w:rsidRPr="003E4A4D">
        <w:rPr>
          <w:rFonts w:cs="Arial"/>
        </w:rPr>
        <w:t xml:space="preserve"> </w:t>
      </w:r>
      <w:r>
        <w:rPr>
          <w:rFonts w:cs="Arial"/>
        </w:rPr>
        <w:t>by</w:t>
      </w:r>
      <w:r w:rsidRPr="003E4A4D">
        <w:rPr>
          <w:rFonts w:cs="Arial"/>
        </w:rPr>
        <w:t xml:space="preserve"> </w:t>
      </w:r>
      <w:r>
        <w:rPr>
          <w:rFonts w:cs="Arial"/>
        </w:rPr>
        <w:t>the</w:t>
      </w:r>
      <w:r w:rsidRPr="003E4A4D">
        <w:rPr>
          <w:rFonts w:cs="Arial"/>
        </w:rPr>
        <w:t xml:space="preserve"> </w:t>
      </w:r>
      <w:r>
        <w:rPr>
          <w:rFonts w:cs="Arial"/>
        </w:rPr>
        <w:t>navigator</w:t>
      </w:r>
      <w:r w:rsidRPr="003E4A4D">
        <w:rPr>
          <w:rFonts w:cs="Arial"/>
        </w:rPr>
        <w:t xml:space="preserve"> </w:t>
      </w:r>
      <w:r>
        <w:rPr>
          <w:rFonts w:cs="Arial"/>
        </w:rPr>
        <w:t>on</w:t>
      </w:r>
      <w:r w:rsidRPr="003E4A4D">
        <w:rPr>
          <w:rFonts w:cs="Arial"/>
        </w:rPr>
        <w:t xml:space="preserve"> </w:t>
      </w:r>
      <w:r>
        <w:rPr>
          <w:rFonts w:cs="Arial"/>
        </w:rPr>
        <w:t>the</w:t>
      </w:r>
      <w:r w:rsidRPr="003E4A4D">
        <w:rPr>
          <w:rFonts w:cs="Arial"/>
        </w:rPr>
        <w:t xml:space="preserve"> </w:t>
      </w:r>
      <w:r>
        <w:rPr>
          <w:rFonts w:cs="Arial"/>
        </w:rPr>
        <w:t>bridge</w:t>
      </w:r>
      <w:r w:rsidRPr="003E4A4D">
        <w:rPr>
          <w:rFonts w:cs="Arial"/>
        </w:rPr>
        <w:t xml:space="preserve">. </w:t>
      </w:r>
      <w:r>
        <w:rPr>
          <w:rFonts w:cs="Arial"/>
        </w:rPr>
        <w:t xml:space="preserve">Operator can rotate the view in horizontal plane </w:t>
      </w:r>
      <w:r w:rsidRPr="003E4A4D">
        <w:rPr>
          <w:rFonts w:cs="Arial"/>
        </w:rPr>
        <w:t>(</w:t>
      </w:r>
      <w:r>
        <w:rPr>
          <w:rFonts w:cs="Arial"/>
        </w:rPr>
        <w:t>equivalent</w:t>
      </w:r>
      <w:r w:rsidRPr="003E4A4D">
        <w:rPr>
          <w:rFonts w:cs="Arial"/>
        </w:rPr>
        <w:t xml:space="preserve"> </w:t>
      </w:r>
      <w:r>
        <w:rPr>
          <w:rFonts w:cs="Arial"/>
        </w:rPr>
        <w:t>to</w:t>
      </w:r>
      <w:r w:rsidRPr="003E4A4D">
        <w:rPr>
          <w:rFonts w:cs="Arial"/>
        </w:rPr>
        <w:t xml:space="preserve"> </w:t>
      </w:r>
      <w:r>
        <w:rPr>
          <w:rFonts w:cs="Arial"/>
        </w:rPr>
        <w:t>a</w:t>
      </w:r>
      <w:r w:rsidRPr="003E4A4D">
        <w:rPr>
          <w:rFonts w:cs="Arial"/>
        </w:rPr>
        <w:t xml:space="preserve"> </w:t>
      </w:r>
      <w:r>
        <w:rPr>
          <w:rFonts w:cs="Arial"/>
        </w:rPr>
        <w:t>navigator</w:t>
      </w:r>
      <w:r w:rsidRPr="003E4A4D">
        <w:rPr>
          <w:rFonts w:cs="Arial"/>
        </w:rPr>
        <w:t>’</w:t>
      </w:r>
      <w:r>
        <w:rPr>
          <w:rFonts w:cs="Arial"/>
        </w:rPr>
        <w:t>s</w:t>
      </w:r>
      <w:r w:rsidRPr="003E4A4D">
        <w:rPr>
          <w:rFonts w:cs="Arial"/>
        </w:rPr>
        <w:t xml:space="preserve"> </w:t>
      </w:r>
      <w:r>
        <w:rPr>
          <w:rFonts w:cs="Arial"/>
        </w:rPr>
        <w:t>switching</w:t>
      </w:r>
      <w:r w:rsidRPr="003E4A4D">
        <w:rPr>
          <w:rFonts w:cs="Arial"/>
        </w:rPr>
        <w:t xml:space="preserve"> </w:t>
      </w:r>
      <w:r>
        <w:rPr>
          <w:rFonts w:cs="Arial"/>
        </w:rPr>
        <w:t>to</w:t>
      </w:r>
      <w:r w:rsidRPr="003E4A4D">
        <w:rPr>
          <w:rFonts w:cs="Arial"/>
        </w:rPr>
        <w:t xml:space="preserve"> </w:t>
      </w:r>
      <w:r>
        <w:rPr>
          <w:rFonts w:cs="Arial"/>
        </w:rPr>
        <w:t>a</w:t>
      </w:r>
      <w:r w:rsidRPr="003E4A4D">
        <w:rPr>
          <w:rFonts w:cs="Arial"/>
        </w:rPr>
        <w:t xml:space="preserve"> </w:t>
      </w:r>
      <w:r>
        <w:rPr>
          <w:rFonts w:cs="Arial"/>
        </w:rPr>
        <w:t>different</w:t>
      </w:r>
      <w:r w:rsidRPr="003E4A4D">
        <w:rPr>
          <w:rFonts w:cs="Arial"/>
        </w:rPr>
        <w:t xml:space="preserve"> </w:t>
      </w:r>
      <w:r>
        <w:rPr>
          <w:rFonts w:cs="Arial"/>
        </w:rPr>
        <w:t>view</w:t>
      </w:r>
      <w:r w:rsidRPr="003E4A4D">
        <w:rPr>
          <w:rFonts w:cs="Arial"/>
        </w:rPr>
        <w:t xml:space="preserve"> </w:t>
      </w:r>
      <w:r>
        <w:rPr>
          <w:rFonts w:cs="Arial"/>
        </w:rPr>
        <w:t>angle</w:t>
      </w:r>
      <w:r w:rsidRPr="003E4A4D">
        <w:rPr>
          <w:rFonts w:cs="Arial"/>
        </w:rPr>
        <w:t>),</w:t>
      </w:r>
      <w:r>
        <w:rPr>
          <w:rFonts w:cs="Arial"/>
        </w:rPr>
        <w:t xml:space="preserve"> </w:t>
      </w:r>
      <w:r>
        <w:rPr>
          <w:rFonts w:cs="Arial"/>
        </w:rPr>
        <w:t>amplify the</w:t>
      </w:r>
      <w:r>
        <w:rPr>
          <w:rFonts w:cs="Arial"/>
        </w:rPr>
        <w:t xml:space="preserve"> chosen view zone </w:t>
      </w:r>
      <w:r w:rsidRPr="003E4A4D">
        <w:rPr>
          <w:rFonts w:cs="Arial"/>
        </w:rPr>
        <w:t>(</w:t>
      </w:r>
      <w:r>
        <w:rPr>
          <w:rFonts w:cs="Arial"/>
        </w:rPr>
        <w:t>binocular</w:t>
      </w:r>
      <w:r w:rsidRPr="003E4A4D">
        <w:rPr>
          <w:rFonts w:cs="Arial"/>
        </w:rPr>
        <w:t xml:space="preserve"> </w:t>
      </w:r>
      <w:r>
        <w:rPr>
          <w:rFonts w:cs="Arial"/>
        </w:rPr>
        <w:t>equivalent</w:t>
      </w:r>
      <w:r w:rsidRPr="003E4A4D">
        <w:rPr>
          <w:rFonts w:cs="Arial"/>
        </w:rPr>
        <w:t>),</w:t>
      </w:r>
      <w:r>
        <w:rPr>
          <w:rFonts w:cs="Arial"/>
        </w:rPr>
        <w:t xml:space="preserve"> </w:t>
      </w:r>
      <w:proofErr w:type="gramStart"/>
      <w:r>
        <w:rPr>
          <w:rFonts w:cs="Arial"/>
        </w:rPr>
        <w:t>switch</w:t>
      </w:r>
      <w:proofErr w:type="gramEnd"/>
      <w:r w:rsidRPr="003E4A4D">
        <w:rPr>
          <w:rFonts w:cs="Arial"/>
        </w:rPr>
        <w:t xml:space="preserve"> </w:t>
      </w:r>
      <w:r>
        <w:rPr>
          <w:rFonts w:cs="Arial"/>
        </w:rPr>
        <w:t>to the</w:t>
      </w:r>
      <w:r w:rsidRPr="003E4A4D">
        <w:rPr>
          <w:rFonts w:cs="Arial"/>
        </w:rPr>
        <w:t xml:space="preserve"> </w:t>
      </w:r>
      <w:r>
        <w:rPr>
          <w:rFonts w:cs="Arial"/>
        </w:rPr>
        <w:t>infra</w:t>
      </w:r>
      <w:r w:rsidRPr="003E4A4D">
        <w:rPr>
          <w:rFonts w:cs="Arial"/>
        </w:rPr>
        <w:t>-</w:t>
      </w:r>
      <w:r>
        <w:rPr>
          <w:rFonts w:cs="Arial"/>
        </w:rPr>
        <w:t>red</w:t>
      </w:r>
      <w:r w:rsidRPr="003E4A4D">
        <w:rPr>
          <w:rFonts w:cs="Arial"/>
        </w:rPr>
        <w:t xml:space="preserve"> </w:t>
      </w:r>
      <w:r>
        <w:rPr>
          <w:rFonts w:cs="Arial"/>
        </w:rPr>
        <w:t>band</w:t>
      </w:r>
      <w:r w:rsidRPr="003E4A4D">
        <w:rPr>
          <w:rFonts w:cs="Arial"/>
        </w:rPr>
        <w:t xml:space="preserve"> </w:t>
      </w:r>
      <w:r>
        <w:rPr>
          <w:rFonts w:cs="Arial"/>
        </w:rPr>
        <w:t>and</w:t>
      </w:r>
      <w:r w:rsidRPr="003E4A4D">
        <w:rPr>
          <w:rFonts w:cs="Arial"/>
        </w:rPr>
        <w:t xml:space="preserve"> </w:t>
      </w:r>
      <w:r>
        <w:rPr>
          <w:rFonts w:cs="Arial"/>
        </w:rPr>
        <w:t>to</w:t>
      </w:r>
      <w:r w:rsidRPr="003E4A4D">
        <w:rPr>
          <w:rFonts w:cs="Arial"/>
        </w:rPr>
        <w:t xml:space="preserve"> </w:t>
      </w:r>
      <w:r>
        <w:rPr>
          <w:rFonts w:cs="Arial"/>
        </w:rPr>
        <w:t>the</w:t>
      </w:r>
      <w:r w:rsidRPr="003E4A4D">
        <w:rPr>
          <w:rFonts w:cs="Arial"/>
        </w:rPr>
        <w:t xml:space="preserve"> </w:t>
      </w:r>
      <w:r>
        <w:rPr>
          <w:rFonts w:cs="Arial"/>
        </w:rPr>
        <w:t>virtual</w:t>
      </w:r>
      <w:r w:rsidRPr="003E4A4D">
        <w:rPr>
          <w:rFonts w:cs="Arial"/>
        </w:rPr>
        <w:t xml:space="preserve"> </w:t>
      </w:r>
      <w:r>
        <w:rPr>
          <w:rFonts w:cs="Arial"/>
        </w:rPr>
        <w:t>view</w:t>
      </w:r>
      <w:r w:rsidRPr="003E4A4D">
        <w:rPr>
          <w:rFonts w:cs="Arial"/>
        </w:rPr>
        <w:t xml:space="preserve"> </w:t>
      </w:r>
      <w:r>
        <w:rPr>
          <w:rFonts w:cs="Arial"/>
        </w:rPr>
        <w:t>model</w:t>
      </w:r>
      <w:r w:rsidRPr="003E4A4D">
        <w:rPr>
          <w:rFonts w:cs="Arial"/>
        </w:rPr>
        <w:t>.</w:t>
      </w:r>
    </w:p>
    <w:p w:rsidR="00671402" w:rsidRDefault="00671402" w:rsidP="00671402">
      <w:pPr>
        <w:spacing w:after="240"/>
        <w:rPr>
          <w:rFonts w:cs="Arial"/>
        </w:rPr>
      </w:pPr>
      <w:r>
        <w:rPr>
          <w:rFonts w:cs="Arial"/>
        </w:rPr>
        <w:t>8</w:t>
      </w:r>
      <w:r w:rsidRPr="003D081E">
        <w:rPr>
          <w:rFonts w:cs="Arial"/>
        </w:rPr>
        <w:tab/>
      </w:r>
      <w:r>
        <w:rPr>
          <w:rFonts w:cs="Arial"/>
        </w:rPr>
        <w:t>We</w:t>
      </w:r>
      <w:r w:rsidRPr="003D081E">
        <w:rPr>
          <w:rFonts w:cs="Arial"/>
        </w:rPr>
        <w:t xml:space="preserve"> </w:t>
      </w:r>
      <w:r>
        <w:rPr>
          <w:rFonts w:cs="Arial"/>
        </w:rPr>
        <w:t>consider</w:t>
      </w:r>
      <w:r w:rsidRPr="003D081E">
        <w:rPr>
          <w:rFonts w:cs="Arial"/>
        </w:rPr>
        <w:t xml:space="preserve"> </w:t>
      </w:r>
      <w:r>
        <w:rPr>
          <w:rFonts w:cs="Arial"/>
        </w:rPr>
        <w:t>it</w:t>
      </w:r>
      <w:r w:rsidRPr="003D081E">
        <w:rPr>
          <w:rFonts w:cs="Arial"/>
        </w:rPr>
        <w:t xml:space="preserve"> </w:t>
      </w:r>
      <w:r>
        <w:rPr>
          <w:rFonts w:cs="Arial"/>
        </w:rPr>
        <w:t>is appropriate</w:t>
      </w:r>
      <w:r w:rsidRPr="003D081E">
        <w:rPr>
          <w:rFonts w:cs="Arial"/>
        </w:rPr>
        <w:t xml:space="preserve"> </w:t>
      </w:r>
      <w:r>
        <w:rPr>
          <w:rFonts w:cs="Arial"/>
        </w:rPr>
        <w:t>to</w:t>
      </w:r>
      <w:r w:rsidRPr="003D081E">
        <w:rPr>
          <w:rFonts w:cs="Arial"/>
        </w:rPr>
        <w:t xml:space="preserve"> </w:t>
      </w:r>
      <w:r>
        <w:rPr>
          <w:rFonts w:cs="Arial"/>
        </w:rPr>
        <w:t>have</w:t>
      </w:r>
      <w:r w:rsidRPr="003D081E">
        <w:rPr>
          <w:rFonts w:cs="Arial"/>
        </w:rPr>
        <w:t xml:space="preserve"> </w:t>
      </w:r>
      <w:r>
        <w:rPr>
          <w:rFonts w:cs="Arial"/>
        </w:rPr>
        <w:t xml:space="preserve">on MASS </w:t>
      </w:r>
      <w:proofErr w:type="spellStart"/>
      <w:r>
        <w:rPr>
          <w:rFonts w:cs="Arial"/>
        </w:rPr>
        <w:t>onboard</w:t>
      </w:r>
      <w:proofErr w:type="spellEnd"/>
      <w:r w:rsidRPr="003D081E">
        <w:rPr>
          <w:rFonts w:cs="Arial"/>
        </w:rPr>
        <w:t xml:space="preserve"> </w:t>
      </w:r>
      <w:r>
        <w:rPr>
          <w:rFonts w:cs="Arial"/>
        </w:rPr>
        <w:t>radars</w:t>
      </w:r>
      <w:r>
        <w:rPr>
          <w:rFonts w:cs="Arial"/>
        </w:rPr>
        <w:t xml:space="preserve"> </w:t>
      </w:r>
      <w:r>
        <w:rPr>
          <w:rFonts w:cs="Arial"/>
        </w:rPr>
        <w:t>remotely</w:t>
      </w:r>
      <w:r w:rsidRPr="003D081E">
        <w:rPr>
          <w:rFonts w:cs="Arial"/>
        </w:rPr>
        <w:t xml:space="preserve"> </w:t>
      </w:r>
      <w:r>
        <w:rPr>
          <w:rFonts w:cs="Arial"/>
        </w:rPr>
        <w:t>controlled</w:t>
      </w:r>
      <w:r w:rsidRPr="003D081E">
        <w:rPr>
          <w:rFonts w:cs="Arial"/>
        </w:rPr>
        <w:t xml:space="preserve"> </w:t>
      </w:r>
      <w:r>
        <w:rPr>
          <w:rFonts w:cs="Arial"/>
        </w:rPr>
        <w:t>to</w:t>
      </w:r>
      <w:r w:rsidRPr="003D081E">
        <w:rPr>
          <w:rFonts w:cs="Arial"/>
        </w:rPr>
        <w:t xml:space="preserve"> </w:t>
      </w:r>
      <w:r>
        <w:rPr>
          <w:rFonts w:cs="Arial"/>
        </w:rPr>
        <w:t>be</w:t>
      </w:r>
      <w:r w:rsidRPr="003D081E">
        <w:rPr>
          <w:rFonts w:cs="Arial"/>
        </w:rPr>
        <w:t xml:space="preserve"> </w:t>
      </w:r>
      <w:r>
        <w:rPr>
          <w:rFonts w:cs="Arial"/>
        </w:rPr>
        <w:t>through</w:t>
      </w:r>
      <w:r w:rsidRPr="003D081E">
        <w:rPr>
          <w:rFonts w:cs="Arial"/>
        </w:rPr>
        <w:t xml:space="preserve"> </w:t>
      </w:r>
      <w:r>
        <w:rPr>
          <w:rFonts w:cs="Arial"/>
        </w:rPr>
        <w:t>RCS</w:t>
      </w:r>
      <w:r w:rsidRPr="003D081E">
        <w:rPr>
          <w:rFonts w:cs="Arial"/>
        </w:rPr>
        <w:t xml:space="preserve"> </w:t>
      </w:r>
      <w:r>
        <w:rPr>
          <w:rFonts w:cs="Arial"/>
        </w:rPr>
        <w:t>by a remote operator</w:t>
      </w:r>
      <w:r w:rsidRPr="003D081E">
        <w:rPr>
          <w:rFonts w:cs="Arial"/>
        </w:rPr>
        <w:t>.</w:t>
      </w:r>
    </w:p>
    <w:p w:rsidR="009C74C2" w:rsidRDefault="009C74C2" w:rsidP="009C74C2">
      <w:pPr>
        <w:spacing w:after="240"/>
        <w:rPr>
          <w:rFonts w:cs="Arial"/>
          <w:lang w:val="ru-RU"/>
        </w:rPr>
      </w:pPr>
      <w:r>
        <w:rPr>
          <w:rFonts w:cs="Arial"/>
        </w:rPr>
        <w:t>9</w:t>
      </w:r>
      <w:r w:rsidRPr="003D081E">
        <w:rPr>
          <w:rFonts w:cs="Arial"/>
        </w:rPr>
        <w:tab/>
      </w:r>
      <w:r>
        <w:rPr>
          <w:rFonts w:cs="Arial"/>
        </w:rPr>
        <w:t>RCS</w:t>
      </w:r>
      <w:r w:rsidRPr="003D081E">
        <w:rPr>
          <w:rFonts w:cs="Arial"/>
        </w:rPr>
        <w:t xml:space="preserve"> </w:t>
      </w:r>
      <w:r>
        <w:rPr>
          <w:rFonts w:cs="Arial"/>
        </w:rPr>
        <w:t>is</w:t>
      </w:r>
      <w:r w:rsidRPr="003D081E">
        <w:rPr>
          <w:rFonts w:cs="Arial"/>
        </w:rPr>
        <w:t xml:space="preserve"> </w:t>
      </w:r>
      <w:r>
        <w:rPr>
          <w:rFonts w:cs="Arial"/>
        </w:rPr>
        <w:t>similar</w:t>
      </w:r>
      <w:r w:rsidRPr="003D081E">
        <w:rPr>
          <w:rFonts w:cs="Arial"/>
        </w:rPr>
        <w:t xml:space="preserve"> </w:t>
      </w:r>
      <w:r>
        <w:rPr>
          <w:rFonts w:cs="Arial"/>
        </w:rPr>
        <w:t>to</w:t>
      </w:r>
      <w:r w:rsidRPr="003D081E">
        <w:rPr>
          <w:rFonts w:cs="Arial"/>
        </w:rPr>
        <w:t xml:space="preserve"> </w:t>
      </w:r>
      <w:proofErr w:type="gramStart"/>
      <w:r>
        <w:rPr>
          <w:rFonts w:cs="Arial"/>
        </w:rPr>
        <w:t>navigation</w:t>
      </w:r>
      <w:r w:rsidRPr="003D081E">
        <w:rPr>
          <w:rFonts w:cs="Arial"/>
        </w:rPr>
        <w:t xml:space="preserve"> </w:t>
      </w:r>
      <w:r>
        <w:rPr>
          <w:rFonts w:cs="Arial"/>
        </w:rPr>
        <w:t>bridge</w:t>
      </w:r>
      <w:proofErr w:type="gramEnd"/>
      <w:r w:rsidRPr="003D081E">
        <w:rPr>
          <w:rFonts w:cs="Arial"/>
        </w:rPr>
        <w:t xml:space="preserve"> </w:t>
      </w:r>
      <w:r>
        <w:rPr>
          <w:rFonts w:cs="Arial"/>
        </w:rPr>
        <w:t>and</w:t>
      </w:r>
      <w:r w:rsidRPr="003D081E">
        <w:rPr>
          <w:rFonts w:cs="Arial"/>
        </w:rPr>
        <w:t xml:space="preserve"> </w:t>
      </w:r>
      <w:r>
        <w:rPr>
          <w:rFonts w:cs="Arial"/>
        </w:rPr>
        <w:t>qualified</w:t>
      </w:r>
      <w:r w:rsidRPr="003D081E">
        <w:rPr>
          <w:rFonts w:cs="Arial"/>
        </w:rPr>
        <w:t xml:space="preserve"> </w:t>
      </w:r>
      <w:r>
        <w:rPr>
          <w:rFonts w:cs="Arial"/>
        </w:rPr>
        <w:t>navigators</w:t>
      </w:r>
      <w:r w:rsidRPr="003D081E">
        <w:rPr>
          <w:rFonts w:cs="Arial"/>
        </w:rPr>
        <w:t xml:space="preserve"> </w:t>
      </w:r>
      <w:r>
        <w:rPr>
          <w:rFonts w:cs="Arial"/>
        </w:rPr>
        <w:t>will be familiarized with its use with no need for any</w:t>
      </w:r>
      <w:r w:rsidRPr="003D081E">
        <w:rPr>
          <w:rFonts w:cs="Arial"/>
        </w:rPr>
        <w:t xml:space="preserve"> </w:t>
      </w:r>
      <w:r>
        <w:rPr>
          <w:rFonts w:cs="Arial"/>
        </w:rPr>
        <w:t>significant</w:t>
      </w:r>
      <w:r w:rsidRPr="003D081E">
        <w:rPr>
          <w:rFonts w:cs="Arial"/>
        </w:rPr>
        <w:t xml:space="preserve"> </w:t>
      </w:r>
      <w:r>
        <w:rPr>
          <w:rFonts w:cs="Arial"/>
        </w:rPr>
        <w:t>further</w:t>
      </w:r>
      <w:r w:rsidRPr="003D081E">
        <w:rPr>
          <w:rFonts w:cs="Arial"/>
        </w:rPr>
        <w:t xml:space="preserve"> </w:t>
      </w:r>
      <w:r>
        <w:rPr>
          <w:rFonts w:cs="Arial"/>
        </w:rPr>
        <w:t>training</w:t>
      </w:r>
      <w:r w:rsidRPr="003D081E">
        <w:rPr>
          <w:rFonts w:cs="Arial"/>
        </w:rPr>
        <w:t>.</w:t>
      </w:r>
    </w:p>
    <w:p w:rsidR="009C74C2" w:rsidRDefault="009C74C2" w:rsidP="009C74C2">
      <w:pPr>
        <w:spacing w:after="240"/>
        <w:rPr>
          <w:rFonts w:cs="Arial"/>
          <w:lang w:val="ru-RU"/>
        </w:rPr>
      </w:pPr>
      <w:r w:rsidRPr="009C74C2">
        <w:rPr>
          <w:rFonts w:cs="Arial"/>
        </w:rPr>
        <w:t>10</w:t>
      </w:r>
      <w:r w:rsidRPr="003D081E">
        <w:rPr>
          <w:rFonts w:cs="Arial"/>
        </w:rPr>
        <w:tab/>
      </w:r>
      <w:r>
        <w:rPr>
          <w:rFonts w:cs="Arial"/>
          <w:lang w:val="en-US"/>
        </w:rPr>
        <w:t>RCS</w:t>
      </w:r>
      <w:r w:rsidRPr="003D081E">
        <w:rPr>
          <w:rFonts w:cs="Arial"/>
        </w:rPr>
        <w:t xml:space="preserve"> </w:t>
      </w:r>
      <w:r>
        <w:rPr>
          <w:rFonts w:cs="Arial"/>
        </w:rPr>
        <w:t>can</w:t>
      </w:r>
      <w:r w:rsidRPr="003D081E">
        <w:rPr>
          <w:rFonts w:cs="Arial"/>
        </w:rPr>
        <w:t xml:space="preserve"> </w:t>
      </w:r>
      <w:r>
        <w:rPr>
          <w:rFonts w:cs="Arial"/>
        </w:rPr>
        <w:t>be</w:t>
      </w:r>
      <w:r w:rsidRPr="003D081E">
        <w:rPr>
          <w:rFonts w:cs="Arial"/>
        </w:rPr>
        <w:t xml:space="preserve"> </w:t>
      </w:r>
      <w:r>
        <w:rPr>
          <w:rFonts w:cs="Arial"/>
        </w:rPr>
        <w:t>located</w:t>
      </w:r>
      <w:r w:rsidRPr="003D081E">
        <w:rPr>
          <w:rFonts w:cs="Arial"/>
        </w:rPr>
        <w:t xml:space="preserve"> </w:t>
      </w:r>
      <w:r>
        <w:rPr>
          <w:rFonts w:cs="Arial"/>
        </w:rPr>
        <w:t>either</w:t>
      </w:r>
      <w:r w:rsidRPr="003D081E">
        <w:rPr>
          <w:rFonts w:cs="Arial"/>
        </w:rPr>
        <w:t xml:space="preserve"> </w:t>
      </w:r>
      <w:r>
        <w:rPr>
          <w:rFonts w:cs="Arial"/>
        </w:rPr>
        <w:t>a</w:t>
      </w:r>
      <w:r>
        <w:rPr>
          <w:rFonts w:cs="Arial"/>
        </w:rPr>
        <w:t>shore</w:t>
      </w:r>
      <w:r w:rsidRPr="003D081E">
        <w:rPr>
          <w:rFonts w:cs="Arial"/>
        </w:rPr>
        <w:t xml:space="preserve"> </w:t>
      </w:r>
      <w:r>
        <w:rPr>
          <w:rFonts w:cs="Arial"/>
        </w:rPr>
        <w:t>or</w:t>
      </w:r>
      <w:r w:rsidRPr="003D081E">
        <w:rPr>
          <w:rFonts w:cs="Arial"/>
        </w:rPr>
        <w:t xml:space="preserve"> </w:t>
      </w:r>
      <w:proofErr w:type="spellStart"/>
      <w:r>
        <w:rPr>
          <w:rFonts w:cs="Arial"/>
        </w:rPr>
        <w:t>onboard</w:t>
      </w:r>
      <w:proofErr w:type="spellEnd"/>
      <w:r w:rsidRPr="003D081E">
        <w:rPr>
          <w:rFonts w:cs="Arial"/>
        </w:rPr>
        <w:t xml:space="preserve"> </w:t>
      </w:r>
      <w:r>
        <w:rPr>
          <w:rFonts w:cs="Arial"/>
        </w:rPr>
        <w:t>another</w:t>
      </w:r>
      <w:r w:rsidRPr="003D081E">
        <w:rPr>
          <w:rFonts w:cs="Arial"/>
        </w:rPr>
        <w:t xml:space="preserve"> </w:t>
      </w:r>
      <w:r>
        <w:rPr>
          <w:rFonts w:cs="Arial"/>
        </w:rPr>
        <w:t>ship</w:t>
      </w:r>
      <w:r w:rsidRPr="003D081E">
        <w:rPr>
          <w:rFonts w:cs="Arial"/>
        </w:rPr>
        <w:t xml:space="preserve">: </w:t>
      </w:r>
      <w:r>
        <w:rPr>
          <w:rFonts w:cs="Arial"/>
        </w:rPr>
        <w:t>convoy</w:t>
      </w:r>
      <w:r w:rsidRPr="003D081E">
        <w:rPr>
          <w:rFonts w:cs="Arial"/>
        </w:rPr>
        <w:t xml:space="preserve"> </w:t>
      </w:r>
      <w:r>
        <w:rPr>
          <w:rFonts w:cs="Arial"/>
        </w:rPr>
        <w:t>navigation</w:t>
      </w:r>
      <w:r w:rsidRPr="003D081E">
        <w:rPr>
          <w:rFonts w:cs="Arial"/>
        </w:rPr>
        <w:t xml:space="preserve"> </w:t>
      </w:r>
      <w:r>
        <w:rPr>
          <w:rFonts w:cs="Arial"/>
        </w:rPr>
        <w:t>is</w:t>
      </w:r>
      <w:r w:rsidRPr="003D081E">
        <w:rPr>
          <w:rFonts w:cs="Arial"/>
        </w:rPr>
        <w:t xml:space="preserve"> </w:t>
      </w:r>
      <w:r>
        <w:rPr>
          <w:rFonts w:cs="Arial"/>
        </w:rPr>
        <w:t>part</w:t>
      </w:r>
      <w:r w:rsidRPr="003D081E">
        <w:rPr>
          <w:rFonts w:cs="Arial"/>
        </w:rPr>
        <w:t xml:space="preserve"> </w:t>
      </w:r>
      <w:r>
        <w:rPr>
          <w:rFonts w:cs="Arial"/>
        </w:rPr>
        <w:t>of</w:t>
      </w:r>
      <w:r w:rsidRPr="003D081E">
        <w:rPr>
          <w:rFonts w:cs="Arial"/>
        </w:rPr>
        <w:t xml:space="preserve"> </w:t>
      </w:r>
      <w:r>
        <w:rPr>
          <w:rFonts w:cs="Arial"/>
        </w:rPr>
        <w:t>the</w:t>
      </w:r>
      <w:r w:rsidRPr="003D081E">
        <w:rPr>
          <w:rFonts w:cs="Arial"/>
        </w:rPr>
        <w:t xml:space="preserve"> </w:t>
      </w:r>
      <w:r>
        <w:rPr>
          <w:rFonts w:cs="Arial"/>
        </w:rPr>
        <w:t>on-going</w:t>
      </w:r>
      <w:r w:rsidRPr="003D081E">
        <w:rPr>
          <w:rFonts w:cs="Arial"/>
        </w:rPr>
        <w:t xml:space="preserve"> </w:t>
      </w:r>
      <w:r>
        <w:rPr>
          <w:rFonts w:cs="Arial"/>
        </w:rPr>
        <w:t>tests</w:t>
      </w:r>
      <w:r w:rsidRPr="003D081E">
        <w:rPr>
          <w:rFonts w:cs="Arial"/>
        </w:rPr>
        <w:t xml:space="preserve">, </w:t>
      </w:r>
      <w:r>
        <w:rPr>
          <w:rFonts w:cs="Arial"/>
        </w:rPr>
        <w:t>where</w:t>
      </w:r>
      <w:r w:rsidRPr="003D081E">
        <w:rPr>
          <w:rFonts w:cs="Arial"/>
        </w:rPr>
        <w:t xml:space="preserve"> </w:t>
      </w:r>
      <w:r>
        <w:rPr>
          <w:rFonts w:cs="Arial"/>
          <w:lang w:val="en-US"/>
        </w:rPr>
        <w:t>RSC</w:t>
      </w:r>
      <w:r w:rsidRPr="003D081E">
        <w:rPr>
          <w:rFonts w:cs="Arial"/>
        </w:rPr>
        <w:t xml:space="preserve"> </w:t>
      </w:r>
      <w:r>
        <w:rPr>
          <w:rFonts w:cs="Arial"/>
        </w:rPr>
        <w:t>for monitoring and control of the hopper</w:t>
      </w:r>
      <w:r w:rsidRPr="003D081E">
        <w:rPr>
          <w:rFonts w:cs="Arial"/>
        </w:rPr>
        <w:t xml:space="preserve"> </w:t>
      </w:r>
      <w:r>
        <w:rPr>
          <w:rFonts w:cs="Arial"/>
        </w:rPr>
        <w:t>barge</w:t>
      </w:r>
      <w:r w:rsidRPr="003D081E">
        <w:rPr>
          <w:rFonts w:cs="Arial"/>
        </w:rPr>
        <w:t xml:space="preserve"> </w:t>
      </w:r>
      <w:r>
        <w:rPr>
          <w:rFonts w:cs="Arial"/>
        </w:rPr>
        <w:t>is</w:t>
      </w:r>
      <w:r w:rsidRPr="003D081E">
        <w:rPr>
          <w:rFonts w:cs="Arial"/>
        </w:rPr>
        <w:t xml:space="preserve"> </w:t>
      </w:r>
      <w:r>
        <w:rPr>
          <w:rFonts w:cs="Arial"/>
        </w:rPr>
        <w:t>installed</w:t>
      </w:r>
      <w:r w:rsidRPr="003D081E">
        <w:rPr>
          <w:rFonts w:cs="Arial"/>
        </w:rPr>
        <w:t xml:space="preserve"> </w:t>
      </w:r>
      <w:proofErr w:type="spellStart"/>
      <w:r>
        <w:rPr>
          <w:rFonts w:cs="Arial"/>
        </w:rPr>
        <w:t>onboard</w:t>
      </w:r>
      <w:proofErr w:type="spellEnd"/>
      <w:r>
        <w:rPr>
          <w:rFonts w:cs="Arial"/>
        </w:rPr>
        <w:t xml:space="preserve"> </w:t>
      </w:r>
      <w:r>
        <w:rPr>
          <w:rFonts w:cs="Arial"/>
        </w:rPr>
        <w:t>dredger</w:t>
      </w:r>
      <w:r w:rsidRPr="003D081E">
        <w:rPr>
          <w:rFonts w:cs="Arial"/>
        </w:rPr>
        <w:t xml:space="preserve">, </w:t>
      </w:r>
      <w:r>
        <w:rPr>
          <w:rFonts w:cs="Arial"/>
        </w:rPr>
        <w:t>the</w:t>
      </w:r>
      <w:r w:rsidRPr="003D081E">
        <w:rPr>
          <w:rFonts w:cs="Arial"/>
        </w:rPr>
        <w:t xml:space="preserve"> </w:t>
      </w:r>
      <w:r>
        <w:rPr>
          <w:rFonts w:cs="Arial"/>
        </w:rPr>
        <w:t>head</w:t>
      </w:r>
      <w:r w:rsidRPr="009C74C2">
        <w:rPr>
          <w:rFonts w:cs="Arial"/>
        </w:rPr>
        <w:t>-</w:t>
      </w:r>
      <w:r>
        <w:rPr>
          <w:rFonts w:cs="Arial"/>
        </w:rPr>
        <w:t>ship</w:t>
      </w:r>
      <w:r w:rsidRPr="003D081E">
        <w:rPr>
          <w:rFonts w:cs="Arial"/>
        </w:rPr>
        <w:t xml:space="preserve"> </w:t>
      </w:r>
      <w:r>
        <w:rPr>
          <w:rFonts w:cs="Arial"/>
        </w:rPr>
        <w:t>of</w:t>
      </w:r>
      <w:r w:rsidRPr="003D081E">
        <w:rPr>
          <w:rFonts w:cs="Arial"/>
        </w:rPr>
        <w:t xml:space="preserve"> </w:t>
      </w:r>
      <w:r>
        <w:rPr>
          <w:rFonts w:cs="Arial"/>
        </w:rPr>
        <w:t>the dredging convoy</w:t>
      </w:r>
      <w:r w:rsidRPr="003D081E">
        <w:rPr>
          <w:rFonts w:cs="Arial"/>
        </w:rPr>
        <w:t>.</w:t>
      </w:r>
    </w:p>
    <w:p w:rsidR="00B25263" w:rsidRDefault="00B25263" w:rsidP="00B25263">
      <w:pPr>
        <w:spacing w:before="240" w:after="120"/>
        <w:rPr>
          <w:rFonts w:cs="Arial"/>
          <w:b/>
          <w:bCs/>
        </w:rPr>
      </w:pPr>
      <w:r w:rsidRPr="00197820">
        <w:rPr>
          <w:rFonts w:cs="Arial"/>
          <w:b/>
          <w:bCs/>
          <w:lang w:val="en-US"/>
        </w:rPr>
        <w:t>Action requested</w:t>
      </w:r>
      <w:r>
        <w:rPr>
          <w:rFonts w:cs="Arial"/>
          <w:b/>
          <w:bCs/>
          <w:lang w:val="ru-RU"/>
        </w:rPr>
        <w:t xml:space="preserve"> </w:t>
      </w:r>
      <w:r>
        <w:rPr>
          <w:rFonts w:cs="Arial"/>
          <w:b/>
          <w:bCs/>
        </w:rPr>
        <w:t>of the Committee</w:t>
      </w:r>
    </w:p>
    <w:p w:rsidR="00B25263" w:rsidRPr="000C0776" w:rsidRDefault="00B25263" w:rsidP="00B25263">
      <w:r w:rsidRPr="000C0776">
        <w:t>1</w:t>
      </w:r>
      <w:r>
        <w:t>1</w:t>
      </w:r>
      <w:r w:rsidRPr="000C0776">
        <w:tab/>
      </w:r>
      <w:r>
        <w:rPr>
          <w:rFonts w:cs="Arial"/>
          <w:bCs/>
          <w:lang w:val="en-US"/>
        </w:rPr>
        <w:t>The Committee</w:t>
      </w:r>
      <w:r>
        <w:rPr>
          <w:rFonts w:cs="Arial"/>
          <w:bCs/>
          <w:lang w:val="en-US"/>
        </w:rPr>
        <w:t xml:space="preserve"> is invited to take note of </w:t>
      </w:r>
      <w:r>
        <w:t>the</w:t>
      </w:r>
      <w:r w:rsidRPr="000C0776">
        <w:t xml:space="preserve"> </w:t>
      </w:r>
      <w:r>
        <w:t>information</w:t>
      </w:r>
      <w:r w:rsidRPr="000C0776">
        <w:t xml:space="preserve"> </w:t>
      </w:r>
      <w:r>
        <w:t>on</w:t>
      </w:r>
      <w:r w:rsidRPr="000C0776">
        <w:t xml:space="preserve"> </w:t>
      </w:r>
      <w:r>
        <w:t>MASS</w:t>
      </w:r>
      <w:r w:rsidRPr="000C0776">
        <w:t xml:space="preserve"> </w:t>
      </w:r>
      <w:r>
        <w:t>trials</w:t>
      </w:r>
      <w:r w:rsidRPr="000C0776">
        <w:t xml:space="preserve"> </w:t>
      </w:r>
      <w:r>
        <w:t>carried</w:t>
      </w:r>
      <w:r w:rsidRPr="000C0776">
        <w:t xml:space="preserve"> </w:t>
      </w:r>
      <w:r>
        <w:t>out</w:t>
      </w:r>
      <w:r w:rsidRPr="000C0776">
        <w:t xml:space="preserve"> </w:t>
      </w:r>
      <w:r>
        <w:t>in</w:t>
      </w:r>
      <w:r w:rsidRPr="000C0776">
        <w:t xml:space="preserve"> </w:t>
      </w:r>
      <w:r>
        <w:t>the</w:t>
      </w:r>
      <w:r w:rsidRPr="000C0776">
        <w:t xml:space="preserve"> </w:t>
      </w:r>
      <w:r>
        <w:t>Russian</w:t>
      </w:r>
      <w:r w:rsidRPr="000C0776">
        <w:t xml:space="preserve"> </w:t>
      </w:r>
      <w:r>
        <w:t>Federation</w:t>
      </w:r>
      <w:r w:rsidRPr="000C0776">
        <w:t xml:space="preserve"> </w:t>
      </w:r>
      <w:r>
        <w:t>for</w:t>
      </w:r>
      <w:r w:rsidRPr="000C0776">
        <w:t xml:space="preserve"> </w:t>
      </w:r>
      <w:r>
        <w:t>the</w:t>
      </w:r>
      <w:r w:rsidRPr="000C0776">
        <w:t xml:space="preserve"> </w:t>
      </w:r>
      <w:r>
        <w:t>purpose</w:t>
      </w:r>
      <w:r w:rsidRPr="000C0776">
        <w:t xml:space="preserve"> </w:t>
      </w:r>
      <w:r>
        <w:t>of</w:t>
      </w:r>
      <w:r w:rsidRPr="000C0776">
        <w:t xml:space="preserve"> </w:t>
      </w:r>
      <w:r>
        <w:t>further</w:t>
      </w:r>
      <w:r w:rsidRPr="000C0776">
        <w:t xml:space="preserve"> </w:t>
      </w:r>
      <w:r>
        <w:t>MASS</w:t>
      </w:r>
      <w:r w:rsidRPr="000C0776">
        <w:t xml:space="preserve"> </w:t>
      </w:r>
      <w:r>
        <w:t>trials</w:t>
      </w:r>
      <w:r w:rsidRPr="000C0776">
        <w:t xml:space="preserve"> </w:t>
      </w:r>
      <w:r>
        <w:t>worldwide</w:t>
      </w:r>
      <w:r w:rsidRPr="000C0776">
        <w:t xml:space="preserve"> </w:t>
      </w:r>
      <w:r>
        <w:t>and</w:t>
      </w:r>
      <w:r w:rsidRPr="000C0776">
        <w:t xml:space="preserve"> </w:t>
      </w:r>
      <w:r>
        <w:t>to</w:t>
      </w:r>
      <w:r>
        <w:t xml:space="preserve"> </w:t>
      </w:r>
      <w:r>
        <w:rPr>
          <w:rFonts w:cs="Arial"/>
          <w:bCs/>
          <w:lang w:val="en-US"/>
        </w:rPr>
        <w:t>comment as it may deem appropriate.</w:t>
      </w:r>
    </w:p>
    <w:p w:rsidR="00B25263" w:rsidRPr="00B25263" w:rsidRDefault="00B25263" w:rsidP="00B25263">
      <w:pPr>
        <w:spacing w:before="240" w:after="120"/>
        <w:rPr>
          <w:noProof/>
        </w:rPr>
      </w:pPr>
    </w:p>
    <w:p w:rsidR="009C74C2" w:rsidRPr="00B25263" w:rsidRDefault="009C74C2" w:rsidP="009C74C2">
      <w:pPr>
        <w:spacing w:after="240"/>
        <w:rPr>
          <w:rFonts w:cs="Arial"/>
        </w:rPr>
      </w:pPr>
    </w:p>
    <w:p w:rsidR="009C74C2" w:rsidRPr="003D081E" w:rsidRDefault="009C74C2" w:rsidP="009C74C2">
      <w:pPr>
        <w:rPr>
          <w:rFonts w:cs="Arial"/>
        </w:rPr>
      </w:pPr>
    </w:p>
    <w:p w:rsidR="009C74C2" w:rsidRDefault="009C74C2" w:rsidP="00671402">
      <w:pPr>
        <w:spacing w:after="240"/>
        <w:rPr>
          <w:rFonts w:cs="Arial"/>
        </w:rPr>
      </w:pPr>
    </w:p>
    <w:p w:rsidR="00671402" w:rsidRPr="003E4A4D" w:rsidRDefault="00671402" w:rsidP="00671402">
      <w:pPr>
        <w:rPr>
          <w:rFonts w:cs="Arial"/>
        </w:rPr>
      </w:pPr>
    </w:p>
    <w:p w:rsidR="0055751F" w:rsidRPr="000C438D" w:rsidRDefault="0055751F" w:rsidP="00A22CB8">
      <w:pPr>
        <w:spacing w:after="240"/>
        <w:rPr>
          <w:rFonts w:cs="Arial"/>
        </w:rPr>
      </w:pPr>
    </w:p>
    <w:p w:rsidR="0055751F" w:rsidRPr="0055751F" w:rsidRDefault="0055751F" w:rsidP="0055751F">
      <w:pPr>
        <w:spacing w:after="240"/>
        <w:rPr>
          <w:bCs/>
        </w:rPr>
      </w:pPr>
    </w:p>
    <w:p w:rsidR="0055751F" w:rsidRPr="0055751F" w:rsidRDefault="0055751F" w:rsidP="0055751F"/>
    <w:p w:rsidR="0055751F" w:rsidRPr="00BA0E6B" w:rsidRDefault="0055751F" w:rsidP="0055751F">
      <w:pPr>
        <w:spacing w:after="240"/>
        <w:rPr>
          <w:bCs/>
        </w:rPr>
      </w:pPr>
      <w:bookmarkStart w:id="12" w:name="_GoBack"/>
      <w:bookmarkEnd w:id="12"/>
    </w:p>
    <w:p w:rsidR="00294D53" w:rsidRDefault="00294D53" w:rsidP="002E66E0">
      <w:pPr>
        <w:tabs>
          <w:tab w:val="left" w:pos="3614"/>
        </w:tabs>
        <w:spacing w:before="240"/>
        <w:rPr>
          <w:b/>
        </w:rPr>
      </w:pPr>
    </w:p>
    <w:p w:rsidR="002E66E0" w:rsidRPr="00AF12A1" w:rsidRDefault="002E66E0" w:rsidP="002E66E0">
      <w:pPr>
        <w:tabs>
          <w:tab w:val="left" w:pos="3614"/>
        </w:tabs>
        <w:spacing w:before="240"/>
        <w:rPr>
          <w:b/>
          <w:bCs/>
        </w:rPr>
      </w:pPr>
      <w:r w:rsidRPr="00AF12A1">
        <w:rPr>
          <w:b/>
          <w:bCs/>
        </w:rPr>
        <w:tab/>
      </w:r>
      <w:r w:rsidRPr="00AF12A1">
        <w:rPr>
          <w:b/>
          <w:bCs/>
        </w:rPr>
        <w:tab/>
      </w:r>
    </w:p>
    <w:p w:rsidR="002E66E0" w:rsidRPr="00294D53" w:rsidRDefault="002E66E0" w:rsidP="002E66E0">
      <w:pPr>
        <w:spacing w:before="240"/>
        <w:rPr>
          <w:noProof/>
        </w:rPr>
      </w:pPr>
      <w:r w:rsidRPr="00084A75">
        <w:rPr>
          <w:noProof/>
        </w:rPr>
        <w:t xml:space="preserve"> </w:t>
      </w:r>
    </w:p>
    <w:p w:rsidR="006120D6" w:rsidRDefault="006120D6"/>
    <w:sectPr w:rsidR="006120D6" w:rsidSect="002E66E0">
      <w:headerReference w:type="even" r:id="rId9"/>
      <w:headerReference w:type="default" r:id="rId10"/>
      <w:footerReference w:type="default" r:id="rId11"/>
      <w:footerReference w:type="first" r:id="rId12"/>
      <w:pgSz w:w="11906" w:h="16838" w:code="9"/>
      <w:pgMar w:top="1134" w:right="1418" w:bottom="1418" w:left="1418" w:header="851" w:footer="851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0BC0" w:rsidRDefault="00AC0BC0" w:rsidP="002E66E0">
      <w:r>
        <w:separator/>
      </w:r>
    </w:p>
  </w:endnote>
  <w:endnote w:type="continuationSeparator" w:id="0">
    <w:p w:rsidR="00AC0BC0" w:rsidRDefault="00AC0BC0" w:rsidP="002E6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183" w:rsidRDefault="00E927CE" w:rsidP="00736183">
    <w:pPr>
      <w:pStyle w:val="a6"/>
    </w:pPr>
  </w:p>
  <w:p w:rsidR="00736183" w:rsidRPr="00DE73AA" w:rsidRDefault="00F36434" w:rsidP="00736183">
    <w:pPr>
      <w:pStyle w:val="a6"/>
      <w:pBdr>
        <w:top w:val="single" w:sz="4" w:space="1" w:color="auto"/>
      </w:pBdr>
      <w:rPr>
        <w:lang w:val="fr-FR"/>
      </w:rPr>
    </w:pPr>
    <w:r>
      <w:rPr>
        <w:lang w:val="en-US"/>
      </w:rPr>
      <w:fldChar w:fldCharType="begin"/>
    </w:r>
    <w:r>
      <w:rPr>
        <w:lang w:val="en-US"/>
      </w:rPr>
      <w:instrText xml:space="preserve"> FILENAME   \* MERGEFORMAT </w:instrText>
    </w:r>
    <w:r>
      <w:rPr>
        <w:lang w:val="en-US"/>
      </w:rPr>
      <w:fldChar w:fldCharType="separate"/>
    </w:r>
    <w:r>
      <w:rPr>
        <w:noProof/>
        <w:lang w:val="en-US"/>
      </w:rPr>
      <w:t>Template 2020 - Template 2020 (Secretariat).docx</w:t>
    </w:r>
    <w:r>
      <w:rPr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1512" w:rsidRDefault="00E927CE" w:rsidP="005E1512">
    <w:pPr>
      <w:pStyle w:val="a6"/>
    </w:pPr>
    <w:bookmarkStart w:id="13" w:name="_Hlk30152152"/>
  </w:p>
  <w:p w:rsidR="005E1512" w:rsidRPr="00DE73AA" w:rsidRDefault="00F36434" w:rsidP="005E1512">
    <w:pPr>
      <w:pStyle w:val="a6"/>
      <w:pBdr>
        <w:top w:val="single" w:sz="4" w:space="1" w:color="auto"/>
      </w:pBdr>
      <w:rPr>
        <w:lang w:val="fr-FR"/>
      </w:rPr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06DF4C72" wp14:editId="3F84711A">
          <wp:simplePos x="0" y="0"/>
          <wp:positionH relativeFrom="margin">
            <wp:align>right</wp:align>
          </wp:positionH>
          <wp:positionV relativeFrom="paragraph">
            <wp:posOffset>21590</wp:posOffset>
          </wp:positionV>
          <wp:extent cx="731520" cy="731520"/>
          <wp:effectExtent l="0" t="0" r="0" b="0"/>
          <wp:wrapNone/>
          <wp:docPr id="2" name="Picture 2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1520" cy="731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E73AA">
      <w:rPr>
        <w:lang w:val="fr-FR"/>
      </w:rPr>
      <w:t xml:space="preserve"> </w:t>
    </w:r>
  </w:p>
  <w:bookmarkEnd w:id="13"/>
  <w:p w:rsidR="005E1512" w:rsidRPr="00DE73AA" w:rsidRDefault="00E927CE" w:rsidP="005E1512">
    <w:pPr>
      <w:pStyle w:val="a6"/>
      <w:pBdr>
        <w:top w:val="single" w:sz="4" w:space="1" w:color="auto"/>
      </w:pBdr>
      <w:jc w:val="right"/>
      <w:rPr>
        <w:lang w:val="fr-FR"/>
      </w:rPr>
    </w:pPr>
  </w:p>
  <w:p w:rsidR="00390FFB" w:rsidRPr="005E1512" w:rsidRDefault="00E927CE" w:rsidP="005E151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0BC0" w:rsidRDefault="00AC0BC0" w:rsidP="002E66E0">
      <w:r>
        <w:separator/>
      </w:r>
    </w:p>
  </w:footnote>
  <w:footnote w:type="continuationSeparator" w:id="0">
    <w:p w:rsidR="00AC0BC0" w:rsidRDefault="00AC0BC0" w:rsidP="002E66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776" w:rsidRDefault="00E927CE">
    <w:pPr>
      <w:pStyle w:val="a4"/>
    </w:pPr>
  </w:p>
  <w:p w:rsidR="008B3776" w:rsidRDefault="00F36434">
    <w:pPr>
      <w:pStyle w:val="a4"/>
      <w:pBdr>
        <w:bottom w:val="single" w:sz="4" w:space="1" w:color="auto"/>
      </w:pBdr>
      <w:rPr>
        <w:rStyle w:val="a3"/>
      </w:rPr>
    </w:pPr>
    <w:r>
      <w:t xml:space="preserve">Page </w:t>
    </w:r>
    <w:r>
      <w:rPr>
        <w:rStyle w:val="a3"/>
      </w:rPr>
      <w:fldChar w:fldCharType="begin"/>
    </w:r>
    <w:r>
      <w:rPr>
        <w:rStyle w:val="a3"/>
      </w:rPr>
      <w:instrText xml:space="preserve"> PAGE </w:instrText>
    </w:r>
    <w:r>
      <w:rPr>
        <w:rStyle w:val="a3"/>
      </w:rPr>
      <w:fldChar w:fldCharType="separate"/>
    </w:r>
    <w:r>
      <w:rPr>
        <w:rStyle w:val="a3"/>
        <w:noProof/>
      </w:rPr>
      <w:t>2</w:t>
    </w:r>
    <w:r>
      <w:rPr>
        <w:rStyle w:val="a3"/>
      </w:rPr>
      <w:fldChar w:fldCharType="end"/>
    </w:r>
  </w:p>
  <w:p w:rsidR="008B3776" w:rsidRDefault="00E927CE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776" w:rsidRDefault="00E927CE">
    <w:pPr>
      <w:pStyle w:val="a4"/>
      <w:jc w:val="right"/>
    </w:pPr>
  </w:p>
  <w:p w:rsidR="008B3776" w:rsidRDefault="00F36434" w:rsidP="002E66E0">
    <w:pPr>
      <w:pStyle w:val="a4"/>
      <w:pBdr>
        <w:bottom w:val="single" w:sz="4" w:space="1" w:color="auto"/>
      </w:pBdr>
      <w:rPr>
        <w:rStyle w:val="a3"/>
      </w:rPr>
    </w:pPr>
    <w:r>
      <w:t xml:space="preserve">Page </w:t>
    </w:r>
    <w:r>
      <w:rPr>
        <w:rStyle w:val="a3"/>
      </w:rPr>
      <w:fldChar w:fldCharType="begin"/>
    </w:r>
    <w:r>
      <w:rPr>
        <w:rStyle w:val="a3"/>
      </w:rPr>
      <w:instrText xml:space="preserve"> PAGE </w:instrText>
    </w:r>
    <w:r>
      <w:rPr>
        <w:rStyle w:val="a3"/>
      </w:rPr>
      <w:fldChar w:fldCharType="separate"/>
    </w:r>
    <w:r w:rsidR="00E927CE">
      <w:rPr>
        <w:rStyle w:val="a3"/>
        <w:noProof/>
      </w:rPr>
      <w:t>2</w:t>
    </w:r>
    <w:r>
      <w:rPr>
        <w:rStyle w:val="a3"/>
      </w:rPr>
      <w:fldChar w:fldCharType="end"/>
    </w:r>
  </w:p>
  <w:p w:rsidR="008B3776" w:rsidRDefault="00E927CE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96A"/>
    <w:rsid w:val="00071A46"/>
    <w:rsid w:val="00294D53"/>
    <w:rsid w:val="002E66E0"/>
    <w:rsid w:val="00301240"/>
    <w:rsid w:val="0055751F"/>
    <w:rsid w:val="00571E85"/>
    <w:rsid w:val="006120D6"/>
    <w:rsid w:val="00671402"/>
    <w:rsid w:val="00961211"/>
    <w:rsid w:val="009C74C2"/>
    <w:rsid w:val="00A22CB8"/>
    <w:rsid w:val="00AC0BC0"/>
    <w:rsid w:val="00B25263"/>
    <w:rsid w:val="00D10523"/>
    <w:rsid w:val="00E927CE"/>
    <w:rsid w:val="00ED596A"/>
    <w:rsid w:val="00F3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6E0"/>
    <w:pPr>
      <w:tabs>
        <w:tab w:val="left" w:pos="851"/>
      </w:tabs>
      <w:spacing w:after="0" w:line="240" w:lineRule="auto"/>
      <w:jc w:val="both"/>
    </w:pPr>
    <w:rPr>
      <w:rFonts w:ascii="Arial" w:eastAsia="Times New Roman" w:hAnsi="Arial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2E66E0"/>
  </w:style>
  <w:style w:type="paragraph" w:styleId="a4">
    <w:name w:val="header"/>
    <w:basedOn w:val="a"/>
    <w:link w:val="a5"/>
    <w:rsid w:val="002E66E0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basedOn w:val="a0"/>
    <w:link w:val="a4"/>
    <w:rsid w:val="002E66E0"/>
    <w:rPr>
      <w:rFonts w:ascii="Arial" w:eastAsia="Times New Roman" w:hAnsi="Arial" w:cs="Times New Roman"/>
      <w:szCs w:val="20"/>
    </w:rPr>
  </w:style>
  <w:style w:type="paragraph" w:styleId="a6">
    <w:name w:val="footer"/>
    <w:basedOn w:val="a"/>
    <w:link w:val="a7"/>
    <w:rsid w:val="002E66E0"/>
    <w:pPr>
      <w:tabs>
        <w:tab w:val="center" w:pos="4153"/>
        <w:tab w:val="right" w:pos="8306"/>
      </w:tabs>
    </w:pPr>
    <w:rPr>
      <w:sz w:val="18"/>
    </w:rPr>
  </w:style>
  <w:style w:type="character" w:customStyle="1" w:styleId="a7">
    <w:name w:val="Нижний колонтитул Знак"/>
    <w:basedOn w:val="a0"/>
    <w:link w:val="a6"/>
    <w:rsid w:val="002E66E0"/>
    <w:rPr>
      <w:rFonts w:ascii="Arial" w:eastAsia="Times New Roman" w:hAnsi="Arial" w:cs="Times New Roman"/>
      <w:sz w:val="18"/>
      <w:szCs w:val="20"/>
    </w:rPr>
  </w:style>
  <w:style w:type="paragraph" w:styleId="a8">
    <w:name w:val="List Paragraph"/>
    <w:basedOn w:val="a"/>
    <w:uiPriority w:val="34"/>
    <w:qFormat/>
    <w:rsid w:val="002E66E0"/>
    <w:pPr>
      <w:tabs>
        <w:tab w:val="clear" w:pos="851"/>
      </w:tabs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Cs w:val="22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2E66E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E66E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6E0"/>
    <w:pPr>
      <w:tabs>
        <w:tab w:val="left" w:pos="851"/>
      </w:tabs>
      <w:spacing w:after="0" w:line="240" w:lineRule="auto"/>
      <w:jc w:val="both"/>
    </w:pPr>
    <w:rPr>
      <w:rFonts w:ascii="Arial" w:eastAsia="Times New Roman" w:hAnsi="Arial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2E66E0"/>
  </w:style>
  <w:style w:type="paragraph" w:styleId="a4">
    <w:name w:val="header"/>
    <w:basedOn w:val="a"/>
    <w:link w:val="a5"/>
    <w:rsid w:val="002E66E0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basedOn w:val="a0"/>
    <w:link w:val="a4"/>
    <w:rsid w:val="002E66E0"/>
    <w:rPr>
      <w:rFonts w:ascii="Arial" w:eastAsia="Times New Roman" w:hAnsi="Arial" w:cs="Times New Roman"/>
      <w:szCs w:val="20"/>
    </w:rPr>
  </w:style>
  <w:style w:type="paragraph" w:styleId="a6">
    <w:name w:val="footer"/>
    <w:basedOn w:val="a"/>
    <w:link w:val="a7"/>
    <w:rsid w:val="002E66E0"/>
    <w:pPr>
      <w:tabs>
        <w:tab w:val="center" w:pos="4153"/>
        <w:tab w:val="right" w:pos="8306"/>
      </w:tabs>
    </w:pPr>
    <w:rPr>
      <w:sz w:val="18"/>
    </w:rPr>
  </w:style>
  <w:style w:type="character" w:customStyle="1" w:styleId="a7">
    <w:name w:val="Нижний колонтитул Знак"/>
    <w:basedOn w:val="a0"/>
    <w:link w:val="a6"/>
    <w:rsid w:val="002E66E0"/>
    <w:rPr>
      <w:rFonts w:ascii="Arial" w:eastAsia="Times New Roman" w:hAnsi="Arial" w:cs="Times New Roman"/>
      <w:sz w:val="18"/>
      <w:szCs w:val="20"/>
    </w:rPr>
  </w:style>
  <w:style w:type="paragraph" w:styleId="a8">
    <w:name w:val="List Paragraph"/>
    <w:basedOn w:val="a"/>
    <w:uiPriority w:val="34"/>
    <w:qFormat/>
    <w:rsid w:val="002E66E0"/>
    <w:pPr>
      <w:tabs>
        <w:tab w:val="clear" w:pos="851"/>
      </w:tabs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Cs w:val="22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2E66E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E66E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customXml" Target="../customXml/item3.xml"/><Relationship Id="rId2" Type="http://schemas.microsoft.com/office/2007/relationships/stylesWithEffects" Target="stylesWithEffect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C1A5F5915EFA4EBDBE0090C91A962B" ma:contentTypeVersion="10" ma:contentTypeDescription="Create a new document." ma:contentTypeScope="" ma:versionID="0b3303cdd8f3f9ef62f026731682f6c2">
  <xsd:schema xmlns:xsd="http://www.w3.org/2001/XMLSchema" xmlns:xs="http://www.w3.org/2001/XMLSchema" xmlns:p="http://schemas.microsoft.com/office/2006/metadata/properties" xmlns:ns2="ac5ae5aa-cdc0-4dc4-bb19-1ac93c20acb6" targetNamespace="http://schemas.microsoft.com/office/2006/metadata/properties" ma:root="true" ma:fieldsID="82a3fceb7660b108a7cdf38504fc9452" ns2:_="">
    <xsd:import namespace="ac5ae5aa-cdc0-4dc4-bb19-1ac93c20ac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5ae5aa-cdc0-4dc4-bb19-1ac93c20a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BFE3EC-6E81-4686-961D-BBA47562D1AE}"/>
</file>

<file path=customXml/itemProps2.xml><?xml version="1.0" encoding="utf-8"?>
<ds:datastoreItem xmlns:ds="http://schemas.openxmlformats.org/officeDocument/2006/customXml" ds:itemID="{D82E4D59-9EF3-4311-BB4C-67D31CAE7337}"/>
</file>

<file path=customXml/itemProps3.xml><?xml version="1.0" encoding="utf-8"?>
<ds:datastoreItem xmlns:ds="http://schemas.openxmlformats.org/officeDocument/2006/customXml" ds:itemID="{E30F6EF0-F7EB-43C7-B04B-00D28B5E52E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Tolmachev;Yury Melenas</dc:creator>
  <cp:lastModifiedBy>Yury Melenas</cp:lastModifiedBy>
  <cp:revision>2</cp:revision>
  <dcterms:created xsi:type="dcterms:W3CDTF">2021-03-16T00:53:00Z</dcterms:created>
  <dcterms:modified xsi:type="dcterms:W3CDTF">2021-03-16T00:53:00Z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0x010100D5C1A5F5915EFA4EBDBE0090C91A962B</vt:lpwstr>
  </property>
</Properties>
</file>