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6DD1B" w14:textId="1DB313A3" w:rsidR="009248A7" w:rsidRDefault="001A3908" w:rsidP="009248A7">
      <w:pPr>
        <w:rPr>
          <w:b/>
          <w:bCs/>
          <w:sz w:val="40"/>
          <w:szCs w:val="40"/>
        </w:rPr>
      </w:pPr>
      <w:r w:rsidRPr="001A3908">
        <w:rPr>
          <w:b/>
          <w:bCs/>
          <w:sz w:val="40"/>
          <w:szCs w:val="40"/>
        </w:rPr>
        <w:t xml:space="preserve">CASA </w:t>
      </w:r>
      <w:proofErr w:type="spellStart"/>
      <w:r w:rsidRPr="001A3908">
        <w:rPr>
          <w:b/>
          <w:bCs/>
          <w:sz w:val="40"/>
          <w:szCs w:val="40"/>
        </w:rPr>
        <w:t>RM</w:t>
      </w:r>
      <w:proofErr w:type="spellEnd"/>
      <w:r w:rsidRPr="001A3908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(</w:t>
      </w:r>
      <w:r w:rsidRPr="001A3908">
        <w:rPr>
          <w:b/>
          <w:bCs/>
          <w:sz w:val="40"/>
          <w:szCs w:val="40"/>
        </w:rPr>
        <w:t>PLAYA</w:t>
      </w:r>
      <w:r>
        <w:rPr>
          <w:b/>
          <w:bCs/>
          <w:sz w:val="40"/>
          <w:szCs w:val="40"/>
        </w:rPr>
        <w:t>)</w:t>
      </w:r>
    </w:p>
    <w:p w14:paraId="13656892" w14:textId="77777777" w:rsidR="001A3908" w:rsidRPr="001A3908" w:rsidRDefault="001A3908" w:rsidP="009248A7">
      <w:pPr>
        <w:rPr>
          <w:b/>
          <w:bCs/>
        </w:rPr>
      </w:pPr>
    </w:p>
    <w:p w14:paraId="13151775" w14:textId="4DCF53BD" w:rsidR="009248A7" w:rsidRPr="009248A7" w:rsidRDefault="009248A7" w:rsidP="009248A7">
      <w:pPr>
        <w:rPr>
          <w:b/>
          <w:bCs/>
          <w:i/>
          <w:iCs/>
        </w:rPr>
      </w:pPr>
      <w:r w:rsidRPr="009248A7">
        <w:rPr>
          <w:b/>
          <w:bCs/>
          <w:i/>
          <w:iCs/>
        </w:rPr>
        <w:t>Ubicación:</w:t>
      </w:r>
    </w:p>
    <w:p w14:paraId="27F892AD" w14:textId="272E1871" w:rsidR="009248A7" w:rsidRDefault="009248A7" w:rsidP="009248A7">
      <w:r>
        <w:t>Cancún, Quinta Roo, México</w:t>
      </w:r>
      <w:r w:rsidR="006E2151">
        <w:t>.</w:t>
      </w:r>
    </w:p>
    <w:p w14:paraId="602B8C2E" w14:textId="77777777" w:rsidR="009248A7" w:rsidRDefault="009248A7" w:rsidP="009248A7"/>
    <w:p w14:paraId="061FC9DF" w14:textId="7C42A290" w:rsidR="009248A7" w:rsidRPr="009248A7" w:rsidRDefault="009248A7" w:rsidP="009248A7">
      <w:pPr>
        <w:rPr>
          <w:b/>
          <w:bCs/>
          <w:i/>
          <w:iCs/>
        </w:rPr>
      </w:pPr>
      <w:r w:rsidRPr="009248A7">
        <w:rPr>
          <w:b/>
          <w:bCs/>
          <w:i/>
          <w:iCs/>
        </w:rPr>
        <w:t>Categorías</w:t>
      </w:r>
    </w:p>
    <w:p w14:paraId="21AD2CC5" w14:textId="2A6188AE" w:rsidR="009248A7" w:rsidRDefault="001A3908" w:rsidP="009248A7">
      <w:r w:rsidRPr="001A3908">
        <w:t>Residenciales, Arquitectura, Visualización.</w:t>
      </w:r>
    </w:p>
    <w:p w14:paraId="7AC53580" w14:textId="77777777" w:rsidR="001A3908" w:rsidRDefault="001A3908" w:rsidP="009248A7"/>
    <w:p w14:paraId="64C54C95" w14:textId="2363709E" w:rsidR="009248A7" w:rsidRPr="009248A7" w:rsidRDefault="009248A7" w:rsidP="009248A7">
      <w:pPr>
        <w:rPr>
          <w:b/>
          <w:bCs/>
          <w:i/>
          <w:iCs/>
        </w:rPr>
      </w:pPr>
      <w:r w:rsidRPr="009248A7">
        <w:rPr>
          <w:b/>
          <w:bCs/>
          <w:i/>
          <w:iCs/>
        </w:rPr>
        <w:t>Año:</w:t>
      </w:r>
    </w:p>
    <w:p w14:paraId="31579F75" w14:textId="1830E9E2" w:rsidR="009248A7" w:rsidRDefault="001A3908" w:rsidP="009248A7">
      <w:r>
        <w:t>2018</w:t>
      </w:r>
    </w:p>
    <w:p w14:paraId="5F37654F" w14:textId="77777777" w:rsidR="009248A7" w:rsidRDefault="009248A7" w:rsidP="009248A7"/>
    <w:p w14:paraId="098D1B62" w14:textId="38E42302" w:rsidR="009248A7" w:rsidRPr="009248A7" w:rsidRDefault="009248A7" w:rsidP="009248A7">
      <w:pPr>
        <w:rPr>
          <w:b/>
          <w:bCs/>
          <w:i/>
          <w:iCs/>
        </w:rPr>
      </w:pPr>
      <w:r w:rsidRPr="009248A7">
        <w:rPr>
          <w:b/>
          <w:bCs/>
          <w:i/>
          <w:iCs/>
        </w:rPr>
        <w:t>Descripción:</w:t>
      </w:r>
    </w:p>
    <w:p w14:paraId="2B5B8233" w14:textId="606DAE25" w:rsidR="009248A7" w:rsidRDefault="001A3908" w:rsidP="009248A7">
      <w:r w:rsidRPr="001A3908">
        <w:t xml:space="preserve">Ajuste de proyecto para casa en venta, en el que se buscaba grandes espacios dobles alturas y un acceso dominante. El proyecto está compuesto en dos niveles con servicios básicos de sala, comedor, cocina, alacena, habitación de visitas, </w:t>
      </w:r>
      <w:proofErr w:type="spellStart"/>
      <w:r w:rsidRPr="001A3908">
        <w:t>family</w:t>
      </w:r>
      <w:proofErr w:type="spellEnd"/>
      <w:r w:rsidRPr="001A3908">
        <w:t xml:space="preserve"> </w:t>
      </w:r>
      <w:proofErr w:type="spellStart"/>
      <w:r w:rsidRPr="001A3908">
        <w:t>room</w:t>
      </w:r>
      <w:proofErr w:type="spellEnd"/>
      <w:r w:rsidRPr="001A3908">
        <w:t xml:space="preserve"> y dos amplias habitaciones</w:t>
      </w:r>
      <w:r>
        <w:t>.</w:t>
      </w:r>
    </w:p>
    <w:p w14:paraId="12929127" w14:textId="7AA27BD6" w:rsidR="009248A7" w:rsidRDefault="009248A7" w:rsidP="009248A7">
      <w:pPr>
        <w:rPr>
          <w:noProof/>
        </w:rPr>
      </w:pPr>
    </w:p>
    <w:p w14:paraId="4675C930" w14:textId="1AA3A788" w:rsidR="001A3908" w:rsidRDefault="001A3908" w:rsidP="009248A7">
      <w:pPr>
        <w:rPr>
          <w:noProof/>
        </w:rPr>
      </w:pPr>
      <w:r>
        <w:rPr>
          <w:noProof/>
        </w:rPr>
        <w:drawing>
          <wp:inline distT="0" distB="0" distL="0" distR="0" wp14:anchorId="288E14BA" wp14:editId="69EA2ACD">
            <wp:extent cx="2322830" cy="1957070"/>
            <wp:effectExtent l="0" t="0" r="127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2830" cy="19570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1761B183" wp14:editId="1345EAA9">
            <wp:extent cx="3119877" cy="1953314"/>
            <wp:effectExtent l="0" t="0" r="4445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9948" cy="1959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15C3CBF" w14:textId="56DA82CB" w:rsidR="009248A7" w:rsidRDefault="009248A7" w:rsidP="009248A7">
      <w:r w:rsidRPr="009248A7">
        <w:rPr>
          <w:noProof/>
        </w:rPr>
        <w:t xml:space="preserve"> </w:t>
      </w:r>
    </w:p>
    <w:sectPr w:rsidR="009248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8A7"/>
    <w:rsid w:val="001A3908"/>
    <w:rsid w:val="00483E2C"/>
    <w:rsid w:val="006E2151"/>
    <w:rsid w:val="00924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AF904"/>
  <w15:chartTrackingRefBased/>
  <w15:docId w15:val="{D00ECD9E-A5A3-441E-AF6C-5E01EE540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64</Words>
  <Characters>357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PC08</dc:creator>
  <cp:keywords/>
  <dc:description/>
  <cp:lastModifiedBy>PC08</cp:lastModifiedBy>
  <cp:revision>2</cp:revision>
  <dcterms:created xsi:type="dcterms:W3CDTF">2025-01-10T13:48:00Z</dcterms:created>
  <dcterms:modified xsi:type="dcterms:W3CDTF">2025-01-10T13:48:00Z</dcterms:modified>
</cp:coreProperties>
</file>