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BFA9A" w14:textId="5DD8EDFE" w:rsidR="00975C81" w:rsidRDefault="00E76910" w:rsidP="00E76910">
      <w:pPr>
        <w:jc w:val="center"/>
        <w:rPr>
          <w:sz w:val="40"/>
          <w:szCs w:val="40"/>
        </w:rPr>
      </w:pPr>
      <w:r>
        <w:rPr>
          <w:sz w:val="40"/>
          <w:szCs w:val="40"/>
        </w:rPr>
        <w:t>GBA 5140 Statistics Essentials for Business Analytics</w:t>
      </w:r>
    </w:p>
    <w:p w14:paraId="59AA1170" w14:textId="4C64E729" w:rsidR="00E76910" w:rsidRDefault="00E76910" w:rsidP="00E76910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Problem Set </w:t>
      </w:r>
      <w:r w:rsidR="00CB27D9">
        <w:rPr>
          <w:sz w:val="40"/>
          <w:szCs w:val="40"/>
        </w:rPr>
        <w:t>7</w:t>
      </w:r>
    </w:p>
    <w:p w14:paraId="50820152" w14:textId="286E3989" w:rsidR="00E76910" w:rsidRDefault="00CB27D9" w:rsidP="00E76910">
      <w:pPr>
        <w:jc w:val="center"/>
        <w:rPr>
          <w:sz w:val="40"/>
          <w:szCs w:val="40"/>
        </w:rPr>
      </w:pPr>
      <w:r>
        <w:rPr>
          <w:sz w:val="40"/>
          <w:szCs w:val="40"/>
        </w:rPr>
        <w:t>Means and Proportions with Two Populations</w:t>
      </w:r>
    </w:p>
    <w:p w14:paraId="3B43FB5D" w14:textId="2406C25C" w:rsidR="005665F6" w:rsidRDefault="005665F6" w:rsidP="00E76910">
      <w:pPr>
        <w:rPr>
          <w:b/>
          <w:bCs/>
        </w:rPr>
      </w:pPr>
      <w:r>
        <w:rPr>
          <w:b/>
          <w:bCs/>
        </w:rPr>
        <w:t>Problem 1</w:t>
      </w:r>
    </w:p>
    <w:p w14:paraId="75FD64BA" w14:textId="515E58CD" w:rsidR="005665F6" w:rsidRDefault="00C62323" w:rsidP="005665F6">
      <w:r>
        <w:t xml:space="preserve">As reported by the </w:t>
      </w:r>
      <w:r>
        <w:rPr>
          <w:i/>
          <w:iCs/>
        </w:rPr>
        <w:t>Tampa Tribune</w:t>
      </w:r>
      <w:r>
        <w:t>, salary data show staff nurses in Tampa</w:t>
      </w:r>
      <w:r w:rsidR="00C962AC">
        <w:t>, Florida</w:t>
      </w:r>
      <w:r>
        <w:t xml:space="preserve"> earn less than staff nurses in Dallas</w:t>
      </w:r>
      <w:r w:rsidR="00C962AC">
        <w:t>, Texas</w:t>
      </w:r>
      <w:r>
        <w:t>. Suppose that in a follow-up study of 40 staff nurses in Tampa and 50 staff nurses in Dallas you obtain the following results</w:t>
      </w:r>
      <w:r w:rsidR="00417950">
        <w:t>. Note that population standard deviations of nurses’ annual salary are not known, instead sample standard deviations are computed.</w:t>
      </w:r>
      <w:r w:rsidR="00BA18F2">
        <w:t xml:space="preserve"> </w:t>
      </w:r>
      <w:r w:rsidR="005665F6">
        <w:t xml:space="preserve">Write R code for the following tasks. </w:t>
      </w:r>
      <w:r w:rsidR="005665F6">
        <w:rPr>
          <w:b/>
          <w:bCs/>
          <w:i/>
          <w:iCs/>
          <w:u w:val="single"/>
        </w:rPr>
        <w:t>Post your R code and RStudio output (console output) below each task.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7"/>
        <w:gridCol w:w="1442"/>
      </w:tblGrid>
      <w:tr w:rsidR="00C62323" w:rsidRPr="00C62323" w14:paraId="32B003ED" w14:textId="77777777" w:rsidTr="00C62323">
        <w:trPr>
          <w:jc w:val="center"/>
        </w:trPr>
        <w:tc>
          <w:tcPr>
            <w:tcW w:w="0" w:type="auto"/>
            <w:vAlign w:val="center"/>
          </w:tcPr>
          <w:p w14:paraId="18E99178" w14:textId="221A5ABC" w:rsidR="00C62323" w:rsidRPr="00C62323" w:rsidRDefault="00C62323" w:rsidP="00C62323">
            <w:pPr>
              <w:jc w:val="center"/>
              <w:rPr>
                <w:b/>
                <w:bCs/>
              </w:rPr>
            </w:pPr>
            <w:r w:rsidRPr="00C62323">
              <w:rPr>
                <w:b/>
                <w:bCs/>
              </w:rPr>
              <w:t>Tampa</w:t>
            </w:r>
          </w:p>
        </w:tc>
        <w:tc>
          <w:tcPr>
            <w:tcW w:w="0" w:type="auto"/>
            <w:vAlign w:val="center"/>
          </w:tcPr>
          <w:p w14:paraId="537E6330" w14:textId="00138303" w:rsidR="00C62323" w:rsidRPr="00C62323" w:rsidRDefault="00C62323" w:rsidP="00C62323">
            <w:pPr>
              <w:jc w:val="center"/>
              <w:rPr>
                <w:b/>
                <w:bCs/>
              </w:rPr>
            </w:pPr>
            <w:r w:rsidRPr="00C62323">
              <w:rPr>
                <w:b/>
                <w:bCs/>
              </w:rPr>
              <w:t>Dallas</w:t>
            </w:r>
          </w:p>
        </w:tc>
      </w:tr>
      <w:tr w:rsidR="00C62323" w14:paraId="5278A372" w14:textId="77777777" w:rsidTr="00C62323">
        <w:trPr>
          <w:jc w:val="center"/>
        </w:trPr>
        <w:tc>
          <w:tcPr>
            <w:tcW w:w="0" w:type="auto"/>
            <w:vAlign w:val="center"/>
          </w:tcPr>
          <w:p w14:paraId="25936C9F" w14:textId="174B4FDA" w:rsidR="00C62323" w:rsidRDefault="00C50495" w:rsidP="00C6232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=40</m:t>
                </m:r>
              </m:oMath>
            </m:oMathPara>
          </w:p>
        </w:tc>
        <w:tc>
          <w:tcPr>
            <w:tcW w:w="0" w:type="auto"/>
            <w:vAlign w:val="center"/>
          </w:tcPr>
          <w:p w14:paraId="23BADB37" w14:textId="648CDF56" w:rsidR="00C62323" w:rsidRDefault="00C50495" w:rsidP="00C6232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=50</m:t>
                </m:r>
              </m:oMath>
            </m:oMathPara>
          </w:p>
        </w:tc>
      </w:tr>
      <w:tr w:rsidR="00C62323" w14:paraId="77887493" w14:textId="77777777" w:rsidTr="00C62323">
        <w:trPr>
          <w:jc w:val="center"/>
        </w:trPr>
        <w:tc>
          <w:tcPr>
            <w:tcW w:w="0" w:type="auto"/>
            <w:vAlign w:val="center"/>
          </w:tcPr>
          <w:p w14:paraId="79233DC7" w14:textId="61481CA4" w:rsidR="00C62323" w:rsidRDefault="00C50495" w:rsidP="00C6232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=$56100</m:t>
                </m:r>
              </m:oMath>
            </m:oMathPara>
          </w:p>
        </w:tc>
        <w:tc>
          <w:tcPr>
            <w:tcW w:w="0" w:type="auto"/>
            <w:vAlign w:val="center"/>
          </w:tcPr>
          <w:p w14:paraId="5805F4AD" w14:textId="2D6E43AA" w:rsidR="00C62323" w:rsidRDefault="00C50495" w:rsidP="00C6232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=$59400</m:t>
                </m:r>
              </m:oMath>
            </m:oMathPara>
          </w:p>
        </w:tc>
      </w:tr>
      <w:tr w:rsidR="00C62323" w14:paraId="219FEB8C" w14:textId="77777777" w:rsidTr="00C62323">
        <w:trPr>
          <w:jc w:val="center"/>
        </w:trPr>
        <w:tc>
          <w:tcPr>
            <w:tcW w:w="0" w:type="auto"/>
            <w:vAlign w:val="center"/>
          </w:tcPr>
          <w:p w14:paraId="48ED228A" w14:textId="291A4C63" w:rsidR="00C62323" w:rsidRDefault="00C50495" w:rsidP="00C6232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=$6000</m:t>
                </m:r>
              </m:oMath>
            </m:oMathPara>
          </w:p>
        </w:tc>
        <w:tc>
          <w:tcPr>
            <w:tcW w:w="0" w:type="auto"/>
            <w:vAlign w:val="center"/>
          </w:tcPr>
          <w:p w14:paraId="4C52DAC7" w14:textId="26D945D5" w:rsidR="00C62323" w:rsidRDefault="00C50495" w:rsidP="00C6232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=$7000</m:t>
                </m:r>
              </m:oMath>
            </m:oMathPara>
          </w:p>
        </w:tc>
      </w:tr>
    </w:tbl>
    <w:p w14:paraId="1FF76296" w14:textId="5D001C93" w:rsidR="00BA18F2" w:rsidRDefault="00BA18F2" w:rsidP="00C62323"/>
    <w:p w14:paraId="05C7612A" w14:textId="46C912AF" w:rsidR="00C62323" w:rsidRDefault="00C962AC" w:rsidP="00F60752">
      <w:pPr>
        <w:pStyle w:val="ListParagraph"/>
        <w:numPr>
          <w:ilvl w:val="0"/>
          <w:numId w:val="6"/>
        </w:numPr>
      </w:pPr>
      <w:r>
        <w:t xml:space="preserve">Are nursing salaries in Tampa lower than those in Dallas? </w:t>
      </w:r>
      <w:r w:rsidR="00C62323">
        <w:t>Develop the null and alternative hypotheses, then use both p-value approach and critical value approach for hypothesis testing with 5% level of significance.</w:t>
      </w:r>
      <w:r w:rsidR="00C50495">
        <w:rPr>
          <w:noProof/>
        </w:rPr>
        <w:lastRenderedPageBreak/>
        <w:drawing>
          <wp:inline distT="0" distB="0" distL="0" distR="0" wp14:anchorId="1A92278C" wp14:editId="12E0F5F8">
            <wp:extent cx="5943600" cy="43929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495">
        <w:rPr>
          <w:noProof/>
        </w:rPr>
        <w:lastRenderedPageBreak/>
        <w:drawing>
          <wp:inline distT="0" distB="0" distL="0" distR="0" wp14:anchorId="2ADE9207" wp14:editId="588F7FD9">
            <wp:extent cx="5943600" cy="59436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5BAE" w14:textId="77777777" w:rsidR="00A51A82" w:rsidRDefault="00A51A82" w:rsidP="00A51A82"/>
    <w:p w14:paraId="14AF0B2B" w14:textId="19D3FBBE" w:rsidR="00C62323" w:rsidRDefault="00C62323" w:rsidP="00C62323">
      <w:pPr>
        <w:rPr>
          <w:b/>
          <w:bCs/>
        </w:rPr>
      </w:pPr>
      <w:r>
        <w:rPr>
          <w:b/>
          <w:bCs/>
        </w:rPr>
        <w:t>Problem 2</w:t>
      </w:r>
    </w:p>
    <w:p w14:paraId="4FAAF234" w14:textId="4E953AF8" w:rsidR="00C62323" w:rsidRDefault="00C62323" w:rsidP="00C62323">
      <w:r>
        <w:t xml:space="preserve">Country Financial, a financial services company, uses surveys of adults </w:t>
      </w:r>
      <w:proofErr w:type="gramStart"/>
      <w:r>
        <w:t>age</w:t>
      </w:r>
      <w:proofErr w:type="gramEnd"/>
      <w:r>
        <w:t xml:space="preserve"> 18 and older to determine if personal financial fitness is changing over time (</w:t>
      </w:r>
      <w:r>
        <w:rPr>
          <w:i/>
          <w:iCs/>
        </w:rPr>
        <w:t>USA Today</w:t>
      </w:r>
      <w:r>
        <w:t xml:space="preserve">, April 4, 2012). In February 2012, a sample of 1000 adults showed 410 indicating that their financial security was more than fair. In February 2010, a sample of 900 adults showed 315 indicating that their financial security was more than fair. Write R code for the following tasks. </w:t>
      </w:r>
      <w:r>
        <w:rPr>
          <w:b/>
          <w:bCs/>
          <w:i/>
          <w:iCs/>
          <w:u w:val="single"/>
        </w:rPr>
        <w:t>Post your R code and RStudio output (console output) below each task.</w:t>
      </w:r>
    </w:p>
    <w:p w14:paraId="17E1BADF" w14:textId="03186680" w:rsidR="00C62323" w:rsidRDefault="00AD5172" w:rsidP="00C62323">
      <w:pPr>
        <w:pStyle w:val="ListParagraph"/>
        <w:numPr>
          <w:ilvl w:val="0"/>
          <w:numId w:val="7"/>
        </w:numPr>
      </w:pPr>
      <w:r>
        <w:t>Is</w:t>
      </w:r>
      <w:r w:rsidR="00C62323">
        <w:t xml:space="preserve"> there any significant difference between the proportion</w:t>
      </w:r>
      <w:r w:rsidR="00635D3E">
        <w:t xml:space="preserve">s of financially fit adults from 2010 and 2012? </w:t>
      </w:r>
      <w:r w:rsidR="00C62323">
        <w:t>Develop the null and alternative hypotheses, then use both p-value approach and critical value approach for hypothesis testing with 5% level of significance.</w:t>
      </w:r>
      <w:r w:rsidR="00C50495">
        <w:rPr>
          <w:noProof/>
        </w:rPr>
        <w:lastRenderedPageBreak/>
        <w:drawing>
          <wp:inline distT="0" distB="0" distL="0" distR="0" wp14:anchorId="5191A2B0" wp14:editId="604660D0">
            <wp:extent cx="5943600" cy="340614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495" w:rsidRPr="00C50495">
        <w:rPr>
          <w:noProof/>
        </w:rPr>
        <w:t xml:space="preserve"> </w:t>
      </w:r>
      <w:r w:rsidR="00C50495">
        <w:rPr>
          <w:noProof/>
        </w:rPr>
        <w:drawing>
          <wp:inline distT="0" distB="0" distL="0" distR="0" wp14:anchorId="75642AD1" wp14:editId="15692DF7">
            <wp:extent cx="5943600" cy="46355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6BFB" w14:textId="77777777" w:rsidR="00C62323" w:rsidRPr="00C62323" w:rsidRDefault="00C62323" w:rsidP="00C62323">
      <w:pPr>
        <w:rPr>
          <w:b/>
          <w:bCs/>
        </w:rPr>
      </w:pPr>
    </w:p>
    <w:sectPr w:rsidR="00C62323" w:rsidRPr="00C623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F79E8"/>
    <w:multiLevelType w:val="hybridMultilevel"/>
    <w:tmpl w:val="658C0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F6862"/>
    <w:multiLevelType w:val="hybridMultilevel"/>
    <w:tmpl w:val="758A8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13393"/>
    <w:multiLevelType w:val="hybridMultilevel"/>
    <w:tmpl w:val="9B36E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F4B8A"/>
    <w:multiLevelType w:val="hybridMultilevel"/>
    <w:tmpl w:val="202EE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995BFD"/>
    <w:multiLevelType w:val="hybridMultilevel"/>
    <w:tmpl w:val="9B36E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9E2541"/>
    <w:multiLevelType w:val="hybridMultilevel"/>
    <w:tmpl w:val="A34AD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65417A"/>
    <w:multiLevelType w:val="hybridMultilevel"/>
    <w:tmpl w:val="2E20C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6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910"/>
    <w:rsid w:val="00034A78"/>
    <w:rsid w:val="00073001"/>
    <w:rsid w:val="00092247"/>
    <w:rsid w:val="0009582E"/>
    <w:rsid w:val="000B4FF2"/>
    <w:rsid w:val="000E7217"/>
    <w:rsid w:val="001520B0"/>
    <w:rsid w:val="001A6AD5"/>
    <w:rsid w:val="001B3AA3"/>
    <w:rsid w:val="001E4A12"/>
    <w:rsid w:val="00254DE4"/>
    <w:rsid w:val="002B660C"/>
    <w:rsid w:val="002B6FC5"/>
    <w:rsid w:val="002D2E79"/>
    <w:rsid w:val="00300CBE"/>
    <w:rsid w:val="00374872"/>
    <w:rsid w:val="003A0104"/>
    <w:rsid w:val="003B00EE"/>
    <w:rsid w:val="003B7706"/>
    <w:rsid w:val="00417950"/>
    <w:rsid w:val="0042667C"/>
    <w:rsid w:val="00455EE0"/>
    <w:rsid w:val="00460A6A"/>
    <w:rsid w:val="004C6941"/>
    <w:rsid w:val="004F3D3B"/>
    <w:rsid w:val="00502429"/>
    <w:rsid w:val="005146FF"/>
    <w:rsid w:val="005474AF"/>
    <w:rsid w:val="005530F6"/>
    <w:rsid w:val="00561045"/>
    <w:rsid w:val="005665F6"/>
    <w:rsid w:val="00586632"/>
    <w:rsid w:val="00587280"/>
    <w:rsid w:val="005878C9"/>
    <w:rsid w:val="005B0702"/>
    <w:rsid w:val="00635D3E"/>
    <w:rsid w:val="00640A8A"/>
    <w:rsid w:val="006410DE"/>
    <w:rsid w:val="006A24FD"/>
    <w:rsid w:val="006C343F"/>
    <w:rsid w:val="00727747"/>
    <w:rsid w:val="00755078"/>
    <w:rsid w:val="00781113"/>
    <w:rsid w:val="00782B0F"/>
    <w:rsid w:val="007912DD"/>
    <w:rsid w:val="008626FF"/>
    <w:rsid w:val="008B30AE"/>
    <w:rsid w:val="0091148C"/>
    <w:rsid w:val="009756DC"/>
    <w:rsid w:val="009E7A76"/>
    <w:rsid w:val="00A32970"/>
    <w:rsid w:val="00A51A82"/>
    <w:rsid w:val="00AD5172"/>
    <w:rsid w:val="00B230B6"/>
    <w:rsid w:val="00B82D58"/>
    <w:rsid w:val="00BA18F2"/>
    <w:rsid w:val="00BF6E37"/>
    <w:rsid w:val="00C1659E"/>
    <w:rsid w:val="00C16F00"/>
    <w:rsid w:val="00C22259"/>
    <w:rsid w:val="00C50495"/>
    <w:rsid w:val="00C62323"/>
    <w:rsid w:val="00C66AEF"/>
    <w:rsid w:val="00C81988"/>
    <w:rsid w:val="00C962AC"/>
    <w:rsid w:val="00CB27D9"/>
    <w:rsid w:val="00D4041C"/>
    <w:rsid w:val="00D41E50"/>
    <w:rsid w:val="00D63AAD"/>
    <w:rsid w:val="00DF694C"/>
    <w:rsid w:val="00E76910"/>
    <w:rsid w:val="00E930AF"/>
    <w:rsid w:val="00EC758B"/>
    <w:rsid w:val="00EE7856"/>
    <w:rsid w:val="00F27E13"/>
    <w:rsid w:val="00F43ACB"/>
    <w:rsid w:val="00F65E7D"/>
    <w:rsid w:val="00F7774E"/>
    <w:rsid w:val="00F9161D"/>
    <w:rsid w:val="00FF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68451"/>
  <w15:chartTrackingRefBased/>
  <w15:docId w15:val="{074514CF-439A-414A-B11B-82D21D85C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A1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E4A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4A12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1E4A12"/>
  </w:style>
  <w:style w:type="character" w:customStyle="1" w:styleId="gnkrckgcmrb">
    <w:name w:val="gnkrckgcmrb"/>
    <w:basedOn w:val="DefaultParagraphFont"/>
    <w:rsid w:val="001E4A12"/>
  </w:style>
  <w:style w:type="character" w:customStyle="1" w:styleId="gnkrckgcgsb">
    <w:name w:val="gnkrckgcgsb"/>
    <w:basedOn w:val="DefaultParagraphFont"/>
    <w:rsid w:val="001E4A12"/>
  </w:style>
  <w:style w:type="table" w:styleId="TableGrid">
    <w:name w:val="Table Grid"/>
    <w:basedOn w:val="TableNormal"/>
    <w:uiPriority w:val="39"/>
    <w:rsid w:val="00C623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623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</dc:creator>
  <cp:keywords/>
  <dc:description/>
  <cp:lastModifiedBy>Christian Gonzalez</cp:lastModifiedBy>
  <cp:revision>4</cp:revision>
  <dcterms:created xsi:type="dcterms:W3CDTF">2020-10-13T22:21:00Z</dcterms:created>
  <dcterms:modified xsi:type="dcterms:W3CDTF">2021-12-02T04:16:00Z</dcterms:modified>
</cp:coreProperties>
</file>