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B0A1E" w:sz="18"/>
        </w:pBdr>
        <w:spacing w:after="40"/>
      </w:pPr>
      <w:r>
        <w:rPr>
          <w:rFonts w:ascii="Calibri" w:cs="Calibri" w:eastAsia="Calibri" w:hAnsi="Calibri"/>
          <w:b/>
          <w:bCs/>
          <w:color w:val="EB0A1E"/>
          <w:sz w:val="26"/>
          <w:szCs w:val="26"/>
        </w:rPr>
        <w:t xml:space="preserve">PT TOYOTA MOTOR MANUFACTURING INDONESIA</w:t>
      </w:r>
    </w:p>
    <w:p>
      <w:pPr>
        <w:spacing w:after="240"/>
      </w:pPr>
      <w:r>
        <w:rPr>
          <w:rFonts w:ascii="Calibri" w:cs="Calibri" w:eastAsia="Calibri" w:hAnsi="Calibri"/>
          <w:color w:val="595959"/>
          <w:sz w:val="18"/>
          <w:szCs w:val="18"/>
        </w:rPr>
        <w:t xml:space="preserve">Casting Division — Melting, Pouring &amp; Analysis · EPSD Sunter 2</w:t>
      </w:r>
    </w:p>
    <w:p>
      <w:pPr>
        <w:spacing w:after="40" w:before="200"/>
      </w:pPr>
      <w:r>
        <w:rPr>
          <w:rFonts w:ascii="Calibri" w:cs="Calibri" w:eastAsia="Calibri" w:hAnsi="Calibri"/>
          <w:b/>
          <w:bCs/>
          <w:color w:val="1A1A1A"/>
          <w:sz w:val="40"/>
          <w:szCs w:val="40"/>
        </w:rPr>
        <w:t xml:space="preserve">PRODUCT REQUIREMENTS DOCUMENT</w:t>
      </w:r>
    </w:p>
    <w:p>
      <w:pPr>
        <w:spacing w:after="300"/>
      </w:pPr>
      <w:r>
        <w:rPr>
          <w:rFonts w:ascii="Calibri" w:cs="Calibri" w:eastAsia="Calibri" w:hAnsi="Calibri"/>
          <w:b/>
          <w:bCs/>
          <w:color w:val="EB0A1E"/>
          <w:sz w:val="28"/>
          <w:szCs w:val="28"/>
        </w:rPr>
        <w:t xml:space="preserve">Tool Locator — Aplikasi Pencarian &amp; Penempatan Tools</w:t>
      </w:r>
    </w:p>
    <w:tbl>
      <w:tblPr>
        <w:tblW w:type="dxa" w:w="9026"/>
        <w:tblBorders>
          <w:top w:val="single" w:color="D0D0D0" w:sz="4"/>
          <w:left w:val="single" w:color="D0D0D0" w:sz="4"/>
          <w:bottom w:val="single" w:color="D0D0D0" w:sz="4"/>
          <w:right w:val="single" w:color="D0D0D0" w:sz="4"/>
          <w:insideH w:val="single" w:color="E0E0E0" w:sz="4"/>
          <w:insideV w:val="single" w:color="E0E0E0" w:sz="4"/>
        </w:tblBorders>
      </w:tblPr>
      <w:tblGrid>
        <w:gridCol w:w="2600"/>
        <w:gridCol w:w="6426"/>
      </w:tblGrid>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ID Dokumen</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PRD-TMMIN-TLOC-001</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Nama Aplikasi</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Tool Locator (nama kerja — dapat diubah)</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Versi</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1.0 (Draft)</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Tanggal</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16 Juli 2026</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Penyusun</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El — Production Operator, Casting Division</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Status</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Draft — menunggu review</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Divisi</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Casting Division (Melting, Pouring &amp; Analysis)</w:t>
            </w:r>
          </w:p>
        </w:tc>
      </w:tr>
    </w:tbl>
    <w:p>
      <w:pPr>
        <w:spacing w:after="200"/>
      </w:pPr>
      <w:r>
        <w:rPr>
          <w:sz w:val="8"/>
          <w:szCs w:val="8"/>
        </w:rPr>
        <w:t xml:space="preserve"/>
      </w:r>
    </w:p>
    <w:p>
      <w:pPr>
        <w:pStyle w:val="Heading2"/>
        <w:spacing w:after="80" w:before="200"/>
      </w:pPr>
      <w:r>
        <w:rPr>
          <w:rFonts w:ascii="Calibri" w:cs="Calibri" w:eastAsia="Calibri" w:hAnsi="Calibri"/>
          <w:b/>
          <w:bCs/>
          <w:color w:val="1A1A1A"/>
          <w:sz w:val="24"/>
          <w:szCs w:val="24"/>
        </w:rPr>
        <w:t xml:space="preserve">Riwayat Revisi</w:t>
      </w:r>
    </w:p>
    <w:tbl>
      <w:tblPr>
        <w:tblW w:type="dxa" w:w="9026"/>
        <w:tblBorders>
          <w:top w:val="single" w:color="D0D0D0" w:sz="4"/>
          <w:left w:val="single" w:color="D0D0D0" w:sz="4"/>
          <w:bottom w:val="single" w:color="D0D0D0" w:sz="4"/>
          <w:right w:val="single" w:color="D0D0D0" w:sz="4"/>
          <w:insideH w:val="single" w:color="E0E0E0" w:sz="4"/>
          <w:insideV w:val="single" w:color="E0E0E0" w:sz="4"/>
        </w:tblBorders>
      </w:tblPr>
      <w:tblGrid>
        <w:gridCol w:w="1400"/>
        <w:gridCol w:w="1600"/>
        <w:gridCol w:w="3626"/>
        <w:gridCol w:w="2400"/>
      </w:tblGrid>
      <w:tr>
        <w:trPr>
          <w:tblHeader/>
        </w:trPr>
        <w:tc>
          <w:tcPr>
            <w:tcW w:type="dxa" w:w="14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Versi</w:t>
            </w:r>
          </w:p>
        </w:tc>
        <w:tc>
          <w:tcPr>
            <w:tcW w:type="dxa" w:w="16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Tanggal</w:t>
            </w:r>
          </w:p>
        </w:tc>
        <w:tc>
          <w:tcPr>
            <w:tcW w:type="dxa" w:w="3626"/>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Deskripsi Perubahan</w:t>
            </w:r>
          </w:p>
        </w:tc>
        <w:tc>
          <w:tcPr>
            <w:tcW w:type="dxa" w:w="24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Penyusun</w:t>
            </w:r>
          </w:p>
        </w:tc>
      </w:tr>
      <w:tr>
        <w:tc>
          <w:tcPr>
            <w:tcW w:type="dxa" w:w="14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1.0</w:t>
            </w:r>
          </w:p>
        </w:tc>
        <w:tc>
          <w:tcPr>
            <w:tcW w:type="dxa" w:w="16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16 Jul 2026</w:t>
            </w:r>
          </w:p>
        </w:tc>
        <w:tc>
          <w:tcPr>
            <w:tcW w:type="dxa" w:w="36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Draft awal PRD</w:t>
            </w:r>
          </w:p>
        </w:tc>
        <w:tc>
          <w:tcPr>
            <w:tcW w:type="dxa" w:w="24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El</w:t>
            </w:r>
          </w:p>
        </w:tc>
      </w:tr>
    </w:tbl>
    <w:p>
      <w:pPr>
        <w:pStyle w:val="Heading1"/>
        <w:spacing w:after="120" w:before="300"/>
      </w:pPr>
      <w:r>
        <w:rPr>
          <w:rFonts w:ascii="Calibri" w:cs="Calibri" w:eastAsia="Calibri" w:hAnsi="Calibri"/>
          <w:b/>
          <w:bCs/>
          <w:color w:val="EB0A1E"/>
          <w:sz w:val="30"/>
          <w:szCs w:val="30"/>
        </w:rPr>
        <w:t xml:space="preserve">1. Latar Belakang</w:t>
      </w:r>
    </w:p>
    <w:p>
      <w:pPr>
        <w:spacing w:after="120" w:line="276"/>
      </w:pPr>
      <w:r>
        <w:rPr>
          <w:rFonts w:ascii="Calibri" w:cs="Calibri" w:eastAsia="Calibri" w:hAnsi="Calibri"/>
          <w:color w:val="1A1A1A"/>
          <w:sz w:val="21"/>
          <w:szCs w:val="21"/>
        </w:rPr>
        <w:t xml:space="preserve">Di area Casting Division, member produksi (MP) sering membutuhkan berbagai tools untuk aktivitas operasional. Saat ini pencarian tools dan pengembalian tools masih bergantung pada ingatan dan kebiasaan masing-masing MP, sehingga muncul beberapa masalah:</w:t>
      </w:r>
    </w:p>
    <w:p>
      <w:pPr>
        <w:pStyle w:val="ListParagraph"/>
        <w:numPr>
          <w:ilvl w:val="0"/>
          <w:numId w:val="2"/>
        </w:numPr>
        <w:spacing w:after="60" w:line="268"/>
      </w:pPr>
      <w:r>
        <w:rPr>
          <w:rFonts w:ascii="Calibri" w:cs="Calibri" w:eastAsia="Calibri" w:hAnsi="Calibri"/>
          <w:color w:val="1A1A1A"/>
          <w:sz w:val="21"/>
          <w:szCs w:val="21"/>
        </w:rPr>
        <w:t xml:space="preserve">Waktu terbuang saat mencari tools karena MP tidak tahu lokasi/penempatan yang tepat.</w:t>
      </w:r>
    </w:p>
    <w:p>
      <w:pPr>
        <w:pStyle w:val="ListParagraph"/>
        <w:numPr>
          <w:ilvl w:val="0"/>
          <w:numId w:val="2"/>
        </w:numPr>
        <w:spacing w:after="60" w:line="268"/>
      </w:pPr>
      <w:r>
        <w:rPr>
          <w:rFonts w:ascii="Calibri" w:cs="Calibri" w:eastAsia="Calibri" w:hAnsi="Calibri"/>
          <w:color w:val="1A1A1A"/>
          <w:sz w:val="21"/>
          <w:szCs w:val="21"/>
        </w:rPr>
        <w:t xml:space="preserve">Tools sering tidak kembali ke tempat semula, sehingga sulit ditemukan pada penggunaan berikutnya.</w:t>
      </w:r>
    </w:p>
    <w:p>
      <w:pPr>
        <w:pStyle w:val="ListParagraph"/>
        <w:numPr>
          <w:ilvl w:val="0"/>
          <w:numId w:val="2"/>
        </w:numPr>
        <w:spacing w:after="60" w:line="268"/>
      </w:pPr>
      <w:r>
        <w:rPr>
          <w:rFonts w:ascii="Calibri" w:cs="Calibri" w:eastAsia="Calibri" w:hAnsi="Calibri"/>
          <w:color w:val="1A1A1A"/>
          <w:sz w:val="21"/>
          <w:szCs w:val="21"/>
        </w:rPr>
        <w:t xml:space="preserve">Tidak ada data terpusat mengenai nama, kategori, jumlah, dan lokasi penempatan tools.</w:t>
      </w:r>
    </w:p>
    <w:p>
      <w:pPr>
        <w:spacing w:after="60" w:line="276"/>
      </w:pPr>
      <w:r>
        <w:rPr>
          <w:rFonts w:ascii="Calibri" w:cs="Calibri" w:eastAsia="Calibri" w:hAnsi="Calibri"/>
          <w:color w:val="1A1A1A"/>
          <w:sz w:val="21"/>
          <w:szCs w:val="21"/>
        </w:rPr>
        <w:t xml:space="preserve">Dibutuhkan sebuah aplikasi berbasis web yang memudahkan MP menemukan tools melalui pencarian, dan memastikan tools kembali ke tempat yang benar melalui scan QR code. Aplikasi ini menjadi bagian dari ekosistem Casting Tools Hub.</w:t>
      </w:r>
    </w:p>
    <w:p>
      <w:pPr>
        <w:pStyle w:val="Heading1"/>
        <w:spacing w:after="120" w:before="300"/>
      </w:pPr>
      <w:r>
        <w:rPr>
          <w:rFonts w:ascii="Calibri" w:cs="Calibri" w:eastAsia="Calibri" w:hAnsi="Calibri"/>
          <w:b/>
          <w:bCs/>
          <w:color w:val="EB0A1E"/>
          <w:sz w:val="30"/>
          <w:szCs w:val="30"/>
        </w:rPr>
        <w:t xml:space="preserve">2. Tujuan &amp; Sasaran</w:t>
      </w:r>
    </w:p>
    <w:p>
      <w:pPr>
        <w:pStyle w:val="Heading2"/>
        <w:spacing w:after="80" w:before="200"/>
      </w:pPr>
      <w:r>
        <w:rPr>
          <w:rFonts w:ascii="Calibri" w:cs="Calibri" w:eastAsia="Calibri" w:hAnsi="Calibri"/>
          <w:b/>
          <w:bCs/>
          <w:color w:val="1A1A1A"/>
          <w:sz w:val="24"/>
          <w:szCs w:val="24"/>
        </w:rPr>
        <w:t xml:space="preserve">2.1 Tujuan</w:t>
      </w:r>
    </w:p>
    <w:p>
      <w:pPr>
        <w:pStyle w:val="ListParagraph"/>
        <w:numPr>
          <w:ilvl w:val="0"/>
          <w:numId w:val="2"/>
        </w:numPr>
        <w:spacing w:after="60" w:line="268"/>
      </w:pPr>
      <w:r>
        <w:rPr>
          <w:rFonts w:ascii="Calibri" w:cs="Calibri" w:eastAsia="Calibri" w:hAnsi="Calibri"/>
          <w:color w:val="1A1A1A"/>
          <w:sz w:val="21"/>
          <w:szCs w:val="21"/>
        </w:rPr>
        <w:t xml:space="preserve">Mempermudah MP menemukan tools beserta lokasi penempatannya melalui fitur pencarian.</w:t>
      </w:r>
    </w:p>
    <w:p>
      <w:pPr>
        <w:pStyle w:val="ListParagraph"/>
        <w:numPr>
          <w:ilvl w:val="0"/>
          <w:numId w:val="2"/>
        </w:numPr>
        <w:spacing w:after="60" w:line="268"/>
      </w:pPr>
      <w:r>
        <w:rPr>
          <w:rFonts w:ascii="Calibri" w:cs="Calibri" w:eastAsia="Calibri" w:hAnsi="Calibri"/>
          <w:color w:val="1A1A1A"/>
          <w:sz w:val="21"/>
          <w:szCs w:val="21"/>
        </w:rPr>
        <w:t xml:space="preserve">Memastikan tools kembali ke penempatan yang benar melalui scan QR code.</w:t>
      </w:r>
    </w:p>
    <w:p>
      <w:pPr>
        <w:pStyle w:val="ListParagraph"/>
        <w:numPr>
          <w:ilvl w:val="0"/>
          <w:numId w:val="2"/>
        </w:numPr>
        <w:spacing w:after="60" w:line="268"/>
      </w:pPr>
      <w:r>
        <w:rPr>
          <w:rFonts w:ascii="Calibri" w:cs="Calibri" w:eastAsia="Calibri" w:hAnsi="Calibri"/>
          <w:color w:val="1A1A1A"/>
          <w:sz w:val="21"/>
          <w:szCs w:val="21"/>
        </w:rPr>
        <w:t xml:space="preserve">Menyediakan data terpusat tools (nama, deskripsi, kategori, jumlah, foto, lokasi) untuk Casting Division.</w:t>
      </w:r>
    </w:p>
    <w:p>
      <w:pPr>
        <w:pStyle w:val="Heading2"/>
        <w:spacing w:after="80" w:before="200"/>
      </w:pPr>
      <w:r>
        <w:rPr>
          <w:rFonts w:ascii="Calibri" w:cs="Calibri" w:eastAsia="Calibri" w:hAnsi="Calibri"/>
          <w:b/>
          <w:bCs/>
          <w:color w:val="1A1A1A"/>
          <w:sz w:val="24"/>
          <w:szCs w:val="24"/>
        </w:rPr>
        <w:t xml:space="preserve">2.2 Sasaran Keberhasilan</w:t>
      </w:r>
    </w:p>
    <w:p>
      <w:pPr>
        <w:pStyle w:val="ListParagraph"/>
        <w:numPr>
          <w:ilvl w:val="0"/>
          <w:numId w:val="2"/>
        </w:numPr>
        <w:spacing w:after="60" w:line="268"/>
      </w:pPr>
      <w:r>
        <w:rPr>
          <w:rFonts w:ascii="Calibri" w:cs="Calibri" w:eastAsia="Calibri" w:hAnsi="Calibri"/>
          <w:color w:val="1A1A1A"/>
          <w:sz w:val="21"/>
          <w:szCs w:val="21"/>
        </w:rPr>
        <w:t xml:space="preserve">Waktu pencarian tools berkurang signifikan dibanding cara manual.</w:t>
      </w:r>
    </w:p>
    <w:p>
      <w:pPr>
        <w:pStyle w:val="ListParagraph"/>
        <w:numPr>
          <w:ilvl w:val="0"/>
          <w:numId w:val="2"/>
        </w:numPr>
        <w:spacing w:after="60" w:line="268"/>
      </w:pPr>
      <w:r>
        <w:rPr>
          <w:rFonts w:ascii="Calibri" w:cs="Calibri" w:eastAsia="Calibri" w:hAnsi="Calibri"/>
          <w:color w:val="1A1A1A"/>
          <w:sz w:val="21"/>
          <w:szCs w:val="21"/>
        </w:rPr>
        <w:t xml:space="preserve">Tingkat tools kembali ke tempat yang benar meningkat.</w:t>
      </w:r>
    </w:p>
    <w:p>
      <w:pPr>
        <w:pStyle w:val="ListParagraph"/>
        <w:numPr>
          <w:ilvl w:val="0"/>
          <w:numId w:val="2"/>
        </w:numPr>
        <w:spacing w:after="60" w:line="268"/>
      </w:pPr>
      <w:r>
        <w:rPr>
          <w:rFonts w:ascii="Calibri" w:cs="Calibri" w:eastAsia="Calibri" w:hAnsi="Calibri"/>
          <w:color w:val="1A1A1A"/>
          <w:sz w:val="21"/>
          <w:szCs w:val="21"/>
        </w:rPr>
        <w:t xml:space="preserve">Seluruh tools prioritas terdata lengkap dengan QR code dan foto penempatan.</w:t>
      </w:r>
    </w:p>
    <w:p>
      <w:pPr>
        <w:pStyle w:val="Heading1"/>
        <w:spacing w:after="120" w:before="300"/>
      </w:pPr>
      <w:r>
        <w:rPr>
          <w:rFonts w:ascii="Calibri" w:cs="Calibri" w:eastAsia="Calibri" w:hAnsi="Calibri"/>
          <w:b/>
          <w:bCs/>
          <w:color w:val="EB0A1E"/>
          <w:sz w:val="30"/>
          <w:szCs w:val="30"/>
        </w:rPr>
        <w:t xml:space="preserve">3. Ruang Lingkup</w:t>
      </w:r>
    </w:p>
    <w:p>
      <w:pPr>
        <w:pStyle w:val="Heading2"/>
        <w:spacing w:after="80" w:before="200"/>
      </w:pPr>
      <w:r>
        <w:rPr>
          <w:rFonts w:ascii="Calibri" w:cs="Calibri" w:eastAsia="Calibri" w:hAnsi="Calibri"/>
          <w:b/>
          <w:bCs/>
          <w:color w:val="1A1A1A"/>
          <w:sz w:val="24"/>
          <w:szCs w:val="24"/>
        </w:rPr>
        <w:t xml:space="preserve">3.1 Termasuk (MVP — Fase 1)</w:t>
      </w:r>
    </w:p>
    <w:p>
      <w:pPr>
        <w:pStyle w:val="ListParagraph"/>
        <w:numPr>
          <w:ilvl w:val="0"/>
          <w:numId w:val="2"/>
        </w:numPr>
        <w:spacing w:after="60" w:line="268"/>
      </w:pPr>
      <w:r>
        <w:rPr>
          <w:rFonts w:ascii="Calibri" w:cs="Calibri" w:eastAsia="Calibri" w:hAnsi="Calibri"/>
          <w:color w:val="1A1A1A"/>
          <w:sz w:val="21"/>
          <w:szCs w:val="21"/>
        </w:rPr>
        <w:t xml:space="preserve">Manajemen data tools (tambah, ubah, hapus) oleh Admin.</w:t>
      </w:r>
    </w:p>
    <w:p>
      <w:pPr>
        <w:pStyle w:val="ListParagraph"/>
        <w:numPr>
          <w:ilvl w:val="0"/>
          <w:numId w:val="2"/>
        </w:numPr>
        <w:spacing w:after="60" w:line="268"/>
      </w:pPr>
      <w:r>
        <w:rPr>
          <w:rFonts w:ascii="Calibri" w:cs="Calibri" w:eastAsia="Calibri" w:hAnsi="Calibri"/>
          <w:color w:val="1A1A1A"/>
          <w:sz w:val="21"/>
          <w:szCs w:val="21"/>
        </w:rPr>
        <w:t xml:space="preserve">Kategori/grouping tools dan master lokasi terstruktur.</w:t>
      </w:r>
    </w:p>
    <w:p>
      <w:pPr>
        <w:pStyle w:val="ListParagraph"/>
        <w:numPr>
          <w:ilvl w:val="0"/>
          <w:numId w:val="2"/>
        </w:numPr>
        <w:spacing w:after="60" w:line="268"/>
      </w:pPr>
      <w:r>
        <w:rPr>
          <w:rFonts w:ascii="Calibri" w:cs="Calibri" w:eastAsia="Calibri" w:hAnsi="Calibri"/>
          <w:color w:val="1A1A1A"/>
          <w:sz w:val="21"/>
          <w:szCs w:val="21"/>
        </w:rPr>
        <w:t xml:space="preserve">Generate QR code otomatis per jenis tools + cetak lembar label QR.</w:t>
      </w:r>
    </w:p>
    <w:p>
      <w:pPr>
        <w:pStyle w:val="ListParagraph"/>
        <w:numPr>
          <w:ilvl w:val="0"/>
          <w:numId w:val="2"/>
        </w:numPr>
        <w:spacing w:after="60" w:line="268"/>
      </w:pPr>
      <w:r>
        <w:rPr>
          <w:rFonts w:ascii="Calibri" w:cs="Calibri" w:eastAsia="Calibri" w:hAnsi="Calibri"/>
          <w:color w:val="1A1A1A"/>
          <w:sz w:val="21"/>
          <w:szCs w:val="21"/>
        </w:rPr>
        <w:t xml:space="preserve">Upload foto tools dan foto penempatan beserta keterangan.</w:t>
      </w:r>
    </w:p>
    <w:p>
      <w:pPr>
        <w:pStyle w:val="ListParagraph"/>
        <w:numPr>
          <w:ilvl w:val="0"/>
          <w:numId w:val="2"/>
        </w:numPr>
        <w:spacing w:after="60" w:line="268"/>
      </w:pPr>
      <w:r>
        <w:rPr>
          <w:rFonts w:ascii="Calibri" w:cs="Calibri" w:eastAsia="Calibri" w:hAnsi="Calibri"/>
          <w:color w:val="1A1A1A"/>
          <w:sz w:val="21"/>
          <w:szCs w:val="21"/>
        </w:rPr>
        <w:t xml:space="preserve">Pencarian &amp; filter tools untuk pengambilan.</w:t>
      </w:r>
    </w:p>
    <w:p>
      <w:pPr>
        <w:pStyle w:val="ListParagraph"/>
        <w:numPr>
          <w:ilvl w:val="0"/>
          <w:numId w:val="2"/>
        </w:numPr>
        <w:spacing w:after="60" w:line="268"/>
      </w:pPr>
      <w:r>
        <w:rPr>
          <w:rFonts w:ascii="Calibri" w:cs="Calibri" w:eastAsia="Calibri" w:hAnsi="Calibri"/>
          <w:color w:val="1A1A1A"/>
          <w:sz w:val="21"/>
          <w:szCs w:val="21"/>
        </w:rPr>
        <w:t xml:space="preserve">Scan QR code via kamera HP untuk pengembalian ("Kembalikan ke sini").</w:t>
      </w:r>
    </w:p>
    <w:p>
      <w:pPr>
        <w:pStyle w:val="ListParagraph"/>
        <w:numPr>
          <w:ilvl w:val="0"/>
          <w:numId w:val="2"/>
        </w:numPr>
        <w:spacing w:after="60" w:line="268"/>
      </w:pPr>
      <w:r>
        <w:rPr>
          <w:rFonts w:ascii="Calibri" w:cs="Calibri" w:eastAsia="Calibri" w:hAnsi="Calibri"/>
          <w:color w:val="1A1A1A"/>
          <w:sz w:val="21"/>
          <w:szCs w:val="21"/>
        </w:rPr>
        <w:t xml:space="preserve">Peran Admin (kelola data) dan MP (cari &amp; scan).</w:t>
      </w:r>
    </w:p>
    <w:p>
      <w:pPr>
        <w:pStyle w:val="Heading2"/>
        <w:spacing w:after="80" w:before="200"/>
      </w:pPr>
      <w:r>
        <w:rPr>
          <w:rFonts w:ascii="Calibri" w:cs="Calibri" w:eastAsia="Calibri" w:hAnsi="Calibri"/>
          <w:b/>
          <w:bCs/>
          <w:color w:val="1A1A1A"/>
          <w:sz w:val="24"/>
          <w:szCs w:val="24"/>
        </w:rPr>
        <w:t xml:space="preserve">3.2 Tidak Termasuk (Versi Selanjutnya)</w:t>
      </w:r>
    </w:p>
    <w:p>
      <w:pPr>
        <w:pStyle w:val="ListParagraph"/>
        <w:numPr>
          <w:ilvl w:val="0"/>
          <w:numId w:val="2"/>
        </w:numPr>
        <w:spacing w:after="60" w:line="268"/>
      </w:pPr>
      <w:r>
        <w:rPr>
          <w:rFonts w:ascii="Calibri" w:cs="Calibri" w:eastAsia="Calibri" w:hAnsi="Calibri"/>
          <w:color w:val="1A1A1A"/>
          <w:sz w:val="21"/>
          <w:szCs w:val="21"/>
        </w:rPr>
        <w:t xml:space="preserve">Check-out / check-in tools (mencatat siapa meminjam &amp; kapan) dan akuntabilitas peminjaman.</w:t>
      </w:r>
    </w:p>
    <w:p>
      <w:pPr>
        <w:pStyle w:val="ListParagraph"/>
        <w:numPr>
          <w:ilvl w:val="0"/>
          <w:numId w:val="2"/>
        </w:numPr>
        <w:spacing w:after="60" w:line="268"/>
      </w:pPr>
      <w:r>
        <w:rPr>
          <w:rFonts w:ascii="Calibri" w:cs="Calibri" w:eastAsia="Calibri" w:hAnsi="Calibri"/>
          <w:color w:val="1A1A1A"/>
          <w:sz w:val="21"/>
          <w:szCs w:val="21"/>
        </w:rPr>
        <w:t xml:space="preserve">Notifikasi tools yang belum kembali.</w:t>
      </w:r>
    </w:p>
    <w:p>
      <w:pPr>
        <w:pStyle w:val="ListParagraph"/>
        <w:numPr>
          <w:ilvl w:val="0"/>
          <w:numId w:val="2"/>
        </w:numPr>
        <w:spacing w:after="60" w:line="268"/>
      </w:pPr>
      <w:r>
        <w:rPr>
          <w:rFonts w:ascii="Calibri" w:cs="Calibri" w:eastAsia="Calibri" w:hAnsi="Calibri"/>
          <w:color w:val="1A1A1A"/>
          <w:sz w:val="21"/>
          <w:szCs w:val="21"/>
        </w:rPr>
        <w:t xml:space="preserve">Login individual per MP dan dashboard analitik penggunaan.</w:t>
      </w:r>
    </w:p>
    <w:p>
      <w:pPr>
        <w:pStyle w:val="ListParagraph"/>
        <w:numPr>
          <w:ilvl w:val="0"/>
          <w:numId w:val="2"/>
        </w:numPr>
        <w:spacing w:after="60" w:line="268"/>
      </w:pPr>
      <w:r>
        <w:rPr>
          <w:rFonts w:ascii="Calibri" w:cs="Calibri" w:eastAsia="Calibri" w:hAnsi="Calibri"/>
          <w:color w:val="1A1A1A"/>
          <w:sz w:val="21"/>
          <w:szCs w:val="21"/>
        </w:rPr>
        <w:t xml:space="preserve">Mode offline (PWA).</w:t>
      </w:r>
    </w:p>
    <w:p>
      <w:pPr>
        <w:pStyle w:val="Heading1"/>
        <w:spacing w:after="120" w:before="300"/>
      </w:pPr>
      <w:r>
        <w:rPr>
          <w:rFonts w:ascii="Calibri" w:cs="Calibri" w:eastAsia="Calibri" w:hAnsi="Calibri"/>
          <w:b/>
          <w:bCs/>
          <w:color w:val="EB0A1E"/>
          <w:sz w:val="30"/>
          <w:szCs w:val="30"/>
        </w:rPr>
        <w:t xml:space="preserve">4. Pengguna &amp; Peran</w:t>
      </w:r>
    </w:p>
    <w:tbl>
      <w:tblPr>
        <w:tblW w:type="dxa" w:w="9026"/>
        <w:tblBorders>
          <w:top w:val="single" w:color="D0D0D0" w:sz="4"/>
          <w:left w:val="single" w:color="D0D0D0" w:sz="4"/>
          <w:bottom w:val="single" w:color="D0D0D0" w:sz="4"/>
          <w:right w:val="single" w:color="D0D0D0" w:sz="4"/>
          <w:insideH w:val="single" w:color="E0E0E0" w:sz="4"/>
          <w:insideV w:val="single" w:color="E0E0E0" w:sz="4"/>
        </w:tblBorders>
      </w:tblPr>
      <w:tblGrid>
        <w:gridCol w:w="2200"/>
        <w:gridCol w:w="3013"/>
        <w:gridCol w:w="3813"/>
      </w:tblGrid>
      <w:tr>
        <w:trPr>
          <w:tblHeader/>
        </w:trPr>
        <w:tc>
          <w:tcPr>
            <w:tcW w:type="dxa" w:w="22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Peran</w:t>
            </w:r>
          </w:p>
        </w:tc>
        <w:tc>
          <w:tcPr>
            <w:tcW w:type="dxa" w:w="3013"/>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Deskripsi</w:t>
            </w:r>
          </w:p>
        </w:tc>
        <w:tc>
          <w:tcPr>
            <w:tcW w:type="dxa" w:w="3813"/>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Hak Akses</w:t>
            </w:r>
          </w:p>
        </w:tc>
      </w:tr>
      <w:tr>
        <w:tc>
          <w:tcPr>
            <w:tcW w:type="dxa" w:w="22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Admin</w:t>
            </w:r>
          </w:p>
        </w:tc>
        <w:tc>
          <w:tcPr>
            <w:tcW w:type="dxa" w:w="3013"/>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PIC tools / leader yang mengelola data.</w:t>
            </w:r>
          </w:p>
        </w:tc>
        <w:tc>
          <w:tcPr>
            <w:tcW w:type="dxa" w:w="3813"/>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Login. Tambah/ubah/hapus tools, kategori, lokasi; generate &amp; cetak QR; upload foto.</w:t>
            </w:r>
          </w:p>
        </w:tc>
      </w:tr>
      <w:tr>
        <w:tc>
          <w:tcPr>
            <w:tcW w:type="dxa" w:w="22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MP (Member Produksi)</w:t>
            </w:r>
          </w:p>
        </w:tc>
        <w:tc>
          <w:tcPr>
            <w:tcW w:type="dxa" w:w="3013"/>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Operator yang mengambil &amp; mengembalikan tools.</w:t>
            </w:r>
          </w:p>
        </w:tc>
        <w:tc>
          <w:tcPr>
            <w:tcW w:type="dxa" w:w="3813"/>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Akses baca. Cari tools, lihat detail &amp; lokasi, scan QR untuk pengembalian.</w:t>
            </w:r>
          </w:p>
        </w:tc>
      </w:tr>
    </w:tbl>
    <w:p>
      <w:pPr>
        <w:pStyle w:val="Heading1"/>
        <w:spacing w:after="120" w:before="300"/>
      </w:pPr>
      <w:r>
        <w:rPr>
          <w:rFonts w:ascii="Calibri" w:cs="Calibri" w:eastAsia="Calibri" w:hAnsi="Calibri"/>
          <w:b/>
          <w:bCs/>
          <w:color w:val="EB0A1E"/>
          <w:sz w:val="30"/>
          <w:szCs w:val="30"/>
        </w:rPr>
        <w:t xml:space="preserve">5. Kebutuhan Fungsional</w:t>
      </w:r>
    </w:p>
    <w:p>
      <w:pPr>
        <w:spacing w:after="100" w:line="276"/>
      </w:pPr>
      <w:r>
        <w:rPr>
          <w:rFonts w:ascii="Calibri" w:cs="Calibri" w:eastAsia="Calibri" w:hAnsi="Calibri"/>
          <w:i/>
          <w:iCs/>
          <w:color w:val="595959"/>
          <w:sz w:val="21"/>
          <w:szCs w:val="21"/>
        </w:rPr>
        <w:t xml:space="preserve">Prioritas: Wajib (MVP) / Sebaiknya (jika waktu memungkinkan).</w:t>
      </w:r>
    </w:p>
    <w:tbl>
      <w:tblPr>
        <w:tblW w:type="dxa" w:w="9026"/>
        <w:tblBorders>
          <w:top w:val="single" w:color="D0D0D0" w:sz="4"/>
          <w:left w:val="single" w:color="D0D0D0" w:sz="4"/>
          <w:bottom w:val="single" w:color="D0D0D0" w:sz="4"/>
          <w:right w:val="single" w:color="D0D0D0" w:sz="4"/>
          <w:insideH w:val="single" w:color="E0E0E0" w:sz="4"/>
          <w:insideV w:val="single" w:color="E0E0E0" w:sz="4"/>
        </w:tblBorders>
      </w:tblPr>
      <w:tblGrid>
        <w:gridCol w:w="1100"/>
        <w:gridCol w:w="2300"/>
        <w:gridCol w:w="4426"/>
        <w:gridCol w:w="1200"/>
      </w:tblGrid>
      <w:tr>
        <w:trPr>
          <w:tblHeader/>
        </w:trPr>
        <w:tc>
          <w:tcPr>
            <w:tcW w:type="dxa" w:w="11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Kode</w:t>
            </w:r>
          </w:p>
        </w:tc>
        <w:tc>
          <w:tcPr>
            <w:tcW w:type="dxa" w:w="23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Fitur</w:t>
            </w:r>
          </w:p>
        </w:tc>
        <w:tc>
          <w:tcPr>
            <w:tcW w:type="dxa" w:w="4426"/>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Deskripsi</w:t>
            </w:r>
          </w:p>
        </w:tc>
        <w:tc>
          <w:tcPr>
            <w:tcW w:type="dxa" w:w="12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Prioritas</w:t>
            </w:r>
          </w:p>
        </w:tc>
      </w:tr>
      <w:tr>
        <w:tc>
          <w:tcPr>
            <w:tcW w:type="dxa" w:w="9026"/>
            <w:gridSpan w:val="4"/>
            <w:shd w:fill="B00814"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Modul A — Manajemen Data Tools (Admin)</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FR-A1</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Tambah tools</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Input nama, deskripsi, kategori, lokasi, jumlah, foto tools, foto penempatan, keterangan.</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FR-A2</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Ubah &amp; hapus tools</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Edit dan hapus data tools yang sudah ada.</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FR-A3</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Kelola kategori</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Tambah/edit/hapus kategori atau grup tools.</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FR-A4</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Master lokasi</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Kelola lokasi terstruktur: Area → Rak → Level/Bin.</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FR-A5</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Generate QR</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Sistem membuat QR code otomatis untuk tiap jenis tools.</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FR-A6</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Cetak label QR</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Halaman lembar label QR siap cetak untuk ditempel ke tools/rak.</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FR-A7</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Input manual</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Menambah puluhan tools satu per satu dengan form yang ringkas.</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FR-A8</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Kompresi foto</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Foto dikompres otomatis saat upload agar ringan.</w:t>
            </w:r>
          </w:p>
        </w:tc>
        <w:tc>
          <w:tcPr>
            <w:tcW w:type="dxa" w:w="1200"/>
            <w:shd w:fill="F2F2F2" w:color="auto" w:val="clear"/>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Sebaiknya</w:t>
            </w:r>
          </w:p>
        </w:tc>
      </w:tr>
      <w:tr>
        <w:tc>
          <w:tcPr>
            <w:tcW w:type="dxa" w:w="9026"/>
            <w:gridSpan w:val="4"/>
            <w:shd w:fill="B00814"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Modul B — Pencarian &amp; Ambil Tools (MP)</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FR-B1</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Cari tools</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Pencarian berdasarkan nama secara real-time.</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FR-B2</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Filter kategori</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Menyaring tools berdasarkan kategori/grup.</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FR-B3</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Hasil pencarian</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Menampilkan foto, nama, jumlah, dan lokasi ringkas.</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FR-B4</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Detail tools</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Foto tools, foto penempatan, lokasi lengkap, kategori, jumlah, keterangan.</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FR-B5</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Toleransi typo</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Pencarian tetap menemukan hasil walau ejaan sedikit salah.</w:t>
            </w:r>
          </w:p>
        </w:tc>
        <w:tc>
          <w:tcPr>
            <w:tcW w:type="dxa" w:w="1200"/>
            <w:shd w:fill="F2F2F2" w:color="auto" w:val="clear"/>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Sebaiknya</w:t>
            </w:r>
          </w:p>
        </w:tc>
      </w:tr>
      <w:tr>
        <w:tc>
          <w:tcPr>
            <w:tcW w:type="dxa" w:w="9026"/>
            <w:gridSpan w:val="4"/>
            <w:shd w:fill="B00814"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Modul C — Scan &amp; Kembalikan Tools (MP)</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FR-C1</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Scan QR</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Scan QR code memakai kamera HP di dalam aplikasi.</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FR-C2</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Kembalikan ke sini</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Setelah scan, tampilkan foto penempatan besar + lokasi lengkap.</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FR-C3</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Input kode manual</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Jika kamera gagal, MP dapat memasukkan kode tools manual.</w:t>
            </w:r>
          </w:p>
        </w:tc>
        <w:tc>
          <w:tcPr>
            <w:tcW w:type="dxa" w:w="1200"/>
            <w:shd w:fill="F2F2F2" w:color="auto" w:val="clear"/>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Sebaiknya</w:t>
            </w:r>
          </w:p>
        </w:tc>
      </w:tr>
      <w:tr>
        <w:tc>
          <w:tcPr>
            <w:tcW w:type="dxa" w:w="9026"/>
            <w:gridSpan w:val="4"/>
            <w:shd w:fill="B00814" w:color="auto" w:val="clear"/>
            <w:tcMar>
              <w:top w:type="dxa" w:w="60"/>
              <w:left w:type="dxa" w:w="100"/>
              <w:bottom w:type="dxa" w:w="60"/>
              <w:right w:type="dxa" w:w="100"/>
            </w:tcMar>
          </w:tcPr>
          <w:p>
            <w:pPr>
              <w:spacing w:after="0" w:line="260"/>
            </w:pPr>
            <w:r>
              <w:rPr>
                <w:rFonts w:ascii="Calibri" w:cs="Calibri" w:eastAsia="Calibri" w:hAnsi="Calibri"/>
                <w:b/>
                <w:bCs/>
                <w:color w:val="FFFFFF"/>
                <w:sz w:val="19"/>
                <w:szCs w:val="19"/>
              </w:rPr>
              <w:t xml:space="preserve">Modul D — Autentikasi &amp; Integrasi</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FR-D1</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Login Admin</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Admin login untuk mengelola data; MP akses baca tanpa login.</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FR-D2</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Hak akses data</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Hanya Admin dapat menulis/ubah data; MP hanya membaca.</w:t>
            </w:r>
          </w:p>
        </w:tc>
        <w:tc>
          <w:tcPr>
            <w:tcW w:type="dxa" w:w="1200"/>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Wajib</w:t>
            </w:r>
          </w:p>
        </w:tc>
      </w:tr>
      <w:tr>
        <w:tc>
          <w:tcPr>
            <w:tcW w:type="dxa" w:w="11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FR-D3</w:t>
            </w:r>
          </w:p>
        </w:tc>
        <w:tc>
          <w:tcPr>
            <w:tcW w:type="dxa" w:w="23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Integrasi Hub</w:t>
            </w:r>
          </w:p>
        </w:tc>
        <w:tc>
          <w:tcPr>
            <w:tcW w:type="dxa" w:w="4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Terdaftar sebagai card di Casting Tools Hub.</w:t>
            </w:r>
          </w:p>
        </w:tc>
        <w:tc>
          <w:tcPr>
            <w:tcW w:type="dxa" w:w="1200"/>
            <w:shd w:fill="F2F2F2" w:color="auto" w:val="clear"/>
            <w:tcMar>
              <w:top w:type="dxa" w:w="60"/>
              <w:left w:type="dxa" w:w="100"/>
              <w:bottom w:type="dxa" w:w="60"/>
              <w:right w:type="dxa" w:w="100"/>
            </w:tcMar>
            <w:vAlign w:val="center"/>
          </w:tcPr>
          <w:p>
            <w:pPr>
              <w:spacing w:after="0" w:line="260"/>
              <w:jc w:val="center"/>
            </w:pPr>
            <w:r>
              <w:rPr>
                <w:rFonts w:ascii="Calibri" w:cs="Calibri" w:eastAsia="Calibri" w:hAnsi="Calibri"/>
                <w:color w:val="1A1A1A"/>
                <w:sz w:val="19"/>
                <w:szCs w:val="19"/>
              </w:rPr>
              <w:t xml:space="preserve">Sebaiknya</w:t>
            </w:r>
          </w:p>
        </w:tc>
      </w:tr>
    </w:tbl>
    <w:p>
      <w:pPr>
        <w:pStyle w:val="Heading1"/>
        <w:spacing w:after="120" w:before="300"/>
      </w:pPr>
      <w:r>
        <w:rPr>
          <w:rFonts w:ascii="Calibri" w:cs="Calibri" w:eastAsia="Calibri" w:hAnsi="Calibri"/>
          <w:b/>
          <w:bCs/>
          <w:color w:val="EB0A1E"/>
          <w:sz w:val="30"/>
          <w:szCs w:val="30"/>
        </w:rPr>
        <w:t xml:space="preserve">6. Kebutuhan Non-Fungsional</w:t>
      </w:r>
    </w:p>
    <w:tbl>
      <w:tblPr>
        <w:tblW w:type="dxa" w:w="9026"/>
        <w:tblBorders>
          <w:top w:val="single" w:color="D0D0D0" w:sz="4"/>
          <w:left w:val="single" w:color="D0D0D0" w:sz="4"/>
          <w:bottom w:val="single" w:color="D0D0D0" w:sz="4"/>
          <w:right w:val="single" w:color="D0D0D0" w:sz="4"/>
          <w:insideH w:val="single" w:color="E0E0E0" w:sz="4"/>
          <w:insideV w:val="single" w:color="E0E0E0" w:sz="4"/>
        </w:tblBorders>
      </w:tblPr>
      <w:tblGrid>
        <w:gridCol w:w="2600"/>
        <w:gridCol w:w="6426"/>
      </w:tblGrid>
      <w:tr>
        <w:trPr>
          <w:tblHeader/>
        </w:trPr>
        <w:tc>
          <w:tcPr>
            <w:tcW w:type="dxa" w:w="26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Aspek</w:t>
            </w:r>
          </w:p>
        </w:tc>
        <w:tc>
          <w:tcPr>
            <w:tcW w:type="dxa" w:w="6426"/>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Kebutuhan</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Platform</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Mobile-first &amp; responsive; dominan diakses via HP di lapangan.</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Performa</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Pencarian instan untuk puluhan hingga ratusan tools (filter sisi klien).</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Kompatibilitas</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Berjalan di browser HP Android kelas menengah; mendukung akses kamera untuk scan.</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Usability</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Tombol besar, kontras tinggi, langkah minimal — sesuai lingkungan pabrik.</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Keamanan</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Autentikasi Admin + Row Level Security (RLS) pada database.</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Penyimpanan</w:t>
            </w:r>
          </w:p>
        </w:tc>
        <w:tc>
          <w:tcPr>
            <w:tcW w:type="dxa" w:w="64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Foto disimpan di cloud storage; URL publik untuk pembacaan.</w:t>
            </w:r>
          </w:p>
        </w:tc>
      </w:tr>
    </w:tbl>
    <w:p>
      <w:pPr>
        <w:pStyle w:val="Heading1"/>
        <w:spacing w:after="120" w:before="300"/>
      </w:pPr>
      <w:r>
        <w:rPr>
          <w:rFonts w:ascii="Calibri" w:cs="Calibri" w:eastAsia="Calibri" w:hAnsi="Calibri"/>
          <w:b/>
          <w:bCs/>
          <w:color w:val="EB0A1E"/>
          <w:sz w:val="30"/>
          <w:szCs w:val="30"/>
        </w:rPr>
        <w:t xml:space="preserve">7. Model Data &amp; Struktur Lokasi</w:t>
      </w:r>
    </w:p>
    <w:p>
      <w:pPr>
        <w:pStyle w:val="Heading2"/>
        <w:spacing w:after="80" w:before="200"/>
      </w:pPr>
      <w:r>
        <w:rPr>
          <w:rFonts w:ascii="Calibri" w:cs="Calibri" w:eastAsia="Calibri" w:hAnsi="Calibri"/>
          <w:b/>
          <w:bCs/>
          <w:color w:val="1A1A1A"/>
          <w:sz w:val="24"/>
          <w:szCs w:val="24"/>
        </w:rPr>
        <w:t xml:space="preserve">7.1 Entitas Utama</w:t>
      </w:r>
    </w:p>
    <w:tbl>
      <w:tblPr>
        <w:tblW w:type="dxa" w:w="9026"/>
        <w:tblBorders>
          <w:top w:val="single" w:color="D0D0D0" w:sz="4"/>
          <w:left w:val="single" w:color="D0D0D0" w:sz="4"/>
          <w:bottom w:val="single" w:color="D0D0D0" w:sz="4"/>
          <w:right w:val="single" w:color="D0D0D0" w:sz="4"/>
          <w:insideH w:val="single" w:color="E0E0E0" w:sz="4"/>
          <w:insideV w:val="single" w:color="E0E0E0" w:sz="4"/>
        </w:tblBorders>
      </w:tblPr>
      <w:tblGrid>
        <w:gridCol w:w="2200"/>
        <w:gridCol w:w="3200"/>
        <w:gridCol w:w="3626"/>
      </w:tblGrid>
      <w:tr>
        <w:trPr>
          <w:tblHeader/>
        </w:trPr>
        <w:tc>
          <w:tcPr>
            <w:tcW w:type="dxa" w:w="22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Entitas</w:t>
            </w:r>
          </w:p>
        </w:tc>
        <w:tc>
          <w:tcPr>
            <w:tcW w:type="dxa" w:w="32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Field Utama</w:t>
            </w:r>
          </w:p>
        </w:tc>
        <w:tc>
          <w:tcPr>
            <w:tcW w:type="dxa" w:w="3626"/>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Keterangan</w:t>
            </w:r>
          </w:p>
        </w:tc>
      </w:tr>
      <w:tr>
        <w:tc>
          <w:tcPr>
            <w:tcW w:type="dxa" w:w="22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categories</w:t>
            </w:r>
          </w:p>
        </w:tc>
        <w:tc>
          <w:tcPr>
            <w:tcW w:type="dxa" w:w="32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id, nama, deskripsi</w:t>
            </w:r>
          </w:p>
        </w:tc>
        <w:tc>
          <w:tcPr>
            <w:tcW w:type="dxa" w:w="36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Kategori / grup tools.</w:t>
            </w:r>
          </w:p>
        </w:tc>
      </w:tr>
      <w:tr>
        <w:tc>
          <w:tcPr>
            <w:tcW w:type="dxa" w:w="22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locations</w:t>
            </w:r>
          </w:p>
        </w:tc>
        <w:tc>
          <w:tcPr>
            <w:tcW w:type="dxa" w:w="32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id, area, rak, level_bin, deskripsi</w:t>
            </w:r>
          </w:p>
        </w:tc>
        <w:tc>
          <w:tcPr>
            <w:tcW w:type="dxa" w:w="36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Master lokasi terstruktur.</w:t>
            </w:r>
          </w:p>
        </w:tc>
      </w:tr>
      <w:tr>
        <w:tc>
          <w:tcPr>
            <w:tcW w:type="dxa" w:w="22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tools</w:t>
            </w:r>
          </w:p>
        </w:tc>
        <w:tc>
          <w:tcPr>
            <w:tcW w:type="dxa" w:w="32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id, nama, deskripsi, category_id, location_id, jumlah, foto_tools_url, foto_penempatan_url, qr_value, keterangan</w:t>
            </w:r>
          </w:p>
        </w:tc>
        <w:tc>
          <w:tcPr>
            <w:tcW w:type="dxa" w:w="36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Data utama tools (satu jenis + jumlah).</w:t>
            </w:r>
          </w:p>
        </w:tc>
      </w:tr>
      <w:tr>
        <w:tc>
          <w:tcPr>
            <w:tcW w:type="dxa" w:w="22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users</w:t>
            </w:r>
          </w:p>
        </w:tc>
        <w:tc>
          <w:tcPr>
            <w:tcW w:type="dxa" w:w="32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id, email, role</w:t>
            </w:r>
          </w:p>
        </w:tc>
        <w:tc>
          <w:tcPr>
            <w:tcW w:type="dxa" w:w="36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Akun Admin (via Auth).</w:t>
            </w:r>
          </w:p>
        </w:tc>
      </w:tr>
    </w:tbl>
    <w:p>
      <w:pPr>
        <w:spacing w:after="120"/>
      </w:pPr>
      <w:r>
        <w:rPr>
          <w:sz w:val="8"/>
          <w:szCs w:val="8"/>
        </w:rPr>
        <w:t xml:space="preserve"/>
      </w:r>
    </w:p>
    <w:p>
      <w:pPr>
        <w:pStyle w:val="Heading2"/>
        <w:spacing w:after="80" w:before="200"/>
      </w:pPr>
      <w:r>
        <w:rPr>
          <w:rFonts w:ascii="Calibri" w:cs="Calibri" w:eastAsia="Calibri" w:hAnsi="Calibri"/>
          <w:b/>
          <w:bCs/>
          <w:color w:val="1A1A1A"/>
          <w:sz w:val="24"/>
          <w:szCs w:val="24"/>
        </w:rPr>
        <w:t xml:space="preserve">7.2 Struktur Lokasi (dropdown berjenjang)</w:t>
      </w:r>
    </w:p>
    <w:p>
      <w:pPr>
        <w:spacing w:after="120" w:line="276"/>
      </w:pPr>
      <w:r>
        <w:rPr>
          <w:rFonts w:ascii="Calibri" w:cs="Calibri" w:eastAsia="Calibri" w:hAnsi="Calibri"/>
          <w:color w:val="1A1A1A"/>
          <w:sz w:val="21"/>
          <w:szCs w:val="21"/>
        </w:rPr>
        <w:t xml:space="preserve">Lokasi dibuat terstruktur agar konsisten dan mudah difilter — bukan teks bebas:</w:t>
      </w:r>
    </w:p>
    <w:p>
      <w:pPr>
        <w:pStyle w:val="ListParagraph"/>
        <w:numPr>
          <w:ilvl w:val="0"/>
          <w:numId w:val="2"/>
        </w:numPr>
        <w:spacing w:after="60" w:line="268"/>
      </w:pPr>
      <w:r>
        <w:rPr>
          <w:rFonts w:ascii="Calibri" w:cs="Calibri" w:eastAsia="Calibri" w:hAnsi="Calibri"/>
          <w:color w:val="1A1A1A"/>
          <w:sz w:val="21"/>
          <w:szCs w:val="21"/>
        </w:rPr>
        <w:t xml:space="preserve">Area — contoh: Melting, Pouring, Analysis.</w:t>
      </w:r>
    </w:p>
    <w:p>
      <w:pPr>
        <w:pStyle w:val="ListParagraph"/>
        <w:numPr>
          <w:ilvl w:val="0"/>
          <w:numId w:val="2"/>
        </w:numPr>
        <w:spacing w:after="60" w:line="268"/>
      </w:pPr>
      <w:r>
        <w:rPr>
          <w:rFonts w:ascii="Calibri" w:cs="Calibri" w:eastAsia="Calibri" w:hAnsi="Calibri"/>
          <w:color w:val="1A1A1A"/>
          <w:sz w:val="21"/>
          <w:szCs w:val="21"/>
        </w:rPr>
        <w:t xml:space="preserve">Rak — contoh: Rak A, Rak B.</w:t>
      </w:r>
    </w:p>
    <w:p>
      <w:pPr>
        <w:pStyle w:val="ListParagraph"/>
        <w:numPr>
          <w:ilvl w:val="0"/>
          <w:numId w:val="2"/>
        </w:numPr>
        <w:spacing w:after="60" w:line="268"/>
      </w:pPr>
      <w:r>
        <w:rPr>
          <w:rFonts w:ascii="Calibri" w:cs="Calibri" w:eastAsia="Calibri" w:hAnsi="Calibri"/>
          <w:color w:val="1A1A1A"/>
          <w:sz w:val="21"/>
          <w:szCs w:val="21"/>
        </w:rPr>
        <w:t xml:space="preserve">Level / Bin — contoh: Level 2, Bin 3.</w:t>
      </w:r>
    </w:p>
    <w:p>
      <w:pPr>
        <w:spacing w:after="60" w:line="276"/>
      </w:pPr>
      <w:r>
        <w:rPr>
          <w:rFonts w:ascii="Calibri" w:cs="Calibri" w:eastAsia="Calibri" w:hAnsi="Calibri"/>
          <w:color w:val="1A1A1A"/>
          <w:sz w:val="21"/>
          <w:szCs w:val="21"/>
        </w:rPr>
        <w:t xml:space="preserve">Nilai QR code berisi ID tools. Saat di-scan, aplikasi membuka halaman detail/pengembalian tools tersebut.</w:t>
      </w:r>
    </w:p>
    <w:p>
      <w:pPr>
        <w:pStyle w:val="Heading1"/>
        <w:spacing w:after="120" w:before="300"/>
      </w:pPr>
      <w:r>
        <w:rPr>
          <w:rFonts w:ascii="Calibri" w:cs="Calibri" w:eastAsia="Calibri" w:hAnsi="Calibri"/>
          <w:b/>
          <w:bCs/>
          <w:color w:val="EB0A1E"/>
          <w:sz w:val="30"/>
          <w:szCs w:val="30"/>
        </w:rPr>
        <w:t xml:space="preserve">8. Alur Pengguna</w:t>
      </w:r>
    </w:p>
    <w:p>
      <w:pPr>
        <w:pStyle w:val="Heading2"/>
        <w:spacing w:after="80" w:before="200"/>
      </w:pPr>
      <w:r>
        <w:rPr>
          <w:rFonts w:ascii="Calibri" w:cs="Calibri" w:eastAsia="Calibri" w:hAnsi="Calibri"/>
          <w:b/>
          <w:bCs/>
          <w:color w:val="1A1A1A"/>
          <w:sz w:val="24"/>
          <w:szCs w:val="24"/>
        </w:rPr>
        <w:t xml:space="preserve">8.1 Ambil Tools (MP)</w:t>
      </w:r>
    </w:p>
    <w:p>
      <w:pPr>
        <w:pStyle w:val="ListParagraph"/>
        <w:numPr>
          <w:ilvl w:val="0"/>
          <w:numId w:val="2"/>
        </w:numPr>
        <w:spacing w:after="60" w:line="268"/>
      </w:pPr>
      <w:r>
        <w:rPr>
          <w:rFonts w:ascii="Calibri" w:cs="Calibri" w:eastAsia="Calibri" w:hAnsi="Calibri"/>
          <w:color w:val="1A1A1A"/>
          <w:sz w:val="21"/>
          <w:szCs w:val="21"/>
        </w:rPr>
        <w:t xml:space="preserve">MP membuka aplikasi → mengetik nama tools di kolom pencarian.</w:t>
      </w:r>
    </w:p>
    <w:p>
      <w:pPr>
        <w:pStyle w:val="ListParagraph"/>
        <w:numPr>
          <w:ilvl w:val="0"/>
          <w:numId w:val="2"/>
        </w:numPr>
        <w:spacing w:after="60" w:line="268"/>
      </w:pPr>
      <w:r>
        <w:rPr>
          <w:rFonts w:ascii="Calibri" w:cs="Calibri" w:eastAsia="Calibri" w:hAnsi="Calibri"/>
          <w:color w:val="1A1A1A"/>
          <w:sz w:val="21"/>
          <w:szCs w:val="21"/>
        </w:rPr>
        <w:t xml:space="preserve">Sistem menampilkan hasil (foto, nama, jumlah, lokasi).</w:t>
      </w:r>
    </w:p>
    <w:p>
      <w:pPr>
        <w:pStyle w:val="ListParagraph"/>
        <w:numPr>
          <w:ilvl w:val="0"/>
          <w:numId w:val="2"/>
        </w:numPr>
        <w:spacing w:after="60" w:line="268"/>
      </w:pPr>
      <w:r>
        <w:rPr>
          <w:rFonts w:ascii="Calibri" w:cs="Calibri" w:eastAsia="Calibri" w:hAnsi="Calibri"/>
          <w:color w:val="1A1A1A"/>
          <w:sz w:val="21"/>
          <w:szCs w:val="21"/>
        </w:rPr>
        <w:t xml:space="preserve">MP membuka detail → melihat foto penempatan &amp; lokasi lengkap → mengambil tools.</w:t>
      </w:r>
    </w:p>
    <w:p>
      <w:pPr>
        <w:pStyle w:val="Heading2"/>
        <w:spacing w:after="80" w:before="200"/>
      </w:pPr>
      <w:r>
        <w:rPr>
          <w:rFonts w:ascii="Calibri" w:cs="Calibri" w:eastAsia="Calibri" w:hAnsi="Calibri"/>
          <w:b/>
          <w:bCs/>
          <w:color w:val="1A1A1A"/>
          <w:sz w:val="24"/>
          <w:szCs w:val="24"/>
        </w:rPr>
        <w:t xml:space="preserve">8.2 Kembalikan Tools (MP)</w:t>
      </w:r>
    </w:p>
    <w:p>
      <w:pPr>
        <w:pStyle w:val="ListParagraph"/>
        <w:numPr>
          <w:ilvl w:val="0"/>
          <w:numId w:val="2"/>
        </w:numPr>
        <w:spacing w:after="60" w:line="268"/>
      </w:pPr>
      <w:r>
        <w:rPr>
          <w:rFonts w:ascii="Calibri" w:cs="Calibri" w:eastAsia="Calibri" w:hAnsi="Calibri"/>
          <w:color w:val="1A1A1A"/>
          <w:sz w:val="21"/>
          <w:szCs w:val="21"/>
        </w:rPr>
        <w:t xml:space="preserve">MP menekan tombol Scan → mengarahkan kamera HP ke QR code pada tools.</w:t>
      </w:r>
    </w:p>
    <w:p>
      <w:pPr>
        <w:pStyle w:val="ListParagraph"/>
        <w:numPr>
          <w:ilvl w:val="0"/>
          <w:numId w:val="2"/>
        </w:numPr>
        <w:spacing w:after="60" w:line="268"/>
      </w:pPr>
      <w:r>
        <w:rPr>
          <w:rFonts w:ascii="Calibri" w:cs="Calibri" w:eastAsia="Calibri" w:hAnsi="Calibri"/>
          <w:color w:val="1A1A1A"/>
          <w:sz w:val="21"/>
          <w:szCs w:val="21"/>
        </w:rPr>
        <w:t xml:space="preserve">Aplikasi menampilkan halaman "Kembalikan ke sini": foto penempatan besar + lokasi lengkap.</w:t>
      </w:r>
    </w:p>
    <w:p>
      <w:pPr>
        <w:pStyle w:val="ListParagraph"/>
        <w:numPr>
          <w:ilvl w:val="0"/>
          <w:numId w:val="2"/>
        </w:numPr>
        <w:spacing w:after="60" w:line="268"/>
      </w:pPr>
      <w:r>
        <w:rPr>
          <w:rFonts w:ascii="Calibri" w:cs="Calibri" w:eastAsia="Calibri" w:hAnsi="Calibri"/>
          <w:color w:val="1A1A1A"/>
          <w:sz w:val="21"/>
          <w:szCs w:val="21"/>
        </w:rPr>
        <w:t xml:space="preserve">MP mengembalikan tools ke lokasi yang ditampilkan.</w:t>
      </w:r>
    </w:p>
    <w:p>
      <w:pPr>
        <w:pStyle w:val="Heading2"/>
        <w:spacing w:after="80" w:before="200"/>
      </w:pPr>
      <w:r>
        <w:rPr>
          <w:rFonts w:ascii="Calibri" w:cs="Calibri" w:eastAsia="Calibri" w:hAnsi="Calibri"/>
          <w:b/>
          <w:bCs/>
          <w:color w:val="1A1A1A"/>
          <w:sz w:val="24"/>
          <w:szCs w:val="24"/>
        </w:rPr>
        <w:t xml:space="preserve">8.3 Kelola Data (Admin)</w:t>
      </w:r>
    </w:p>
    <w:p>
      <w:pPr>
        <w:pStyle w:val="ListParagraph"/>
        <w:numPr>
          <w:ilvl w:val="0"/>
          <w:numId w:val="2"/>
        </w:numPr>
        <w:spacing w:after="60" w:line="268"/>
      </w:pPr>
      <w:r>
        <w:rPr>
          <w:rFonts w:ascii="Calibri" w:cs="Calibri" w:eastAsia="Calibri" w:hAnsi="Calibri"/>
          <w:color w:val="1A1A1A"/>
          <w:sz w:val="21"/>
          <w:szCs w:val="21"/>
        </w:rPr>
        <w:t xml:space="preserve">Admin login → menambah/mengubah tools, kategori, dan lokasi.</w:t>
      </w:r>
    </w:p>
    <w:p>
      <w:pPr>
        <w:pStyle w:val="ListParagraph"/>
        <w:numPr>
          <w:ilvl w:val="0"/>
          <w:numId w:val="2"/>
        </w:numPr>
        <w:spacing w:after="60" w:line="268"/>
      </w:pPr>
      <w:r>
        <w:rPr>
          <w:rFonts w:ascii="Calibri" w:cs="Calibri" w:eastAsia="Calibri" w:hAnsi="Calibri"/>
          <w:color w:val="1A1A1A"/>
          <w:sz w:val="21"/>
          <w:szCs w:val="21"/>
        </w:rPr>
        <w:t xml:space="preserve">Sistem meng-generate QR → Admin mencetak lembar label → menempel ke tools/rak.</w:t>
      </w:r>
    </w:p>
    <w:p>
      <w:pPr>
        <w:pStyle w:val="Heading1"/>
        <w:spacing w:after="120" w:before="300"/>
      </w:pPr>
      <w:r>
        <w:rPr>
          <w:rFonts w:ascii="Calibri" w:cs="Calibri" w:eastAsia="Calibri" w:hAnsi="Calibri"/>
          <w:b/>
          <w:bCs/>
          <w:color w:val="EB0A1E"/>
          <w:sz w:val="30"/>
          <w:szCs w:val="30"/>
        </w:rPr>
        <w:t xml:space="preserve">9. Rekomendasi Tech Stack</w:t>
      </w:r>
    </w:p>
    <w:p>
      <w:pPr>
        <w:spacing w:after="100" w:line="276"/>
      </w:pPr>
      <w:r>
        <w:rPr>
          <w:rFonts w:ascii="Calibri" w:cs="Calibri" w:eastAsia="Calibri" w:hAnsi="Calibri"/>
          <w:i/>
          <w:iCs/>
          <w:color w:val="595959"/>
          <w:sz w:val="21"/>
          <w:szCs w:val="21"/>
        </w:rPr>
        <w:t xml:space="preserve">Konsisten dengan ekosistem Casting Tools Hub (React + Supabase + Netlify).</w:t>
      </w:r>
    </w:p>
    <w:tbl>
      <w:tblPr>
        <w:tblW w:type="dxa" w:w="9026"/>
        <w:tblBorders>
          <w:top w:val="single" w:color="D0D0D0" w:sz="4"/>
          <w:left w:val="single" w:color="D0D0D0" w:sz="4"/>
          <w:bottom w:val="single" w:color="D0D0D0" w:sz="4"/>
          <w:right w:val="single" w:color="D0D0D0" w:sz="4"/>
          <w:insideH w:val="single" w:color="E0E0E0" w:sz="4"/>
          <w:insideV w:val="single" w:color="E0E0E0" w:sz="4"/>
        </w:tblBorders>
      </w:tblPr>
      <w:tblGrid>
        <w:gridCol w:w="2600"/>
        <w:gridCol w:w="2900"/>
        <w:gridCol w:w="3526"/>
      </w:tblGrid>
      <w:tr>
        <w:trPr>
          <w:tblHeader/>
        </w:trPr>
        <w:tc>
          <w:tcPr>
            <w:tcW w:type="dxa" w:w="26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Lapisan</w:t>
            </w:r>
          </w:p>
        </w:tc>
        <w:tc>
          <w:tcPr>
            <w:tcW w:type="dxa" w:w="29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Teknologi</w:t>
            </w:r>
          </w:p>
        </w:tc>
        <w:tc>
          <w:tcPr>
            <w:tcW w:type="dxa" w:w="3526"/>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Alasan</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Framework</w:t>
            </w:r>
          </w:p>
        </w:tc>
        <w:tc>
          <w:tcPr>
            <w:tcW w:type="dxa" w:w="29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React + Vite</w:t>
            </w:r>
          </w:p>
        </w:tc>
        <w:tc>
          <w:tcPr>
            <w:tcW w:type="dxa" w:w="35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Cepat, ringan, konsisten dengan tools lain.</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Styling</w:t>
            </w:r>
          </w:p>
        </w:tc>
        <w:tc>
          <w:tcPr>
            <w:tcW w:type="dxa" w:w="29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Tailwind CSS</w:t>
            </w:r>
          </w:p>
        </w:tc>
        <w:tc>
          <w:tcPr>
            <w:tcW w:type="dxa" w:w="35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Rapi, mobile-first, cepat dibangun.</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Komponen UI</w:t>
            </w:r>
          </w:p>
        </w:tc>
        <w:tc>
          <w:tcPr>
            <w:tcW w:type="dxa" w:w="29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shadcn/ui + lucide-react</w:t>
            </w:r>
          </w:p>
        </w:tc>
        <w:tc>
          <w:tcPr>
            <w:tcW w:type="dxa" w:w="35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Komponen modern &amp; ikon konsisten.</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Routing</w:t>
            </w:r>
          </w:p>
        </w:tc>
        <w:tc>
          <w:tcPr>
            <w:tcW w:type="dxa" w:w="29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React Router</w:t>
            </w:r>
          </w:p>
        </w:tc>
        <w:tc>
          <w:tcPr>
            <w:tcW w:type="dxa" w:w="35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Navigasi antar halaman &amp; deep-link QR.</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Generate QR</w:t>
            </w:r>
          </w:p>
        </w:tc>
        <w:tc>
          <w:tcPr>
            <w:tcW w:type="dxa" w:w="29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qrcode.react</w:t>
            </w:r>
          </w:p>
        </w:tc>
        <w:tc>
          <w:tcPr>
            <w:tcW w:type="dxa" w:w="35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Membuat QR code di sisi klien.</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Scan QR</w:t>
            </w:r>
          </w:p>
        </w:tc>
        <w:tc>
          <w:tcPr>
            <w:tcW w:type="dxa" w:w="29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html5-qrcode / @zxing/browser</w:t>
            </w:r>
          </w:p>
        </w:tc>
        <w:tc>
          <w:tcPr>
            <w:tcW w:type="dxa" w:w="35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Scan via kamera HP di browser.</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Cetak label</w:t>
            </w:r>
          </w:p>
        </w:tc>
        <w:tc>
          <w:tcPr>
            <w:tcW w:type="dxa" w:w="29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react-to-print + CSS print</w:t>
            </w:r>
          </w:p>
        </w:tc>
        <w:tc>
          <w:tcPr>
            <w:tcW w:type="dxa" w:w="35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Cetak lembar label QR.</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Database &amp; Auth</w:t>
            </w:r>
          </w:p>
        </w:tc>
        <w:tc>
          <w:tcPr>
            <w:tcW w:type="dxa" w:w="29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Supabase (PostgreSQL + Auth + RLS)</w:t>
            </w:r>
          </w:p>
        </w:tc>
        <w:tc>
          <w:tcPr>
            <w:tcW w:type="dxa" w:w="35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Backend siap pakai, aman, konsisten dengan hub.</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Penyimpanan foto</w:t>
            </w:r>
          </w:p>
        </w:tc>
        <w:tc>
          <w:tcPr>
            <w:tcW w:type="dxa" w:w="29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Supabase Storage</w:t>
            </w:r>
          </w:p>
        </w:tc>
        <w:tc>
          <w:tcPr>
            <w:tcW w:type="dxa" w:w="35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Menyimpan foto tools &amp; penempatan.</w:t>
            </w:r>
          </w:p>
        </w:tc>
      </w:tr>
      <w:tr>
        <w:tc>
          <w:tcPr>
            <w:tcW w:type="dxa" w:w="2600"/>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Hosting</w:t>
            </w:r>
          </w:p>
        </w:tc>
        <w:tc>
          <w:tcPr>
            <w:tcW w:type="dxa" w:w="29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Netlify</w:t>
            </w:r>
          </w:p>
        </w:tc>
        <w:tc>
          <w:tcPr>
            <w:tcW w:type="dxa" w:w="35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Deploy mudah, sama dengan tools lain.</w:t>
            </w:r>
          </w:p>
        </w:tc>
      </w:tr>
    </w:tbl>
    <w:p>
      <w:pPr>
        <w:pStyle w:val="Heading1"/>
        <w:spacing w:after="120" w:before="300"/>
      </w:pPr>
      <w:r>
        <w:rPr>
          <w:rFonts w:ascii="Calibri" w:cs="Calibri" w:eastAsia="Calibri" w:hAnsi="Calibri"/>
          <w:b/>
          <w:bCs/>
          <w:color w:val="EB0A1E"/>
          <w:sz w:val="30"/>
          <w:szCs w:val="30"/>
        </w:rPr>
        <w:t xml:space="preserve">10. Rekomendasi UI/UX Modern</w:t>
      </w:r>
    </w:p>
    <w:p>
      <w:pPr>
        <w:pStyle w:val="ListParagraph"/>
        <w:numPr>
          <w:ilvl w:val="0"/>
          <w:numId w:val="2"/>
        </w:numPr>
        <w:spacing w:after="60" w:line="268"/>
      </w:pPr>
      <w:r>
        <w:rPr>
          <w:rFonts w:ascii="Calibri" w:cs="Calibri" w:eastAsia="Calibri" w:hAnsi="Calibri"/>
          <w:color w:val="1A1A1A"/>
          <w:sz w:val="21"/>
          <w:szCs w:val="21"/>
        </w:rPr>
        <w:t xml:space="preserve">Mobile-first: layout kartu, target sentuh besar, dominan portrait.</w:t>
      </w:r>
    </w:p>
    <w:p>
      <w:pPr>
        <w:pStyle w:val="ListParagraph"/>
        <w:numPr>
          <w:ilvl w:val="0"/>
          <w:numId w:val="2"/>
        </w:numPr>
        <w:spacing w:after="60" w:line="268"/>
      </w:pPr>
      <w:r>
        <w:rPr>
          <w:rFonts w:ascii="Calibri" w:cs="Calibri" w:eastAsia="Calibri" w:hAnsi="Calibri"/>
          <w:color w:val="1A1A1A"/>
          <w:sz w:val="21"/>
          <w:szCs w:val="21"/>
        </w:rPr>
        <w:t xml:space="preserve">Palet: Toyota Red (#EB0A1E) sebagai aksen + netral abu/putih, kontras tinggi agar terbaca di lingkungan pabrik.</w:t>
      </w:r>
    </w:p>
    <w:p>
      <w:pPr>
        <w:pStyle w:val="ListParagraph"/>
        <w:numPr>
          <w:ilvl w:val="0"/>
          <w:numId w:val="2"/>
        </w:numPr>
        <w:spacing w:after="60" w:line="268"/>
      </w:pPr>
      <w:r>
        <w:rPr>
          <w:rFonts w:ascii="Calibri" w:cs="Calibri" w:eastAsia="Calibri" w:hAnsi="Calibri"/>
          <w:color w:val="1A1A1A"/>
          <w:sz w:val="21"/>
          <w:szCs w:val="21"/>
        </w:rPr>
        <w:t xml:space="preserve">Beranda: kolom pencarian besar di atas, chip kategori, dan grid kartu tools (thumbnail, nama, jumlah, lokasi ringkas).</w:t>
      </w:r>
    </w:p>
    <w:p>
      <w:pPr>
        <w:pStyle w:val="ListParagraph"/>
        <w:numPr>
          <w:ilvl w:val="0"/>
          <w:numId w:val="2"/>
        </w:numPr>
        <w:spacing w:after="60" w:line="268"/>
      </w:pPr>
      <w:r>
        <w:rPr>
          <w:rFonts w:ascii="Calibri" w:cs="Calibri" w:eastAsia="Calibri" w:hAnsi="Calibri"/>
          <w:color w:val="1A1A1A"/>
          <w:sz w:val="21"/>
          <w:szCs w:val="21"/>
        </w:rPr>
        <w:t xml:space="preserve">Tombol Scan mengambang (floating action button) yang selalu terlihat.</w:t>
      </w:r>
    </w:p>
    <w:p>
      <w:pPr>
        <w:pStyle w:val="ListParagraph"/>
        <w:numPr>
          <w:ilvl w:val="0"/>
          <w:numId w:val="2"/>
        </w:numPr>
        <w:spacing w:after="60" w:line="268"/>
      </w:pPr>
      <w:r>
        <w:rPr>
          <w:rFonts w:ascii="Calibri" w:cs="Calibri" w:eastAsia="Calibri" w:hAnsi="Calibri"/>
          <w:color w:val="1A1A1A"/>
          <w:sz w:val="21"/>
          <w:szCs w:val="21"/>
        </w:rPr>
        <w:t xml:space="preserve">Halaman detail: foto tools besar, lokasi jelas, tombol "Lihat penempatan".</w:t>
      </w:r>
    </w:p>
    <w:p>
      <w:pPr>
        <w:pStyle w:val="ListParagraph"/>
        <w:numPr>
          <w:ilvl w:val="0"/>
          <w:numId w:val="2"/>
        </w:numPr>
        <w:spacing w:after="60" w:line="268"/>
      </w:pPr>
      <w:r>
        <w:rPr>
          <w:rFonts w:ascii="Calibri" w:cs="Calibri" w:eastAsia="Calibri" w:hAnsi="Calibri"/>
          <w:color w:val="1A1A1A"/>
          <w:sz w:val="21"/>
          <w:szCs w:val="21"/>
        </w:rPr>
        <w:t xml:space="preserve">Halaman hasil scan: foto penempatan full-width + label lokasi besar "Kembalikan ke sini".</w:t>
      </w:r>
    </w:p>
    <w:p>
      <w:pPr>
        <w:pStyle w:val="ListParagraph"/>
        <w:numPr>
          <w:ilvl w:val="0"/>
          <w:numId w:val="2"/>
        </w:numPr>
        <w:spacing w:after="60" w:line="268"/>
      </w:pPr>
      <w:r>
        <w:rPr>
          <w:rFonts w:ascii="Calibri" w:cs="Calibri" w:eastAsia="Calibri" w:hAnsi="Calibri"/>
          <w:color w:val="1A1A1A"/>
          <w:sz w:val="21"/>
          <w:szCs w:val="21"/>
        </w:rPr>
        <w:t xml:space="preserve">Panel Admin: form rapi, dropdown lokasi berjenjang, preview QR, tombol cetak label.</w:t>
      </w:r>
    </w:p>
    <w:p>
      <w:pPr>
        <w:pStyle w:val="ListParagraph"/>
        <w:numPr>
          <w:ilvl w:val="0"/>
          <w:numId w:val="2"/>
        </w:numPr>
        <w:spacing w:after="60" w:line="268"/>
      </w:pPr>
      <w:r>
        <w:rPr>
          <w:rFonts w:ascii="Calibri" w:cs="Calibri" w:eastAsia="Calibri" w:hAnsi="Calibri"/>
          <w:color w:val="1A1A1A"/>
          <w:sz w:val="21"/>
          <w:szCs w:val="21"/>
        </w:rPr>
        <w:t xml:space="preserve">Tipografi jelas, ikon lucide, animasi ringan agar terasa modern namun cepat.</w:t>
      </w:r>
    </w:p>
    <w:p>
      <w:pPr>
        <w:pStyle w:val="Heading1"/>
        <w:spacing w:after="120" w:before="300"/>
      </w:pPr>
      <w:r>
        <w:rPr>
          <w:rFonts w:ascii="Calibri" w:cs="Calibri" w:eastAsia="Calibri" w:hAnsi="Calibri"/>
          <w:b/>
          <w:bCs/>
          <w:color w:val="EB0A1E"/>
          <w:sz w:val="30"/>
          <w:szCs w:val="30"/>
        </w:rPr>
        <w:t xml:space="preserve">11. Rencana Rilis (Roadmap)</w:t>
      </w:r>
    </w:p>
    <w:tbl>
      <w:tblPr>
        <w:tblW w:type="dxa" w:w="9026"/>
        <w:tblBorders>
          <w:top w:val="single" w:color="D0D0D0" w:sz="4"/>
          <w:left w:val="single" w:color="D0D0D0" w:sz="4"/>
          <w:bottom w:val="single" w:color="D0D0D0" w:sz="4"/>
          <w:right w:val="single" w:color="D0D0D0" w:sz="4"/>
          <w:insideH w:val="single" w:color="E0E0E0" w:sz="4"/>
          <w:insideV w:val="single" w:color="E0E0E0" w:sz="4"/>
        </w:tblBorders>
      </w:tblPr>
      <w:tblGrid>
        <w:gridCol w:w="1500"/>
        <w:gridCol w:w="2400"/>
        <w:gridCol w:w="5126"/>
      </w:tblGrid>
      <w:tr>
        <w:trPr>
          <w:tblHeader/>
        </w:trPr>
        <w:tc>
          <w:tcPr>
            <w:tcW w:type="dxa" w:w="15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Fase</w:t>
            </w:r>
          </w:p>
        </w:tc>
        <w:tc>
          <w:tcPr>
            <w:tcW w:type="dxa" w:w="24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Fokus</w:t>
            </w:r>
          </w:p>
        </w:tc>
        <w:tc>
          <w:tcPr>
            <w:tcW w:type="dxa" w:w="5126"/>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Cakupan</w:t>
            </w:r>
          </w:p>
        </w:tc>
      </w:tr>
      <w:tr>
        <w:tc>
          <w:tcPr>
            <w:tcW w:type="dxa" w:w="15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Fase 1</w:t>
            </w:r>
          </w:p>
        </w:tc>
        <w:tc>
          <w:tcPr>
            <w:tcW w:type="dxa" w:w="24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MVP</w:t>
            </w:r>
          </w:p>
        </w:tc>
        <w:tc>
          <w:tcPr>
            <w:tcW w:type="dxa" w:w="51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Manajemen tools, kategori, lokasi terstruktur, generate &amp; cetak QR, upload foto, pencarian &amp; filter, scan → kembalikan, peran Admin/MP, daftar di hub.</w:t>
            </w:r>
          </w:p>
        </w:tc>
      </w:tr>
      <w:tr>
        <w:tc>
          <w:tcPr>
            <w:tcW w:type="dxa" w:w="15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Fase 2</w:t>
            </w:r>
          </w:p>
        </w:tc>
        <w:tc>
          <w:tcPr>
            <w:tcW w:type="dxa" w:w="24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Akuntabilitas</w:t>
            </w:r>
          </w:p>
        </w:tc>
        <w:tc>
          <w:tcPr>
            <w:tcW w:type="dxa" w:w="51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Check-out/check-in (siapa &amp; kapan meminjam), riwayat, notifikasi tools belum kembali, login individual MP, dashboard analitik.</w:t>
            </w:r>
          </w:p>
        </w:tc>
      </w:tr>
      <w:tr>
        <w:tc>
          <w:tcPr>
            <w:tcW w:type="dxa" w:w="1500"/>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Fase 3</w:t>
            </w:r>
          </w:p>
        </w:tc>
        <w:tc>
          <w:tcPr>
            <w:tcW w:type="dxa" w:w="24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Perluasan</w:t>
            </w:r>
          </w:p>
        </w:tc>
        <w:tc>
          <w:tcPr>
            <w:tcW w:type="dxa" w:w="51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Mode offline (PWA), stok real-time saat pinjam, integrasi barcode fisik existing, multi-area/divisi.</w:t>
            </w:r>
          </w:p>
        </w:tc>
      </w:tr>
    </w:tbl>
    <w:p>
      <w:pPr>
        <w:pStyle w:val="Heading1"/>
        <w:spacing w:after="120" w:before="300"/>
      </w:pPr>
      <w:r>
        <w:rPr>
          <w:rFonts w:ascii="Calibri" w:cs="Calibri" w:eastAsia="Calibri" w:hAnsi="Calibri"/>
          <w:b/>
          <w:bCs/>
          <w:color w:val="EB0A1E"/>
          <w:sz w:val="30"/>
          <w:szCs w:val="30"/>
        </w:rPr>
        <w:t xml:space="preserve">12. Risiko &amp; Mitigasi</w:t>
      </w:r>
    </w:p>
    <w:tbl>
      <w:tblPr>
        <w:tblW w:type="dxa" w:w="9026"/>
        <w:tblBorders>
          <w:top w:val="single" w:color="D0D0D0" w:sz="4"/>
          <w:left w:val="single" w:color="D0D0D0" w:sz="4"/>
          <w:bottom w:val="single" w:color="D0D0D0" w:sz="4"/>
          <w:right w:val="single" w:color="D0D0D0" w:sz="4"/>
          <w:insideH w:val="single" w:color="E0E0E0" w:sz="4"/>
          <w:insideV w:val="single" w:color="E0E0E0" w:sz="4"/>
        </w:tblBorders>
      </w:tblPr>
      <w:tblGrid>
        <w:gridCol w:w="4000"/>
        <w:gridCol w:w="5026"/>
      </w:tblGrid>
      <w:tr>
        <w:trPr>
          <w:tblHeader/>
        </w:trPr>
        <w:tc>
          <w:tcPr>
            <w:tcW w:type="dxa" w:w="4000"/>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Risiko</w:t>
            </w:r>
          </w:p>
        </w:tc>
        <w:tc>
          <w:tcPr>
            <w:tcW w:type="dxa" w:w="5026"/>
            <w:shd w:fill="EB0A1E" w:color="auto" w:val="clear"/>
            <w:tcMar>
              <w:top w:type="dxa" w:w="60"/>
              <w:left w:type="dxa" w:w="100"/>
              <w:bottom w:type="dxa" w:w="60"/>
              <w:right w:type="dxa" w:w="100"/>
            </w:tcMar>
            <w:vAlign w:val="center"/>
          </w:tcPr>
          <w:p>
            <w:pPr>
              <w:spacing w:after="0" w:line="260"/>
            </w:pPr>
            <w:r>
              <w:rPr>
                <w:rFonts w:ascii="Calibri" w:cs="Calibri" w:eastAsia="Calibri" w:hAnsi="Calibri"/>
                <w:b/>
                <w:bCs/>
                <w:color w:val="FFFFFF"/>
                <w:sz w:val="19"/>
                <w:szCs w:val="19"/>
              </w:rPr>
              <w:t xml:space="preserve">Mitigasi</w:t>
            </w:r>
          </w:p>
        </w:tc>
      </w:tr>
      <w:tr>
        <w:tc>
          <w:tcPr>
            <w:tcW w:type="dxa" w:w="40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Kamera HP tidak konsisten membaca QR.</w:t>
            </w:r>
          </w:p>
        </w:tc>
        <w:tc>
          <w:tcPr>
            <w:tcW w:type="dxa" w:w="50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Gunakan library teruji, sediakan input kode manual, cetak QR dengan ukuran &amp; kontras cukup.</w:t>
            </w:r>
          </w:p>
        </w:tc>
      </w:tr>
      <w:tr>
        <w:tc>
          <w:tcPr>
            <w:tcW w:type="dxa" w:w="40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Foto berukuran besar memperlambat aplikasi.</w:t>
            </w:r>
          </w:p>
        </w:tc>
        <w:tc>
          <w:tcPr>
            <w:tcW w:type="dxa" w:w="50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Kompresi otomatis saat upload dan lazy-load gambar.</w:t>
            </w:r>
          </w:p>
        </w:tc>
      </w:tr>
      <w:tr>
        <w:tc>
          <w:tcPr>
            <w:tcW w:type="dxa" w:w="40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Lokasi tidak konsisten (typo).</w:t>
            </w:r>
          </w:p>
        </w:tc>
        <w:tc>
          <w:tcPr>
            <w:tcW w:type="dxa" w:w="50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Master lokasi terstruktur via dropdown, bukan teks bebas.</w:t>
            </w:r>
          </w:p>
        </w:tc>
      </w:tr>
      <w:tr>
        <w:tc>
          <w:tcPr>
            <w:tcW w:type="dxa" w:w="40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Data awal cukup banyak diinput.</w:t>
            </w:r>
          </w:p>
        </w:tc>
        <w:tc>
          <w:tcPr>
            <w:tcW w:type="dxa" w:w="50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Form input ringkas; mulai dari tools prioritas terlebih dahulu.</w:t>
            </w:r>
          </w:p>
        </w:tc>
      </w:tr>
      <w:tr>
        <w:tc>
          <w:tcPr>
            <w:tcW w:type="dxa" w:w="4000"/>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Label QR rusak/kotor di lapangan.</w:t>
            </w:r>
          </w:p>
        </w:tc>
        <w:tc>
          <w:tcPr>
            <w:tcW w:type="dxa" w:w="5026"/>
            <w:tcMar>
              <w:top w:type="dxa" w:w="60"/>
              <w:left w:type="dxa" w:w="100"/>
              <w:bottom w:type="dxa" w:w="60"/>
              <w:right w:type="dxa" w:w="100"/>
            </w:tcMar>
            <w:vAlign w:val="center"/>
          </w:tcPr>
          <w:p>
            <w:pPr>
              <w:spacing w:after="0" w:line="260"/>
            </w:pPr>
            <w:r>
              <w:rPr>
                <w:rFonts w:ascii="Calibri" w:cs="Calibri" w:eastAsia="Calibri" w:hAnsi="Calibri"/>
                <w:color w:val="1A1A1A"/>
                <w:sz w:val="19"/>
                <w:szCs w:val="19"/>
              </w:rPr>
              <w:t xml:space="preserve">Laminasi/label tahan lama; fitur cetak ulang label mudah.</w:t>
            </w:r>
          </w:p>
        </w:tc>
      </w:tr>
    </w:tbl>
    <w:p>
      <w:pPr>
        <w:pStyle w:val="Heading1"/>
        <w:spacing w:after="120" w:before="300"/>
      </w:pPr>
      <w:r>
        <w:rPr>
          <w:rFonts w:ascii="Calibri" w:cs="Calibri" w:eastAsia="Calibri" w:hAnsi="Calibri"/>
          <w:b/>
          <w:bCs/>
          <w:color w:val="EB0A1E"/>
          <w:sz w:val="30"/>
          <w:szCs w:val="30"/>
        </w:rPr>
        <w:t xml:space="preserve">13. Persetujuan</w:t>
      </w:r>
    </w:p>
    <w:p>
      <w:pPr>
        <w:spacing w:after="160" w:line="276"/>
      </w:pPr>
      <w:r>
        <w:rPr>
          <w:rFonts w:ascii="Calibri" w:cs="Calibri" w:eastAsia="Calibri" w:hAnsi="Calibri"/>
          <w:color w:val="1A1A1A"/>
          <w:sz w:val="21"/>
          <w:szCs w:val="21"/>
        </w:rPr>
        <w:t xml:space="preserve">Dokumen ini menjadi acuan pengembangan aplikasi Tool Locator Fase 1 (MVP). Perubahan lingkup dicatat pada Riwayat Revisi.</w:t>
      </w:r>
    </w:p>
    <w:tbl>
      <w:tblPr>
        <w:tblW w:type="dxa" w:w="9026"/>
        <w:tblBorders>
          <w:top w:val="single" w:color="D0D0D0" w:sz="4"/>
          <w:left w:val="single" w:color="D0D0D0" w:sz="4"/>
          <w:bottom w:val="single" w:color="D0D0D0" w:sz="4"/>
          <w:right w:val="single" w:color="D0D0D0" w:sz="4"/>
          <w:insideH w:val="single" w:color="E0E0E0" w:sz="4"/>
          <w:insideV w:val="single" w:color="E0E0E0" w:sz="4"/>
        </w:tblBorders>
      </w:tblPr>
      <w:tblGrid>
        <w:gridCol w:w="3009"/>
        <w:gridCol w:w="3008"/>
        <w:gridCol w:w="3009"/>
      </w:tblGrid>
      <w:tr>
        <w:tc>
          <w:tcPr>
            <w:tcW w:type="dxa" w:w="3009"/>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Disusun oleh</w:t>
            </w:r>
          </w:p>
        </w:tc>
        <w:tc>
          <w:tcPr>
            <w:tcW w:type="dxa" w:w="3008"/>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Diperiksa oleh</w:t>
            </w:r>
          </w:p>
        </w:tc>
        <w:tc>
          <w:tcPr>
            <w:tcW w:type="dxa" w:w="3009"/>
            <w:shd w:fill="F2F2F2" w:color="auto" w:val="clear"/>
            <w:tcMar>
              <w:top w:type="dxa" w:w="60"/>
              <w:left w:type="dxa" w:w="100"/>
              <w:bottom w:type="dxa" w:w="60"/>
              <w:right w:type="dxa" w:w="100"/>
            </w:tcMar>
            <w:vAlign w:val="center"/>
          </w:tcPr>
          <w:p>
            <w:pPr>
              <w:spacing w:after="0" w:line="260"/>
            </w:pPr>
            <w:r>
              <w:rPr>
                <w:rFonts w:ascii="Calibri" w:cs="Calibri" w:eastAsia="Calibri" w:hAnsi="Calibri"/>
                <w:b/>
                <w:bCs/>
                <w:color w:val="1A1A1A"/>
                <w:sz w:val="19"/>
                <w:szCs w:val="19"/>
              </w:rPr>
              <w:t xml:space="preserve">Disetujui oleh</w:t>
            </w:r>
          </w:p>
        </w:tc>
      </w:tr>
      <w:tr>
        <w:tc>
          <w:tcPr>
            <w:tcW w:type="dxa" w:w="3009"/>
            <w:tcMar>
              <w:top w:type="dxa" w:w="60"/>
              <w:left w:type="dxa" w:w="100"/>
              <w:bottom w:type="dxa" w:w="60"/>
              <w:right w:type="dxa" w:w="100"/>
            </w:tcMar>
            <w:vAlign w:val="center"/>
          </w:tcPr>
          <w:p>
            <w:pPr>
              <w:spacing w:after="0" w:before="480"/>
            </w:pPr>
            <w:r>
              <w:rPr>
                <w:rFonts w:ascii="Calibri" w:cs="Calibri" w:eastAsia="Calibri" w:hAnsi="Calibri"/>
                <w:b/>
                <w:bCs/>
                <w:sz w:val="19"/>
                <w:szCs w:val="19"/>
              </w:rPr>
              <w:t xml:space="preserve">El</w:t>
            </w:r>
          </w:p>
          <w:p>
            <w:pPr>
              <w:spacing w:after="0" w:line="260"/>
            </w:pPr>
            <w:r>
              <w:rPr>
                <w:rFonts w:ascii="Calibri" w:cs="Calibri" w:eastAsia="Calibri" w:hAnsi="Calibri"/>
                <w:color w:val="595959"/>
                <w:sz w:val="17"/>
                <w:szCs w:val="17"/>
              </w:rPr>
              <w:t xml:space="preserve">Production Operator</w:t>
            </w:r>
          </w:p>
        </w:tc>
        <w:tc>
          <w:tcPr>
            <w:tcW w:type="dxa" w:w="3008"/>
            <w:tcMar>
              <w:top w:type="dxa" w:w="60"/>
              <w:left w:type="dxa" w:w="100"/>
              <w:bottom w:type="dxa" w:w="60"/>
              <w:right w:type="dxa" w:w="100"/>
            </w:tcMar>
            <w:vAlign w:val="center"/>
          </w:tcPr>
          <w:p>
            <w:pPr>
              <w:spacing w:before="480"/>
            </w:pPr>
            <w:r>
              <w:rPr>
                <w:rFonts w:ascii="Calibri" w:cs="Calibri" w:eastAsia="Calibri" w:hAnsi="Calibri"/>
                <w:color w:val="595959"/>
                <w:sz w:val="19"/>
                <w:szCs w:val="19"/>
              </w:rPr>
              <w:t xml:space="preserve">(............................)</w:t>
            </w:r>
          </w:p>
        </w:tc>
        <w:tc>
          <w:tcPr>
            <w:tcW w:type="dxa" w:w="3009"/>
            <w:tcMar>
              <w:top w:type="dxa" w:w="60"/>
              <w:left w:type="dxa" w:w="100"/>
              <w:bottom w:type="dxa" w:w="60"/>
              <w:right w:type="dxa" w:w="100"/>
            </w:tcMar>
            <w:vAlign w:val="center"/>
          </w:tcPr>
          <w:p>
            <w:pPr>
              <w:spacing w:before="480"/>
            </w:pPr>
            <w:r>
              <w:rPr>
                <w:rFonts w:ascii="Calibri" w:cs="Calibri" w:eastAsia="Calibri" w:hAnsi="Calibri"/>
                <w:color w:val="595959"/>
                <w:sz w:val="19"/>
                <w:szCs w:val="19"/>
              </w:rPr>
              <w:t xml:space="preser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6"/>
      </w:pBdr>
      <w:spacing w:before="60"/>
      <w:jc w:val="center"/>
    </w:pPr>
    <w:r>
      <w:rPr>
        <w:rFonts w:ascii="Calibri" w:cs="Calibri" w:eastAsia="Calibri" w:hAnsi="Calibri"/>
        <w:color w:val="595959"/>
        <w:sz w:val="15"/>
        <w:szCs w:val="15"/>
      </w:rPr>
      <w:t xml:space="preserve">PT Toyota Motor Manufacturing Indonesia — Dokumen Internal   |   Hal.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dari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B0A1E" w:sz="6"/>
      </w:pBdr>
      <w:tabs>
        <w:tab w:val="right" w:pos="9026"/>
      </w:tabs>
      <w:spacing w:after="60"/>
    </w:pPr>
    <w:r>
      <w:rPr>
        <w:rFonts w:ascii="Calibri" w:cs="Calibri" w:eastAsia="Calibri" w:hAnsi="Calibri"/>
        <w:b/>
        <w:bCs/>
        <w:color w:val="EB0A1E"/>
        <w:sz w:val="16"/>
        <w:szCs w:val="16"/>
      </w:rPr>
      <w:t xml:space="preserve">PRD-TMMIN-TLOC-001</w:t>
    </w:r>
    <w:r>
      <w:rPr>
        <w:rFonts w:ascii="Calibri" w:cs="Calibri" w:eastAsia="Calibri" w:hAnsi="Calibri"/>
        <w:color w:val="595959"/>
        <w:sz w:val="16"/>
        <w:szCs w:val="16"/>
      </w:rPr>
      <w:t xml:space="preserve">	Tool Locator — Casting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2026-07-16T12:22:40.033Z</dcterms:created>
  <dcterms:modified xsi:type="dcterms:W3CDTF">2026-07-16T12:22:40.048Z</dcterms:modified>
</cp:coreProperties>
</file>

<file path=docProps/custom.xml><?xml version="1.0" encoding="utf-8"?>
<Properties xmlns="http://schemas.openxmlformats.org/officeDocument/2006/custom-properties" xmlns:vt="http://schemas.openxmlformats.org/officeDocument/2006/docPropsVTypes"/>
</file>