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E326" w14:textId="40511906" w:rsidR="001D3D98" w:rsidRPr="00060B0F" w:rsidRDefault="000A4177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马基</w:t>
      </w:r>
      <w:bookmarkStart w:id="0" w:name="_Hlk205924610"/>
      <w:r w:rsidRPr="00060B0F">
        <w:rPr>
          <w:rFonts w:ascii="楷体" w:eastAsia="楷体" w:hAnsi="楷体" w:hint="eastAsia"/>
        </w:rPr>
        <w:t>雅维</w:t>
      </w:r>
      <w:bookmarkEnd w:id="0"/>
      <w:r w:rsidRPr="00060B0F">
        <w:rPr>
          <w:rFonts w:ascii="楷体" w:eastAsia="楷体" w:hAnsi="楷体" w:hint="eastAsia"/>
        </w:rPr>
        <w:t>利</w:t>
      </w:r>
      <w:r w:rsidR="001D3D98" w:rsidRPr="00060B0F">
        <w:rPr>
          <w:rFonts w:ascii="楷体" w:eastAsia="楷体" w:hAnsi="楷体"/>
        </w:rPr>
        <w:t>背景与著作</w:t>
      </w:r>
    </w:p>
    <w:p w14:paraId="7E19EF8C" w14:textId="77777777" w:rsidR="00D93762" w:rsidRDefault="00D93762" w:rsidP="001D3D98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7E0711A0" w14:textId="4645C817" w:rsidR="001D3D98" w:rsidRPr="00060B0F" w:rsidRDefault="001D3D98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a) 思想根基</w:t>
      </w:r>
    </w:p>
    <w:p w14:paraId="703C2BBF" w14:textId="755F91DC" w:rsidR="001D3D98" w:rsidRPr="00060B0F" w:rsidRDefault="001D3D98" w:rsidP="001D3D98">
      <w:pPr>
        <w:widowControl/>
        <w:numPr>
          <w:ilvl w:val="0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时代：文艺复兴</w:t>
      </w:r>
      <w:r w:rsidR="005F7E7A">
        <w:rPr>
          <w:rFonts w:ascii="楷体" w:eastAsia="楷体" w:hAnsi="楷体" w:hint="eastAsia"/>
        </w:rPr>
        <w:t xml:space="preserve"> | </w:t>
      </w:r>
      <w:r w:rsidRPr="00060B0F">
        <w:rPr>
          <w:rFonts w:ascii="楷体" w:eastAsia="楷体" w:hAnsi="楷体"/>
        </w:rPr>
        <w:t>佛罗伦萨贵族</w:t>
      </w:r>
    </w:p>
    <w:p w14:paraId="5907D9A3" w14:textId="77777777" w:rsidR="001D3D98" w:rsidRPr="00060B0F" w:rsidRDefault="001D3D98" w:rsidP="001D3D98">
      <w:pPr>
        <w:pStyle w:val="a9"/>
        <w:widowControl/>
        <w:numPr>
          <w:ilvl w:val="0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核心主张：</w:t>
      </w:r>
    </w:p>
    <w:p w14:paraId="33404E0D" w14:textId="1616F283" w:rsidR="001D3D98" w:rsidRPr="00060B0F" w:rsidRDefault="001D3D98" w:rsidP="001D3D98">
      <w:pPr>
        <w:pStyle w:val="a9"/>
        <w:widowControl/>
        <w:numPr>
          <w:ilvl w:val="1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国民军（反雇佣军）</w:t>
      </w:r>
    </w:p>
    <w:p w14:paraId="1BEB837A" w14:textId="2D3FDA6E" w:rsidR="001D3D98" w:rsidRPr="00060B0F" w:rsidRDefault="001D3D98" w:rsidP="001D3D98">
      <w:pPr>
        <w:pStyle w:val="a9"/>
        <w:widowControl/>
        <w:numPr>
          <w:ilvl w:val="1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法律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+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军队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=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立国之本</w:t>
      </w:r>
    </w:p>
    <w:p w14:paraId="4F672BB5" w14:textId="1C60E4DE" w:rsidR="001D3D98" w:rsidRPr="00060B0F" w:rsidRDefault="001D3D98" w:rsidP="001D3D98">
      <w:pPr>
        <w:pStyle w:val="a9"/>
        <w:widowControl/>
        <w:numPr>
          <w:ilvl w:val="1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弱国无外交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→</w:t>
      </w:r>
      <w:r w:rsidR="00E84F2B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/>
        </w:rPr>
        <w:t>富国强兵</w:t>
      </w:r>
    </w:p>
    <w:p w14:paraId="44049931" w14:textId="77777777" w:rsidR="001D3D98" w:rsidRPr="00060B0F" w:rsidRDefault="001D3D98" w:rsidP="001D3D98">
      <w:pPr>
        <w:widowControl/>
        <w:numPr>
          <w:ilvl w:val="0"/>
          <w:numId w:val="1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认可博尔贾：为统一不择手段</w:t>
      </w:r>
    </w:p>
    <w:p w14:paraId="4CB1592D" w14:textId="77777777" w:rsidR="000A4177" w:rsidRPr="00060B0F" w:rsidRDefault="000A4177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690081BA" w14:textId="77777777" w:rsidR="000A4177" w:rsidRPr="00060B0F" w:rsidRDefault="000A4177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146D46E8" w14:textId="77777777" w:rsidR="000A4177" w:rsidRPr="00060B0F" w:rsidRDefault="000A4177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7F75CFDA" w14:textId="537D9941" w:rsidR="001D3D98" w:rsidRPr="00060B0F" w:rsidRDefault="001D3D98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b) 著作体系</w:t>
      </w:r>
    </w:p>
    <w:p w14:paraId="65B3E357" w14:textId="301E5F21" w:rsidR="001D3D98" w:rsidRPr="00060B0F" w:rsidRDefault="001D3D98" w:rsidP="001D3D98">
      <w:pPr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《君主论》：</w:t>
      </w:r>
      <w:r w:rsidR="00B13689" w:rsidRPr="00060B0F">
        <w:rPr>
          <w:rFonts w:ascii="楷体" w:eastAsia="楷体" w:hAnsi="楷体" w:hint="eastAsia"/>
        </w:rPr>
        <w:t>如何</w:t>
      </w:r>
      <w:r w:rsidR="00060B0F" w:rsidRPr="00060B0F">
        <w:rPr>
          <w:rFonts w:ascii="楷体" w:eastAsia="楷体" w:hAnsi="楷体" w:hint="eastAsia"/>
          <w:lang w:val="de-DE"/>
        </w:rPr>
        <w:t>统一</w:t>
      </w:r>
      <w:r w:rsidRPr="00060B0F">
        <w:rPr>
          <w:rFonts w:ascii="楷体" w:eastAsia="楷体" w:hAnsi="楷体" w:hint="eastAsia"/>
        </w:rPr>
        <w:t>意大利</w:t>
      </w:r>
    </w:p>
    <w:p w14:paraId="41257844" w14:textId="39B72418" w:rsidR="001D3D98" w:rsidRPr="00060B0F" w:rsidRDefault="001D3D98" w:rsidP="001D3D98">
      <w:pPr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《</w:t>
      </w:r>
      <w:r w:rsidRPr="00060B0F">
        <w:rPr>
          <w:rFonts w:ascii="楷体" w:eastAsia="楷体" w:hAnsi="楷体"/>
        </w:rPr>
        <w:t>李维史论</w:t>
      </w:r>
      <w:r w:rsidRPr="00060B0F">
        <w:rPr>
          <w:rFonts w:ascii="楷体" w:eastAsia="楷体" w:hAnsi="楷体" w:hint="eastAsia"/>
        </w:rPr>
        <w:t>》</w:t>
      </w:r>
      <w:r w:rsidRPr="00060B0F">
        <w:rPr>
          <w:rFonts w:ascii="楷体" w:eastAsia="楷体" w:hAnsi="楷体"/>
        </w:rPr>
        <w:t>：</w:t>
      </w:r>
      <w:r w:rsidR="00B13689" w:rsidRPr="00060B0F">
        <w:rPr>
          <w:rFonts w:ascii="楷体" w:eastAsia="楷体" w:hAnsi="楷体" w:hint="eastAsia"/>
        </w:rPr>
        <w:t>推崇</w:t>
      </w:r>
      <w:r w:rsidRPr="00060B0F">
        <w:rPr>
          <w:rFonts w:ascii="楷体" w:eastAsia="楷体" w:hAnsi="楷体"/>
        </w:rPr>
        <w:t>共和制</w:t>
      </w:r>
    </w:p>
    <w:p w14:paraId="5583A59D" w14:textId="1815747F" w:rsidR="001D3D98" w:rsidRPr="00060B0F" w:rsidRDefault="001D3D98" w:rsidP="001D3D98">
      <w:pPr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《兵法》：国民军</w:t>
      </w:r>
      <w:r w:rsidR="005615DD" w:rsidRPr="00060B0F">
        <w:rPr>
          <w:rFonts w:ascii="楷体" w:eastAsia="楷体" w:hAnsi="楷体" w:hint="eastAsia"/>
        </w:rPr>
        <w:t>的</w:t>
      </w:r>
      <w:r w:rsidRPr="00060B0F">
        <w:rPr>
          <w:rFonts w:ascii="楷体" w:eastAsia="楷体" w:hAnsi="楷体"/>
        </w:rPr>
        <w:t xml:space="preserve">必要性 </w:t>
      </w:r>
    </w:p>
    <w:p w14:paraId="36755ADE" w14:textId="77777777" w:rsidR="001D3D98" w:rsidRPr="00060B0F" w:rsidRDefault="001D3D98" w:rsidP="001D3D98">
      <w:pPr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/>
        </w:rPr>
        <w:t>《曼陀罗华》：道德讽刺（戏剧版君主论）</w:t>
      </w:r>
    </w:p>
    <w:p w14:paraId="7E9E5A1F" w14:textId="77777777" w:rsidR="001D3D98" w:rsidRPr="00060B0F" w:rsidRDefault="001D3D98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br w:type="page"/>
      </w:r>
    </w:p>
    <w:p w14:paraId="0876A4F4" w14:textId="7421E0E1" w:rsidR="000A4177" w:rsidRPr="00060B0F" w:rsidRDefault="000A4177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政体篇</w:t>
      </w:r>
      <w:r w:rsidR="00D65604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-</w:t>
      </w:r>
      <w:r w:rsidR="00D65604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君主国类型及统治</w:t>
      </w:r>
      <w:r w:rsidR="00D65604">
        <w:rPr>
          <w:rFonts w:ascii="楷体" w:eastAsia="楷体" w:hAnsi="楷体" w:hint="eastAsia"/>
        </w:rPr>
        <w:t>方式</w:t>
      </w:r>
    </w:p>
    <w:p w14:paraId="22EC75A5" w14:textId="77777777" w:rsidR="00995264" w:rsidRDefault="00995264" w:rsidP="001D3D98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0800AD4D" w14:textId="1328E52C" w:rsidR="000A4177" w:rsidRPr="00060B0F" w:rsidRDefault="002B0973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2B0973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r w:rsidR="000A4177" w:rsidRPr="00060B0F">
        <w:rPr>
          <w:rFonts w:ascii="楷体" w:eastAsia="楷体" w:hAnsi="楷体" w:hint="eastAsia"/>
        </w:rPr>
        <w:t>世袭型</w:t>
      </w:r>
    </w:p>
    <w:p w14:paraId="73AE8701" w14:textId="2450A38C" w:rsidR="000A4177" w:rsidRPr="00060B0F" w:rsidRDefault="000A4177" w:rsidP="000A4177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守祖制</w:t>
      </w:r>
      <w:r w:rsidR="00D65604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+</w:t>
      </w:r>
      <w:r w:rsidR="00D65604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 xml:space="preserve">随机应变 </w:t>
      </w:r>
    </w:p>
    <w:p w14:paraId="71EEA1D3" w14:textId="77777777" w:rsidR="000A4177" w:rsidRPr="00060B0F" w:rsidRDefault="000A4177" w:rsidP="000A4177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统治模式：</w:t>
      </w:r>
    </w:p>
    <w:p w14:paraId="15EA7BCC" w14:textId="3342E772" w:rsidR="000A4177" w:rsidRPr="00060B0F" w:rsidRDefault="000A4177" w:rsidP="000A4177">
      <w:pPr>
        <w:widowControl/>
        <w:spacing w:line="240" w:lineRule="auto"/>
        <w:ind w:left="720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君主+臣仆：征服难</w:t>
      </w:r>
      <w:r w:rsidR="005F7E7A">
        <w:rPr>
          <w:rFonts w:ascii="楷体" w:eastAsia="楷体" w:hAnsi="楷体" w:hint="eastAsia"/>
        </w:rPr>
        <w:t xml:space="preserve"> | </w:t>
      </w:r>
      <w:r w:rsidRPr="00060B0F">
        <w:rPr>
          <w:rFonts w:ascii="楷体" w:eastAsia="楷体" w:hAnsi="楷体" w:hint="eastAsia"/>
        </w:rPr>
        <w:t>统治易</w:t>
      </w:r>
    </w:p>
    <w:p w14:paraId="0298FD3C" w14:textId="5F77EFD7" w:rsidR="000A4177" w:rsidRPr="00060B0F" w:rsidRDefault="000A4177" w:rsidP="000A4177">
      <w:pPr>
        <w:widowControl/>
        <w:spacing w:line="240" w:lineRule="auto"/>
        <w:ind w:left="720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君主+诸侯：征服易</w:t>
      </w:r>
      <w:r w:rsidR="005F7E7A">
        <w:rPr>
          <w:rFonts w:ascii="楷体" w:eastAsia="楷体" w:hAnsi="楷体" w:hint="eastAsia"/>
        </w:rPr>
        <w:t xml:space="preserve"> | </w:t>
      </w:r>
      <w:r w:rsidRPr="00060B0F">
        <w:rPr>
          <w:rFonts w:ascii="楷体" w:eastAsia="楷体" w:hAnsi="楷体" w:hint="eastAsia"/>
        </w:rPr>
        <w:t>统治难</w:t>
      </w:r>
    </w:p>
    <w:p w14:paraId="68B06A12" w14:textId="77777777" w:rsidR="000A4177" w:rsidRPr="00060B0F" w:rsidRDefault="000A4177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6B586BDD" w14:textId="77777777" w:rsidR="00271D08" w:rsidRPr="00060B0F" w:rsidRDefault="00271D08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36FBFEF4" w14:textId="77777777" w:rsidR="00271D08" w:rsidRPr="00060B0F" w:rsidRDefault="00271D08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0729F326" w14:textId="77777777" w:rsidR="00271D08" w:rsidRPr="00060B0F" w:rsidRDefault="00271D08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643197BA" w14:textId="77777777" w:rsidR="00E84F2B" w:rsidRDefault="00E84F2B" w:rsidP="005615DD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0E9B8508" w14:textId="59A9DA89" w:rsidR="005615DD" w:rsidRPr="00060B0F" w:rsidRDefault="002B0973" w:rsidP="005615DD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2B0973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5615DD" w:rsidRPr="00060B0F">
        <w:rPr>
          <w:rFonts w:ascii="楷体" w:eastAsia="楷体" w:hAnsi="楷体" w:hint="eastAsia"/>
        </w:rPr>
        <w:t>混合型（征服他国）</w:t>
      </w:r>
    </w:p>
    <w:p w14:paraId="71BBAD3E" w14:textId="53C8EB08" w:rsidR="00271D08" w:rsidRPr="00995264" w:rsidRDefault="005615DD" w:rsidP="00995264">
      <w:pPr>
        <w:pStyle w:val="a9"/>
        <w:widowControl/>
        <w:numPr>
          <w:ilvl w:val="0"/>
          <w:numId w:val="5"/>
        </w:numPr>
        <w:spacing w:line="240" w:lineRule="auto"/>
        <w:jc w:val="left"/>
        <w:rPr>
          <w:rFonts w:ascii="楷体" w:eastAsia="楷体" w:hAnsi="楷体" w:hint="eastAsia"/>
        </w:rPr>
      </w:pPr>
      <w:r w:rsidRPr="00995264">
        <w:rPr>
          <w:rFonts w:ascii="楷体" w:eastAsia="楷体" w:hAnsi="楷体" w:hint="eastAsia"/>
        </w:rPr>
        <w:t>殖民</w:t>
      </w:r>
      <w:r w:rsidR="0034597C" w:rsidRPr="00995264">
        <w:rPr>
          <w:rFonts w:ascii="楷体" w:eastAsia="楷体" w:hAnsi="楷体" w:hint="eastAsia"/>
        </w:rPr>
        <w:t xml:space="preserve"> </w:t>
      </w:r>
      <w:r w:rsidRPr="00995264">
        <w:rPr>
          <w:rFonts w:ascii="楷体" w:eastAsia="楷体" w:hAnsi="楷体" w:hint="eastAsia"/>
        </w:rPr>
        <w:t>＞</w:t>
      </w:r>
      <w:r w:rsidR="0034597C" w:rsidRPr="00995264">
        <w:rPr>
          <w:rFonts w:ascii="楷体" w:eastAsia="楷体" w:hAnsi="楷体" w:hint="eastAsia"/>
        </w:rPr>
        <w:t xml:space="preserve"> </w:t>
      </w:r>
      <w:r w:rsidRPr="00995264">
        <w:rPr>
          <w:rFonts w:ascii="楷体" w:eastAsia="楷体" w:hAnsi="楷体" w:hint="eastAsia"/>
        </w:rPr>
        <w:t>驻军：殖民得罪少数人，驻军激怒旧盟友</w:t>
      </w:r>
    </w:p>
    <w:p w14:paraId="2F122B2A" w14:textId="0C7D7C82" w:rsidR="00271D08" w:rsidRPr="00995264" w:rsidRDefault="005615DD" w:rsidP="00995264">
      <w:pPr>
        <w:pStyle w:val="a9"/>
        <w:widowControl/>
        <w:numPr>
          <w:ilvl w:val="0"/>
          <w:numId w:val="5"/>
        </w:numPr>
        <w:spacing w:line="240" w:lineRule="auto"/>
        <w:jc w:val="left"/>
        <w:rPr>
          <w:rFonts w:ascii="楷体" w:eastAsia="楷体" w:hAnsi="楷体" w:hint="eastAsia"/>
        </w:rPr>
      </w:pPr>
      <w:r w:rsidRPr="00995264">
        <w:rPr>
          <w:rFonts w:ascii="楷体" w:eastAsia="楷体" w:hAnsi="楷体" w:hint="eastAsia"/>
        </w:rPr>
        <w:t>如何征服三类领地？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02"/>
      </w:tblGrid>
      <w:tr w:rsidR="000A4177" w:rsidRPr="00060B0F" w14:paraId="1A269BDF" w14:textId="77777777" w:rsidTr="00271D08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ACA7965" w14:textId="3D0D48DD" w:rsidR="000A4177" w:rsidRPr="00060B0F" w:rsidRDefault="000A4177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2502" w:type="dxa"/>
            <w:tcBorders>
              <w:top w:val="single" w:sz="4" w:space="0" w:color="auto"/>
              <w:bottom w:val="single" w:sz="4" w:space="0" w:color="auto"/>
            </w:tcBorders>
          </w:tcPr>
          <w:p w14:paraId="54A00682" w14:textId="2B974A93" w:rsidR="000A4177" w:rsidRPr="00060B0F" w:rsidRDefault="000A4177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对策</w:t>
            </w:r>
          </w:p>
        </w:tc>
      </w:tr>
      <w:tr w:rsidR="000A4177" w:rsidRPr="00060B0F" w14:paraId="0601C60D" w14:textId="77777777" w:rsidTr="00271D08">
        <w:tc>
          <w:tcPr>
            <w:tcW w:w="1555" w:type="dxa"/>
            <w:tcBorders>
              <w:top w:val="single" w:sz="4" w:space="0" w:color="auto"/>
            </w:tcBorders>
          </w:tcPr>
          <w:p w14:paraId="56366A0A" w14:textId="366192D7" w:rsidR="000A4177" w:rsidRPr="00060B0F" w:rsidRDefault="000A4177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部分文化差异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14:paraId="008EEC09" w14:textId="524A659F" w:rsidR="000A4177" w:rsidRPr="00060B0F" w:rsidRDefault="00271D08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灭旧族+保法律+建殖民</w:t>
            </w:r>
          </w:p>
        </w:tc>
      </w:tr>
      <w:tr w:rsidR="000A4177" w:rsidRPr="00060B0F" w14:paraId="4D762631" w14:textId="77777777" w:rsidTr="00271D08">
        <w:tc>
          <w:tcPr>
            <w:tcW w:w="1555" w:type="dxa"/>
          </w:tcPr>
          <w:p w14:paraId="0D179DB8" w14:textId="11EDC3F5" w:rsidR="000A4177" w:rsidRPr="00060B0F" w:rsidRDefault="000A4177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完全异质</w:t>
            </w:r>
          </w:p>
        </w:tc>
        <w:tc>
          <w:tcPr>
            <w:tcW w:w="2502" w:type="dxa"/>
          </w:tcPr>
          <w:p w14:paraId="5E0A5545" w14:textId="21C144A2" w:rsidR="000A4177" w:rsidRPr="00060B0F" w:rsidRDefault="00271D08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毁旧制+亲驻+分化贵族</w:t>
            </w:r>
          </w:p>
        </w:tc>
      </w:tr>
      <w:tr w:rsidR="000A4177" w:rsidRPr="00060B0F" w14:paraId="32384281" w14:textId="77777777" w:rsidTr="00271D08">
        <w:tc>
          <w:tcPr>
            <w:tcW w:w="1555" w:type="dxa"/>
            <w:tcBorders>
              <w:bottom w:val="single" w:sz="4" w:space="0" w:color="auto"/>
            </w:tcBorders>
          </w:tcPr>
          <w:p w14:paraId="48A407F5" w14:textId="0663D3B8" w:rsidR="000A4177" w:rsidRPr="00060B0F" w:rsidRDefault="000A4177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自由城邦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14:paraId="57D219E5" w14:textId="4C660007" w:rsidR="000A4177" w:rsidRPr="00060B0F" w:rsidRDefault="00271D08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屠城/亲征/傀儡政府</w:t>
            </w:r>
          </w:p>
        </w:tc>
      </w:tr>
    </w:tbl>
    <w:p w14:paraId="396475AA" w14:textId="77777777" w:rsidR="005615DD" w:rsidRPr="00060B0F" w:rsidRDefault="005615DD">
      <w:pPr>
        <w:widowControl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br w:type="page"/>
      </w:r>
    </w:p>
    <w:p w14:paraId="2273302F" w14:textId="63233350" w:rsidR="005615DD" w:rsidRPr="00060B0F" w:rsidRDefault="005615DD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政体篇</w:t>
      </w:r>
      <w:r w:rsidR="005F7E7A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-</w:t>
      </w:r>
      <w:r w:rsidR="005F7E7A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君主上位</w:t>
      </w:r>
      <w:r w:rsidR="005F7E7A">
        <w:rPr>
          <w:rFonts w:ascii="楷体" w:eastAsia="楷体" w:hAnsi="楷体" w:hint="eastAsia"/>
        </w:rPr>
        <w:t>方式</w:t>
      </w:r>
    </w:p>
    <w:p w14:paraId="63396C4B" w14:textId="77777777" w:rsidR="001246D5" w:rsidRDefault="001246D5" w:rsidP="000A4177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40FBBB14" w14:textId="1D0EFE2B" w:rsidR="005615DD" w:rsidRPr="00060B0F" w:rsidRDefault="00F317B6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  <w:bookmarkStart w:id="1" w:name="_Hlk205978072"/>
      <w:r w:rsidRPr="00F317B6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bookmarkEnd w:id="1"/>
      <w:r w:rsidR="005615DD" w:rsidRPr="00060B0F">
        <w:rPr>
          <w:rFonts w:ascii="楷体" w:eastAsia="楷体" w:hAnsi="楷体" w:hint="eastAsia"/>
        </w:rPr>
        <w:t>全新型君主上位模式</w:t>
      </w:r>
    </w:p>
    <w:tbl>
      <w:tblPr>
        <w:tblStyle w:val="ae"/>
        <w:tblW w:w="4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276"/>
        <w:gridCol w:w="2290"/>
      </w:tblGrid>
      <w:tr w:rsidR="005615DD" w:rsidRPr="00060B0F" w14:paraId="0558170F" w14:textId="77777777" w:rsidTr="00F871BB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F41680" w14:textId="7A541599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3101D0C" w14:textId="431CACF4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权力来源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</w:tcPr>
          <w:p w14:paraId="1C370218" w14:textId="55ED22F4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统治难点</w:t>
            </w:r>
          </w:p>
        </w:tc>
      </w:tr>
      <w:tr w:rsidR="005615DD" w:rsidRPr="00060B0F" w14:paraId="3ED0F3CB" w14:textId="77777777" w:rsidTr="00F871BB">
        <w:trPr>
          <w:trHeight w:val="203"/>
        </w:trPr>
        <w:tc>
          <w:tcPr>
            <w:tcW w:w="1134" w:type="dxa"/>
            <w:tcBorders>
              <w:top w:val="single" w:sz="4" w:space="0" w:color="auto"/>
            </w:tcBorders>
          </w:tcPr>
          <w:p w14:paraId="1F7957BE" w14:textId="2DC4EC26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自身能力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D27DDD5" w14:textId="07B0582D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军事/政治</w:t>
            </w:r>
          </w:p>
        </w:tc>
        <w:tc>
          <w:tcPr>
            <w:tcW w:w="2290" w:type="dxa"/>
            <w:tcBorders>
              <w:top w:val="single" w:sz="4" w:space="0" w:color="auto"/>
            </w:tcBorders>
          </w:tcPr>
          <w:p w14:paraId="4D75E4A2" w14:textId="422EB92F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维持创新成果</w:t>
            </w:r>
          </w:p>
        </w:tc>
      </w:tr>
      <w:tr w:rsidR="005615DD" w:rsidRPr="00060B0F" w14:paraId="327811A5" w14:textId="77777777" w:rsidTr="00F871BB">
        <w:tc>
          <w:tcPr>
            <w:tcW w:w="1134" w:type="dxa"/>
          </w:tcPr>
          <w:p w14:paraId="71257D86" w14:textId="0670346A" w:rsidR="005615DD" w:rsidRPr="00060B0F" w:rsidRDefault="000F0F50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外部</w:t>
            </w:r>
            <w:r w:rsidR="002028CC">
              <w:rPr>
                <w:rFonts w:ascii="楷体" w:eastAsia="楷体" w:hAnsi="楷体" w:hint="eastAsia"/>
              </w:rPr>
              <w:t xml:space="preserve">力量 </w:t>
            </w:r>
            <w:r w:rsidR="005615DD" w:rsidRPr="00060B0F">
              <w:rPr>
                <w:rFonts w:ascii="楷体" w:eastAsia="楷体" w:hAnsi="楷体" w:hint="eastAsia"/>
              </w:rPr>
              <w:t>+</w:t>
            </w:r>
            <w:r w:rsidR="002028CC">
              <w:rPr>
                <w:rFonts w:ascii="楷体" w:eastAsia="楷体" w:hAnsi="楷体" w:hint="eastAsia"/>
              </w:rPr>
              <w:t xml:space="preserve"> </w:t>
            </w:r>
            <w:r w:rsidR="005615DD" w:rsidRPr="00060B0F">
              <w:rPr>
                <w:rFonts w:ascii="楷体" w:eastAsia="楷体" w:hAnsi="楷体" w:hint="eastAsia"/>
              </w:rPr>
              <w:t>转型</w:t>
            </w:r>
          </w:p>
        </w:tc>
        <w:tc>
          <w:tcPr>
            <w:tcW w:w="1276" w:type="dxa"/>
          </w:tcPr>
          <w:p w14:paraId="0C9ED32A" w14:textId="77777777" w:rsidR="0026077D" w:rsidRDefault="005615DD" w:rsidP="000A4177">
            <w:pPr>
              <w:widowControl/>
              <w:jc w:val="left"/>
              <w:rPr>
                <w:rFonts w:ascii="楷体" w:eastAsia="楷体" w:hAnsi="楷体"/>
              </w:rPr>
            </w:pPr>
            <w:r w:rsidRPr="00060B0F">
              <w:rPr>
                <w:rFonts w:ascii="楷体" w:eastAsia="楷体" w:hAnsi="楷体" w:hint="eastAsia"/>
              </w:rPr>
              <w:t>命运</w:t>
            </w:r>
            <w:r w:rsidR="002028CC">
              <w:rPr>
                <w:rFonts w:ascii="楷体" w:eastAsia="楷体" w:hAnsi="楷体" w:hint="eastAsia"/>
              </w:rPr>
              <w:t xml:space="preserve"> </w:t>
            </w:r>
          </w:p>
          <w:p w14:paraId="464D6229" w14:textId="18A853AD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→</w:t>
            </w:r>
            <w:r w:rsidR="0026077D">
              <w:rPr>
                <w:rFonts w:ascii="楷体" w:eastAsia="楷体" w:hAnsi="楷体" w:hint="eastAsia"/>
              </w:rPr>
              <w:t xml:space="preserve"> </w:t>
            </w:r>
            <w:r w:rsidRPr="00060B0F">
              <w:rPr>
                <w:rFonts w:ascii="楷体" w:eastAsia="楷体" w:hAnsi="楷体" w:hint="eastAsia"/>
              </w:rPr>
              <w:t>能力</w:t>
            </w:r>
          </w:p>
        </w:tc>
        <w:tc>
          <w:tcPr>
            <w:tcW w:w="2290" w:type="dxa"/>
          </w:tcPr>
          <w:p w14:paraId="7D169E89" w14:textId="77777777" w:rsidR="0026077D" w:rsidRDefault="005615DD" w:rsidP="000A4177">
            <w:pPr>
              <w:widowControl/>
              <w:jc w:val="left"/>
              <w:rPr>
                <w:rFonts w:ascii="楷体" w:eastAsia="楷体" w:hAnsi="楷体"/>
              </w:rPr>
            </w:pPr>
            <w:r w:rsidRPr="00060B0F">
              <w:rPr>
                <w:rFonts w:ascii="楷体" w:eastAsia="楷体" w:hAnsi="楷体" w:hint="eastAsia"/>
              </w:rPr>
              <w:t>恩主反噬/</w:t>
            </w:r>
          </w:p>
          <w:p w14:paraId="21BB88B3" w14:textId="54F95AA0" w:rsidR="005615DD" w:rsidRPr="00060B0F" w:rsidRDefault="009367D5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旧部</w:t>
            </w:r>
            <w:r w:rsidR="005615DD" w:rsidRPr="00060B0F">
              <w:rPr>
                <w:rFonts w:ascii="楷体" w:eastAsia="楷体" w:hAnsi="楷体" w:hint="eastAsia"/>
              </w:rPr>
              <w:t>背叛</w:t>
            </w:r>
          </w:p>
        </w:tc>
      </w:tr>
      <w:tr w:rsidR="005615DD" w:rsidRPr="00060B0F" w14:paraId="627E7D25" w14:textId="77777777" w:rsidTr="00F871BB">
        <w:tc>
          <w:tcPr>
            <w:tcW w:w="1134" w:type="dxa"/>
          </w:tcPr>
          <w:p w14:paraId="4349BFE2" w14:textId="0A992ED2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邪恶手段</w:t>
            </w:r>
          </w:p>
        </w:tc>
        <w:tc>
          <w:tcPr>
            <w:tcW w:w="1276" w:type="dxa"/>
          </w:tcPr>
          <w:p w14:paraId="7F530BE0" w14:textId="5E1D76D8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暴力/欺诈</w:t>
            </w:r>
          </w:p>
        </w:tc>
        <w:tc>
          <w:tcPr>
            <w:tcW w:w="2290" w:type="dxa"/>
          </w:tcPr>
          <w:p w14:paraId="2FFB9B38" w14:textId="10AA85D6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民众仇恨</w:t>
            </w:r>
          </w:p>
        </w:tc>
      </w:tr>
      <w:tr w:rsidR="005615DD" w:rsidRPr="00060B0F" w14:paraId="0F5F721B" w14:textId="77777777" w:rsidTr="00F871BB">
        <w:tc>
          <w:tcPr>
            <w:tcW w:w="1134" w:type="dxa"/>
          </w:tcPr>
          <w:p w14:paraId="2993F16C" w14:textId="2CE7C22A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市民拥戴</w:t>
            </w:r>
          </w:p>
        </w:tc>
        <w:tc>
          <w:tcPr>
            <w:tcW w:w="1276" w:type="dxa"/>
          </w:tcPr>
          <w:p w14:paraId="2BA1952D" w14:textId="5DBCBA79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平民支持</w:t>
            </w:r>
          </w:p>
        </w:tc>
        <w:tc>
          <w:tcPr>
            <w:tcW w:w="2290" w:type="dxa"/>
          </w:tcPr>
          <w:p w14:paraId="70E4AA20" w14:textId="169FAEEA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派系失衡</w:t>
            </w:r>
          </w:p>
        </w:tc>
      </w:tr>
      <w:tr w:rsidR="005615DD" w:rsidRPr="00060B0F" w14:paraId="12BC6E74" w14:textId="77777777" w:rsidTr="00F871BB">
        <w:tc>
          <w:tcPr>
            <w:tcW w:w="1134" w:type="dxa"/>
            <w:tcBorders>
              <w:bottom w:val="single" w:sz="4" w:space="0" w:color="auto"/>
            </w:tcBorders>
          </w:tcPr>
          <w:p w14:paraId="5BA93F9D" w14:textId="7E973D12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宗教制度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FA40A8" w14:textId="5310C586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神权</w:t>
            </w: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498F1F9C" w14:textId="4661BD24" w:rsidR="005615DD" w:rsidRPr="00060B0F" w:rsidRDefault="005615DD" w:rsidP="000A4177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世俗权力缺失</w:t>
            </w:r>
          </w:p>
        </w:tc>
      </w:tr>
    </w:tbl>
    <w:p w14:paraId="27A5665E" w14:textId="77777777" w:rsidR="000F0F50" w:rsidRPr="00060B0F" w:rsidRDefault="000F0F50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64B0FDBE" w14:textId="77777777" w:rsidR="00C05EF9" w:rsidRPr="00060B0F" w:rsidRDefault="00C05EF9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1DAE1ED0" w14:textId="77777777" w:rsidR="00C05EF9" w:rsidRPr="00060B0F" w:rsidRDefault="00C05EF9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3D0A333B" w14:textId="77777777" w:rsidR="00C05EF9" w:rsidRPr="00060B0F" w:rsidRDefault="00C05EF9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63675FA1" w14:textId="78D174AD" w:rsidR="000F0F50" w:rsidRPr="00060B0F" w:rsidRDefault="00F317B6" w:rsidP="000A4177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F317B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0F0F50" w:rsidRPr="00060B0F">
        <w:rPr>
          <w:rFonts w:ascii="楷体" w:eastAsia="楷体" w:hAnsi="楷体" w:hint="eastAsia"/>
        </w:rPr>
        <w:t>关键执政策略</w:t>
      </w:r>
    </w:p>
    <w:p w14:paraId="071D85BD" w14:textId="77777777" w:rsidR="000F0F50" w:rsidRPr="00060B0F" w:rsidRDefault="000F0F50" w:rsidP="0026077D">
      <w:pPr>
        <w:widowControl/>
        <w:spacing w:line="240" w:lineRule="auto"/>
        <w:ind w:firstLine="360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如何处理贵族：</w:t>
      </w:r>
    </w:p>
    <w:p w14:paraId="496472CF" w14:textId="11264E8A" w:rsidR="000F0F50" w:rsidRPr="00060B0F" w:rsidRDefault="000F0F50" w:rsidP="000F0F50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约束型：赏赐</w:t>
      </w:r>
    </w:p>
    <w:p w14:paraId="5DCC10E4" w14:textId="44DC600B" w:rsidR="000F0F50" w:rsidRPr="00060B0F" w:rsidRDefault="000F0F50" w:rsidP="000F0F50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胆怯型：利用其谏言</w:t>
      </w:r>
    </w:p>
    <w:p w14:paraId="7AAE00DA" w14:textId="7BB27324" w:rsidR="000F0F50" w:rsidRPr="00060B0F" w:rsidRDefault="000F0F50" w:rsidP="000F0F50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野心型：当作敌人防范</w:t>
      </w:r>
    </w:p>
    <w:p w14:paraId="5703F51C" w14:textId="0C610DF5" w:rsidR="000F0F50" w:rsidRPr="00060B0F" w:rsidRDefault="000F0F50" w:rsidP="0026077D">
      <w:pPr>
        <w:widowControl/>
        <w:spacing w:line="240" w:lineRule="auto"/>
        <w:ind w:firstLine="360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如何统治人民：</w:t>
      </w:r>
    </w:p>
    <w:p w14:paraId="65F3BC53" w14:textId="6AEF4BAF" w:rsidR="000F0F50" w:rsidRPr="00060B0F" w:rsidRDefault="000F0F50" w:rsidP="000F0F50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靠人民上位：利益绑定，免除压迫</w:t>
      </w:r>
    </w:p>
    <w:p w14:paraId="5E91ADF1" w14:textId="0DB44906" w:rsidR="000F0F50" w:rsidRPr="00060B0F" w:rsidRDefault="000F0F50" w:rsidP="000F0F50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靠贵族上位：争取人民的保护</w:t>
      </w:r>
    </w:p>
    <w:p w14:paraId="358EB0C0" w14:textId="79CF193B" w:rsidR="001D3D98" w:rsidRPr="00060B0F" w:rsidRDefault="001D3D98" w:rsidP="006F7FEB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br w:type="page"/>
      </w:r>
      <w:r w:rsidR="00632FB5" w:rsidRPr="00060B0F">
        <w:rPr>
          <w:rFonts w:ascii="楷体" w:eastAsia="楷体" w:hAnsi="楷体" w:hint="eastAsia"/>
        </w:rPr>
        <w:lastRenderedPageBreak/>
        <w:t>军事篇</w:t>
      </w:r>
      <w:r w:rsidR="000F0F50" w:rsidRPr="00060B0F">
        <w:rPr>
          <w:rFonts w:ascii="楷体" w:eastAsia="楷体" w:hAnsi="楷体"/>
        </w:rPr>
        <w:tab/>
      </w:r>
    </w:p>
    <w:p w14:paraId="05E957B5" w14:textId="1F8769E5" w:rsidR="001D3D98" w:rsidRPr="00060B0F" w:rsidRDefault="0026077D" w:rsidP="001D3D98">
      <w:pPr>
        <w:spacing w:line="240" w:lineRule="auto"/>
        <w:rPr>
          <w:rFonts w:ascii="楷体" w:eastAsia="楷体" w:hAnsi="楷体" w:hint="eastAsia"/>
        </w:rPr>
      </w:pPr>
      <w:bookmarkStart w:id="2" w:name="_Hlk205978725"/>
      <w:r w:rsidRPr="00F317B6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bookmarkEnd w:id="2"/>
      <w:r w:rsidR="00FA44DD" w:rsidRPr="00060B0F">
        <w:rPr>
          <w:rFonts w:ascii="楷体" w:eastAsia="楷体" w:hAnsi="楷体" w:hint="eastAsia"/>
        </w:rPr>
        <w:t>各种</w:t>
      </w:r>
      <w:r w:rsidR="0023177F" w:rsidRPr="00060B0F">
        <w:rPr>
          <w:rFonts w:ascii="楷体" w:eastAsia="楷体" w:hAnsi="楷体" w:hint="eastAsia"/>
        </w:rPr>
        <w:t>军队</w:t>
      </w:r>
      <w:r w:rsidR="00FA44DD" w:rsidRPr="00060B0F">
        <w:rPr>
          <w:rFonts w:ascii="楷体" w:eastAsia="楷体" w:hAnsi="楷体" w:hint="eastAsia"/>
        </w:rPr>
        <w:t>的</w:t>
      </w:r>
      <w:r w:rsidR="0023177F" w:rsidRPr="00060B0F">
        <w:rPr>
          <w:rFonts w:ascii="楷体" w:eastAsia="楷体" w:hAnsi="楷体" w:hint="eastAsia"/>
        </w:rPr>
        <w:t>特点总结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2219"/>
      </w:tblGrid>
      <w:tr w:rsidR="0023177F" w:rsidRPr="00060B0F" w14:paraId="58C425D8" w14:textId="77777777" w:rsidTr="0023177F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A6B97D3" w14:textId="624F393F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AC64CE" w14:textId="311787F2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可靠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</w:tcPr>
          <w:p w14:paraId="1CA3F394" w14:textId="34B43F80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特点</w:t>
            </w:r>
          </w:p>
        </w:tc>
      </w:tr>
      <w:tr w:rsidR="0023177F" w:rsidRPr="00060B0F" w14:paraId="27520F61" w14:textId="77777777" w:rsidTr="0023177F">
        <w:tc>
          <w:tcPr>
            <w:tcW w:w="1129" w:type="dxa"/>
            <w:tcBorders>
              <w:top w:val="single" w:sz="4" w:space="0" w:color="auto"/>
            </w:tcBorders>
          </w:tcPr>
          <w:p w14:paraId="77ECA855" w14:textId="316BCA44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外国援军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02AF0D" w14:textId="0F3B5B76" w:rsidR="0023177F" w:rsidRPr="00060B0F" w:rsidRDefault="0023177F" w:rsidP="00250B07">
            <w:pPr>
              <w:jc w:val="center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2219" w:type="dxa"/>
            <w:tcBorders>
              <w:top w:val="single" w:sz="4" w:space="0" w:color="auto"/>
            </w:tcBorders>
          </w:tcPr>
          <w:p w14:paraId="7B026E65" w14:textId="3C940226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效忠外主</w:t>
            </w:r>
          </w:p>
        </w:tc>
      </w:tr>
      <w:tr w:rsidR="0023177F" w:rsidRPr="00060B0F" w14:paraId="7FB3ECCA" w14:textId="77777777" w:rsidTr="0023177F">
        <w:tc>
          <w:tcPr>
            <w:tcW w:w="1129" w:type="dxa"/>
          </w:tcPr>
          <w:p w14:paraId="1224CB4A" w14:textId="41170C70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雇佣军</w:t>
            </w:r>
          </w:p>
        </w:tc>
        <w:tc>
          <w:tcPr>
            <w:tcW w:w="709" w:type="dxa"/>
          </w:tcPr>
          <w:p w14:paraId="2897A190" w14:textId="2C4505F2" w:rsidR="0023177F" w:rsidRPr="00060B0F" w:rsidRDefault="0023177F" w:rsidP="00250B07">
            <w:pPr>
              <w:jc w:val="center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2219" w:type="dxa"/>
          </w:tcPr>
          <w:p w14:paraId="5C1DD652" w14:textId="51C92ED9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唯利是图</w:t>
            </w:r>
          </w:p>
        </w:tc>
      </w:tr>
      <w:tr w:rsidR="0023177F" w:rsidRPr="00060B0F" w14:paraId="287B0E03" w14:textId="77777777" w:rsidTr="0023177F">
        <w:tc>
          <w:tcPr>
            <w:tcW w:w="1129" w:type="dxa"/>
          </w:tcPr>
          <w:p w14:paraId="348FFBE4" w14:textId="19B7DD0B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混合军</w:t>
            </w:r>
          </w:p>
        </w:tc>
        <w:tc>
          <w:tcPr>
            <w:tcW w:w="709" w:type="dxa"/>
          </w:tcPr>
          <w:p w14:paraId="12BF3312" w14:textId="3DA7A924" w:rsidR="0023177F" w:rsidRPr="00060B0F" w:rsidRDefault="0023177F" w:rsidP="00250B07">
            <w:pPr>
              <w:jc w:val="center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2219" w:type="dxa"/>
          </w:tcPr>
          <w:p w14:paraId="4C16F9D4" w14:textId="544596B8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警惕雇佣兵反噬</w:t>
            </w:r>
          </w:p>
        </w:tc>
      </w:tr>
      <w:tr w:rsidR="0023177F" w:rsidRPr="00060B0F" w14:paraId="1DAB02DD" w14:textId="77777777" w:rsidTr="0023177F">
        <w:tc>
          <w:tcPr>
            <w:tcW w:w="1129" w:type="dxa"/>
            <w:tcBorders>
              <w:bottom w:val="single" w:sz="4" w:space="0" w:color="auto"/>
            </w:tcBorders>
          </w:tcPr>
          <w:p w14:paraId="13D55452" w14:textId="670F3625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国民军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A108F59" w14:textId="4D9D169D" w:rsidR="0023177F" w:rsidRPr="00060B0F" w:rsidRDefault="0023177F" w:rsidP="00250B07">
            <w:pPr>
              <w:jc w:val="center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2219" w:type="dxa"/>
            <w:tcBorders>
              <w:bottom w:val="single" w:sz="4" w:space="0" w:color="auto"/>
            </w:tcBorders>
          </w:tcPr>
          <w:p w14:paraId="6858470F" w14:textId="2038CCCC" w:rsidR="0023177F" w:rsidRPr="00060B0F" w:rsidRDefault="0023177F" w:rsidP="001D3D98">
            <w:pPr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为国而战+效忠君主</w:t>
            </w:r>
          </w:p>
        </w:tc>
      </w:tr>
    </w:tbl>
    <w:p w14:paraId="32A69A49" w14:textId="77777777" w:rsidR="001F5EDD" w:rsidRDefault="001F5EDD" w:rsidP="001D3D98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36AD15FD" w14:textId="094EE4A7" w:rsidR="00662D82" w:rsidRPr="00060B0F" w:rsidRDefault="0026077D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26077D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662D82" w:rsidRPr="00060B0F">
        <w:rPr>
          <w:rFonts w:ascii="楷体" w:eastAsia="楷体" w:hAnsi="楷体" w:hint="eastAsia"/>
        </w:rPr>
        <w:t>君主应该具备什么军事素养？</w:t>
      </w:r>
    </w:p>
    <w:p w14:paraId="6477A800" w14:textId="4F709335" w:rsidR="00662D82" w:rsidRPr="00060B0F" w:rsidRDefault="00DC5F35" w:rsidP="00DC5F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战时亲临前线指挥</w:t>
      </w:r>
    </w:p>
    <w:p w14:paraId="67EE71EF" w14:textId="77777777" w:rsidR="00DC5F35" w:rsidRPr="00060B0F" w:rsidRDefault="00DC5F35" w:rsidP="00DC5F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平时也要随时备战：</w:t>
      </w:r>
    </w:p>
    <w:p w14:paraId="144F6D8B" w14:textId="6665BC1C" w:rsidR="00DC5F35" w:rsidRPr="00060B0F" w:rsidRDefault="00DC5F35" w:rsidP="00DC5F35">
      <w:pPr>
        <w:pStyle w:val="a9"/>
        <w:widowControl/>
        <w:numPr>
          <w:ilvl w:val="1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研究地形/历史战役</w:t>
      </w:r>
    </w:p>
    <w:p w14:paraId="3A0F6D57" w14:textId="77777777" w:rsidR="00021E3B" w:rsidRPr="00021E3B" w:rsidRDefault="00021E3B" w:rsidP="00021E3B">
      <w:pPr>
        <w:rPr>
          <w:rFonts w:ascii="楷体" w:eastAsia="楷体" w:hAnsi="楷体"/>
        </w:rPr>
      </w:pPr>
    </w:p>
    <w:p w14:paraId="4D087CB4" w14:textId="6A076DE2" w:rsidR="001F5EDD" w:rsidRPr="001F5EDD" w:rsidRDefault="001F5EDD" w:rsidP="001F5EDD">
      <w:pPr>
        <w:pStyle w:val="a9"/>
        <w:numPr>
          <w:ilvl w:val="1"/>
          <w:numId w:val="2"/>
        </w:numPr>
        <w:rPr>
          <w:rFonts w:ascii="楷体" w:eastAsia="楷体" w:hAnsi="楷体"/>
        </w:rPr>
      </w:pPr>
      <w:r w:rsidRPr="001F5EDD">
        <w:rPr>
          <w:rFonts w:ascii="楷体" w:eastAsia="楷体" w:hAnsi="楷体" w:hint="eastAsia"/>
        </w:rPr>
        <w:t>在狩猎时模拟战争</w:t>
      </w:r>
    </w:p>
    <w:p w14:paraId="6B0C5C13" w14:textId="6261C578" w:rsidR="001F5EDD" w:rsidRPr="001F5EDD" w:rsidRDefault="001F5EDD" w:rsidP="001D3D98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/>
        </w:rPr>
      </w:pPr>
      <w:r w:rsidRPr="001F5EDD">
        <w:rPr>
          <w:rFonts w:ascii="楷体" w:eastAsia="楷体" w:hAnsi="楷体" w:hint="eastAsia"/>
        </w:rPr>
        <w:t>备战目的：威慑贵族</w:t>
      </w:r>
      <w:r w:rsidR="00021E3B">
        <w:rPr>
          <w:rFonts w:ascii="楷体" w:eastAsia="楷体" w:hAnsi="楷体" w:hint="eastAsia"/>
        </w:rPr>
        <w:t xml:space="preserve"> </w:t>
      </w:r>
      <w:r w:rsidRPr="001F5EDD">
        <w:rPr>
          <w:rFonts w:ascii="楷体" w:eastAsia="楷体" w:hAnsi="楷体" w:hint="eastAsia"/>
        </w:rPr>
        <w:t>+</w:t>
      </w:r>
      <w:r w:rsidR="00021E3B">
        <w:rPr>
          <w:rFonts w:ascii="楷体" w:eastAsia="楷体" w:hAnsi="楷体" w:hint="eastAsia"/>
        </w:rPr>
        <w:t xml:space="preserve"> </w:t>
      </w:r>
      <w:r w:rsidRPr="001F5EDD">
        <w:rPr>
          <w:rFonts w:ascii="楷体" w:eastAsia="楷体" w:hAnsi="楷体" w:hint="eastAsia"/>
        </w:rPr>
        <w:t>防御外敌</w:t>
      </w:r>
    </w:p>
    <w:p w14:paraId="0B60BF56" w14:textId="0AB55F0E" w:rsidR="00662D82" w:rsidRPr="00060B0F" w:rsidRDefault="0026077D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</w:t>
      </w:r>
      <w:r w:rsidRPr="0026077D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662D82" w:rsidRPr="00060B0F">
        <w:rPr>
          <w:rFonts w:ascii="楷体" w:eastAsia="楷体" w:hAnsi="楷体" w:hint="eastAsia"/>
        </w:rPr>
        <w:t>如何构建国民军？</w:t>
      </w:r>
    </w:p>
    <w:p w14:paraId="52AB9CCE" w14:textId="77777777" w:rsidR="00662D82" w:rsidRPr="00060B0F" w:rsidRDefault="00662D82" w:rsidP="00662D8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兵源：本国公民（非流民）</w:t>
      </w:r>
    </w:p>
    <w:p w14:paraId="3E15BC07" w14:textId="3270F4E4" w:rsidR="00662D82" w:rsidRPr="00060B0F" w:rsidRDefault="00662D82" w:rsidP="00662D8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防止</w:t>
      </w:r>
      <w:r w:rsidR="000142E1">
        <w:rPr>
          <w:rFonts w:ascii="楷体" w:eastAsia="楷体" w:hAnsi="楷体" w:hint="eastAsia"/>
        </w:rPr>
        <w:t>部队</w:t>
      </w:r>
      <w:r w:rsidRPr="00060B0F">
        <w:rPr>
          <w:rFonts w:ascii="楷体" w:eastAsia="楷体" w:hAnsi="楷体" w:hint="eastAsia"/>
        </w:rPr>
        <w:t>叛乱</w:t>
      </w:r>
    </w:p>
    <w:p w14:paraId="5DE4AE2A" w14:textId="77777777" w:rsidR="00662D82" w:rsidRPr="00060B0F" w:rsidRDefault="00662D82" w:rsidP="00662D82">
      <w:pPr>
        <w:pStyle w:val="a9"/>
        <w:widowControl/>
        <w:numPr>
          <w:ilvl w:val="1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君主直接任命军官</w:t>
      </w:r>
    </w:p>
    <w:p w14:paraId="6269789D" w14:textId="77777777" w:rsidR="00662D82" w:rsidRPr="00060B0F" w:rsidRDefault="00662D82" w:rsidP="00662D82">
      <w:pPr>
        <w:pStyle w:val="a9"/>
        <w:widowControl/>
        <w:numPr>
          <w:ilvl w:val="1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分离训练权和指挥权</w:t>
      </w:r>
    </w:p>
    <w:p w14:paraId="0CBD194C" w14:textId="77777777" w:rsidR="00662D82" w:rsidRPr="00060B0F" w:rsidRDefault="00662D82" w:rsidP="00662D8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控制成本</w:t>
      </w:r>
    </w:p>
    <w:p w14:paraId="6265F58C" w14:textId="77777777" w:rsidR="00662D82" w:rsidRPr="00060B0F" w:rsidRDefault="00662D82" w:rsidP="00662D82">
      <w:pPr>
        <w:pStyle w:val="a9"/>
        <w:widowControl/>
        <w:numPr>
          <w:ilvl w:val="1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平时务农</w:t>
      </w:r>
    </w:p>
    <w:p w14:paraId="159B68C1" w14:textId="77777777" w:rsidR="001F5EDD" w:rsidRDefault="00662D82" w:rsidP="00662D82">
      <w:pPr>
        <w:pStyle w:val="a9"/>
        <w:widowControl/>
        <w:numPr>
          <w:ilvl w:val="1"/>
          <w:numId w:val="2"/>
        </w:numPr>
        <w:spacing w:line="240" w:lineRule="auto"/>
        <w:jc w:val="left"/>
        <w:rPr>
          <w:rFonts w:ascii="楷体" w:eastAsia="楷体" w:hAnsi="楷体"/>
        </w:rPr>
      </w:pPr>
      <w:r w:rsidRPr="00060B0F">
        <w:rPr>
          <w:rFonts w:ascii="楷体" w:eastAsia="楷体" w:hAnsi="楷体" w:hint="eastAsia"/>
        </w:rPr>
        <w:t>战时集结</w:t>
      </w:r>
    </w:p>
    <w:p w14:paraId="720F3763" w14:textId="77777777" w:rsidR="00021E3B" w:rsidRDefault="00021E3B">
      <w:pPr>
        <w:widowControl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br w:type="page"/>
      </w:r>
    </w:p>
    <w:p w14:paraId="5C334142" w14:textId="5BE16C93" w:rsidR="001D3D98" w:rsidRPr="00060B0F" w:rsidRDefault="00632FB5" w:rsidP="001D3D98">
      <w:pPr>
        <w:spacing w:line="240" w:lineRule="auto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品德篇</w:t>
      </w:r>
    </w:p>
    <w:p w14:paraId="66B2F9B4" w14:textId="35B55B7E" w:rsidR="00936181" w:rsidRPr="00060B0F" w:rsidRDefault="00250B07" w:rsidP="00936181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F317B6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r w:rsidR="00936181" w:rsidRPr="00060B0F">
        <w:rPr>
          <w:rFonts w:ascii="楷体" w:eastAsia="楷体" w:hAnsi="楷体" w:hint="eastAsia"/>
        </w:rPr>
        <w:t>破：道德相对主义</w:t>
      </w:r>
      <w:r w:rsidR="004030AB">
        <w:rPr>
          <w:rFonts w:ascii="楷体" w:eastAsia="楷体" w:hAnsi="楷体" w:hint="eastAsia"/>
        </w:rPr>
        <w:t xml:space="preserve"> | </w:t>
      </w:r>
      <w:r w:rsidR="00936181" w:rsidRPr="00060B0F">
        <w:rPr>
          <w:rFonts w:ascii="楷体" w:eastAsia="楷体" w:hAnsi="楷体" w:hint="eastAsia"/>
        </w:rPr>
        <w:t>无绝对善恶</w:t>
      </w:r>
    </w:p>
    <w:p w14:paraId="7B2266DF" w14:textId="2B0DC251" w:rsidR="00936181" w:rsidRPr="00250B07" w:rsidRDefault="00936181" w:rsidP="00250B07">
      <w:pPr>
        <w:pStyle w:val="a9"/>
        <w:widowControl/>
        <w:numPr>
          <w:ilvl w:val="0"/>
          <w:numId w:val="6"/>
        </w:numPr>
        <w:spacing w:line="240" w:lineRule="auto"/>
        <w:jc w:val="left"/>
        <w:rPr>
          <w:rFonts w:ascii="楷体" w:eastAsia="楷体" w:hAnsi="楷体" w:hint="eastAsia"/>
        </w:rPr>
      </w:pPr>
      <w:r w:rsidRPr="00250B07">
        <w:rPr>
          <w:rFonts w:ascii="楷体" w:eastAsia="楷体" w:hAnsi="楷体" w:hint="eastAsia"/>
        </w:rPr>
        <w:t>避免亡国恶行</w:t>
      </w:r>
    </w:p>
    <w:p w14:paraId="71D17C35" w14:textId="49E478FD" w:rsidR="00936181" w:rsidRPr="00250B07" w:rsidRDefault="00936181" w:rsidP="00250B07">
      <w:pPr>
        <w:pStyle w:val="a9"/>
        <w:widowControl/>
        <w:numPr>
          <w:ilvl w:val="0"/>
          <w:numId w:val="6"/>
        </w:numPr>
        <w:spacing w:line="240" w:lineRule="auto"/>
        <w:jc w:val="left"/>
        <w:rPr>
          <w:rFonts w:ascii="楷体" w:eastAsia="楷体" w:hAnsi="楷体" w:hint="eastAsia"/>
        </w:rPr>
      </w:pPr>
      <w:r w:rsidRPr="00250B07">
        <w:rPr>
          <w:rFonts w:ascii="楷体" w:eastAsia="楷体" w:hAnsi="楷体" w:hint="eastAsia"/>
        </w:rPr>
        <w:t>保留必要之恶</w:t>
      </w:r>
    </w:p>
    <w:p w14:paraId="1C6A09FC" w14:textId="77777777" w:rsidR="00250B07" w:rsidRDefault="00250B07" w:rsidP="00936181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17D6BFA2" w14:textId="3F00CA9F" w:rsidR="00936181" w:rsidRPr="00060B0F" w:rsidRDefault="00250B07" w:rsidP="00936181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250B07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936181" w:rsidRPr="00060B0F">
        <w:rPr>
          <w:rFonts w:ascii="楷体" w:eastAsia="楷体" w:hAnsi="楷体" w:hint="eastAsia"/>
        </w:rPr>
        <w:t>立：现实品德替代传统美德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928"/>
      </w:tblGrid>
      <w:tr w:rsidR="00936181" w:rsidRPr="00060B0F" w14:paraId="7B3911B3" w14:textId="77777777" w:rsidTr="00936181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227D7898" w14:textId="091D050D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传统美德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</w:tcPr>
          <w:p w14:paraId="42881FCF" w14:textId="23B7ABF1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现实策略</w:t>
            </w:r>
          </w:p>
        </w:tc>
      </w:tr>
      <w:tr w:rsidR="00936181" w:rsidRPr="00060B0F" w14:paraId="18246998" w14:textId="77777777" w:rsidTr="00936181">
        <w:tc>
          <w:tcPr>
            <w:tcW w:w="1129" w:type="dxa"/>
            <w:tcBorders>
              <w:top w:val="single" w:sz="4" w:space="0" w:color="auto"/>
            </w:tcBorders>
          </w:tcPr>
          <w:p w14:paraId="5769077F" w14:textId="60F9DD4A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慷慨</w:t>
            </w:r>
          </w:p>
        </w:tc>
        <w:tc>
          <w:tcPr>
            <w:tcW w:w="2928" w:type="dxa"/>
            <w:tcBorders>
              <w:top w:val="single" w:sz="4" w:space="0" w:color="auto"/>
            </w:tcBorders>
          </w:tcPr>
          <w:p w14:paraId="73517C8F" w14:textId="4D205374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对己吝啬·对掠夺物慷慨</w:t>
            </w:r>
          </w:p>
        </w:tc>
      </w:tr>
      <w:tr w:rsidR="00936181" w:rsidRPr="00060B0F" w14:paraId="5422AD55" w14:textId="77777777" w:rsidTr="00936181">
        <w:tc>
          <w:tcPr>
            <w:tcW w:w="1129" w:type="dxa"/>
          </w:tcPr>
          <w:p w14:paraId="47F3B892" w14:textId="0D9CF651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仁慈</w:t>
            </w:r>
          </w:p>
        </w:tc>
        <w:tc>
          <w:tcPr>
            <w:tcW w:w="2928" w:type="dxa"/>
          </w:tcPr>
          <w:p w14:paraId="6BFC9666" w14:textId="1A06FD32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被人畏 &gt; 被人爱</w:t>
            </w:r>
          </w:p>
        </w:tc>
      </w:tr>
      <w:tr w:rsidR="00936181" w:rsidRPr="00060B0F" w14:paraId="730EB39F" w14:textId="77777777" w:rsidTr="00936181">
        <w:tc>
          <w:tcPr>
            <w:tcW w:w="1129" w:type="dxa"/>
            <w:tcBorders>
              <w:bottom w:val="single" w:sz="4" w:space="0" w:color="auto"/>
            </w:tcBorders>
          </w:tcPr>
          <w:p w14:paraId="51606D78" w14:textId="698E6D14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守信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14:paraId="7B547B64" w14:textId="00112687" w:rsidR="00936181" w:rsidRPr="00060B0F" w:rsidRDefault="00936181" w:rsidP="00936181">
            <w:pPr>
              <w:widowControl/>
              <w:jc w:val="left"/>
              <w:rPr>
                <w:rFonts w:ascii="楷体" w:eastAsia="楷体" w:hAnsi="楷体" w:hint="eastAsia"/>
              </w:rPr>
            </w:pPr>
            <w:r w:rsidRPr="00060B0F">
              <w:rPr>
                <w:rFonts w:ascii="楷体" w:eastAsia="楷体" w:hAnsi="楷体" w:hint="eastAsia"/>
              </w:rPr>
              <w:t>狐狸法则</w:t>
            </w:r>
            <w:r w:rsidR="00250B07" w:rsidRPr="00250B07">
              <w:rPr>
                <w:rFonts w:ascii="楷体" w:eastAsia="楷体" w:hAnsi="楷体" w:hint="eastAsia"/>
                <w:vertAlign w:val="superscript"/>
              </w:rPr>
              <w:t>*</w:t>
            </w:r>
          </w:p>
        </w:tc>
      </w:tr>
    </w:tbl>
    <w:p w14:paraId="3CF51FE7" w14:textId="66DE44FA" w:rsidR="00936181" w:rsidRPr="00250B07" w:rsidRDefault="00250B07" w:rsidP="00936181">
      <w:pPr>
        <w:widowControl/>
        <w:spacing w:line="240" w:lineRule="auto"/>
        <w:jc w:val="left"/>
        <w:rPr>
          <w:rFonts w:ascii="楷体" w:eastAsia="楷体" w:hAnsi="楷体" w:hint="eastAsia"/>
          <w:sz w:val="18"/>
          <w:szCs w:val="18"/>
        </w:rPr>
      </w:pPr>
      <w:r w:rsidRPr="00250B07">
        <w:rPr>
          <w:rFonts w:ascii="楷体" w:eastAsia="楷体" w:hAnsi="楷体" w:hint="eastAsia"/>
          <w:sz w:val="18"/>
          <w:szCs w:val="18"/>
          <w:vertAlign w:val="superscript"/>
        </w:rPr>
        <w:t>*</w:t>
      </w:r>
      <w:r w:rsidRPr="00250B07">
        <w:rPr>
          <w:rFonts w:ascii="楷体" w:eastAsia="楷体" w:hAnsi="楷体" w:hint="eastAsia"/>
          <w:sz w:val="18"/>
          <w:szCs w:val="18"/>
        </w:rPr>
        <w:t>利己则守信</w:t>
      </w:r>
      <w:r w:rsidRPr="00250B07">
        <w:rPr>
          <w:rFonts w:ascii="楷体" w:eastAsia="楷体" w:hAnsi="楷体" w:hint="eastAsia"/>
          <w:sz w:val="18"/>
          <w:szCs w:val="18"/>
        </w:rPr>
        <w:t>/</w:t>
      </w:r>
      <w:r w:rsidRPr="00250B07">
        <w:rPr>
          <w:rFonts w:ascii="楷体" w:eastAsia="楷体" w:hAnsi="楷体" w:hint="eastAsia"/>
          <w:sz w:val="18"/>
          <w:szCs w:val="18"/>
        </w:rPr>
        <w:t>受威胁则欺诈</w:t>
      </w:r>
      <w:r w:rsidRPr="00250B07">
        <w:rPr>
          <w:rFonts w:ascii="楷体" w:eastAsia="楷体" w:hAnsi="楷体" w:hint="eastAsia"/>
          <w:sz w:val="18"/>
          <w:szCs w:val="18"/>
        </w:rPr>
        <w:t>/</w:t>
      </w:r>
      <w:r w:rsidRPr="00250B07">
        <w:rPr>
          <w:rFonts w:ascii="楷体" w:eastAsia="楷体" w:hAnsi="楷体" w:hint="eastAsia"/>
          <w:sz w:val="18"/>
          <w:szCs w:val="18"/>
        </w:rPr>
        <w:t>伪装美德以获得支持</w:t>
      </w:r>
    </w:p>
    <w:p w14:paraId="0A3D2FA5" w14:textId="77777777" w:rsidR="00426FF6" w:rsidRDefault="00426FF6" w:rsidP="00DA7121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2C40D9E9" w14:textId="7F2A0636" w:rsidR="00DA7121" w:rsidRPr="00060B0F" w:rsidRDefault="00250B07" w:rsidP="00DA7121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</w:t>
      </w:r>
      <w:r w:rsidRPr="00250B07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DA7121" w:rsidRPr="00060B0F">
        <w:rPr>
          <w:rFonts w:ascii="楷体" w:eastAsia="楷体" w:hAnsi="楷体" w:hint="eastAsia"/>
        </w:rPr>
        <w:t>防：规避道德反噬</w:t>
      </w:r>
    </w:p>
    <w:p w14:paraId="0F154362" w14:textId="08759784" w:rsidR="00782974" w:rsidRDefault="00782974" w:rsidP="00D9265C">
      <w:pPr>
        <w:pStyle w:val="a9"/>
        <w:widowControl/>
        <w:numPr>
          <w:ilvl w:val="0"/>
          <w:numId w:val="7"/>
        </w:numPr>
        <w:spacing w:line="240" w:lineRule="auto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√ </w:t>
      </w:r>
      <w:r w:rsidRPr="00782974">
        <w:rPr>
          <w:rFonts w:ascii="楷体" w:eastAsia="楷体" w:hAnsi="楷体" w:hint="eastAsia"/>
        </w:rPr>
        <w:t>授人以责</w:t>
      </w:r>
    </w:p>
    <w:p w14:paraId="1AA32D3A" w14:textId="2D9F4981" w:rsidR="00782974" w:rsidRDefault="00782974" w:rsidP="00D9265C">
      <w:pPr>
        <w:pStyle w:val="a9"/>
        <w:widowControl/>
        <w:numPr>
          <w:ilvl w:val="0"/>
          <w:numId w:val="7"/>
        </w:numPr>
        <w:spacing w:line="240" w:lineRule="auto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√ </w:t>
      </w:r>
      <w:r w:rsidRPr="00782974">
        <w:rPr>
          <w:rFonts w:ascii="楷体" w:eastAsia="楷体" w:hAnsi="楷体" w:hint="eastAsia"/>
        </w:rPr>
        <w:t>施恩于己</w:t>
      </w:r>
    </w:p>
    <w:p w14:paraId="4EF4784A" w14:textId="68598150" w:rsidR="00DA7121" w:rsidRPr="00D9265C" w:rsidRDefault="00782974" w:rsidP="00D9265C">
      <w:pPr>
        <w:pStyle w:val="a9"/>
        <w:widowControl/>
        <w:numPr>
          <w:ilvl w:val="0"/>
          <w:numId w:val="7"/>
        </w:numPr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× </w:t>
      </w:r>
      <w:r w:rsidR="00DA7121" w:rsidRPr="00D9265C">
        <w:rPr>
          <w:rFonts w:ascii="楷体" w:eastAsia="楷体" w:hAnsi="楷体" w:hint="eastAsia"/>
        </w:rPr>
        <w:t>民众</w:t>
      </w:r>
      <w:r>
        <w:rPr>
          <w:rFonts w:ascii="楷体" w:eastAsia="楷体" w:hAnsi="楷体" w:hint="eastAsia"/>
        </w:rPr>
        <w:t>憎恨</w:t>
      </w:r>
      <w:r w:rsidR="00DA7121" w:rsidRPr="00D9265C">
        <w:rPr>
          <w:rFonts w:ascii="楷体" w:eastAsia="楷体" w:hAnsi="楷体" w:hint="eastAsia"/>
        </w:rPr>
        <w:t>：侵财产</w:t>
      </w:r>
      <w:r w:rsidR="00426FF6">
        <w:rPr>
          <w:rFonts w:ascii="楷体" w:eastAsia="楷体" w:hAnsi="楷体" w:hint="eastAsia"/>
        </w:rPr>
        <w:t>/</w:t>
      </w:r>
      <w:r w:rsidR="00DA7121" w:rsidRPr="00D9265C">
        <w:rPr>
          <w:rFonts w:ascii="楷体" w:eastAsia="楷体" w:hAnsi="楷体" w:hint="eastAsia"/>
        </w:rPr>
        <w:t>妻女</w:t>
      </w:r>
    </w:p>
    <w:p w14:paraId="13B79503" w14:textId="6BDE201D" w:rsidR="00DA7121" w:rsidRPr="00D9265C" w:rsidRDefault="00782974" w:rsidP="00D9265C">
      <w:pPr>
        <w:pStyle w:val="a9"/>
        <w:widowControl/>
        <w:numPr>
          <w:ilvl w:val="0"/>
          <w:numId w:val="7"/>
        </w:numPr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× </w:t>
      </w:r>
      <w:r w:rsidR="00DA7121" w:rsidRPr="00D9265C">
        <w:rPr>
          <w:rFonts w:ascii="楷体" w:eastAsia="楷体" w:hAnsi="楷体" w:hint="eastAsia"/>
        </w:rPr>
        <w:t>贵族</w:t>
      </w:r>
      <w:r>
        <w:rPr>
          <w:rFonts w:ascii="楷体" w:eastAsia="楷体" w:hAnsi="楷体" w:hint="eastAsia"/>
        </w:rPr>
        <w:t>蔑视</w:t>
      </w:r>
      <w:r w:rsidR="00DA7121" w:rsidRPr="00D9265C">
        <w:rPr>
          <w:rFonts w:ascii="楷体" w:eastAsia="楷体" w:hAnsi="楷体" w:hint="eastAsia"/>
        </w:rPr>
        <w:t>：展现</w:t>
      </w:r>
      <w:r w:rsidR="005666ED">
        <w:rPr>
          <w:rFonts w:ascii="楷体" w:eastAsia="楷体" w:hAnsi="楷体" w:hint="eastAsia"/>
        </w:rPr>
        <w:t>威严</w:t>
      </w:r>
    </w:p>
    <w:p w14:paraId="1B0D3F73" w14:textId="12E903BA" w:rsidR="00DA7121" w:rsidRPr="00D9265C" w:rsidRDefault="00DA7121" w:rsidP="00D9265C">
      <w:pPr>
        <w:pStyle w:val="a9"/>
        <w:widowControl/>
        <w:numPr>
          <w:ilvl w:val="0"/>
          <w:numId w:val="7"/>
        </w:numPr>
        <w:spacing w:line="240" w:lineRule="auto"/>
        <w:jc w:val="left"/>
        <w:rPr>
          <w:rFonts w:ascii="楷体" w:eastAsia="楷体" w:hAnsi="楷体" w:hint="eastAsia"/>
        </w:rPr>
      </w:pPr>
      <w:r w:rsidRPr="00D9265C">
        <w:rPr>
          <w:rFonts w:ascii="楷体" w:eastAsia="楷体" w:hAnsi="楷体" w:hint="eastAsia"/>
        </w:rPr>
        <w:br w:type="page"/>
      </w:r>
    </w:p>
    <w:p w14:paraId="52D767B6" w14:textId="6550A370" w:rsidR="001D3D98" w:rsidRPr="00060B0F" w:rsidRDefault="00632FB5" w:rsidP="001D3D98">
      <w:pPr>
        <w:spacing w:line="240" w:lineRule="auto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执政篇</w:t>
      </w:r>
      <w:r w:rsidR="00847003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-</w:t>
      </w:r>
      <w:r w:rsidR="00847003">
        <w:rPr>
          <w:rFonts w:ascii="楷体" w:eastAsia="楷体" w:hAnsi="楷体" w:hint="eastAsia"/>
        </w:rPr>
        <w:t xml:space="preserve"> </w:t>
      </w:r>
      <w:r w:rsidR="00841B35" w:rsidRPr="00060B0F">
        <w:rPr>
          <w:rFonts w:ascii="楷体" w:eastAsia="楷体" w:hAnsi="楷体" w:hint="eastAsia"/>
        </w:rPr>
        <w:t>宏观</w:t>
      </w:r>
      <w:r w:rsidRPr="00060B0F">
        <w:rPr>
          <w:rFonts w:ascii="楷体" w:eastAsia="楷体" w:hAnsi="楷体" w:hint="eastAsia"/>
        </w:rPr>
        <w:t>策略</w:t>
      </w:r>
    </w:p>
    <w:p w14:paraId="2607FF5D" w14:textId="77777777" w:rsidR="001D71F1" w:rsidRPr="00060B0F" w:rsidRDefault="001D71F1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3FE2D835" w14:textId="04592C00" w:rsidR="00841B35" w:rsidRPr="00060B0F" w:rsidRDefault="00426FF6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426FF6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r w:rsidR="00841B35" w:rsidRPr="00060B0F">
        <w:rPr>
          <w:rFonts w:ascii="楷体" w:eastAsia="楷体" w:hAnsi="楷体" w:hint="eastAsia"/>
        </w:rPr>
        <w:t>如何解除武装和分权？</w:t>
      </w:r>
    </w:p>
    <w:p w14:paraId="3FD48EF9" w14:textId="077DCB28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永不解除旧部武装</w:t>
      </w:r>
    </w:p>
    <w:p w14:paraId="6EF8139A" w14:textId="305E4F2A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新领土武装转移亲信</w:t>
      </w:r>
    </w:p>
    <w:p w14:paraId="4F785B94" w14:textId="7B696F23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核心区扶植分裂势力制衡</w:t>
      </w:r>
    </w:p>
    <w:p w14:paraId="34FB15FC" w14:textId="6ACE44CA" w:rsidR="00841B35" w:rsidRPr="00060B0F" w:rsidRDefault="00426FF6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426FF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841B35" w:rsidRPr="00060B0F">
        <w:rPr>
          <w:rFonts w:ascii="楷体" w:eastAsia="楷体" w:hAnsi="楷体" w:hint="eastAsia"/>
        </w:rPr>
        <w:t>如何塑造声望？</w:t>
      </w:r>
    </w:p>
    <w:p w14:paraId="72EF0647" w14:textId="4588EB73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支持弱者博声望</w:t>
      </w:r>
    </w:p>
    <w:p w14:paraId="703AF70A" w14:textId="273B42F8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避免中立（</w:t>
      </w:r>
      <w:r w:rsidR="003F1524" w:rsidRPr="00060B0F">
        <w:rPr>
          <w:rFonts w:ascii="楷体" w:eastAsia="楷体" w:hAnsi="楷体" w:hint="eastAsia"/>
        </w:rPr>
        <w:t>必定会</w:t>
      </w:r>
      <w:r w:rsidRPr="00060B0F">
        <w:rPr>
          <w:rFonts w:ascii="楷体" w:eastAsia="楷体" w:hAnsi="楷体" w:hint="eastAsia"/>
        </w:rPr>
        <w:t>得罪一方）</w:t>
      </w:r>
    </w:p>
    <w:p w14:paraId="49C04CC3" w14:textId="66CA5BF4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集中力量</w:t>
      </w:r>
      <w:r w:rsidR="003F1524" w:rsidRPr="00060B0F">
        <w:rPr>
          <w:rFonts w:ascii="楷体" w:eastAsia="楷体" w:hAnsi="楷体" w:hint="eastAsia"/>
        </w:rPr>
        <w:t>打击</w:t>
      </w:r>
      <w:r w:rsidRPr="00060B0F">
        <w:rPr>
          <w:rFonts w:ascii="楷体" w:eastAsia="楷体" w:hAnsi="楷体" w:hint="eastAsia"/>
        </w:rPr>
        <w:t>强敌</w:t>
      </w:r>
    </w:p>
    <w:p w14:paraId="3418D22F" w14:textId="77777777" w:rsidR="00841B35" w:rsidRPr="00060B0F" w:rsidRDefault="00841B35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4DE83742" w14:textId="77777777" w:rsidR="00841B35" w:rsidRPr="00060B0F" w:rsidRDefault="00841B35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764E6866" w14:textId="77777777" w:rsidR="00841B35" w:rsidRPr="00060B0F" w:rsidRDefault="00841B35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7C658896" w14:textId="27FFD631" w:rsidR="00841B35" w:rsidRPr="00060B0F" w:rsidRDefault="00426FF6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</w:t>
      </w:r>
      <w:r w:rsidRPr="00426FF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841B35" w:rsidRPr="00060B0F">
        <w:rPr>
          <w:rFonts w:ascii="楷体" w:eastAsia="楷体" w:hAnsi="楷体" w:hint="eastAsia"/>
        </w:rPr>
        <w:t>如何筛选官员？</w:t>
      </w:r>
    </w:p>
    <w:p w14:paraId="31B17252" w14:textId="6376804F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用直谏能臣（非谄媚者）</w:t>
      </w:r>
    </w:p>
    <w:p w14:paraId="7D57E583" w14:textId="3E910302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利益绑定 &gt; 道德绑定</w:t>
      </w:r>
    </w:p>
    <w:p w14:paraId="03601BC3" w14:textId="77777777" w:rsidR="00841B35" w:rsidRPr="00060B0F" w:rsidRDefault="00841B35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4FDE738F" w14:textId="789CB487" w:rsidR="00841B35" w:rsidRPr="00060B0F" w:rsidRDefault="00426FF6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d</w:t>
      </w:r>
      <w:r w:rsidRPr="00426FF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841B35" w:rsidRPr="00060B0F">
        <w:rPr>
          <w:rFonts w:ascii="楷体" w:eastAsia="楷体" w:hAnsi="楷体" w:hint="eastAsia"/>
        </w:rPr>
        <w:t>如何防止谄媚？</w:t>
      </w:r>
    </w:p>
    <w:p w14:paraId="26717C09" w14:textId="77777777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限谏言权于少数人</w:t>
      </w:r>
    </w:p>
    <w:p w14:paraId="772D883D" w14:textId="64F14561" w:rsidR="00841B35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自主决策</w:t>
      </w:r>
      <w:r w:rsidR="00D93762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+</w:t>
      </w:r>
      <w:r w:rsidR="00D93762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坚持</w:t>
      </w:r>
    </w:p>
    <w:p w14:paraId="5249F484" w14:textId="78095C0E" w:rsidR="001D3D98" w:rsidRPr="00060B0F" w:rsidRDefault="00841B35" w:rsidP="00841B35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建情报网验证信息</w:t>
      </w:r>
      <w:r w:rsidR="001D3D98" w:rsidRPr="00060B0F">
        <w:rPr>
          <w:rFonts w:ascii="楷体" w:eastAsia="楷体" w:hAnsi="楷体" w:hint="eastAsia"/>
        </w:rPr>
        <w:br w:type="page"/>
      </w:r>
    </w:p>
    <w:p w14:paraId="5BDB7518" w14:textId="02AD573E" w:rsidR="001D3D98" w:rsidRPr="00060B0F" w:rsidRDefault="00632FB5" w:rsidP="001D3D98">
      <w:pPr>
        <w:spacing w:line="240" w:lineRule="auto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执政篇</w:t>
      </w:r>
      <w:r w:rsidR="00807413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-</w:t>
      </w:r>
      <w:r w:rsidR="00807413">
        <w:rPr>
          <w:rFonts w:ascii="楷体" w:eastAsia="楷体" w:hAnsi="楷体" w:hint="eastAsia"/>
        </w:rPr>
        <w:t xml:space="preserve"> </w:t>
      </w:r>
      <w:r w:rsidRPr="00060B0F">
        <w:rPr>
          <w:rFonts w:ascii="楷体" w:eastAsia="楷体" w:hAnsi="楷体" w:hint="eastAsia"/>
        </w:rPr>
        <w:t>微观</w:t>
      </w:r>
      <w:r w:rsidR="00841B35" w:rsidRPr="00060B0F">
        <w:rPr>
          <w:rFonts w:ascii="楷体" w:eastAsia="楷体" w:hAnsi="楷体" w:hint="eastAsia"/>
        </w:rPr>
        <w:t>行动</w:t>
      </w:r>
    </w:p>
    <w:p w14:paraId="1E9254B9" w14:textId="77777777" w:rsidR="00841B35" w:rsidRPr="00060B0F" w:rsidRDefault="00841B35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5AA1F8B6" w14:textId="62D7F83A" w:rsidR="00025A42" w:rsidRPr="00060B0F" w:rsidRDefault="00807413" w:rsidP="001D3D98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</w:t>
      </w:r>
      <w:r w:rsidRPr="00807413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025A42" w:rsidRPr="00060B0F">
        <w:rPr>
          <w:rFonts w:ascii="楷体" w:eastAsia="楷体" w:hAnsi="楷体" w:hint="eastAsia"/>
        </w:rPr>
        <w:t>对百姓：</w:t>
      </w:r>
    </w:p>
    <w:p w14:paraId="331DA9F4" w14:textId="77777777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奖赏行业杰出者</w:t>
      </w:r>
    </w:p>
    <w:p w14:paraId="5B63BF88" w14:textId="77777777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激励各行各业各司其职</w:t>
      </w:r>
    </w:p>
    <w:p w14:paraId="7F2CBB46" w14:textId="77777777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举办节日聚会</w:t>
      </w:r>
    </w:p>
    <w:p w14:paraId="4B33C738" w14:textId="77777777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重视社会团体（商会/部族）</w:t>
      </w:r>
    </w:p>
    <w:p w14:paraId="6AB20EE3" w14:textId="77777777" w:rsidR="00025A42" w:rsidRPr="00060B0F" w:rsidRDefault="00025A42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1D4CF977" w14:textId="77777777" w:rsidR="00025A42" w:rsidRPr="00060B0F" w:rsidRDefault="00025A42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1CF854CB" w14:textId="77777777" w:rsidR="00025A42" w:rsidRPr="00060B0F" w:rsidRDefault="00025A42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2587C324" w14:textId="77777777" w:rsidR="00025A42" w:rsidRPr="00060B0F" w:rsidRDefault="00025A42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5520AF37" w14:textId="77777777" w:rsidR="00025A42" w:rsidRPr="00060B0F" w:rsidRDefault="00025A42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45DAA1A8" w14:textId="520AE37F" w:rsidR="00025A42" w:rsidRPr="00060B0F" w:rsidRDefault="00807413" w:rsidP="00025A42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807413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025A42" w:rsidRPr="00060B0F">
        <w:rPr>
          <w:rFonts w:ascii="楷体" w:eastAsia="楷体" w:hAnsi="楷体" w:hint="eastAsia"/>
        </w:rPr>
        <w:t>对大臣：</w:t>
      </w:r>
    </w:p>
    <w:p w14:paraId="138B8C21" w14:textId="07B18FEC" w:rsidR="001653DD" w:rsidRDefault="001653DD" w:rsidP="001653DD">
      <w:pPr>
        <w:pStyle w:val="a9"/>
        <w:widowControl/>
        <w:spacing w:line="240" w:lineRule="auto"/>
        <w:ind w:left="360"/>
        <w:jc w:val="left"/>
        <w:rPr>
          <w:rFonts w:ascii="楷体" w:eastAsia="楷体" w:hAnsi="楷体"/>
        </w:rPr>
      </w:pPr>
      <w:r w:rsidRPr="001653DD">
        <w:rPr>
          <w:rFonts w:ascii="楷体" w:eastAsia="楷体" w:hAnsi="楷体" w:hint="eastAsia"/>
        </w:rPr>
        <w:t>君主的权威通过大臣的能力反映</w:t>
      </w:r>
    </w:p>
    <w:p w14:paraId="5A60B82A" w14:textId="5888CF74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重用：自主决策者</w:t>
      </w:r>
    </w:p>
    <w:p w14:paraId="61BA4497" w14:textId="77777777" w:rsidR="00025A42" w:rsidRPr="00060B0F" w:rsidRDefault="00025A42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可用：能辨他人言者</w:t>
      </w:r>
    </w:p>
    <w:p w14:paraId="081110D9" w14:textId="77777777" w:rsidR="004010EE" w:rsidRPr="00060B0F" w:rsidRDefault="004010EE" w:rsidP="00025A4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t>弃用：无能无识者</w:t>
      </w:r>
    </w:p>
    <w:p w14:paraId="54540B4B" w14:textId="083E4925" w:rsidR="001D3D98" w:rsidRPr="00060B0F" w:rsidRDefault="001D3D98" w:rsidP="00077487">
      <w:pPr>
        <w:widowControl/>
        <w:spacing w:line="240" w:lineRule="auto"/>
        <w:ind w:firstLine="360"/>
        <w:jc w:val="left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br w:type="page"/>
      </w:r>
    </w:p>
    <w:p w14:paraId="0ED591C9" w14:textId="1380BAFC" w:rsidR="001D3D98" w:rsidRPr="00060B0F" w:rsidRDefault="00632FB5" w:rsidP="001D3D98">
      <w:pPr>
        <w:spacing w:line="240" w:lineRule="auto"/>
        <w:rPr>
          <w:rFonts w:ascii="楷体" w:eastAsia="楷体" w:hAnsi="楷体" w:hint="eastAsia"/>
        </w:rPr>
      </w:pPr>
      <w:r w:rsidRPr="00060B0F">
        <w:rPr>
          <w:rFonts w:ascii="楷体" w:eastAsia="楷体" w:hAnsi="楷体" w:hint="eastAsia"/>
        </w:rPr>
        <w:lastRenderedPageBreak/>
        <w:t>动机篇</w:t>
      </w:r>
    </w:p>
    <w:p w14:paraId="50E01BA6" w14:textId="77777777" w:rsidR="002C66EF" w:rsidRPr="00060B0F" w:rsidRDefault="002C66EF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42685CC7" w14:textId="39648AC0" w:rsidR="002C66EF" w:rsidRPr="00060B0F" w:rsidRDefault="001E60F6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  <w:r w:rsidRPr="001E60F6">
        <w:rPr>
          <w:rFonts w:ascii="楷体" w:eastAsia="楷体" w:hAnsi="楷体" w:hint="eastAsia"/>
        </w:rPr>
        <w:t>a)</w:t>
      </w:r>
      <w:r>
        <w:rPr>
          <w:rFonts w:ascii="楷体" w:eastAsia="楷体" w:hAnsi="楷体" w:hint="eastAsia"/>
        </w:rPr>
        <w:t xml:space="preserve"> </w:t>
      </w:r>
      <w:r w:rsidR="002C66EF" w:rsidRPr="00060B0F">
        <w:rPr>
          <w:rFonts w:ascii="楷体" w:eastAsia="楷体" w:hAnsi="楷体" w:hint="eastAsia"/>
        </w:rPr>
        <w:t>破：意大利旧统治者败因</w:t>
      </w:r>
    </w:p>
    <w:p w14:paraId="38BC0853" w14:textId="0EE78C0C" w:rsidR="002C66EF" w:rsidRPr="00D93762" w:rsidRDefault="002C66EF" w:rsidP="00D9376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D93762">
        <w:rPr>
          <w:rFonts w:ascii="楷体" w:eastAsia="楷体" w:hAnsi="楷体" w:hint="eastAsia"/>
        </w:rPr>
        <w:t>依赖雇佣军/外国援军</w:t>
      </w:r>
    </w:p>
    <w:p w14:paraId="20981D50" w14:textId="3A656872" w:rsidR="002C66EF" w:rsidRPr="00D93762" w:rsidRDefault="002C66EF" w:rsidP="00D9376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D93762">
        <w:rPr>
          <w:rFonts w:ascii="楷体" w:eastAsia="楷体" w:hAnsi="楷体" w:hint="eastAsia"/>
        </w:rPr>
        <w:t>道德教条束缚</w:t>
      </w:r>
    </w:p>
    <w:p w14:paraId="06A952A5" w14:textId="77777777" w:rsidR="002C66EF" w:rsidRPr="00060B0F" w:rsidRDefault="002C66EF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28D4297B" w14:textId="5D5B9E9A" w:rsidR="002C66EF" w:rsidRPr="00060B0F" w:rsidRDefault="001E60F6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b</w:t>
      </w:r>
      <w:r w:rsidRPr="001E60F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2C66EF" w:rsidRPr="00060B0F">
        <w:rPr>
          <w:rFonts w:ascii="楷体" w:eastAsia="楷体" w:hAnsi="楷体" w:hint="eastAsia"/>
        </w:rPr>
        <w:t>立：新君主可突破命运</w:t>
      </w:r>
    </w:p>
    <w:p w14:paraId="6E482D98" w14:textId="7AF28E30" w:rsidR="002C66EF" w:rsidRPr="00D93762" w:rsidRDefault="002C66EF" w:rsidP="00D93762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楷体" w:eastAsia="楷体" w:hAnsi="楷体" w:hint="eastAsia"/>
        </w:rPr>
      </w:pPr>
      <w:r w:rsidRPr="00D93762">
        <w:rPr>
          <w:rFonts w:ascii="楷体" w:eastAsia="楷体" w:hAnsi="楷体" w:hint="eastAsia"/>
        </w:rPr>
        <w:t>国民军</w:t>
      </w:r>
      <w:r w:rsidR="00D93762">
        <w:rPr>
          <w:rFonts w:ascii="楷体" w:eastAsia="楷体" w:hAnsi="楷体" w:hint="eastAsia"/>
        </w:rPr>
        <w:t xml:space="preserve"> </w:t>
      </w:r>
      <w:r w:rsidRPr="00D93762">
        <w:rPr>
          <w:rFonts w:ascii="楷体" w:eastAsia="楷体" w:hAnsi="楷体" w:hint="eastAsia"/>
        </w:rPr>
        <w:t>+</w:t>
      </w:r>
      <w:r w:rsidR="00D93762">
        <w:rPr>
          <w:rFonts w:ascii="楷体" w:eastAsia="楷体" w:hAnsi="楷体" w:hint="eastAsia"/>
        </w:rPr>
        <w:t xml:space="preserve"> </w:t>
      </w:r>
      <w:r w:rsidRPr="00D93762">
        <w:rPr>
          <w:rFonts w:ascii="楷体" w:eastAsia="楷体" w:hAnsi="楷体" w:hint="eastAsia"/>
        </w:rPr>
        <w:t>现实政治</w:t>
      </w:r>
      <w:r w:rsidR="00D93762">
        <w:rPr>
          <w:rFonts w:ascii="楷体" w:eastAsia="楷体" w:hAnsi="楷体" w:hint="eastAsia"/>
        </w:rPr>
        <w:t>/</w:t>
      </w:r>
      <w:r w:rsidRPr="00D93762">
        <w:rPr>
          <w:rFonts w:ascii="楷体" w:eastAsia="楷体" w:hAnsi="楷体" w:hint="eastAsia"/>
        </w:rPr>
        <w:t>道德相对主义</w:t>
      </w:r>
      <w:r w:rsidR="00D93762">
        <w:rPr>
          <w:rFonts w:ascii="楷体" w:eastAsia="楷体" w:hAnsi="楷体" w:hint="eastAsia"/>
        </w:rPr>
        <w:t xml:space="preserve"> </w:t>
      </w:r>
      <w:r w:rsidR="00D93762" w:rsidRPr="00D93762">
        <w:rPr>
          <w:rFonts w:ascii="楷体" w:eastAsia="楷体" w:hAnsi="楷体" w:hint="eastAsia"/>
        </w:rPr>
        <w:t>→</w:t>
      </w:r>
      <w:r w:rsidR="00D93762">
        <w:rPr>
          <w:rFonts w:ascii="楷体" w:eastAsia="楷体" w:hAnsi="楷体" w:hint="eastAsia"/>
        </w:rPr>
        <w:t xml:space="preserve"> </w:t>
      </w:r>
      <w:r w:rsidRPr="00D93762">
        <w:rPr>
          <w:rFonts w:ascii="楷体" w:eastAsia="楷体" w:hAnsi="楷体" w:hint="eastAsia"/>
        </w:rPr>
        <w:t>统一根基</w:t>
      </w:r>
    </w:p>
    <w:p w14:paraId="620A1F38" w14:textId="77777777" w:rsidR="002C66EF" w:rsidRPr="00060B0F" w:rsidRDefault="002C66EF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2C974779" w14:textId="77777777" w:rsidR="002C66EF" w:rsidRPr="00060B0F" w:rsidRDefault="002C66EF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</w:p>
    <w:p w14:paraId="27529E2C" w14:textId="77777777" w:rsidR="00060B0F" w:rsidRDefault="00060B0F" w:rsidP="002C66EF">
      <w:pPr>
        <w:widowControl/>
        <w:spacing w:line="240" w:lineRule="auto"/>
        <w:jc w:val="left"/>
        <w:rPr>
          <w:rFonts w:ascii="楷体" w:eastAsia="楷体" w:hAnsi="楷体"/>
        </w:rPr>
      </w:pPr>
    </w:p>
    <w:p w14:paraId="7D72DA5E" w14:textId="4B63A974" w:rsidR="00C125A5" w:rsidRPr="00060B0F" w:rsidRDefault="001E60F6" w:rsidP="002C66EF">
      <w:pPr>
        <w:widowControl/>
        <w:spacing w:line="240" w:lineRule="auto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</w:t>
      </w:r>
      <w:r w:rsidRPr="001E60F6"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 xml:space="preserve"> </w:t>
      </w:r>
      <w:r w:rsidR="002C66EF" w:rsidRPr="00060B0F">
        <w:rPr>
          <w:rFonts w:ascii="楷体" w:eastAsia="楷体" w:hAnsi="楷体" w:hint="eastAsia"/>
        </w:rPr>
        <w:t>呼吁：美第奇家族行动，武力统一意大利</w:t>
      </w:r>
    </w:p>
    <w:sectPr w:rsidR="00C125A5" w:rsidRPr="00060B0F" w:rsidSect="000A4177">
      <w:pgSz w:w="9694" w:h="5386" w:orient="landscape" w:code="258"/>
      <w:pgMar w:top="567" w:right="567" w:bottom="567" w:left="567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B77"/>
    <w:multiLevelType w:val="multilevel"/>
    <w:tmpl w:val="2B6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72AAB"/>
    <w:multiLevelType w:val="multilevel"/>
    <w:tmpl w:val="E4A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等线" w:eastAsia="等线" w:hAnsi="等线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C646E"/>
    <w:multiLevelType w:val="hybridMultilevel"/>
    <w:tmpl w:val="3C76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FCD"/>
    <w:multiLevelType w:val="hybridMultilevel"/>
    <w:tmpl w:val="3E56C3B0"/>
    <w:lvl w:ilvl="0" w:tplc="9C0617B8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C78C8"/>
    <w:multiLevelType w:val="hybridMultilevel"/>
    <w:tmpl w:val="A896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A362D"/>
    <w:multiLevelType w:val="multilevel"/>
    <w:tmpl w:val="52C2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93F6B"/>
    <w:multiLevelType w:val="hybridMultilevel"/>
    <w:tmpl w:val="494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026277">
    <w:abstractNumId w:val="1"/>
  </w:num>
  <w:num w:numId="2" w16cid:durableId="589703248">
    <w:abstractNumId w:val="0"/>
  </w:num>
  <w:num w:numId="3" w16cid:durableId="584385117">
    <w:abstractNumId w:val="5"/>
  </w:num>
  <w:num w:numId="4" w16cid:durableId="1938253005">
    <w:abstractNumId w:val="3"/>
  </w:num>
  <w:num w:numId="5" w16cid:durableId="471337141">
    <w:abstractNumId w:val="4"/>
  </w:num>
  <w:num w:numId="6" w16cid:durableId="940915664">
    <w:abstractNumId w:val="6"/>
  </w:num>
  <w:num w:numId="7" w16cid:durableId="11089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3E"/>
    <w:rsid w:val="000142E1"/>
    <w:rsid w:val="00021E3B"/>
    <w:rsid w:val="00025A42"/>
    <w:rsid w:val="0004174C"/>
    <w:rsid w:val="00060B0F"/>
    <w:rsid w:val="00077487"/>
    <w:rsid w:val="000806D7"/>
    <w:rsid w:val="000A3FDC"/>
    <w:rsid w:val="000A4177"/>
    <w:rsid w:val="000F0F50"/>
    <w:rsid w:val="001246D5"/>
    <w:rsid w:val="00127647"/>
    <w:rsid w:val="001653DD"/>
    <w:rsid w:val="00194064"/>
    <w:rsid w:val="001D3D98"/>
    <w:rsid w:val="001D71F1"/>
    <w:rsid w:val="001E60F6"/>
    <w:rsid w:val="001F5EDD"/>
    <w:rsid w:val="002028CC"/>
    <w:rsid w:val="0023177F"/>
    <w:rsid w:val="00250B07"/>
    <w:rsid w:val="0026077D"/>
    <w:rsid w:val="00271D08"/>
    <w:rsid w:val="002B0973"/>
    <w:rsid w:val="002B151B"/>
    <w:rsid w:val="002C66EF"/>
    <w:rsid w:val="002F3D81"/>
    <w:rsid w:val="0034597C"/>
    <w:rsid w:val="00366D65"/>
    <w:rsid w:val="003757E0"/>
    <w:rsid w:val="003F1524"/>
    <w:rsid w:val="004010EE"/>
    <w:rsid w:val="004030AB"/>
    <w:rsid w:val="00426FF6"/>
    <w:rsid w:val="00444CD8"/>
    <w:rsid w:val="004458FC"/>
    <w:rsid w:val="00451A41"/>
    <w:rsid w:val="005615DD"/>
    <w:rsid w:val="005666ED"/>
    <w:rsid w:val="005A31D3"/>
    <w:rsid w:val="005F65DC"/>
    <w:rsid w:val="005F7E7A"/>
    <w:rsid w:val="00632FB5"/>
    <w:rsid w:val="00662D82"/>
    <w:rsid w:val="006F7FEB"/>
    <w:rsid w:val="00782974"/>
    <w:rsid w:val="008048A7"/>
    <w:rsid w:val="00807413"/>
    <w:rsid w:val="00841B35"/>
    <w:rsid w:val="00847003"/>
    <w:rsid w:val="0093471C"/>
    <w:rsid w:val="00936181"/>
    <w:rsid w:val="009367D5"/>
    <w:rsid w:val="00995264"/>
    <w:rsid w:val="009C3859"/>
    <w:rsid w:val="00AC48D8"/>
    <w:rsid w:val="00B13689"/>
    <w:rsid w:val="00C05EF9"/>
    <w:rsid w:val="00C125A5"/>
    <w:rsid w:val="00D530FF"/>
    <w:rsid w:val="00D56C9B"/>
    <w:rsid w:val="00D60C59"/>
    <w:rsid w:val="00D65604"/>
    <w:rsid w:val="00D9265C"/>
    <w:rsid w:val="00D93762"/>
    <w:rsid w:val="00DA7121"/>
    <w:rsid w:val="00DC5F35"/>
    <w:rsid w:val="00E4793E"/>
    <w:rsid w:val="00E84F2B"/>
    <w:rsid w:val="00F317B6"/>
    <w:rsid w:val="00F55541"/>
    <w:rsid w:val="00F871BB"/>
    <w:rsid w:val="00FA44DD"/>
    <w:rsid w:val="00F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8D858"/>
  <w15:chartTrackingRefBased/>
  <w15:docId w15:val="{C6C5693A-9533-4318-9C4D-5130CBC9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4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479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4793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479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4793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9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479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9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9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9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9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93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A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689</Words>
  <Characters>711</Characters>
  <Application>Microsoft Office Word</Application>
  <DocSecurity>0</DocSecurity>
  <Lines>54</Lines>
  <Paragraphs>77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68</cp:revision>
  <dcterms:created xsi:type="dcterms:W3CDTF">2025-08-12T18:30:00Z</dcterms:created>
  <dcterms:modified xsi:type="dcterms:W3CDTF">2025-08-13T10:12:00Z</dcterms:modified>
</cp:coreProperties>
</file>